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94FAD" w14:textId="77777777" w:rsidR="006F14F5" w:rsidRDefault="006F14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9"/>
        <w:gridCol w:w="7561"/>
      </w:tblGrid>
      <w:tr w:rsidR="001F4CC2" w:rsidRPr="00496F6D" w14:paraId="4409DE12" w14:textId="77777777" w:rsidTr="00AE336E">
        <w:tc>
          <w:tcPr>
            <w:tcW w:w="1799" w:type="dxa"/>
            <w:tcBorders>
              <w:top w:val="single" w:sz="1" w:space="0" w:color="D5C9BC"/>
              <w:left w:val="single" w:sz="1" w:space="0" w:color="D5C9BC"/>
              <w:bottom w:val="single" w:sz="1" w:space="0" w:color="D5C9BC"/>
              <w:right w:val="single" w:sz="1" w:space="0" w:color="D5C9BC"/>
            </w:tcBorders>
            <w:shd w:val="clear" w:color="auto" w:fill="5B8DB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4189B1" w14:textId="5A056B01" w:rsidR="001F4CC2" w:rsidRPr="00496F6D" w:rsidRDefault="001F4CC2" w:rsidP="0013274F">
            <w:r w:rsidRPr="00496F6D">
              <w:rPr>
                <w:rFonts w:eastAsia="Arial"/>
                <w:b/>
                <w:bCs/>
                <w:color w:val="FFFFFF"/>
              </w:rPr>
              <w:t>Bài tập</w:t>
            </w:r>
          </w:p>
        </w:tc>
        <w:tc>
          <w:tcPr>
            <w:tcW w:w="7561" w:type="dxa"/>
            <w:tcBorders>
              <w:top w:val="single" w:sz="1" w:space="0" w:color="D5C9BC"/>
              <w:left w:val="single" w:sz="1" w:space="0" w:color="D5C9BC"/>
              <w:bottom w:val="single" w:sz="1" w:space="0" w:color="D5C9BC"/>
              <w:right w:val="single" w:sz="1" w:space="0" w:color="D5C9BC"/>
            </w:tcBorders>
            <w:shd w:val="clear" w:color="auto" w:fill="5B8DB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7455BD" w14:textId="30906E83" w:rsidR="001F4CC2" w:rsidRPr="00496F6D" w:rsidRDefault="001F4CC2" w:rsidP="001F4CC2">
            <w:r w:rsidRPr="00496F6D">
              <w:rPr>
                <w:rFonts w:eastAsia="Arial"/>
                <w:b/>
                <w:bCs/>
                <w:color w:val="FFFFFF"/>
              </w:rPr>
              <w:t>Tổng hợp pipeline từ CRM export hàng tuần để báo cáo Sales Director</w:t>
            </w:r>
          </w:p>
        </w:tc>
      </w:tr>
      <w:tr w:rsidR="001F4CC2" w:rsidRPr="00496F6D" w14:paraId="02B44810" w14:textId="77777777" w:rsidTr="00AE336E">
        <w:tc>
          <w:tcPr>
            <w:tcW w:w="1799" w:type="dxa"/>
            <w:tcBorders>
              <w:top w:val="single" w:sz="1" w:space="0" w:color="D5C9BC"/>
              <w:left w:val="single" w:sz="1" w:space="0" w:color="D5C9BC"/>
              <w:bottom w:val="single" w:sz="1" w:space="0" w:color="D5C9BC"/>
              <w:right w:val="single" w:sz="1" w:space="0" w:color="D5C9B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992B0A" w14:textId="1B4759D4" w:rsidR="001F4CC2" w:rsidRPr="00496F6D" w:rsidRDefault="001F4CC2" w:rsidP="0013274F">
            <w:r w:rsidRPr="00496F6D">
              <w:rPr>
                <w:rFonts w:eastAsia="Arial"/>
                <w:color w:val="2C2C2C"/>
              </w:rPr>
              <w:t>Input</w:t>
            </w:r>
          </w:p>
        </w:tc>
        <w:tc>
          <w:tcPr>
            <w:tcW w:w="7561" w:type="dxa"/>
            <w:tcBorders>
              <w:top w:val="single" w:sz="1" w:space="0" w:color="D5C9BC"/>
              <w:left w:val="single" w:sz="1" w:space="0" w:color="D5C9BC"/>
              <w:bottom w:val="single" w:sz="1" w:space="0" w:color="D5C9BC"/>
              <w:right w:val="single" w:sz="1" w:space="0" w:color="D5C9BC"/>
            </w:tcBorders>
            <w:shd w:val="clear" w:color="auto" w:fill="F0EBE3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14E897" w14:textId="1963F4EB" w:rsidR="001F4CC2" w:rsidRPr="00496F6D" w:rsidRDefault="001F4CC2" w:rsidP="0013274F">
            <w:r w:rsidRPr="00496F6D">
              <w:rPr>
                <w:rFonts w:eastAsia="Arial"/>
                <w:color w:val="555555"/>
              </w:rPr>
              <w:t>crm-export-20260323.xlsx — 20 deals với đầy đủ Stage, Value, Probability, Days Since Activity</w:t>
            </w:r>
          </w:p>
          <w:p w14:paraId="012BA70D" w14:textId="77777777" w:rsidR="001F4CC2" w:rsidRPr="00496F6D" w:rsidRDefault="001F4CC2" w:rsidP="0013274F">
            <w:r w:rsidRPr="00496F6D">
              <w:rPr>
                <w:rFonts w:eastAsia="Arial"/>
                <w:color w:val="555555"/>
              </w:rPr>
              <w:t>Có deals rủi ro: 3 deals không activity &gt; 14 ngày, 2 deals &gt; 20 ngày</w:t>
            </w:r>
          </w:p>
        </w:tc>
      </w:tr>
      <w:tr w:rsidR="001F4CC2" w:rsidRPr="00496F6D" w14:paraId="0386960C" w14:textId="77777777" w:rsidTr="00AE336E">
        <w:tc>
          <w:tcPr>
            <w:tcW w:w="1799" w:type="dxa"/>
            <w:tcBorders>
              <w:top w:val="single" w:sz="1" w:space="0" w:color="D5C9BC"/>
              <w:left w:val="single" w:sz="1" w:space="0" w:color="D5C9BC"/>
              <w:bottom w:val="single" w:sz="1" w:space="0" w:color="D5C9BC"/>
              <w:right w:val="single" w:sz="1" w:space="0" w:color="D5C9BC"/>
            </w:tcBorders>
            <w:shd w:val="clear" w:color="auto" w:fill="F0EBE3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3D32FA" w14:textId="1B4DC793" w:rsidR="001F4CC2" w:rsidRPr="00496F6D" w:rsidRDefault="001F4CC2" w:rsidP="0013274F">
            <w:r w:rsidRPr="00496F6D">
              <w:rPr>
                <w:rFonts w:eastAsia="Arial"/>
                <w:color w:val="2C2C2C"/>
              </w:rPr>
              <w:t>Output</w:t>
            </w:r>
          </w:p>
        </w:tc>
        <w:tc>
          <w:tcPr>
            <w:tcW w:w="7561" w:type="dxa"/>
            <w:tcBorders>
              <w:top w:val="single" w:sz="1" w:space="0" w:color="D5C9BC"/>
              <w:left w:val="single" w:sz="1" w:space="0" w:color="D5C9BC"/>
              <w:bottom w:val="single" w:sz="1" w:space="0" w:color="D5C9BC"/>
              <w:right w:val="single" w:sz="1" w:space="0" w:color="D5C9B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D989C2" w14:textId="404A6F1F" w:rsidR="001F4CC2" w:rsidRPr="00496F6D" w:rsidRDefault="001F4CC2" w:rsidP="0013274F">
            <w:r w:rsidRPr="00496F6D">
              <w:rPr>
                <w:rFonts w:eastAsia="Arial"/>
                <w:color w:val="555555"/>
              </w:rPr>
              <w:t xml:space="preserve">1 file </w:t>
            </w:r>
            <w:r w:rsidR="00E905C0">
              <w:rPr>
                <w:rFonts w:eastAsia="Arial"/>
                <w:color w:val="555555"/>
              </w:rPr>
              <w:t>docx</w:t>
            </w:r>
            <w:r w:rsidRPr="00496F6D">
              <w:rPr>
                <w:rFonts w:eastAsia="Arial"/>
                <w:color w:val="555555"/>
              </w:rPr>
              <w:t xml:space="preserve"> report: stage summary, deals cần action, at-risk</w:t>
            </w:r>
          </w:p>
        </w:tc>
      </w:tr>
    </w:tbl>
    <w:p w14:paraId="34E6907B" w14:textId="77777777" w:rsidR="001F4CC2" w:rsidRDefault="001F4CC2"/>
    <w:p w14:paraId="033BAB04" w14:textId="1DC5931B" w:rsidR="00565F11" w:rsidRPr="00F552D2" w:rsidRDefault="00565F11">
      <w:pPr>
        <w:rPr>
          <w:b/>
          <w:bCs/>
        </w:rPr>
      </w:pPr>
      <w:r w:rsidRPr="00F552D2">
        <w:rPr>
          <w:b/>
          <w:bCs/>
        </w:rPr>
        <w:t>Gợi ý:</w:t>
      </w:r>
    </w:p>
    <w:p w14:paraId="5B1F82CC" w14:textId="12A8FB10" w:rsidR="00565F11" w:rsidRDefault="00565F11">
      <w:r>
        <w:t xml:space="preserve">File AGENTS.md, có thể sử dụng lại của usecase </w:t>
      </w:r>
      <w:r w:rsidRPr="00565F11">
        <w:t>client-research</w:t>
      </w:r>
      <w:r>
        <w:t xml:space="preserve"> đã demo trong Buổi 8 (học viên có thể tùy chỉnh sao cho phù hợp với nội dung của bài tập này)</w:t>
      </w:r>
    </w:p>
    <w:p w14:paraId="55472724" w14:textId="71F4502B" w:rsidR="00912B55" w:rsidRDefault="00912B55">
      <w:r>
        <w:t>Tạo một skill tên là “</w:t>
      </w:r>
      <w:r w:rsidRPr="00912B55">
        <w:t>sales-pipeline-report</w:t>
      </w:r>
      <w:r>
        <w:t>” và một custom agent tên là “sales-report-writer”</w:t>
      </w:r>
    </w:p>
    <w:p w14:paraId="0E52744B" w14:textId="77777777" w:rsidR="00912B55" w:rsidRDefault="00912B55" w:rsidP="00912B55"/>
    <w:p w14:paraId="754B67F6" w14:textId="716016AA" w:rsidR="00912B55" w:rsidRDefault="00912B55" w:rsidP="00912B55">
      <w:pPr>
        <w:pStyle w:val="NoSpacing"/>
        <w:spacing w:before="120"/>
      </w:pPr>
      <w:r>
        <w:t># Nguyên tắc</w:t>
      </w:r>
    </w:p>
    <w:p w14:paraId="68E03F20" w14:textId="77777777" w:rsidR="00912B55" w:rsidRDefault="00912B55" w:rsidP="00912B55">
      <w:pPr>
        <w:pStyle w:val="NoSpacing"/>
        <w:spacing w:before="120"/>
      </w:pPr>
      <w:r>
        <w:t>- Weighted forecast = Deal Value × (Probability / 100)</w:t>
      </w:r>
    </w:p>
    <w:p w14:paraId="7DE2AB14" w14:textId="77777777" w:rsidR="00912B55" w:rsidRDefault="00912B55" w:rsidP="00912B55">
      <w:pPr>
        <w:pStyle w:val="NoSpacing"/>
        <w:spacing w:before="120"/>
      </w:pPr>
      <w:r>
        <w:rPr>
          <w:rFonts w:hint="eastAsia"/>
        </w:rPr>
        <w:t xml:space="preserve">- At-risk threshold: </w:t>
      </w:r>
      <w:r>
        <w:rPr>
          <w:rFonts w:hint="eastAsia"/>
        </w:rPr>
        <w:t>≥</w:t>
      </w:r>
      <w:r>
        <w:rPr>
          <w:rFonts w:hint="eastAsia"/>
        </w:rPr>
        <w:t xml:space="preserve"> 14 ng</w:t>
      </w:r>
      <w:r>
        <w:rPr>
          <w:rFonts w:hint="eastAsia"/>
        </w:rPr>
        <w:t>à</w:t>
      </w:r>
      <w:r>
        <w:rPr>
          <w:rFonts w:hint="eastAsia"/>
        </w:rPr>
        <w:t>y không c</w:t>
      </w:r>
      <w:r>
        <w:rPr>
          <w:rFonts w:hint="eastAsia"/>
        </w:rPr>
        <w:t>ó</w:t>
      </w:r>
      <w:r>
        <w:rPr>
          <w:rFonts w:hint="eastAsia"/>
        </w:rPr>
        <w:t xml:space="preserve"> activity</w:t>
      </w:r>
    </w:p>
    <w:p w14:paraId="7BCA1327" w14:textId="77777777" w:rsidR="00912B55" w:rsidRDefault="00912B55" w:rsidP="00912B55">
      <w:pPr>
        <w:pStyle w:val="NoSpacing"/>
        <w:spacing w:before="120"/>
      </w:pPr>
      <w:r>
        <w:t xml:space="preserve">- Critical risk: </w:t>
      </w:r>
      <w:r>
        <w:rPr>
          <w:rFonts w:hint="eastAsia"/>
        </w:rPr>
        <w:t>≥</w:t>
      </w:r>
      <w:r>
        <w:t xml:space="preserve"> 21 ngày — flag đỏ, ghi chú "Cần follow up ngay"</w:t>
      </w:r>
    </w:p>
    <w:p w14:paraId="124DA6CC" w14:textId="77777777" w:rsidR="00912B55" w:rsidRDefault="00912B55" w:rsidP="00912B55">
      <w:pPr>
        <w:pStyle w:val="NoSpacing"/>
        <w:spacing w:before="120"/>
      </w:pPr>
      <w:r>
        <w:t>- Deals ở stage Discovery probability &gt; 60%: flag để re-qualify</w:t>
      </w:r>
    </w:p>
    <w:p w14:paraId="48049BAD" w14:textId="77777777" w:rsidR="00912B55" w:rsidRDefault="00912B55" w:rsidP="00912B55">
      <w:pPr>
        <w:pStyle w:val="NoSpacing"/>
        <w:spacing w:before="120"/>
      </w:pPr>
      <w:r>
        <w:t>- Khi tính forecast tháng: chỉ tính deals expected close trong tháng đó</w:t>
      </w:r>
    </w:p>
    <w:p w14:paraId="73D52532" w14:textId="77777777" w:rsidR="00912B55" w:rsidRDefault="00912B55" w:rsidP="00912B55">
      <w:pPr>
        <w:pStyle w:val="NoSpacing"/>
        <w:spacing w:before="120"/>
      </w:pPr>
      <w:r>
        <w:t xml:space="preserve"> </w:t>
      </w:r>
    </w:p>
    <w:p w14:paraId="5300D7D7" w14:textId="77777777" w:rsidR="00912B55" w:rsidRDefault="00912B55" w:rsidP="00912B55">
      <w:pPr>
        <w:pStyle w:val="NoSpacing"/>
        <w:spacing w:before="120"/>
      </w:pPr>
      <w:r>
        <w:t># Format output chuẩn</w:t>
      </w:r>
    </w:p>
    <w:p w14:paraId="62652380" w14:textId="77777777" w:rsidR="00912B55" w:rsidRDefault="00912B55" w:rsidP="00912B55">
      <w:pPr>
        <w:pStyle w:val="NoSpacing"/>
        <w:spacing w:before="120"/>
      </w:pPr>
      <w:r>
        <w:t>- Header: "Pipeline Report — [ngày export] | Tổng [X] deals | Tổng giá trị [Y] tỷ"</w:t>
      </w:r>
    </w:p>
    <w:p w14:paraId="5D0FE1E1" w14:textId="77777777" w:rsidR="00912B55" w:rsidRDefault="00912B55" w:rsidP="00912B55">
      <w:pPr>
        <w:pStyle w:val="NoSpacing"/>
        <w:spacing w:before="120"/>
      </w:pPr>
      <w:r>
        <w:t>- Mỗi phần có tiêu đề rõ ràng, số liệu tóm tắt đầu phần</w:t>
      </w:r>
    </w:p>
    <w:p w14:paraId="455962A8" w14:textId="6FFA5D83" w:rsidR="00912B55" w:rsidRDefault="00912B55" w:rsidP="00912B55">
      <w:pPr>
        <w:pStyle w:val="NoSpacing"/>
        <w:spacing w:before="120"/>
      </w:pPr>
      <w:r>
        <w:t>- Footer: "Nguồn: [tên file excel] | Tạo: [ngày tạo báo cáo]"</w:t>
      </w:r>
    </w:p>
    <w:p w14:paraId="112AB2C8" w14:textId="77777777" w:rsidR="00912B55" w:rsidRDefault="00912B55" w:rsidP="00912B55">
      <w:pPr>
        <w:pStyle w:val="NoSpacing"/>
        <w:spacing w:before="120"/>
      </w:pPr>
    </w:p>
    <w:p w14:paraId="2E195DC7" w14:textId="77777777" w:rsidR="00912B55" w:rsidRDefault="00912B55" w:rsidP="00912B55">
      <w:pPr>
        <w:pStyle w:val="NoSpacing"/>
        <w:spacing w:before="120"/>
      </w:pPr>
      <w:r>
        <w:t># Các bước thực hiện</w:t>
      </w:r>
    </w:p>
    <w:p w14:paraId="1E2F5AD6" w14:textId="77777777" w:rsidR="00912B55" w:rsidRDefault="00912B55" w:rsidP="00912B55">
      <w:pPr>
        <w:pStyle w:val="NoSpacing"/>
        <w:spacing w:before="120"/>
      </w:pPr>
      <w:r>
        <w:t>1. Đọc file CRM export</w:t>
      </w:r>
    </w:p>
    <w:p w14:paraId="19BC786B" w14:textId="77777777" w:rsidR="00912B55" w:rsidRDefault="00912B55" w:rsidP="00912B55">
      <w:pPr>
        <w:pStyle w:val="NoSpacing"/>
        <w:spacing w:before="120"/>
      </w:pPr>
      <w:r>
        <w:t>2. Phân tích và tổng hợp 4 phần:</w:t>
      </w:r>
    </w:p>
    <w:p w14:paraId="6E646EF2" w14:textId="77777777" w:rsidR="00912B55" w:rsidRDefault="00912B55" w:rsidP="00912B55">
      <w:pPr>
        <w:pStyle w:val="NoSpacing"/>
        <w:spacing w:before="120"/>
      </w:pPr>
      <w:r>
        <w:t xml:space="preserve"> </w:t>
      </w:r>
    </w:p>
    <w:p w14:paraId="1E011E18" w14:textId="77777777" w:rsidR="00912B55" w:rsidRDefault="00912B55" w:rsidP="00912B55">
      <w:pPr>
        <w:pStyle w:val="NoSpacing"/>
        <w:spacing w:before="120"/>
      </w:pPr>
      <w:r>
        <w:t xml:space="preserve">   Phần 1 — Pipeline Overview:</w:t>
      </w:r>
    </w:p>
    <w:p w14:paraId="2BEC5304" w14:textId="77777777" w:rsidR="00912B55" w:rsidRDefault="00912B55" w:rsidP="00912B55">
      <w:pPr>
        <w:pStyle w:val="NoSpacing"/>
        <w:spacing w:before="120"/>
      </w:pPr>
      <w:r>
        <w:lastRenderedPageBreak/>
        <w:t xml:space="preserve">   Bảng theo Stage: Tên stage | Số deals | Tổng giá trị | Avg probability</w:t>
      </w:r>
    </w:p>
    <w:p w14:paraId="24398131" w14:textId="77777777" w:rsidR="00912B55" w:rsidRDefault="00912B55" w:rsidP="00912B55">
      <w:pPr>
        <w:pStyle w:val="NoSpacing"/>
        <w:spacing w:before="120"/>
      </w:pPr>
      <w:r>
        <w:t xml:space="preserve"> </w:t>
      </w:r>
    </w:p>
    <w:p w14:paraId="4D1E0C3E" w14:textId="77777777" w:rsidR="00912B55" w:rsidRDefault="00912B55" w:rsidP="00912B55">
      <w:pPr>
        <w:pStyle w:val="NoSpacing"/>
        <w:spacing w:before="120"/>
      </w:pPr>
      <w:r>
        <w:t xml:space="preserve">   Phần 2 — Forecast tháng này:</w:t>
      </w:r>
    </w:p>
    <w:p w14:paraId="14C87F64" w14:textId="77777777" w:rsidR="00912B55" w:rsidRDefault="00912B55" w:rsidP="00912B55">
      <w:pPr>
        <w:pStyle w:val="NoSpacing"/>
        <w:spacing w:before="120"/>
      </w:pPr>
      <w:r>
        <w:t xml:space="preserve">   Lọc deals probability </w:t>
      </w:r>
      <w:r>
        <w:rPr>
          <w:rFonts w:hint="eastAsia"/>
        </w:rPr>
        <w:t>≥</w:t>
      </w:r>
      <w:r>
        <w:t xml:space="preserve"> 70% và Expected Close trong tháng hiện tại</w:t>
      </w:r>
    </w:p>
    <w:p w14:paraId="6ACBE323" w14:textId="77777777" w:rsidR="00912B55" w:rsidRDefault="00912B55" w:rsidP="00912B55">
      <w:pPr>
        <w:pStyle w:val="NoSpacing"/>
        <w:spacing w:before="120"/>
      </w:pPr>
      <w:r>
        <w:t xml:space="preserve">   Tổng giá trị dự kiến close + weighted forecast</w:t>
      </w:r>
    </w:p>
    <w:p w14:paraId="2AD59E51" w14:textId="77777777" w:rsidR="00912B55" w:rsidRDefault="00912B55" w:rsidP="00912B55">
      <w:pPr>
        <w:pStyle w:val="NoSpacing"/>
        <w:spacing w:before="120"/>
      </w:pPr>
      <w:r>
        <w:t xml:space="preserve"> </w:t>
      </w:r>
    </w:p>
    <w:p w14:paraId="602752C7" w14:textId="77777777" w:rsidR="00912B55" w:rsidRDefault="00912B55" w:rsidP="00912B55">
      <w:pPr>
        <w:pStyle w:val="NoSpacing"/>
        <w:spacing w:before="120"/>
      </w:pPr>
      <w:r>
        <w:t xml:space="preserve">   Phần 3 — Top 5 deals cần action tuần này:</w:t>
      </w:r>
    </w:p>
    <w:p w14:paraId="5F9F95D3" w14:textId="77777777" w:rsidR="00912B55" w:rsidRDefault="00912B55" w:rsidP="00912B55">
      <w:pPr>
        <w:pStyle w:val="NoSpacing"/>
        <w:spacing w:before="120"/>
      </w:pPr>
      <w:r>
        <w:t xml:space="preserve">   Ưu tiên: probability cao + close date gần + deal value lớn</w:t>
      </w:r>
    </w:p>
    <w:p w14:paraId="0843B153" w14:textId="77777777" w:rsidR="00912B55" w:rsidRDefault="00912B55" w:rsidP="00912B55">
      <w:pPr>
        <w:pStyle w:val="NoSpacing"/>
        <w:spacing w:before="120"/>
      </w:pPr>
      <w:r>
        <w:t xml:space="preserve"> </w:t>
      </w:r>
    </w:p>
    <w:p w14:paraId="27F65F52" w14:textId="77777777" w:rsidR="00912B55" w:rsidRDefault="00912B55" w:rsidP="00912B55">
      <w:pPr>
        <w:pStyle w:val="NoSpacing"/>
        <w:spacing w:before="120"/>
      </w:pPr>
      <w:r>
        <w:t xml:space="preserve">   Phần 4 — At-risk deals:</w:t>
      </w:r>
    </w:p>
    <w:p w14:paraId="31B3A009" w14:textId="77777777" w:rsidR="00912B55" w:rsidRDefault="00912B55" w:rsidP="00912B55">
      <w:pPr>
        <w:pStyle w:val="NoSpacing"/>
        <w:spacing w:before="120"/>
      </w:pPr>
      <w:r>
        <w:t xml:space="preserve">   Lọc Days Since Activity </w:t>
      </w:r>
      <w:r>
        <w:rPr>
          <w:rFonts w:hint="eastAsia"/>
        </w:rPr>
        <w:t>≥</w:t>
      </w:r>
      <w:r>
        <w:t xml:space="preserve"> 14 ngày</w:t>
      </w:r>
    </w:p>
    <w:p w14:paraId="530F4B8A" w14:textId="77777777" w:rsidR="00912B55" w:rsidRDefault="00912B55" w:rsidP="00912B55">
      <w:pPr>
        <w:pStyle w:val="NoSpacing"/>
        <w:spacing w:before="120"/>
      </w:pPr>
      <w:r>
        <w:t xml:space="preserve">   Flag đỏ nếu </w:t>
      </w:r>
      <w:r>
        <w:rPr>
          <w:rFonts w:hint="eastAsia"/>
        </w:rPr>
        <w:t>≥</w:t>
      </w:r>
      <w:r>
        <w:t xml:space="preserve"> 21 ngày — có thể đã lost</w:t>
      </w:r>
    </w:p>
    <w:p w14:paraId="0CD1D7E9" w14:textId="77777777" w:rsidR="00912B55" w:rsidRDefault="00912B55" w:rsidP="00912B55">
      <w:pPr>
        <w:pStyle w:val="NoSpacing"/>
        <w:spacing w:before="120"/>
      </w:pPr>
      <w:r>
        <w:t xml:space="preserve"> </w:t>
      </w:r>
    </w:p>
    <w:p w14:paraId="59392C2D" w14:textId="6D15F989" w:rsidR="00912B55" w:rsidRDefault="00912B55" w:rsidP="00912B55">
      <w:pPr>
        <w:pStyle w:val="NoSpacing"/>
        <w:spacing w:before="120"/>
      </w:pPr>
      <w:r>
        <w:t>3. Lưu output/pipeline-report-[ngày hôm nay].docx</w:t>
      </w:r>
    </w:p>
    <w:sectPr w:rsidR="00912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654"/>
    <w:rsid w:val="000F27A5"/>
    <w:rsid w:val="000F3B83"/>
    <w:rsid w:val="0018414B"/>
    <w:rsid w:val="001F4CC2"/>
    <w:rsid w:val="00496F6D"/>
    <w:rsid w:val="00565F11"/>
    <w:rsid w:val="006F14F5"/>
    <w:rsid w:val="00826D78"/>
    <w:rsid w:val="00912B55"/>
    <w:rsid w:val="00981F33"/>
    <w:rsid w:val="009C1212"/>
    <w:rsid w:val="00A646A3"/>
    <w:rsid w:val="00AE336E"/>
    <w:rsid w:val="00E905C0"/>
    <w:rsid w:val="00F26654"/>
    <w:rsid w:val="00F55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2CFD0"/>
  <w15:chartTrackingRefBased/>
  <w15:docId w15:val="{515E6421-4BAF-4EC5-91F2-9698D979C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6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6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6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6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6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6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6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65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65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65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65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6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65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65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65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65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65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12B5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</dc:creator>
  <cp:keywords/>
  <dc:description/>
  <cp:lastModifiedBy>Vincent</cp:lastModifiedBy>
  <cp:revision>11</cp:revision>
  <dcterms:created xsi:type="dcterms:W3CDTF">2026-06-13T09:57:00Z</dcterms:created>
  <dcterms:modified xsi:type="dcterms:W3CDTF">2026-06-13T12:11:00Z</dcterms:modified>
</cp:coreProperties>
</file>