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E4F7EF" w14:textId="2DDA1754" w:rsidR="00D81B7A" w:rsidRPr="00A16AEF" w:rsidRDefault="002A0838" w:rsidP="00323207">
      <w:pPr>
        <w:tabs>
          <w:tab w:val="left" w:pos="720"/>
        </w:tabs>
        <w:jc w:val="center"/>
        <w:rPr>
          <w:rFonts w:ascii="Cambria" w:hAnsi="Cambria"/>
          <w:sz w:val="28"/>
          <w:szCs w:val="28"/>
        </w:rPr>
      </w:pPr>
      <w:proofErr w:type="spellStart"/>
      <w:r w:rsidRPr="002A0838">
        <w:rPr>
          <w:rFonts w:ascii="Cambria" w:hAnsi="Cambria"/>
          <w:b/>
          <w:bCs/>
          <w:sz w:val="36"/>
          <w:szCs w:val="36"/>
        </w:rPr>
        <w:t>Doinkalytics</w:t>
      </w:r>
      <w:proofErr w:type="spellEnd"/>
      <w:r w:rsidRPr="002A0838">
        <w:rPr>
          <w:rFonts w:ascii="Cambria" w:hAnsi="Cambria"/>
          <w:b/>
          <w:bCs/>
          <w:sz w:val="36"/>
          <w:szCs w:val="36"/>
        </w:rPr>
        <w:t>: A New Paradigm in National Football League (NFL) Placekicking Evaluation</w:t>
      </w:r>
    </w:p>
    <w:p w14:paraId="6E088847" w14:textId="45118FB8" w:rsidR="00D81B7A" w:rsidRPr="00B83047" w:rsidRDefault="002A0838" w:rsidP="00323207">
      <w:pPr>
        <w:tabs>
          <w:tab w:val="left" w:pos="720"/>
        </w:tabs>
        <w:jc w:val="center"/>
        <w:rPr>
          <w:rFonts w:ascii="Cambria" w:hAnsi="Cambria"/>
          <w:sz w:val="28"/>
          <w:szCs w:val="28"/>
        </w:rPr>
      </w:pPr>
      <w:r>
        <w:rPr>
          <w:rFonts w:ascii="Cambria" w:hAnsi="Cambria"/>
          <w:sz w:val="28"/>
          <w:szCs w:val="28"/>
        </w:rPr>
        <w:t>Football</w:t>
      </w:r>
      <w:r w:rsidR="00323207">
        <w:rPr>
          <w:rFonts w:ascii="Cambria" w:hAnsi="Cambria"/>
          <w:sz w:val="28"/>
          <w:szCs w:val="28"/>
        </w:rPr>
        <w:t xml:space="preserve"> Track</w:t>
      </w:r>
    </w:p>
    <w:p w14:paraId="4D9E1CC1" w14:textId="0EE1B475" w:rsidR="00323207" w:rsidRPr="00B83047" w:rsidRDefault="002A0838" w:rsidP="00323207">
      <w:pPr>
        <w:tabs>
          <w:tab w:val="left" w:pos="720"/>
        </w:tabs>
        <w:jc w:val="center"/>
        <w:rPr>
          <w:rFonts w:ascii="Cambria" w:hAnsi="Cambria"/>
          <w:sz w:val="28"/>
          <w:szCs w:val="28"/>
        </w:rPr>
      </w:pPr>
      <w:r>
        <w:rPr>
          <w:rFonts w:ascii="Cambria" w:hAnsi="Cambria"/>
          <w:sz w:val="28"/>
          <w:szCs w:val="28"/>
        </w:rPr>
        <w:t>20</w:t>
      </w:r>
      <w:r w:rsidR="00835E5B">
        <w:rPr>
          <w:rFonts w:ascii="Cambria" w:hAnsi="Cambria"/>
          <w:sz w:val="28"/>
          <w:szCs w:val="28"/>
        </w:rPr>
        <w:t>2</w:t>
      </w:r>
      <w:r>
        <w:rPr>
          <w:rFonts w:ascii="Cambria" w:hAnsi="Cambria"/>
          <w:sz w:val="28"/>
          <w:szCs w:val="28"/>
        </w:rPr>
        <w:t>51410</w:t>
      </w:r>
    </w:p>
    <w:p w14:paraId="1C63FAD7" w14:textId="77777777" w:rsidR="00D81B7A" w:rsidRPr="00C30B09" w:rsidRDefault="00D81B7A" w:rsidP="00323207">
      <w:pPr>
        <w:tabs>
          <w:tab w:val="left" w:pos="720"/>
        </w:tabs>
        <w:jc w:val="both"/>
        <w:rPr>
          <w:rFonts w:ascii="Cambria" w:hAnsi="Cambria"/>
        </w:rPr>
      </w:pPr>
    </w:p>
    <w:p w14:paraId="268FC266" w14:textId="1B29340E" w:rsidR="002A0838" w:rsidRDefault="002A0838" w:rsidP="00323207">
      <w:pPr>
        <w:pStyle w:val="ListParagraph"/>
        <w:numPr>
          <w:ilvl w:val="0"/>
          <w:numId w:val="1"/>
        </w:numPr>
        <w:tabs>
          <w:tab w:val="left" w:pos="720"/>
        </w:tabs>
        <w:rPr>
          <w:rFonts w:ascii="Cambria" w:hAnsi="Cambria"/>
          <w:b/>
          <w:sz w:val="32"/>
          <w:szCs w:val="32"/>
        </w:rPr>
      </w:pPr>
      <w:r>
        <w:rPr>
          <w:rFonts w:ascii="Cambria" w:hAnsi="Cambria"/>
          <w:b/>
          <w:sz w:val="32"/>
          <w:szCs w:val="32"/>
        </w:rPr>
        <w:t>Introduction</w:t>
      </w:r>
    </w:p>
    <w:p w14:paraId="441A8214" w14:textId="77777777" w:rsidR="002A0838" w:rsidRDefault="002A0838" w:rsidP="00323207">
      <w:pPr>
        <w:pStyle w:val="ListParagraph"/>
        <w:tabs>
          <w:tab w:val="left" w:pos="720"/>
        </w:tabs>
        <w:ind w:left="360"/>
        <w:rPr>
          <w:rFonts w:ascii="Cambria" w:hAnsi="Cambria"/>
          <w:b/>
          <w:sz w:val="32"/>
          <w:szCs w:val="32"/>
        </w:rPr>
      </w:pPr>
    </w:p>
    <w:p w14:paraId="20199A50" w14:textId="39B20B01" w:rsidR="002A0838" w:rsidRPr="002A0838" w:rsidRDefault="002A0838" w:rsidP="00323207">
      <w:pPr>
        <w:tabs>
          <w:tab w:val="left" w:pos="720"/>
        </w:tabs>
      </w:pPr>
      <w:r w:rsidRPr="002A0838">
        <w:t xml:space="preserve">Kickers account for over 30% of scoring in the NFL. All 20 of the NFL’s all-time leading scorers have been kickers. Made and missed field goals commonly determine the outcomes of drives, games, and even entire seasons. Unfortunately, analyses of these vital performances remain inadequate, and conventional place-kicking metrics fail to accurately characterize some of the most noteworthy performances in professional </w:t>
      </w:r>
      <w:r w:rsidRPr="00323207">
        <w:t>football. </w:t>
      </w:r>
      <w:r w:rsidR="00323207" w:rsidRPr="00323207">
        <w:t>[1</w:t>
      </w:r>
      <w:r w:rsidR="00323207" w:rsidRPr="00323207">
        <w:rPr>
          <w:rFonts w:ascii="Cambria" w:hAnsi="Cambria"/>
          <w:szCs w:val="22"/>
        </w:rPr>
        <w:t>]</w:t>
      </w:r>
    </w:p>
    <w:p w14:paraId="1141B13A" w14:textId="77777777" w:rsidR="002A0838" w:rsidRPr="002A0838" w:rsidRDefault="002A0838" w:rsidP="00323207">
      <w:pPr>
        <w:tabs>
          <w:tab w:val="left" w:pos="720"/>
        </w:tabs>
      </w:pPr>
    </w:p>
    <w:p w14:paraId="2038C076" w14:textId="77777777" w:rsidR="002A0838" w:rsidRPr="002A0838" w:rsidRDefault="002A0838" w:rsidP="00323207">
      <w:pPr>
        <w:tabs>
          <w:tab w:val="left" w:pos="720"/>
        </w:tabs>
      </w:pPr>
      <w:r w:rsidRPr="002A0838">
        <w:t>This paper introduces two new methods designed to enhance the evaluation of kickers in the NFL. </w:t>
      </w:r>
    </w:p>
    <w:p w14:paraId="3C3C1FCC" w14:textId="0850A2B6" w:rsidR="002A0838" w:rsidRPr="002A0838" w:rsidRDefault="002A0838" w:rsidP="00323207">
      <w:pPr>
        <w:tabs>
          <w:tab w:val="left" w:pos="720"/>
        </w:tabs>
      </w:pPr>
    </w:p>
    <w:p w14:paraId="699CA009" w14:textId="4A1A0F69" w:rsidR="002A0838" w:rsidRPr="002A0838" w:rsidRDefault="002A0838" w:rsidP="00323207">
      <w:pPr>
        <w:tabs>
          <w:tab w:val="left" w:pos="720"/>
        </w:tabs>
      </w:pPr>
      <w:r w:rsidRPr="002A0838">
        <w:t>First, we introduce a context-aware model that applies an expected-points-added framework to kicking attempts. After studying the successes and failures of over 7,000 NFL kicking attempts, we developed a model that estimates the probabilities and expected points totals for every kick attempt in the NFL by blending key inputs including yardage, precipitation, playing surface, elevation, wind, and temperature. Not all 50-yard attempts are equally difficult and any framework that fails to account for contextual effects in turn fails to accurately quantify the accomplishments of the top scorers in professional football. </w:t>
      </w:r>
    </w:p>
    <w:p w14:paraId="38B46BB0" w14:textId="77777777" w:rsidR="002A0838" w:rsidRPr="002A0838" w:rsidRDefault="002A0838" w:rsidP="00323207">
      <w:pPr>
        <w:tabs>
          <w:tab w:val="left" w:pos="720"/>
        </w:tabs>
      </w:pPr>
    </w:p>
    <w:p w14:paraId="7C94006C" w14:textId="4C6BB5C7" w:rsidR="002A0838" w:rsidRPr="002A0838" w:rsidRDefault="002A0838" w:rsidP="00323207">
      <w:pPr>
        <w:tabs>
          <w:tab w:val="left" w:pos="720"/>
        </w:tabs>
      </w:pPr>
      <w:r w:rsidRPr="002A0838">
        <w:t>Second, we introduce Command+, a new metric that quantifies kick accuracy by accounting for the precise location of the football as it crosses the back plane of the endzone. Some made kicks are more impressive than others, and by factoring in the spatial locations of attempts we assert we can further refine our understanding of kicking successes and failures. </w:t>
      </w:r>
    </w:p>
    <w:p w14:paraId="6DFF969A" w14:textId="77777777" w:rsidR="00323207" w:rsidRDefault="002A0838" w:rsidP="00323207">
      <w:pPr>
        <w:keepNext/>
        <w:tabs>
          <w:tab w:val="left" w:pos="720"/>
        </w:tabs>
        <w:jc w:val="center"/>
      </w:pPr>
      <w:r w:rsidRPr="002A0838">
        <w:lastRenderedPageBreak/>
        <w:fldChar w:fldCharType="begin"/>
      </w:r>
      <w:r w:rsidRPr="002A0838">
        <w:instrText xml:space="preserve"> INCLUDEPICTURE "https://lh7-rt.googleusercontent.com/docsz/AD_4nXfRphuLzlF8uU6gIdgKvsmDDGSZK8XJNgzKNJtL2JxPVoEdut7e74Rq6IzLgIWIWfE_shRHWdGO5dBj2tVxTjsYeKHi0pDb9GY0Z7zcMDT2PS9xkM8eWYZuJLi-HfkDfPUvc1xX?key=yNy-lgaJYCHTkwvjbzEhCxyN" \* MERGEFORMATINET </w:instrText>
      </w:r>
      <w:r w:rsidRPr="002A0838">
        <w:fldChar w:fldCharType="separate"/>
      </w:r>
      <w:r w:rsidRPr="002A0838">
        <w:rPr>
          <w:noProof/>
        </w:rPr>
        <w:drawing>
          <wp:inline distT="0" distB="0" distL="0" distR="0" wp14:anchorId="771216DC" wp14:editId="2E541DFD">
            <wp:extent cx="3652211" cy="7354111"/>
            <wp:effectExtent l="0" t="0" r="5715" b="0"/>
            <wp:docPr id="1398222753" name="Picture 2" descr="A colorful dots in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22753" name="Picture 2" descr="A colorful dots in a lin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4396" cy="7378647"/>
                    </a:xfrm>
                    <a:prstGeom prst="rect">
                      <a:avLst/>
                    </a:prstGeom>
                    <a:noFill/>
                    <a:ln>
                      <a:noFill/>
                    </a:ln>
                  </pic:spPr>
                </pic:pic>
              </a:graphicData>
            </a:graphic>
          </wp:inline>
        </w:drawing>
      </w:r>
      <w:r w:rsidRPr="002A0838">
        <w:fldChar w:fldCharType="end"/>
      </w:r>
    </w:p>
    <w:p w14:paraId="54E125FF" w14:textId="5105F9EE" w:rsidR="002A0838" w:rsidRPr="002A0838" w:rsidRDefault="00323207" w:rsidP="00323207">
      <w:pPr>
        <w:pStyle w:val="Caption"/>
        <w:tabs>
          <w:tab w:val="left" w:pos="720"/>
        </w:tabs>
        <w:jc w:val="center"/>
      </w:pPr>
      <w:r>
        <w:t xml:space="preserve">Figure </w:t>
      </w:r>
      <w:fldSimple w:instr=" SEQ Figure \* ARABIC ">
        <w:r w:rsidR="00B0684A">
          <w:rPr>
            <w:noProof/>
          </w:rPr>
          <w:t>1</w:t>
        </w:r>
      </w:fldSimple>
      <w:r>
        <w:t>: Command+: The "where" of field goal makes and misses</w:t>
      </w:r>
    </w:p>
    <w:p w14:paraId="5C7B7DBA" w14:textId="2D995E41" w:rsidR="002A0838" w:rsidRPr="002A0838" w:rsidRDefault="002A0838" w:rsidP="00323207">
      <w:pPr>
        <w:tabs>
          <w:tab w:val="left" w:pos="720"/>
        </w:tabs>
      </w:pPr>
    </w:p>
    <w:p w14:paraId="08933D76" w14:textId="77777777" w:rsidR="002A0838" w:rsidRPr="002A0838" w:rsidRDefault="002A0838" w:rsidP="00323207">
      <w:pPr>
        <w:tabs>
          <w:tab w:val="left" w:pos="720"/>
        </w:tabs>
      </w:pPr>
    </w:p>
    <w:p w14:paraId="6C6468D8" w14:textId="5F43E6D5" w:rsidR="002A0838" w:rsidRPr="002A0838" w:rsidRDefault="005A4DC9" w:rsidP="00323207">
      <w:pPr>
        <w:tabs>
          <w:tab w:val="left" w:pos="720"/>
        </w:tabs>
        <w:rPr>
          <w:sz w:val="24"/>
        </w:rPr>
      </w:pPr>
      <w:r>
        <w:lastRenderedPageBreak/>
        <w:t>Finally</w:t>
      </w:r>
      <w:r w:rsidR="002A0838" w:rsidRPr="002A0838">
        <w:t xml:space="preserve">, we conduct a case study that applies these methods </w:t>
      </w:r>
      <w:r w:rsidR="00323207" w:rsidRPr="002A0838">
        <w:t>to</w:t>
      </w:r>
      <w:r w:rsidR="002A0838" w:rsidRPr="002A0838">
        <w:t xml:space="preserve"> evaluate kicking performances in the NFL over the 2022 and 2023 seasons. Our results demonstrate that the new approaches can enrich our understanding of the best and worst kickers in the NFL.</w:t>
      </w:r>
    </w:p>
    <w:p w14:paraId="30794898" w14:textId="0A76E14D" w:rsidR="002A0838" w:rsidRDefault="002A0838" w:rsidP="00323207">
      <w:pPr>
        <w:pStyle w:val="ListParagraph"/>
        <w:tabs>
          <w:tab w:val="left" w:pos="720"/>
        </w:tabs>
        <w:ind w:left="360"/>
        <w:rPr>
          <w:rFonts w:ascii="Cambria" w:hAnsi="Cambria"/>
          <w:b/>
          <w:sz w:val="32"/>
          <w:szCs w:val="32"/>
        </w:rPr>
      </w:pPr>
    </w:p>
    <w:p w14:paraId="501B23C7" w14:textId="57E28FB7" w:rsidR="002A0838" w:rsidRDefault="002A0838" w:rsidP="00323207">
      <w:pPr>
        <w:pStyle w:val="ListParagraph"/>
        <w:numPr>
          <w:ilvl w:val="0"/>
          <w:numId w:val="1"/>
        </w:numPr>
        <w:tabs>
          <w:tab w:val="left" w:pos="720"/>
        </w:tabs>
        <w:rPr>
          <w:rFonts w:ascii="Cambria" w:hAnsi="Cambria"/>
          <w:b/>
          <w:sz w:val="32"/>
          <w:szCs w:val="32"/>
        </w:rPr>
      </w:pPr>
      <w:r>
        <w:rPr>
          <w:rFonts w:ascii="Cambria" w:hAnsi="Cambria"/>
          <w:b/>
          <w:sz w:val="32"/>
          <w:szCs w:val="32"/>
        </w:rPr>
        <w:t>Previous Work</w:t>
      </w:r>
    </w:p>
    <w:p w14:paraId="4F754BF8" w14:textId="77777777" w:rsidR="00323207" w:rsidRDefault="00323207" w:rsidP="00323207">
      <w:pPr>
        <w:tabs>
          <w:tab w:val="left" w:pos="720"/>
        </w:tabs>
        <w:rPr>
          <w:rFonts w:ascii="Cambria" w:hAnsi="Cambria"/>
          <w:b/>
          <w:sz w:val="32"/>
          <w:szCs w:val="32"/>
        </w:rPr>
      </w:pPr>
    </w:p>
    <w:p w14:paraId="3DB8748C" w14:textId="2D7EA3E2" w:rsidR="00323207" w:rsidRPr="00323207" w:rsidRDefault="00323207" w:rsidP="00323207">
      <w:pPr>
        <w:tabs>
          <w:tab w:val="left" w:pos="720"/>
        </w:tabs>
      </w:pPr>
      <w:r w:rsidRPr="00323207">
        <w:t xml:space="preserve">While some previous research has examined how placekickers in pro football are affected by conditions like temperature and wind, these existing publications do not include context-aware modeling approaches that estimate the expected points of individual place-kicking attempts. </w:t>
      </w:r>
      <w:r>
        <w:t>[</w:t>
      </w:r>
      <w:r w:rsidR="0050799F">
        <w:t xml:space="preserve">e.g., </w:t>
      </w:r>
      <w:r>
        <w:t xml:space="preserve">2,3] </w:t>
      </w:r>
      <w:r w:rsidRPr="00323207">
        <w:t>Further, the lack of publicly available ball-tracking data for NFL games presents a significant obstacle for any research aiming to explore any matters of ball flight in the NFL. As a result, little previous football research has leveraged key flight variables like launch angles, launch velocities or cartesian ball locations to investigate passing, kicking, or punting performances. </w:t>
      </w:r>
    </w:p>
    <w:p w14:paraId="685BED4F" w14:textId="77777777" w:rsidR="00323207" w:rsidRPr="00323207" w:rsidRDefault="00323207" w:rsidP="00323207">
      <w:pPr>
        <w:tabs>
          <w:tab w:val="left" w:pos="720"/>
        </w:tabs>
      </w:pPr>
    </w:p>
    <w:p w14:paraId="29ABD05C" w14:textId="1B3F1DBD" w:rsidR="00323207" w:rsidRPr="00323207" w:rsidRDefault="00323207" w:rsidP="00323207">
      <w:pPr>
        <w:tabs>
          <w:tab w:val="left" w:pos="720"/>
        </w:tabs>
      </w:pPr>
      <w:r w:rsidRPr="00323207">
        <w:t>One NFL staffer has revealed important proprietary data exist behind closed doors, “Using @NextGenStats ball tracking data, Justin Tucker's game winning (sic) field goal crossed the upright with a y-coordinate (width of field) of 26.52. The exact middle of the field is y= 26.67 That is, if the uprights were half a yard wide, the kick would have still been good”.  </w:t>
      </w:r>
      <w:r>
        <w:t>[4]</w:t>
      </w:r>
    </w:p>
    <w:p w14:paraId="3F651909" w14:textId="77777777" w:rsidR="00323207" w:rsidRPr="00323207" w:rsidRDefault="00323207" w:rsidP="00323207">
      <w:pPr>
        <w:tabs>
          <w:tab w:val="left" w:pos="720"/>
        </w:tabs>
      </w:pPr>
    </w:p>
    <w:p w14:paraId="5B8CAA3F" w14:textId="093D64A1" w:rsidR="00323207" w:rsidRPr="00323207" w:rsidRDefault="00323207" w:rsidP="00323207">
      <w:pPr>
        <w:tabs>
          <w:tab w:val="left" w:pos="720"/>
        </w:tabs>
      </w:pPr>
      <w:r w:rsidRPr="00323207">
        <w:t xml:space="preserve">We believe that integrating kicking context models and flight metrics will allow for a greater appreciation of field goal kicking in the NFL, in the same ways that concepts like shot quality and in-rim ball location data have advanced the appreciation of shooting performances in the NBA. </w:t>
      </w:r>
      <w:r>
        <w:t>[5]</w:t>
      </w:r>
    </w:p>
    <w:p w14:paraId="71B33108" w14:textId="40C7A09A" w:rsidR="002A0838" w:rsidRPr="0050799F" w:rsidRDefault="00323207" w:rsidP="00323207">
      <w:pPr>
        <w:tabs>
          <w:tab w:val="left" w:pos="720"/>
        </w:tabs>
      </w:pPr>
      <w:r w:rsidRPr="00323207">
        <w:br/>
        <w:t xml:space="preserve">Recent in-rim shot-tracking technology in basketball has allowed analysts to understand that </w:t>
      </w:r>
      <w:r w:rsidR="009A05B2">
        <w:t>shooting results are about a lot more than simply makes and misses</w:t>
      </w:r>
      <w:r>
        <w:t xml:space="preserve">. [6] </w:t>
      </w:r>
      <w:r w:rsidR="009A05B2">
        <w:t>By moving past a binary framework of performance</w:t>
      </w:r>
      <w:r>
        <w:t>,</w:t>
      </w:r>
      <w:r w:rsidRPr="00323207">
        <w:t xml:space="preserve"> we may better appreciate those who are truly the greatest kickers in the NFL - beyond the limits of conventional stats.</w:t>
      </w:r>
      <w:r>
        <w:t xml:space="preserve"> </w:t>
      </w:r>
    </w:p>
    <w:p w14:paraId="57630DE6" w14:textId="77777777" w:rsidR="002A0838" w:rsidRPr="002A0838" w:rsidRDefault="002A0838" w:rsidP="00323207">
      <w:pPr>
        <w:tabs>
          <w:tab w:val="left" w:pos="720"/>
        </w:tabs>
        <w:rPr>
          <w:rFonts w:ascii="Cambria" w:hAnsi="Cambria"/>
          <w:b/>
          <w:sz w:val="32"/>
          <w:szCs w:val="32"/>
        </w:rPr>
      </w:pPr>
    </w:p>
    <w:p w14:paraId="5A28E20F" w14:textId="245119B9" w:rsidR="002A0838" w:rsidRDefault="002A0838" w:rsidP="00323207">
      <w:pPr>
        <w:pStyle w:val="ListParagraph"/>
        <w:numPr>
          <w:ilvl w:val="0"/>
          <w:numId w:val="1"/>
        </w:numPr>
        <w:tabs>
          <w:tab w:val="left" w:pos="720"/>
        </w:tabs>
        <w:rPr>
          <w:rFonts w:ascii="Cambria" w:hAnsi="Cambria"/>
          <w:b/>
          <w:sz w:val="32"/>
          <w:szCs w:val="32"/>
        </w:rPr>
      </w:pPr>
      <w:r>
        <w:rPr>
          <w:rFonts w:ascii="Cambria" w:hAnsi="Cambria"/>
          <w:b/>
          <w:sz w:val="32"/>
          <w:szCs w:val="32"/>
        </w:rPr>
        <w:t>Methods</w:t>
      </w:r>
    </w:p>
    <w:p w14:paraId="12F2B953" w14:textId="77777777" w:rsidR="00323207" w:rsidRDefault="00323207" w:rsidP="00323207">
      <w:pPr>
        <w:pStyle w:val="ListParagraph"/>
        <w:tabs>
          <w:tab w:val="left" w:pos="720"/>
        </w:tabs>
        <w:ind w:left="360"/>
        <w:rPr>
          <w:rFonts w:ascii="Cambria" w:hAnsi="Cambria"/>
          <w:b/>
          <w:sz w:val="32"/>
          <w:szCs w:val="32"/>
        </w:rPr>
      </w:pPr>
    </w:p>
    <w:p w14:paraId="18C651FE" w14:textId="6060D8EB" w:rsidR="002A0838" w:rsidRDefault="00323207" w:rsidP="00323207">
      <w:pPr>
        <w:tabs>
          <w:tab w:val="left" w:pos="720"/>
        </w:tabs>
        <w:rPr>
          <w:rFonts w:ascii="Cambria" w:hAnsi="Cambria"/>
          <w:b/>
        </w:rPr>
      </w:pPr>
      <w:r w:rsidRPr="00323207">
        <w:rPr>
          <w:rFonts w:ascii="Cambria" w:hAnsi="Cambria"/>
          <w:b/>
        </w:rPr>
        <w:t>3.</w:t>
      </w:r>
      <w:r>
        <w:rPr>
          <w:rFonts w:ascii="Cambria" w:hAnsi="Cambria"/>
          <w:b/>
        </w:rPr>
        <w:t xml:space="preserve">1. </w:t>
      </w:r>
      <w:r w:rsidR="002A0838" w:rsidRPr="00323207">
        <w:rPr>
          <w:rFonts w:ascii="Cambria" w:hAnsi="Cambria"/>
          <w:b/>
        </w:rPr>
        <w:t>Context Model</w:t>
      </w:r>
    </w:p>
    <w:p w14:paraId="00636904" w14:textId="360B6426" w:rsidR="00323207" w:rsidRPr="00323207" w:rsidRDefault="00323207" w:rsidP="00323207">
      <w:pPr>
        <w:tabs>
          <w:tab w:val="left" w:pos="720"/>
        </w:tabs>
      </w:pPr>
      <w:r w:rsidRPr="00323207">
        <w:t>Field goal difficulty is about a lot more than just yardage. Adam Vinatieri’s legendary 45-yard game-tying field goal in the 2001 NFL Playoffs against the Oakland Raiders was one of the most impressive kicks in league history. The kick wasn’t unusually difficult because it was a 45-yarder in a high-leverage postseason moment - it was particularly challenging because it occurred in blizzard conditions amidst swirling winter winds. We argue that by accounting for variables including wind, elevation, playing surface, and other weather factors, we can better assess the difficulty of individual kicking attempts in the NFL, and then better assess the performances of individual kickers.</w:t>
      </w:r>
    </w:p>
    <w:p w14:paraId="00C06220" w14:textId="77777777" w:rsidR="00323207" w:rsidRPr="00323207" w:rsidRDefault="00323207" w:rsidP="00323207">
      <w:pPr>
        <w:tabs>
          <w:tab w:val="left" w:pos="720"/>
        </w:tabs>
      </w:pPr>
    </w:p>
    <w:p w14:paraId="6F81046B" w14:textId="6F0F3246" w:rsidR="00323207" w:rsidRPr="00323207" w:rsidRDefault="00323207" w:rsidP="00323207">
      <w:pPr>
        <w:tabs>
          <w:tab w:val="left" w:pos="720"/>
        </w:tabs>
      </w:pPr>
      <w:r w:rsidRPr="00323207">
        <w:t xml:space="preserve">Conventional kicking statistics fail to account for key effects. As a result, conventional characterizations of vital kicking performances in the NFL are deficient. Here, we introduce </w:t>
      </w:r>
      <w:r w:rsidRPr="00323207">
        <w:rPr>
          <w:bCs/>
        </w:rPr>
        <w:t>Split-The-Uprights-Difficulty</w:t>
      </w:r>
      <w:r w:rsidRPr="00323207">
        <w:t xml:space="preserve"> </w:t>
      </w:r>
      <w:r w:rsidRPr="00323207">
        <w:rPr>
          <w:bCs/>
        </w:rPr>
        <w:t>(STUD)</w:t>
      </w:r>
      <w:r w:rsidRPr="00323207">
        <w:t xml:space="preserve">, a new metric derived from </w:t>
      </w:r>
      <w:r>
        <w:t>parametrized logistic regression model</w:t>
      </w:r>
      <w:r w:rsidRPr="00323207">
        <w:t xml:space="preserve"> that estimates the make-probabilities and expected points of individual field goal attempts in the NFL</w:t>
      </w:r>
      <w:r>
        <w:t>.</w:t>
      </w:r>
    </w:p>
    <w:p w14:paraId="43937E2F" w14:textId="77777777" w:rsidR="00323207" w:rsidRPr="00323207" w:rsidRDefault="00323207" w:rsidP="00323207">
      <w:pPr>
        <w:tabs>
          <w:tab w:val="left" w:pos="720"/>
        </w:tabs>
      </w:pPr>
    </w:p>
    <w:p w14:paraId="0C5CB8DA" w14:textId="46047ED3" w:rsidR="00323207" w:rsidRPr="00323207" w:rsidRDefault="00323207" w:rsidP="00323207">
      <w:pPr>
        <w:tabs>
          <w:tab w:val="left" w:pos="720"/>
        </w:tabs>
      </w:pPr>
      <w:r w:rsidRPr="00323207">
        <w:t xml:space="preserve">We compiled field goal data from the </w:t>
      </w:r>
      <w:proofErr w:type="spellStart"/>
      <w:r w:rsidRPr="00323207">
        <w:t>nflFastR</w:t>
      </w:r>
      <w:proofErr w:type="spellEnd"/>
      <w:r w:rsidRPr="00323207">
        <w:t xml:space="preserve"> play-by-play data API back through the 2014 season. </w:t>
      </w:r>
      <w:r>
        <w:t>[</w:t>
      </w:r>
      <w:r w:rsidR="0049721D">
        <w:t>7</w:t>
      </w:r>
      <w:r>
        <w:t xml:space="preserve">] </w:t>
      </w:r>
      <w:r w:rsidRPr="00323207">
        <w:t>Then, after integrating these events with precise geolocations of NFL stadiums, we used the open-meteo.com historical weather API to collect detailed weather conditions for each game including wind speed, temperature, and precipitation.</w:t>
      </w:r>
      <w:r>
        <w:t xml:space="preserve"> [</w:t>
      </w:r>
      <w:r w:rsidR="0049721D">
        <w:t>8</w:t>
      </w:r>
      <w:r>
        <w:t>]</w:t>
      </w:r>
      <w:r w:rsidRPr="00323207">
        <w:t xml:space="preserve"> Each indoor game was set to a standard 0 </w:t>
      </w:r>
      <w:r w:rsidR="005A4DC9">
        <w:t>m</w:t>
      </w:r>
      <w:r w:rsidRPr="00323207">
        <w:t xml:space="preserve">ph wind speed, 72-degree temperature, and 0 </w:t>
      </w:r>
      <w:r w:rsidR="005A4DC9">
        <w:t>inches</w:t>
      </w:r>
      <w:r w:rsidRPr="00323207">
        <w:t xml:space="preserve"> of precipitation.  The final dataset did not include overseas games due to limitations in the weather data API, however, it included 10,918 field goals from the 2014 to the 2024 season. </w:t>
      </w:r>
    </w:p>
    <w:p w14:paraId="5C2C4CA0" w14:textId="77777777" w:rsidR="00323207" w:rsidRPr="00323207" w:rsidRDefault="00323207" w:rsidP="00323207">
      <w:pPr>
        <w:tabs>
          <w:tab w:val="left" w:pos="720"/>
        </w:tabs>
      </w:pPr>
    </w:p>
    <w:p w14:paraId="2A847044" w14:textId="6873DAFA" w:rsidR="00323207" w:rsidRPr="00323207" w:rsidRDefault="00323207" w:rsidP="00323207">
      <w:pPr>
        <w:tabs>
          <w:tab w:val="left" w:pos="720"/>
        </w:tabs>
      </w:pPr>
      <w:r w:rsidRPr="00323207">
        <w:t xml:space="preserve">The modeling data was limited to </w:t>
      </w:r>
      <w:r w:rsidR="009A05B2">
        <w:t>observations</w:t>
      </w:r>
      <w:r w:rsidRPr="00323207">
        <w:t xml:space="preserve"> from outdoor games. The final modeling data included 7,635 </w:t>
      </w:r>
      <w:r w:rsidR="009A05B2">
        <w:t xml:space="preserve">outdoor </w:t>
      </w:r>
      <w:r w:rsidRPr="00323207">
        <w:t>field goals. The data was split into a training set containing 75% of the data and a test set containing 25% of the data.  The training data was used</w:t>
      </w:r>
      <w:r>
        <w:t xml:space="preserve"> with</w:t>
      </w:r>
      <w:r w:rsidRPr="00323207">
        <w:t xml:space="preserve"> cross validation for each model</w:t>
      </w:r>
      <w:r>
        <w:t xml:space="preserve"> to prevent overfitting</w:t>
      </w:r>
      <w:r w:rsidRPr="00323207">
        <w:t>. Model hyperparameters were set using grid</w:t>
      </w:r>
      <w:r>
        <w:t>-</w:t>
      </w:r>
      <w:r w:rsidRPr="00323207">
        <w:t xml:space="preserve">search.  </w:t>
      </w:r>
      <w:r>
        <w:t xml:space="preserve">Once hyperparameters were analyzed, the top performing version of each model was retrained with the entire training set. </w:t>
      </w:r>
      <w:r w:rsidRPr="00323207">
        <w:t>All modeling and data splitting was done using the caret library in R. Data was centered and scaled using caret’s preprocessing functions</w:t>
      </w:r>
      <w:r>
        <w:t>. [</w:t>
      </w:r>
      <w:r w:rsidR="0049721D">
        <w:t>9</w:t>
      </w:r>
      <w:r>
        <w:t>]</w:t>
      </w:r>
    </w:p>
    <w:p w14:paraId="35D3A7E3" w14:textId="77777777" w:rsidR="00323207" w:rsidRPr="00323207" w:rsidRDefault="00323207" w:rsidP="00323207">
      <w:pPr>
        <w:tabs>
          <w:tab w:val="left" w:pos="720"/>
        </w:tabs>
      </w:pPr>
    </w:p>
    <w:p w14:paraId="5A14DA41" w14:textId="77777777" w:rsidR="005A4DC9" w:rsidRDefault="00323207" w:rsidP="00323207">
      <w:pPr>
        <w:tabs>
          <w:tab w:val="left" w:pos="720"/>
        </w:tabs>
      </w:pPr>
      <w:r w:rsidRPr="00323207">
        <w:t xml:space="preserve">The kicking context variables used for prediction were field goal distance, wind speed in kilometers per hour, a binary marker for the presence of precipitation, temperature in Fahrenheit, field type (ex. turf), elevation in meters above sea level, and a binary marker for whether the temperature is freezing or not. </w:t>
      </w:r>
    </w:p>
    <w:p w14:paraId="154453D4" w14:textId="77777777" w:rsidR="005A4DC9" w:rsidRDefault="005A4DC9" w:rsidP="00323207">
      <w:pPr>
        <w:tabs>
          <w:tab w:val="left" w:pos="720"/>
        </w:tabs>
      </w:pPr>
    </w:p>
    <w:p w14:paraId="3ABCB3E0" w14:textId="3097D1C0" w:rsidR="00323207" w:rsidRPr="001E1ABD" w:rsidRDefault="00323207" w:rsidP="00323207">
      <w:pPr>
        <w:tabs>
          <w:tab w:val="left" w:pos="720"/>
        </w:tabs>
      </w:pPr>
      <w:r w:rsidRPr="00323207">
        <w:t xml:space="preserve">One concern during the modeling process was the quality of kickers inflating the probability of making difficult kicks.  If only good kickers are attempting the hardest of kicks, this would inflate the true expected probability of a kick due to survivorship bias. To control for this, for each kick, the longest made field goal in the dataset from that kicker was used as a predictor variable.  This was chosen over controlling for the kickers themselves </w:t>
      </w:r>
      <w:r w:rsidR="005A4DC9">
        <w:t>because it</w:t>
      </w:r>
      <w:r w:rsidRPr="00323207">
        <w:t xml:space="preserve"> allow</w:t>
      </w:r>
      <w:r w:rsidR="005A4DC9">
        <w:t>s</w:t>
      </w:r>
      <w:r w:rsidRPr="00323207">
        <w:t xml:space="preserve"> for setting this variable to the median to </w:t>
      </w:r>
      <w:r w:rsidR="005A4DC9">
        <w:t>assess</w:t>
      </w:r>
      <w:r w:rsidRPr="00323207">
        <w:t xml:space="preserve"> the</w:t>
      </w:r>
      <w:r w:rsidR="005A4DC9">
        <w:t xml:space="preserve"> </w:t>
      </w:r>
      <w:r w:rsidRPr="00323207">
        <w:t xml:space="preserve">predicted probability of making a kick for a 50th percentile kicker.  Summary statistics for each of these variables can be found in </w:t>
      </w:r>
      <w:r>
        <w:t xml:space="preserve">Tables 1 and 2 </w:t>
      </w:r>
      <w:r w:rsidRPr="00323207">
        <w:t>below. </w:t>
      </w:r>
    </w:p>
    <w:p w14:paraId="09F3BA87" w14:textId="77777777" w:rsidR="008D5FEF" w:rsidRPr="00323207" w:rsidRDefault="008D5FEF" w:rsidP="00323207">
      <w:pPr>
        <w:tabs>
          <w:tab w:val="left" w:pos="720"/>
        </w:tabs>
        <w:rPr>
          <w:rFonts w:ascii="Cambria" w:hAnsi="Cambria"/>
          <w:b/>
        </w:rPr>
      </w:pPr>
    </w:p>
    <w:p w14:paraId="798A030B" w14:textId="2BD3FF92" w:rsidR="00323207" w:rsidRPr="00323207" w:rsidRDefault="00323207" w:rsidP="00323207">
      <w:pPr>
        <w:tabs>
          <w:tab w:val="left" w:pos="720"/>
        </w:tabs>
        <w:rPr>
          <w:rFonts w:ascii="Cambria" w:hAnsi="Cambria"/>
          <w:bCs/>
          <w:szCs w:val="22"/>
        </w:rPr>
      </w:pPr>
      <w:r w:rsidRPr="00323207">
        <w:rPr>
          <w:rFonts w:ascii="Cambria" w:hAnsi="Cambria"/>
          <w:bCs/>
          <w:szCs w:val="22"/>
        </w:rPr>
        <w:t xml:space="preserve">TABLE </w:t>
      </w:r>
      <w:r>
        <w:rPr>
          <w:rFonts w:ascii="Cambria" w:hAnsi="Cambria"/>
          <w:bCs/>
          <w:szCs w:val="22"/>
        </w:rPr>
        <w:t>1</w:t>
      </w:r>
      <w:r w:rsidRPr="00323207">
        <w:rPr>
          <w:rFonts w:ascii="Cambria" w:hAnsi="Cambria"/>
          <w:bCs/>
          <w:szCs w:val="22"/>
        </w:rPr>
        <w:t>: Summary Stats of Numeric Modeling Variables</w:t>
      </w:r>
    </w:p>
    <w:tbl>
      <w:tblPr>
        <w:tblW w:w="0" w:type="auto"/>
        <w:tblCellMar>
          <w:top w:w="15" w:type="dxa"/>
          <w:left w:w="15" w:type="dxa"/>
          <w:bottom w:w="15" w:type="dxa"/>
          <w:right w:w="15" w:type="dxa"/>
        </w:tblCellMar>
        <w:tblLook w:val="04A0" w:firstRow="1" w:lastRow="0" w:firstColumn="1" w:lastColumn="0" w:noHBand="0" w:noVBand="1"/>
      </w:tblPr>
      <w:tblGrid>
        <w:gridCol w:w="3640"/>
        <w:gridCol w:w="1181"/>
        <w:gridCol w:w="676"/>
        <w:gridCol w:w="954"/>
        <w:gridCol w:w="676"/>
        <w:gridCol w:w="1212"/>
        <w:gridCol w:w="861"/>
      </w:tblGrid>
      <w:tr w:rsidR="00323207" w:rsidRPr="00323207" w14:paraId="5C2BDC0C"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3A96B"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7416B"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Minimum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56DA7"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C79F5"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Median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F811F"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75%</w:t>
            </w:r>
          </w:p>
        </w:tc>
        <w:tc>
          <w:tcPr>
            <w:tcW w:w="11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9694B"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Maximum</w:t>
            </w:r>
          </w:p>
        </w:tc>
        <w:tc>
          <w:tcPr>
            <w:tcW w:w="8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90C5C"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Mean</w:t>
            </w:r>
          </w:p>
        </w:tc>
      </w:tr>
      <w:tr w:rsidR="00323207" w:rsidRPr="00323207" w14:paraId="30412758"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592CD" w14:textId="20842052" w:rsidR="00323207" w:rsidRPr="00323207" w:rsidRDefault="00323207" w:rsidP="00323207">
            <w:pPr>
              <w:tabs>
                <w:tab w:val="left" w:pos="720"/>
              </w:tabs>
              <w:rPr>
                <w:rFonts w:ascii="Cambria" w:hAnsi="Cambria"/>
                <w:bCs/>
                <w:szCs w:val="22"/>
              </w:rPr>
            </w:pPr>
            <w:r w:rsidRPr="00323207">
              <w:rPr>
                <w:rFonts w:ascii="Cambria" w:hAnsi="Cambria"/>
                <w:bCs/>
                <w:szCs w:val="22"/>
              </w:rPr>
              <w:t>Kick Distance</w:t>
            </w:r>
            <w:r w:rsidR="005A4DC9">
              <w:rPr>
                <w:rFonts w:ascii="Cambria" w:hAnsi="Cambria"/>
                <w:bCs/>
                <w:szCs w:val="22"/>
              </w:rPr>
              <w:t xml:space="preserve"> (yards)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D7F29"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44D0B"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C704B"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38.0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CCA29"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47.0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4435D"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68.0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910AB"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38.1</w:t>
            </w:r>
          </w:p>
        </w:tc>
      </w:tr>
      <w:tr w:rsidR="00323207" w:rsidRPr="00323207" w14:paraId="66612189"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F2FC9" w14:textId="39DF581F" w:rsidR="00323207" w:rsidRPr="00323207" w:rsidRDefault="00323207" w:rsidP="00323207">
            <w:pPr>
              <w:tabs>
                <w:tab w:val="left" w:pos="720"/>
              </w:tabs>
              <w:rPr>
                <w:rFonts w:ascii="Cambria" w:hAnsi="Cambria"/>
                <w:bCs/>
                <w:szCs w:val="22"/>
              </w:rPr>
            </w:pPr>
            <w:r w:rsidRPr="00323207">
              <w:rPr>
                <w:rFonts w:ascii="Cambria" w:hAnsi="Cambria"/>
                <w:bCs/>
                <w:szCs w:val="22"/>
              </w:rPr>
              <w:t>Elevation</w:t>
            </w:r>
            <w:r w:rsidR="005A4DC9">
              <w:rPr>
                <w:rFonts w:ascii="Cambria" w:hAnsi="Cambria"/>
                <w:bCs/>
                <w:szCs w:val="22"/>
              </w:rPr>
              <w:t xml:space="preserve"> (m)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2389"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51FBA"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EFE0F"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556F9"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190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59E9"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2200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4161C"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169</w:t>
            </w:r>
          </w:p>
        </w:tc>
      </w:tr>
      <w:tr w:rsidR="00323207" w:rsidRPr="00323207" w14:paraId="6B8174D4"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07E27" w14:textId="3E13C9BF" w:rsidR="00323207" w:rsidRPr="00323207" w:rsidRDefault="00323207" w:rsidP="00323207">
            <w:pPr>
              <w:tabs>
                <w:tab w:val="left" w:pos="720"/>
              </w:tabs>
              <w:rPr>
                <w:rFonts w:ascii="Cambria" w:hAnsi="Cambria"/>
                <w:bCs/>
                <w:szCs w:val="22"/>
              </w:rPr>
            </w:pPr>
            <w:r w:rsidRPr="00323207">
              <w:rPr>
                <w:rFonts w:ascii="Cambria" w:hAnsi="Cambria"/>
                <w:bCs/>
                <w:szCs w:val="22"/>
              </w:rPr>
              <w:t>Wind Speed</w:t>
            </w:r>
            <w:r w:rsidR="005A4DC9">
              <w:rPr>
                <w:rFonts w:ascii="Cambria" w:hAnsi="Cambria"/>
                <w:bCs/>
                <w:szCs w:val="22"/>
              </w:rPr>
              <w:t xml:space="preserve"> (</w:t>
            </w:r>
            <w:proofErr w:type="spellStart"/>
            <w:r w:rsidR="005A4DC9">
              <w:rPr>
                <w:rFonts w:ascii="Cambria" w:hAnsi="Cambria"/>
                <w:bCs/>
                <w:szCs w:val="22"/>
              </w:rPr>
              <w:t>khp</w:t>
            </w:r>
            <w:proofErr w:type="spellEnd"/>
            <w:r w:rsidR="005A4DC9">
              <w:rPr>
                <w:rFonts w:ascii="Cambria" w:hAnsi="Cambria"/>
                <w:bCs/>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1E6"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82555"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CDA02"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10.5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47E67"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15.0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230B"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43.7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70682"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11.7</w:t>
            </w:r>
          </w:p>
        </w:tc>
      </w:tr>
      <w:tr w:rsidR="00323207" w:rsidRPr="00323207" w14:paraId="5F574CBB"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BCD6B" w14:textId="199CC93E" w:rsidR="00323207" w:rsidRPr="00323207" w:rsidRDefault="00323207" w:rsidP="00323207">
            <w:pPr>
              <w:tabs>
                <w:tab w:val="left" w:pos="720"/>
              </w:tabs>
              <w:rPr>
                <w:rFonts w:ascii="Cambria" w:hAnsi="Cambria"/>
                <w:bCs/>
                <w:szCs w:val="22"/>
              </w:rPr>
            </w:pPr>
            <w:r w:rsidRPr="00323207">
              <w:rPr>
                <w:rFonts w:ascii="Cambria" w:hAnsi="Cambria"/>
                <w:bCs/>
                <w:szCs w:val="22"/>
              </w:rPr>
              <w:t>Temperature</w:t>
            </w:r>
            <w:r w:rsidR="005A4DC9">
              <w:rPr>
                <w:rFonts w:ascii="Cambria" w:hAnsi="Cambria"/>
                <w:bCs/>
                <w:szCs w:val="22"/>
              </w:rPr>
              <w:t xml:space="preserve">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46AFF"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98C67"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42.1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C4E78"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55.2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B1F98"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68.2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7E76E"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94.0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63F4E"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54.4</w:t>
            </w:r>
          </w:p>
        </w:tc>
      </w:tr>
      <w:tr w:rsidR="00323207" w:rsidRPr="00323207" w14:paraId="5AA8CE44"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78105" w14:textId="1012AF88" w:rsidR="00323207" w:rsidRPr="00323207" w:rsidRDefault="00323207" w:rsidP="00323207">
            <w:pPr>
              <w:tabs>
                <w:tab w:val="left" w:pos="720"/>
              </w:tabs>
              <w:rPr>
                <w:rFonts w:ascii="Cambria" w:hAnsi="Cambria"/>
                <w:bCs/>
                <w:szCs w:val="22"/>
              </w:rPr>
            </w:pPr>
            <w:r w:rsidRPr="00323207">
              <w:rPr>
                <w:rFonts w:ascii="Cambria" w:hAnsi="Cambria"/>
                <w:bCs/>
                <w:szCs w:val="22"/>
              </w:rPr>
              <w:t>Longest Made Kick</w:t>
            </w:r>
            <w:r>
              <w:rPr>
                <w:rFonts w:ascii="Cambria" w:hAnsi="Cambria"/>
                <w:bCs/>
                <w:szCs w:val="22"/>
              </w:rPr>
              <w:t xml:space="preserve"> by Player</w:t>
            </w:r>
            <w:r w:rsidR="005A4DC9">
              <w:rPr>
                <w:rFonts w:ascii="Cambria" w:hAnsi="Cambria"/>
                <w:bCs/>
                <w:szCs w:val="22"/>
              </w:rPr>
              <w:t xml:space="preserve"> (yards)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D638D"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0DDAF"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56.0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544A9"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58.0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7E92E"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93EC2"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66.0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98964"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58.3</w:t>
            </w:r>
          </w:p>
        </w:tc>
      </w:tr>
    </w:tbl>
    <w:p w14:paraId="525B98F0" w14:textId="77777777" w:rsidR="00E6662D" w:rsidRDefault="00E6662D" w:rsidP="00323207">
      <w:pPr>
        <w:tabs>
          <w:tab w:val="left" w:pos="720"/>
        </w:tabs>
        <w:rPr>
          <w:rFonts w:ascii="Cambria" w:hAnsi="Cambria"/>
          <w:bCs/>
          <w:szCs w:val="22"/>
        </w:rPr>
      </w:pPr>
    </w:p>
    <w:p w14:paraId="6F4ABCAC" w14:textId="77777777" w:rsidR="00E6662D" w:rsidRDefault="00E6662D" w:rsidP="00323207">
      <w:pPr>
        <w:tabs>
          <w:tab w:val="left" w:pos="720"/>
        </w:tabs>
        <w:rPr>
          <w:rFonts w:ascii="Cambria" w:hAnsi="Cambria"/>
          <w:bCs/>
          <w:szCs w:val="22"/>
        </w:rPr>
      </w:pPr>
    </w:p>
    <w:p w14:paraId="0BF83D3D" w14:textId="77777777" w:rsidR="00E6662D" w:rsidRDefault="00E6662D" w:rsidP="00323207">
      <w:pPr>
        <w:tabs>
          <w:tab w:val="left" w:pos="720"/>
        </w:tabs>
        <w:rPr>
          <w:rFonts w:ascii="Cambria" w:hAnsi="Cambria"/>
          <w:bCs/>
          <w:szCs w:val="22"/>
        </w:rPr>
      </w:pPr>
    </w:p>
    <w:p w14:paraId="6092C07E" w14:textId="77777777" w:rsidR="00E6662D" w:rsidRDefault="00E6662D" w:rsidP="00323207">
      <w:pPr>
        <w:tabs>
          <w:tab w:val="left" w:pos="720"/>
        </w:tabs>
        <w:rPr>
          <w:rFonts w:ascii="Cambria" w:hAnsi="Cambria"/>
          <w:bCs/>
          <w:szCs w:val="22"/>
        </w:rPr>
      </w:pPr>
    </w:p>
    <w:p w14:paraId="1AAD3670" w14:textId="77777777" w:rsidR="00E6662D" w:rsidRDefault="00E6662D" w:rsidP="00323207">
      <w:pPr>
        <w:tabs>
          <w:tab w:val="left" w:pos="720"/>
        </w:tabs>
        <w:rPr>
          <w:rFonts w:ascii="Cambria" w:hAnsi="Cambria"/>
          <w:bCs/>
          <w:szCs w:val="22"/>
        </w:rPr>
      </w:pPr>
    </w:p>
    <w:p w14:paraId="726A8ACA" w14:textId="77777777" w:rsidR="00E6662D" w:rsidRDefault="00E6662D" w:rsidP="00323207">
      <w:pPr>
        <w:tabs>
          <w:tab w:val="left" w:pos="720"/>
        </w:tabs>
        <w:rPr>
          <w:rFonts w:ascii="Cambria" w:hAnsi="Cambria"/>
          <w:bCs/>
          <w:szCs w:val="22"/>
        </w:rPr>
      </w:pPr>
    </w:p>
    <w:p w14:paraId="570CABE9" w14:textId="77777777" w:rsidR="00E6662D" w:rsidRDefault="00E6662D" w:rsidP="00323207">
      <w:pPr>
        <w:tabs>
          <w:tab w:val="left" w:pos="720"/>
        </w:tabs>
        <w:rPr>
          <w:rFonts w:ascii="Cambria" w:hAnsi="Cambria"/>
          <w:bCs/>
          <w:szCs w:val="22"/>
        </w:rPr>
      </w:pPr>
    </w:p>
    <w:p w14:paraId="07AE12F1" w14:textId="7C5B565A" w:rsidR="00323207" w:rsidRPr="00323207" w:rsidRDefault="00323207" w:rsidP="00323207">
      <w:pPr>
        <w:tabs>
          <w:tab w:val="left" w:pos="720"/>
        </w:tabs>
        <w:rPr>
          <w:rFonts w:ascii="Cambria" w:hAnsi="Cambria"/>
          <w:bCs/>
          <w:szCs w:val="22"/>
        </w:rPr>
      </w:pPr>
      <w:r w:rsidRPr="00323207">
        <w:rPr>
          <w:rFonts w:ascii="Cambria" w:hAnsi="Cambria"/>
          <w:bCs/>
          <w:szCs w:val="22"/>
        </w:rPr>
        <w:t xml:space="preserve">TABLE </w:t>
      </w:r>
      <w:r>
        <w:rPr>
          <w:rFonts w:ascii="Cambria" w:hAnsi="Cambria"/>
          <w:bCs/>
          <w:szCs w:val="22"/>
        </w:rPr>
        <w:t>2</w:t>
      </w:r>
      <w:r w:rsidRPr="00323207">
        <w:rPr>
          <w:rFonts w:ascii="Cambria" w:hAnsi="Cambria"/>
          <w:bCs/>
          <w:szCs w:val="22"/>
        </w:rPr>
        <w:t>: Summary Stats of Categorical Modeling Variables</w:t>
      </w:r>
    </w:p>
    <w:tbl>
      <w:tblPr>
        <w:tblW w:w="9360" w:type="dxa"/>
        <w:tblCellMar>
          <w:top w:w="15" w:type="dxa"/>
          <w:left w:w="15" w:type="dxa"/>
          <w:bottom w:w="15" w:type="dxa"/>
          <w:right w:w="15" w:type="dxa"/>
        </w:tblCellMar>
        <w:tblLook w:val="04A0" w:firstRow="1" w:lastRow="0" w:firstColumn="1" w:lastColumn="0" w:noHBand="0" w:noVBand="1"/>
      </w:tblPr>
      <w:tblGrid>
        <w:gridCol w:w="1737"/>
        <w:gridCol w:w="2541"/>
        <w:gridCol w:w="2541"/>
        <w:gridCol w:w="2541"/>
      </w:tblGrid>
      <w:tr w:rsidR="00323207" w:rsidRPr="00323207" w14:paraId="042C54BD"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69B7"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953DE"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Category 1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342F1"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Category 2 (count)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BE27B" w14:textId="77777777" w:rsidR="00323207" w:rsidRPr="00323207" w:rsidRDefault="00323207" w:rsidP="00323207">
            <w:pPr>
              <w:tabs>
                <w:tab w:val="left" w:pos="720"/>
              </w:tabs>
              <w:jc w:val="center"/>
              <w:rPr>
                <w:rFonts w:ascii="Cambria" w:hAnsi="Cambria"/>
                <w:b/>
                <w:szCs w:val="22"/>
              </w:rPr>
            </w:pPr>
            <w:r w:rsidRPr="00323207">
              <w:rPr>
                <w:rFonts w:ascii="Cambria" w:hAnsi="Cambria"/>
                <w:b/>
                <w:szCs w:val="22"/>
              </w:rPr>
              <w:t>Category 3 (count)</w:t>
            </w:r>
          </w:p>
        </w:tc>
      </w:tr>
      <w:tr w:rsidR="00323207" w:rsidRPr="00323207" w14:paraId="46617C46"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B9826" w14:textId="77777777" w:rsidR="00323207" w:rsidRPr="00323207" w:rsidRDefault="00323207" w:rsidP="00323207">
            <w:pPr>
              <w:tabs>
                <w:tab w:val="left" w:pos="720"/>
              </w:tabs>
              <w:rPr>
                <w:rFonts w:ascii="Cambria" w:hAnsi="Cambria"/>
                <w:bCs/>
                <w:szCs w:val="22"/>
              </w:rPr>
            </w:pPr>
            <w:r w:rsidRPr="00323207">
              <w:rPr>
                <w:rFonts w:ascii="Cambria" w:hAnsi="Cambria"/>
                <w:bCs/>
                <w:szCs w:val="22"/>
              </w:rPr>
              <w:t>Field Surface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BA34"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Grass (4231)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C32E9"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Hybrid (610)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9DC33"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Turf (2794)</w:t>
            </w:r>
          </w:p>
        </w:tc>
      </w:tr>
      <w:tr w:rsidR="00323207" w:rsidRPr="00323207" w14:paraId="5104ECAB"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96AEA" w14:textId="77777777" w:rsidR="00323207" w:rsidRPr="00323207" w:rsidRDefault="00323207" w:rsidP="00323207">
            <w:pPr>
              <w:tabs>
                <w:tab w:val="left" w:pos="720"/>
              </w:tabs>
              <w:rPr>
                <w:rFonts w:ascii="Cambria" w:hAnsi="Cambria"/>
                <w:bCs/>
                <w:szCs w:val="22"/>
              </w:rPr>
            </w:pPr>
            <w:r w:rsidRPr="00323207">
              <w:rPr>
                <w:rFonts w:ascii="Cambria" w:hAnsi="Cambria"/>
                <w:bCs/>
                <w:szCs w:val="22"/>
              </w:rPr>
              <w:t>Precipitation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7528C"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TRUE (1368)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69FE5"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FALSE (6267)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108A1"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N/A</w:t>
            </w:r>
          </w:p>
        </w:tc>
      </w:tr>
      <w:tr w:rsidR="00323207" w:rsidRPr="00323207" w14:paraId="254F4C2C" w14:textId="77777777" w:rsidTr="003232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83057" w14:textId="77777777" w:rsidR="00323207" w:rsidRPr="00323207" w:rsidRDefault="00323207" w:rsidP="00323207">
            <w:pPr>
              <w:tabs>
                <w:tab w:val="left" w:pos="720"/>
              </w:tabs>
              <w:rPr>
                <w:rFonts w:ascii="Cambria" w:hAnsi="Cambria"/>
                <w:bCs/>
                <w:szCs w:val="22"/>
              </w:rPr>
            </w:pPr>
            <w:r w:rsidRPr="00323207">
              <w:rPr>
                <w:rFonts w:ascii="Cambria" w:hAnsi="Cambria"/>
                <w:bCs/>
                <w:szCs w:val="22"/>
              </w:rPr>
              <w:t>Freezing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359BE"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TRUE (703)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68338"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FALSE (6932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4FA33" w14:textId="77777777" w:rsidR="00323207" w:rsidRPr="00323207" w:rsidRDefault="00323207" w:rsidP="00323207">
            <w:pPr>
              <w:tabs>
                <w:tab w:val="left" w:pos="720"/>
              </w:tabs>
              <w:jc w:val="right"/>
              <w:rPr>
                <w:rFonts w:ascii="Cambria" w:hAnsi="Cambria"/>
                <w:bCs/>
                <w:szCs w:val="22"/>
              </w:rPr>
            </w:pPr>
            <w:r w:rsidRPr="00323207">
              <w:rPr>
                <w:rFonts w:ascii="Cambria" w:hAnsi="Cambria"/>
                <w:bCs/>
                <w:szCs w:val="22"/>
              </w:rPr>
              <w:t>N/A</w:t>
            </w:r>
          </w:p>
        </w:tc>
      </w:tr>
    </w:tbl>
    <w:p w14:paraId="7102187B" w14:textId="77777777" w:rsidR="00323207" w:rsidRDefault="00323207" w:rsidP="00323207">
      <w:pPr>
        <w:tabs>
          <w:tab w:val="left" w:pos="720"/>
        </w:tabs>
        <w:rPr>
          <w:rFonts w:ascii="Cambria" w:hAnsi="Cambria"/>
          <w:b/>
          <w:sz w:val="32"/>
          <w:szCs w:val="32"/>
        </w:rPr>
      </w:pPr>
    </w:p>
    <w:p w14:paraId="77F244C3" w14:textId="5520044A" w:rsidR="00323207" w:rsidRDefault="00323207" w:rsidP="00323207">
      <w:r w:rsidRPr="00323207">
        <w:t>The goal of STUD is to accurately evaluate kick difficulty for further application of kicker impact</w:t>
      </w:r>
      <w:r w:rsidR="0005091B">
        <w:t>.</w:t>
      </w:r>
      <w:r w:rsidRPr="00323207">
        <w:t xml:space="preserve"> </w:t>
      </w:r>
      <w:r w:rsidR="0005091B">
        <w:t>F</w:t>
      </w:r>
      <w:r w:rsidRPr="00323207">
        <w:t>or this to work successfully, it is important that when a kick is assessed as a 50% make probability, the kick is made 50% of the time.  To assess this, models were evaluated on R</w:t>
      </w:r>
      <w:r w:rsidR="0005091B">
        <w:rPr>
          <w:vertAlign w:val="superscript"/>
        </w:rPr>
        <w:t>2</w:t>
      </w:r>
      <w:r w:rsidRPr="00323207">
        <w:t xml:space="preserve"> of a calibration curve where each cluster of test data had an equal number of samples.  The test data (n= 1908) was split into 100 clusters for this. The equal number of samples is particularly important due to skewness of the data - there are a lot more kicks taken that have a high make rate than a low make rate.  As a result, bracketing by probability ranges strictly creates some small sample size issues with lower probability kicks. In evaluating kicks this way, we can feel confident that the model is correctly assessing the probability of a kick being made.  The R^2 of the model calibrations can be seen in Table </w:t>
      </w:r>
      <w:r>
        <w:t>3</w:t>
      </w:r>
      <w:r w:rsidRPr="00323207">
        <w:t xml:space="preserve"> below</w:t>
      </w:r>
      <w:r w:rsidR="00E6662D">
        <w:t>.</w:t>
      </w:r>
    </w:p>
    <w:p w14:paraId="78837E20" w14:textId="77777777" w:rsidR="00323207" w:rsidRDefault="00323207" w:rsidP="00323207"/>
    <w:p w14:paraId="0E0707EF" w14:textId="62C7E3A5" w:rsidR="00323207" w:rsidRPr="00323207" w:rsidRDefault="00323207" w:rsidP="00323207">
      <w:r w:rsidRPr="00323207">
        <w:t xml:space="preserve">Table </w:t>
      </w:r>
      <w:r>
        <w:t>3</w:t>
      </w:r>
      <w:r w:rsidRPr="00323207">
        <w:t>: Model Calibration Scores</w:t>
      </w:r>
    </w:p>
    <w:tbl>
      <w:tblPr>
        <w:tblW w:w="5840" w:type="dxa"/>
        <w:tblCellMar>
          <w:top w:w="15" w:type="dxa"/>
          <w:left w:w="15" w:type="dxa"/>
          <w:bottom w:w="15" w:type="dxa"/>
          <w:right w:w="15" w:type="dxa"/>
        </w:tblCellMar>
        <w:tblLook w:val="04A0" w:firstRow="1" w:lastRow="0" w:firstColumn="1" w:lastColumn="0" w:noHBand="0" w:noVBand="1"/>
      </w:tblPr>
      <w:tblGrid>
        <w:gridCol w:w="3320"/>
        <w:gridCol w:w="2520"/>
      </w:tblGrid>
      <w:tr w:rsidR="00323207" w:rsidRPr="00323207" w14:paraId="1A2E3BF2" w14:textId="77777777" w:rsidTr="00323207">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11A0" w14:textId="77777777" w:rsidR="00323207" w:rsidRPr="00323207" w:rsidRDefault="00323207" w:rsidP="00323207">
            <w:pPr>
              <w:jc w:val="center"/>
              <w:rPr>
                <w:b/>
                <w:bCs/>
              </w:rPr>
            </w:pPr>
            <w:r w:rsidRPr="00323207">
              <w:rPr>
                <w:b/>
                <w:bCs/>
              </w:rPr>
              <w:t>Model</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8EAA3" w14:textId="70772BB8" w:rsidR="00323207" w:rsidRPr="00323207" w:rsidRDefault="00323207" w:rsidP="00323207">
            <w:pPr>
              <w:jc w:val="center"/>
              <w:rPr>
                <w:b/>
                <w:bCs/>
              </w:rPr>
            </w:pPr>
            <w:r w:rsidRPr="00323207">
              <w:rPr>
                <w:b/>
                <w:bCs/>
              </w:rPr>
              <w:t>Test Calibration R</w:t>
            </w:r>
            <w:r w:rsidRPr="00323207">
              <w:rPr>
                <w:b/>
                <w:bCs/>
                <w:vertAlign w:val="superscript"/>
              </w:rPr>
              <w:t>2</w:t>
            </w:r>
          </w:p>
        </w:tc>
      </w:tr>
      <w:tr w:rsidR="00323207" w:rsidRPr="00323207" w14:paraId="1F86C564" w14:textId="77777777" w:rsidTr="00323207">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E6663" w14:textId="77777777" w:rsidR="00323207" w:rsidRPr="00323207" w:rsidRDefault="00323207" w:rsidP="00323207">
            <w:r w:rsidRPr="00323207">
              <w:t>Logistic Regression</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ADBFF" w14:textId="77777777" w:rsidR="00323207" w:rsidRPr="00323207" w:rsidRDefault="00323207" w:rsidP="00323207">
            <w:pPr>
              <w:jc w:val="right"/>
            </w:pPr>
            <w:r w:rsidRPr="00323207">
              <w:t>0.720</w:t>
            </w:r>
          </w:p>
        </w:tc>
      </w:tr>
      <w:tr w:rsidR="00323207" w:rsidRPr="00323207" w14:paraId="3D109979" w14:textId="77777777" w:rsidTr="00323207">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F5BA2" w14:textId="77777777" w:rsidR="00323207" w:rsidRPr="00323207" w:rsidRDefault="00323207" w:rsidP="00323207">
            <w:r w:rsidRPr="00323207">
              <w:t>Gradient Boosted Tree</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B0235" w14:textId="77777777" w:rsidR="00323207" w:rsidRPr="00323207" w:rsidRDefault="00323207" w:rsidP="00323207">
            <w:pPr>
              <w:jc w:val="right"/>
            </w:pPr>
            <w:r w:rsidRPr="00323207">
              <w:t>0.673</w:t>
            </w:r>
          </w:p>
        </w:tc>
      </w:tr>
      <w:tr w:rsidR="00323207" w:rsidRPr="00323207" w14:paraId="4357CC39" w14:textId="77777777" w:rsidTr="00323207">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C9837" w14:textId="77777777" w:rsidR="00323207" w:rsidRPr="00323207" w:rsidRDefault="00323207" w:rsidP="00323207">
            <w:r w:rsidRPr="00323207">
              <w:t>Neural Network</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846FA" w14:textId="77777777" w:rsidR="00323207" w:rsidRPr="00323207" w:rsidRDefault="00323207" w:rsidP="00323207">
            <w:pPr>
              <w:jc w:val="right"/>
            </w:pPr>
            <w:r w:rsidRPr="00323207">
              <w:t>0.669</w:t>
            </w:r>
          </w:p>
        </w:tc>
      </w:tr>
      <w:tr w:rsidR="00323207" w:rsidRPr="00323207" w14:paraId="1A17B19B" w14:textId="77777777" w:rsidTr="00323207">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273A9" w14:textId="77777777" w:rsidR="00323207" w:rsidRPr="00323207" w:rsidRDefault="00323207" w:rsidP="00323207">
            <w:r w:rsidRPr="00323207">
              <w:t>Regularized Logistic Regression</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E2C8" w14:textId="77777777" w:rsidR="00323207" w:rsidRPr="00323207" w:rsidRDefault="00323207" w:rsidP="00323207">
            <w:pPr>
              <w:jc w:val="right"/>
            </w:pPr>
            <w:r w:rsidRPr="00323207">
              <w:t>0.573</w:t>
            </w:r>
          </w:p>
        </w:tc>
      </w:tr>
      <w:tr w:rsidR="00323207" w:rsidRPr="00323207" w14:paraId="4D394B01" w14:textId="77777777" w:rsidTr="00323207">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53B77" w14:textId="77777777" w:rsidR="00323207" w:rsidRPr="00323207" w:rsidRDefault="00323207" w:rsidP="00323207">
            <w:r w:rsidRPr="00323207">
              <w:t>Random Forest</w:t>
            </w:r>
          </w:p>
        </w:tc>
        <w:tc>
          <w:tcPr>
            <w:tcW w:w="25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6F888" w14:textId="77777777" w:rsidR="00323207" w:rsidRPr="00323207" w:rsidRDefault="00323207" w:rsidP="00323207">
            <w:pPr>
              <w:jc w:val="right"/>
            </w:pPr>
            <w:r w:rsidRPr="00323207">
              <w:t>0.460</w:t>
            </w:r>
          </w:p>
        </w:tc>
      </w:tr>
    </w:tbl>
    <w:p w14:paraId="6C451588" w14:textId="77777777" w:rsidR="00E6662D" w:rsidRDefault="00E6662D" w:rsidP="00323207">
      <w:pPr>
        <w:rPr>
          <w:i/>
          <w:iCs/>
          <w:color w:val="44546A" w:themeColor="text2"/>
          <w:sz w:val="18"/>
          <w:szCs w:val="18"/>
        </w:rPr>
      </w:pPr>
    </w:p>
    <w:p w14:paraId="03552997" w14:textId="5281FF3E" w:rsidR="00323207" w:rsidRPr="00323207" w:rsidRDefault="00323207" w:rsidP="00323207">
      <w:r w:rsidRPr="00323207">
        <w:t xml:space="preserve">It may be surprising to find that logistic regression was the best performing model, however, a linear model allowed us to specify relationships between variables based on what we know about kicking directly rather than relying on a more complex model to infer these relationships. The general form of logistic regression is provided below in </w:t>
      </w:r>
      <w:r w:rsidR="0005091B">
        <w:t>E</w:t>
      </w:r>
      <w:r w:rsidRPr="00323207">
        <w:t xml:space="preserve">quation </w:t>
      </w:r>
      <w:r w:rsidR="00370A78">
        <w:t>1</w:t>
      </w:r>
      <w:r w:rsidRPr="00323207">
        <w:t xml:space="preserve">, where X is the vector of predictor variables and </w:t>
      </w:r>
      <w:r w:rsidR="0005091B">
        <w:sym w:font="Symbol" w:char="F062"/>
      </w:r>
      <w:r w:rsidRPr="00323207">
        <w:t xml:space="preserve"> is the set of coefficients that define the relationship between the predictors and outcome. We tried a variety of variable and interaction combinations that resulted in equation </w:t>
      </w:r>
      <w:r w:rsidR="00370A78">
        <w:t>2</w:t>
      </w:r>
      <w:r w:rsidRPr="00323207">
        <w:t xml:space="preserve"> below as the top performing combination among available variables.</w:t>
      </w:r>
    </w:p>
    <w:p w14:paraId="75294B16" w14:textId="77777777" w:rsidR="00323207" w:rsidRPr="00323207" w:rsidRDefault="00323207" w:rsidP="00323207">
      <w:pPr>
        <w:tabs>
          <w:tab w:val="left" w:pos="720"/>
        </w:tabs>
        <w:rPr>
          <w:rFonts w:ascii="Cambria" w:hAnsi="Cambria"/>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323207" w:rsidRPr="00E93F31" w14:paraId="45A70B97" w14:textId="77777777" w:rsidTr="002E7700">
        <w:trPr>
          <w:trHeight w:val="891"/>
        </w:trPr>
        <w:tc>
          <w:tcPr>
            <w:tcW w:w="895" w:type="dxa"/>
          </w:tcPr>
          <w:p w14:paraId="5D4683C3" w14:textId="77777777" w:rsidR="00323207" w:rsidRPr="00E93F31" w:rsidRDefault="00323207" w:rsidP="002E7700">
            <w:pPr>
              <w:tabs>
                <w:tab w:val="left" w:pos="720"/>
              </w:tabs>
              <w:spacing w:after="220"/>
              <w:rPr>
                <w:rFonts w:ascii="Cambria" w:hAnsi="Cambria"/>
                <w:szCs w:val="22"/>
              </w:rPr>
            </w:pPr>
          </w:p>
        </w:tc>
        <w:tc>
          <w:tcPr>
            <w:tcW w:w="7560" w:type="dxa"/>
            <w:vAlign w:val="center"/>
          </w:tcPr>
          <w:p w14:paraId="7539B284" w14:textId="6A69A10A" w:rsidR="00323207" w:rsidRPr="00E93F31" w:rsidRDefault="00000000" w:rsidP="002E7700">
            <w:pPr>
              <w:tabs>
                <w:tab w:val="left" w:pos="720"/>
              </w:tabs>
              <w:spacing w:after="220"/>
              <w:jc w:val="center"/>
              <w:rPr>
                <w:rFonts w:ascii="Cambria" w:hAnsi="Cambria"/>
                <w:szCs w:val="22"/>
              </w:rPr>
            </w:pPr>
            <m:oMathPara>
              <m:oMath>
                <m:func>
                  <m:funcPr>
                    <m:ctrlPr>
                      <w:rPr>
                        <w:rFonts w:ascii="Cambria Math" w:hAnsi="Cambria Math"/>
                        <w:i/>
                        <w:szCs w:val="22"/>
                      </w:rPr>
                    </m:ctrlPr>
                  </m:funcPr>
                  <m:fName>
                    <m:r>
                      <m:rPr>
                        <m:sty m:val="p"/>
                      </m:rPr>
                      <w:rPr>
                        <w:rFonts w:ascii="Cambria Math" w:hAnsi="Cambria Math"/>
                        <w:szCs w:val="22"/>
                      </w:rPr>
                      <m:t>Pr</m:t>
                    </m:r>
                  </m:fName>
                  <m:e>
                    <m:d>
                      <m:dPr>
                        <m:ctrlPr>
                          <w:rPr>
                            <w:rFonts w:ascii="Cambria Math" w:hAnsi="Cambria Math"/>
                            <w:i/>
                            <w:szCs w:val="22"/>
                          </w:rPr>
                        </m:ctrlPr>
                      </m:dPr>
                      <m:e>
                        <m:r>
                          <w:rPr>
                            <w:rFonts w:ascii="Cambria Math" w:hAnsi="Cambria Math"/>
                            <w:szCs w:val="22"/>
                          </w:rPr>
                          <m:t>Made FG</m:t>
                        </m:r>
                      </m:e>
                    </m:d>
                  </m:e>
                </m:func>
                <m: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1+</m:t>
                    </m:r>
                    <m:sSup>
                      <m:sSupPr>
                        <m:ctrlPr>
                          <w:rPr>
                            <w:rFonts w:ascii="Cambria Math" w:hAnsi="Cambria Math"/>
                            <w:i/>
                            <w:szCs w:val="22"/>
                          </w:rPr>
                        </m:ctrlPr>
                      </m:sSupPr>
                      <m:e>
                        <m:r>
                          <w:rPr>
                            <w:rFonts w:ascii="Cambria Math" w:hAnsi="Cambria Math"/>
                            <w:szCs w:val="22"/>
                          </w:rPr>
                          <m:t>e</m:t>
                        </m:r>
                      </m:e>
                      <m:sup>
                        <m:r>
                          <w:rPr>
                            <w:rFonts w:ascii="Cambria Math" w:hAnsi="Cambria Math"/>
                            <w:szCs w:val="22"/>
                          </w:rPr>
                          <m:t>-βX</m:t>
                        </m:r>
                      </m:sup>
                    </m:sSup>
                  </m:den>
                </m:f>
              </m:oMath>
            </m:oMathPara>
          </w:p>
        </w:tc>
        <w:tc>
          <w:tcPr>
            <w:tcW w:w="895" w:type="dxa"/>
            <w:vAlign w:val="center"/>
          </w:tcPr>
          <w:p w14:paraId="41827A9F" w14:textId="77777777" w:rsidR="00323207" w:rsidRPr="00E93F31" w:rsidRDefault="00323207" w:rsidP="002E7700">
            <w:pPr>
              <w:tabs>
                <w:tab w:val="left" w:pos="720"/>
              </w:tabs>
              <w:spacing w:after="220"/>
              <w:jc w:val="right"/>
              <w:rPr>
                <w:rFonts w:ascii="Cambria" w:hAnsi="Cambria"/>
                <w:szCs w:val="22"/>
              </w:rPr>
            </w:pPr>
            <w:r w:rsidRPr="00E93F31">
              <w:rPr>
                <w:rFonts w:ascii="Cambria" w:hAnsi="Cambria"/>
                <w:szCs w:val="22"/>
              </w:rPr>
              <w:t>(</w:t>
            </w:r>
            <w:r w:rsidRPr="00E93F31">
              <w:rPr>
                <w:rFonts w:ascii="Cambria" w:hAnsi="Cambria"/>
                <w:szCs w:val="22"/>
              </w:rPr>
              <w:fldChar w:fldCharType="begin"/>
            </w:r>
            <w:r w:rsidRPr="00E93F31">
              <w:rPr>
                <w:rFonts w:ascii="Cambria" w:hAnsi="Cambria"/>
                <w:szCs w:val="22"/>
              </w:rPr>
              <w:instrText xml:space="preserve"> SEQ Eq \* MERGEFORMAT </w:instrText>
            </w:r>
            <w:r w:rsidRPr="00E93F31">
              <w:rPr>
                <w:rFonts w:ascii="Cambria" w:hAnsi="Cambria"/>
                <w:szCs w:val="22"/>
              </w:rPr>
              <w:fldChar w:fldCharType="separate"/>
            </w:r>
            <w:r>
              <w:rPr>
                <w:rFonts w:ascii="Cambria" w:hAnsi="Cambria"/>
                <w:noProof/>
                <w:szCs w:val="22"/>
              </w:rPr>
              <w:t>1</w:t>
            </w:r>
            <w:r w:rsidRPr="00E93F31">
              <w:rPr>
                <w:rFonts w:ascii="Cambria" w:hAnsi="Cambria"/>
                <w:szCs w:val="22"/>
              </w:rPr>
              <w:fldChar w:fldCharType="end"/>
            </w:r>
            <w:r w:rsidRPr="00E93F31">
              <w:rPr>
                <w:rFonts w:ascii="Cambria" w:hAnsi="Cambria"/>
                <w:szCs w:val="22"/>
              </w:rPr>
              <w:t>)</w:t>
            </w:r>
          </w:p>
        </w:tc>
      </w:tr>
    </w:tbl>
    <w:p w14:paraId="347473ED" w14:textId="77777777" w:rsidR="00323207" w:rsidRPr="00E93F31" w:rsidRDefault="00323207" w:rsidP="00323207">
      <w:pPr>
        <w:tabs>
          <w:tab w:val="left" w:pos="720"/>
        </w:tabs>
        <w:spacing w:after="220"/>
        <w:rPr>
          <w:rFonts w:ascii="Cambria" w:hAnsi="Cambria"/>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323207" w:rsidRPr="00E93F31" w14:paraId="11417F9C" w14:textId="77777777" w:rsidTr="002E7700">
        <w:trPr>
          <w:trHeight w:val="243"/>
        </w:trPr>
        <w:tc>
          <w:tcPr>
            <w:tcW w:w="895" w:type="dxa"/>
          </w:tcPr>
          <w:p w14:paraId="72901D4B" w14:textId="77777777" w:rsidR="00323207" w:rsidRPr="00E93F31" w:rsidRDefault="00323207" w:rsidP="002E7700">
            <w:pPr>
              <w:tabs>
                <w:tab w:val="left" w:pos="720"/>
              </w:tabs>
              <w:spacing w:after="220"/>
              <w:rPr>
                <w:rFonts w:ascii="Cambria" w:hAnsi="Cambria"/>
                <w:szCs w:val="22"/>
              </w:rPr>
            </w:pPr>
          </w:p>
        </w:tc>
        <w:tc>
          <w:tcPr>
            <w:tcW w:w="7560" w:type="dxa"/>
            <w:vAlign w:val="center"/>
          </w:tcPr>
          <w:p w14:paraId="1DC0AA0E" w14:textId="2482A520" w:rsidR="00323207" w:rsidRPr="00E93F31" w:rsidRDefault="00000000" w:rsidP="002E7700">
            <w:pPr>
              <w:tabs>
                <w:tab w:val="left" w:pos="720"/>
              </w:tabs>
              <w:spacing w:after="220"/>
              <w:jc w:val="center"/>
              <w:rPr>
                <w:rFonts w:ascii="Cambria" w:hAnsi="Cambria"/>
                <w:szCs w:val="22"/>
              </w:rPr>
            </w:pPr>
            <m:oMathPara>
              <m:oMath>
                <m:func>
                  <m:funcPr>
                    <m:ctrlPr>
                      <w:rPr>
                        <w:rFonts w:ascii="Cambria Math" w:hAnsi="Cambria Math"/>
                        <w:i/>
                        <w:szCs w:val="22"/>
                      </w:rPr>
                    </m:ctrlPr>
                  </m:funcPr>
                  <m:fName>
                    <m:r>
                      <m:rPr>
                        <m:sty m:val="p"/>
                      </m:rPr>
                      <w:rPr>
                        <w:rFonts w:ascii="Cambria Math" w:hAnsi="Cambria Math"/>
                        <w:szCs w:val="22"/>
                      </w:rPr>
                      <m:t>Pr</m:t>
                    </m:r>
                  </m:fName>
                  <m:e>
                    <m:d>
                      <m:dPr>
                        <m:ctrlPr>
                          <w:rPr>
                            <w:rFonts w:ascii="Cambria Math" w:hAnsi="Cambria Math"/>
                            <w:i/>
                            <w:szCs w:val="22"/>
                          </w:rPr>
                        </m:ctrlPr>
                      </m:dPr>
                      <m:e>
                        <m:r>
                          <w:rPr>
                            <w:rFonts w:ascii="Cambria Math" w:hAnsi="Cambria Math"/>
                            <w:szCs w:val="22"/>
                          </w:rPr>
                          <m:t>Made FG</m:t>
                        </m:r>
                      </m:e>
                    </m:d>
                  </m:e>
                </m:func>
                <m:r>
                  <w:rPr>
                    <w:rFonts w:ascii="Cambria Math" w:hAnsi="Cambria Math"/>
                    <w:szCs w:val="22"/>
                  </w:rPr>
                  <m:t>~ longestKickPlayer+kickDistance*temperature*windspeed+</m:t>
                </m:r>
                <m:r>
                  <w:rPr>
                    <w:rFonts w:ascii="Cambria Math" w:hAnsi="Cambria Math"/>
                    <w:szCs w:val="22"/>
                  </w:rPr>
                  <m:t>elevation+</m:t>
                </m:r>
                <m:r>
                  <w:rPr>
                    <w:rFonts w:ascii="Cambria Math" w:hAnsi="Cambria Math"/>
                    <w:szCs w:val="22"/>
                  </w:rPr>
                  <m:t xml:space="preserve">freezing*fieldSurface*precipitation  </m:t>
                </m:r>
              </m:oMath>
            </m:oMathPara>
          </w:p>
        </w:tc>
        <w:tc>
          <w:tcPr>
            <w:tcW w:w="895" w:type="dxa"/>
            <w:vAlign w:val="center"/>
          </w:tcPr>
          <w:p w14:paraId="03488C78" w14:textId="77777777" w:rsidR="00323207" w:rsidRPr="00E93F31" w:rsidRDefault="00323207" w:rsidP="002E7700">
            <w:pPr>
              <w:tabs>
                <w:tab w:val="left" w:pos="720"/>
              </w:tabs>
              <w:spacing w:after="220"/>
              <w:jc w:val="right"/>
              <w:rPr>
                <w:rFonts w:ascii="Cambria" w:hAnsi="Cambria"/>
                <w:szCs w:val="22"/>
              </w:rPr>
            </w:pPr>
            <w:r w:rsidRPr="00E93F31">
              <w:rPr>
                <w:rFonts w:ascii="Cambria" w:hAnsi="Cambria"/>
                <w:szCs w:val="22"/>
              </w:rPr>
              <w:t>(</w:t>
            </w:r>
            <w:r>
              <w:rPr>
                <w:rFonts w:ascii="Cambria" w:hAnsi="Cambria"/>
                <w:noProof/>
                <w:szCs w:val="22"/>
              </w:rPr>
              <w:fldChar w:fldCharType="begin"/>
            </w:r>
            <w:r>
              <w:rPr>
                <w:rFonts w:ascii="Cambria" w:hAnsi="Cambria"/>
                <w:noProof/>
                <w:szCs w:val="22"/>
              </w:rPr>
              <w:instrText xml:space="preserve"> SEQ Eq \* MERGEFORMAT </w:instrText>
            </w:r>
            <w:r>
              <w:rPr>
                <w:rFonts w:ascii="Cambria" w:hAnsi="Cambria"/>
                <w:noProof/>
                <w:szCs w:val="22"/>
              </w:rPr>
              <w:fldChar w:fldCharType="separate"/>
            </w:r>
            <w:r w:rsidRPr="006D7F1F">
              <w:rPr>
                <w:rFonts w:ascii="Cambria" w:hAnsi="Cambria"/>
                <w:noProof/>
                <w:szCs w:val="22"/>
              </w:rPr>
              <w:t>2</w:t>
            </w:r>
            <w:r>
              <w:rPr>
                <w:rFonts w:ascii="Cambria" w:hAnsi="Cambria"/>
                <w:noProof/>
                <w:szCs w:val="22"/>
              </w:rPr>
              <w:fldChar w:fldCharType="end"/>
            </w:r>
            <w:r w:rsidRPr="00E93F31">
              <w:rPr>
                <w:rFonts w:ascii="Cambria" w:hAnsi="Cambria"/>
                <w:szCs w:val="22"/>
              </w:rPr>
              <w:t>)</w:t>
            </w:r>
          </w:p>
        </w:tc>
      </w:tr>
    </w:tbl>
    <w:p w14:paraId="2444D2E5" w14:textId="77777777" w:rsidR="00323207" w:rsidRDefault="00323207" w:rsidP="00323207">
      <w:pPr>
        <w:tabs>
          <w:tab w:val="left" w:pos="720"/>
        </w:tabs>
        <w:rPr>
          <w:rFonts w:ascii="Cambria" w:hAnsi="Cambria"/>
          <w:b/>
          <w:sz w:val="32"/>
          <w:szCs w:val="32"/>
        </w:rPr>
      </w:pPr>
    </w:p>
    <w:p w14:paraId="5B5E8973" w14:textId="1EBD8C33" w:rsidR="0079399F" w:rsidRDefault="00370A78" w:rsidP="00370A78">
      <w:r w:rsidRPr="00370A78">
        <w:t xml:space="preserve">Intuitively, this seems to make sense.  In the interaction between distance and wind and temperature all variables are related to ball flight.  Cold temperature can make a ball more difficult to kick as it becomes flatter due to the ideal gas law - limiting distance because the ball does not come off the leg as quickly. </w:t>
      </w:r>
      <w:r>
        <w:t>[1</w:t>
      </w:r>
      <w:r w:rsidR="0049721D">
        <w:t>0</w:t>
      </w:r>
      <w:r>
        <w:t xml:space="preserve">] </w:t>
      </w:r>
      <w:r w:rsidRPr="00370A78">
        <w:t>Additionally, wind speed may also influence kicking that depends on distance - longer kicks have more flight time to be affected by the wind regardless of the direction. </w:t>
      </w:r>
      <w:r>
        <w:t>[1</w:t>
      </w:r>
      <w:r w:rsidR="0049721D">
        <w:t>1</w:t>
      </w:r>
      <w:r>
        <w:t>]</w:t>
      </w:r>
      <w:r w:rsidRPr="00370A78">
        <w:t xml:space="preserve"> The other set of interactions</w:t>
      </w:r>
      <w:r w:rsidR="0005091B">
        <w:t xml:space="preserve"> is</w:t>
      </w:r>
      <w:r w:rsidRPr="00370A78">
        <w:t xml:space="preserve"> between field surface, precipitation, and whether the temperature is freezing</w:t>
      </w:r>
      <w:r w:rsidR="0005091B">
        <w:t>.</w:t>
      </w:r>
      <w:r w:rsidRPr="00370A78">
        <w:t>  These variables would all seem to affect the kicker’s platform and footing - precipitation could make the surface slippery and freezing temperatures could change the hardness of the ground.  </w:t>
      </w:r>
    </w:p>
    <w:p w14:paraId="2E1E1396" w14:textId="77777777" w:rsidR="0079399F" w:rsidRPr="00370A78" w:rsidRDefault="0079399F" w:rsidP="00370A78"/>
    <w:p w14:paraId="1525DD8C" w14:textId="79F6CE31" w:rsidR="00370A78" w:rsidRPr="00370A78" w:rsidRDefault="00370A78" w:rsidP="00370A78">
      <w:r w:rsidRPr="00370A78">
        <w:t xml:space="preserve">Another consideration in model selection, </w:t>
      </w:r>
      <w:r w:rsidR="0005091B">
        <w:t>was</w:t>
      </w:r>
      <w:r w:rsidRPr="00370A78">
        <w:t xml:space="preserve"> whether the models tracked with some simple kicking heuristics: first, that longer kicks are more difficult than shorter kicks and second, that given clearly difficult kicking conditions, a kick of equal distance indoors would be evaluated as no easier than in difficult conditions outdoors. For our purposes, </w:t>
      </w:r>
      <w:r w:rsidR="0005091B">
        <w:t>we assessed “difficult”</w:t>
      </w:r>
      <w:r w:rsidRPr="00370A78">
        <w:t xml:space="preserve"> conditions </w:t>
      </w:r>
      <w:r w:rsidR="0005091B">
        <w:t>as</w:t>
      </w:r>
      <w:r w:rsidRPr="00370A78">
        <w:t xml:space="preserve"> the 95th percentile of wind, the 5th percentile of temperature, </w:t>
      </w:r>
      <w:r w:rsidR="0005091B">
        <w:t>precipitation</w:t>
      </w:r>
      <w:r w:rsidRPr="00370A78">
        <w:t>, and the 5th percentile of elevation observed among outdoor kicks in the dataset.  </w:t>
      </w:r>
    </w:p>
    <w:p w14:paraId="68B0FDA0" w14:textId="77777777" w:rsidR="00370A78" w:rsidRPr="00370A78" w:rsidRDefault="00370A78" w:rsidP="00370A78"/>
    <w:p w14:paraId="68FEE50C" w14:textId="77777777" w:rsidR="00370A78" w:rsidRDefault="00370A78" w:rsidP="00370A78">
      <w:r w:rsidRPr="00370A78">
        <w:t xml:space="preserve">All predictions set the kicker's longest kick made to the median value of 58 yards, which is also very close to the mean value of 58.3. As indicated by the plot, the probability of making a kick under these separate conditions is very similar for the shortest kicks possible, but quickly diverge and increase in separation as kicks get longer.  The probabilities again converge for the longest of field goals where we may be seeing some survivorship bias from the best kickers still, but also reach a point where the distance becomes the primary driver of difficulty - regardless of conditions. </w:t>
      </w:r>
    </w:p>
    <w:p w14:paraId="7D2FAD26" w14:textId="77777777" w:rsidR="00370A78" w:rsidRDefault="00370A78" w:rsidP="00370A78"/>
    <w:p w14:paraId="186DAA67" w14:textId="77777777" w:rsidR="00370A78" w:rsidRDefault="00370A78" w:rsidP="00370A78">
      <w:pPr>
        <w:keepNext/>
      </w:pPr>
      <w:r>
        <w:rPr>
          <w:rFonts w:ascii="Cambria" w:hAnsi="Cambria"/>
          <w:color w:val="000000"/>
          <w:szCs w:val="22"/>
          <w:bdr w:val="none" w:sz="0" w:space="0" w:color="auto" w:frame="1"/>
        </w:rPr>
        <w:lastRenderedPageBreak/>
        <w:fldChar w:fldCharType="begin"/>
      </w:r>
      <w:r>
        <w:rPr>
          <w:rFonts w:ascii="Cambria" w:hAnsi="Cambria"/>
          <w:color w:val="000000"/>
          <w:szCs w:val="22"/>
          <w:bdr w:val="none" w:sz="0" w:space="0" w:color="auto" w:frame="1"/>
        </w:rPr>
        <w:instrText xml:space="preserve"> INCLUDEPICTURE "https://lh7-rt.googleusercontent.com/docsz/AD_4nXeKVXfE9vfMHn2aUmQM5g3SjHpvJ2_PyOLIgrP6tFgKqiBUCmpxSLRHCNNSsDcK8a0SdlcCTfCOA_na4MsKsuuW3z7J06i6_FT8EjnsyaGdFvkoqbLHPW013ZUQGBGvNfgLWbKDxQ?key=yNy-lgaJYCHTkwvjbzEhCxyN" \* MERGEFORMATINET </w:instrText>
      </w:r>
      <w:r>
        <w:rPr>
          <w:rFonts w:ascii="Cambria" w:hAnsi="Cambria"/>
          <w:color w:val="000000"/>
          <w:szCs w:val="22"/>
          <w:bdr w:val="none" w:sz="0" w:space="0" w:color="auto" w:frame="1"/>
        </w:rPr>
        <w:fldChar w:fldCharType="separate"/>
      </w:r>
      <w:r>
        <w:rPr>
          <w:rFonts w:ascii="Cambria" w:hAnsi="Cambria"/>
          <w:noProof/>
          <w:color w:val="000000"/>
          <w:szCs w:val="22"/>
          <w:bdr w:val="none" w:sz="0" w:space="0" w:color="auto" w:frame="1"/>
        </w:rPr>
        <w:drawing>
          <wp:inline distT="0" distB="0" distL="0" distR="0" wp14:anchorId="011612BC" wp14:editId="68B84D1A">
            <wp:extent cx="5943600" cy="3157855"/>
            <wp:effectExtent l="0" t="0" r="0" b="4445"/>
            <wp:docPr id="642043624" name="Picture 6" descr="A graph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43624" name="Picture 6" descr="A graph of a curv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r>
        <w:rPr>
          <w:rFonts w:ascii="Cambria" w:hAnsi="Cambria"/>
          <w:color w:val="000000"/>
          <w:szCs w:val="22"/>
          <w:bdr w:val="none" w:sz="0" w:space="0" w:color="auto" w:frame="1"/>
        </w:rPr>
        <w:fldChar w:fldCharType="end"/>
      </w:r>
    </w:p>
    <w:p w14:paraId="47CD5913" w14:textId="0130846F" w:rsidR="00370A78" w:rsidRPr="00370A78" w:rsidRDefault="00370A78" w:rsidP="00370A78">
      <w:pPr>
        <w:pStyle w:val="Caption"/>
      </w:pPr>
      <w:r>
        <w:t xml:space="preserve">Figure </w:t>
      </w:r>
      <w:fldSimple w:instr=" SEQ Figure \* ARABIC ">
        <w:r w:rsidR="00E6662D">
          <w:rPr>
            <w:noProof/>
          </w:rPr>
          <w:t>2</w:t>
        </w:r>
      </w:fldSimple>
      <w:r>
        <w:t>: The effect of distance on field goal make probability: indoor vs. worst case outdoor</w:t>
      </w:r>
    </w:p>
    <w:p w14:paraId="60617875" w14:textId="77777777" w:rsidR="00370A78" w:rsidRPr="00370A78" w:rsidRDefault="00370A78" w:rsidP="00370A78">
      <w:r w:rsidRPr="00370A78">
        <w:t>Tree based models like random forests or gradient boosted tree models provided issues that during iterations of the modeling process presented predictions where the probability of a kick sometimes increased with a longer kick, holding all other predictors the same.  While having some promising calibration scores, this ultimately became disqualifying when considering final model selection. </w:t>
      </w:r>
    </w:p>
    <w:p w14:paraId="15A5FC37" w14:textId="76BAC651" w:rsidR="00370A78" w:rsidRPr="00370A78" w:rsidRDefault="00370A78" w:rsidP="00370A78">
      <w:r w:rsidRPr="00370A78">
        <w:br/>
      </w:r>
      <w:r>
        <w:t>From this model we have created STUD (Equation 3) which allows us to assess kicker quality when controlling for conditions</w:t>
      </w:r>
      <w:r w:rsidRPr="00370A78">
        <w:t xml:space="preserve">. </w:t>
      </w:r>
      <w:r>
        <w:t xml:space="preserve">A kicker’s expected points added (EPA) over their set of kicks “P” </w:t>
      </w:r>
      <w:r w:rsidRPr="00370A78">
        <w:t xml:space="preserve">are calculated by the difference between the outcome and probability multiplied by points available for a make, then summed (Equation </w:t>
      </w:r>
      <w:r>
        <w:t>4</w:t>
      </w:r>
      <w:r w:rsidRPr="00370A78">
        <w:t xml:space="preserve">). We also grade kickers on </w:t>
      </w:r>
      <w:r>
        <w:t xml:space="preserve">total </w:t>
      </w:r>
      <w:r w:rsidRPr="00370A78">
        <w:t xml:space="preserve">performance over expected, adjusted for attempts and difficulty, with the result given as a Z-scored percentile </w:t>
      </w:r>
      <w:r>
        <w:t xml:space="preserve">of the raw score given below for a 0-100 scale. </w:t>
      </w:r>
      <w:r w:rsidRPr="00370A78">
        <w:t xml:space="preserve">(Equation </w:t>
      </w:r>
      <w:r>
        <w:t>5)</w:t>
      </w:r>
    </w:p>
    <w:p w14:paraId="5F84CEBE" w14:textId="77777777" w:rsidR="00323207" w:rsidRPr="00323207" w:rsidRDefault="00323207" w:rsidP="00323207">
      <w:pPr>
        <w:tabs>
          <w:tab w:val="left" w:pos="720"/>
        </w:tabs>
        <w:rPr>
          <w:rFonts w:ascii="Cambria" w:hAnsi="Cambria"/>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370A78" w:rsidRPr="00E93F31" w14:paraId="614B8045" w14:textId="77777777" w:rsidTr="002E7700">
        <w:trPr>
          <w:trHeight w:val="243"/>
        </w:trPr>
        <w:tc>
          <w:tcPr>
            <w:tcW w:w="895" w:type="dxa"/>
          </w:tcPr>
          <w:p w14:paraId="23398FBD" w14:textId="77777777" w:rsidR="00370A78" w:rsidRPr="00E93F31" w:rsidRDefault="00370A78" w:rsidP="002E7700">
            <w:pPr>
              <w:tabs>
                <w:tab w:val="left" w:pos="720"/>
              </w:tabs>
              <w:spacing w:after="220"/>
              <w:rPr>
                <w:rFonts w:ascii="Cambria" w:hAnsi="Cambria"/>
                <w:szCs w:val="22"/>
              </w:rPr>
            </w:pPr>
          </w:p>
        </w:tc>
        <w:tc>
          <w:tcPr>
            <w:tcW w:w="7560" w:type="dxa"/>
            <w:vAlign w:val="center"/>
          </w:tcPr>
          <w:p w14:paraId="724C11DC" w14:textId="7D7153AF" w:rsidR="00370A78" w:rsidRPr="00E93F31" w:rsidRDefault="00370A78" w:rsidP="002E7700">
            <w:pPr>
              <w:tabs>
                <w:tab w:val="left" w:pos="720"/>
              </w:tabs>
              <w:spacing w:after="220"/>
              <w:jc w:val="center"/>
              <w:rPr>
                <w:rFonts w:ascii="Cambria" w:hAnsi="Cambria"/>
                <w:szCs w:val="22"/>
              </w:rPr>
            </w:pPr>
            <m:oMathPara>
              <m:oMath>
                <m:r>
                  <w:rPr>
                    <w:rFonts w:ascii="Cambria Math" w:hAnsi="Cambria Math"/>
                    <w:szCs w:val="22"/>
                  </w:rPr>
                  <m:t>STUD=</m:t>
                </m:r>
                <m:r>
                  <m:rPr>
                    <m:sty m:val="p"/>
                  </m:rPr>
                  <w:rPr>
                    <w:rFonts w:ascii="Cambria Math" w:hAnsi="Cambria Math"/>
                    <w:szCs w:val="22"/>
                  </w:rPr>
                  <m:t>Pr⁡(Made Field Goal)</m:t>
                </m:r>
                <m:r>
                  <w:rPr>
                    <w:rFonts w:ascii="Cambria Math" w:hAnsi="Cambria Math"/>
                    <w:szCs w:val="22"/>
                  </w:rPr>
                  <m:t xml:space="preserve"> </m:t>
                </m:r>
              </m:oMath>
            </m:oMathPara>
          </w:p>
        </w:tc>
        <w:tc>
          <w:tcPr>
            <w:tcW w:w="895" w:type="dxa"/>
            <w:vAlign w:val="center"/>
          </w:tcPr>
          <w:p w14:paraId="6B561AB5" w14:textId="0AD048EA" w:rsidR="00370A78" w:rsidRPr="00E93F31" w:rsidRDefault="00370A78" w:rsidP="002E7700">
            <w:pPr>
              <w:tabs>
                <w:tab w:val="left" w:pos="720"/>
              </w:tabs>
              <w:spacing w:after="220"/>
              <w:jc w:val="right"/>
              <w:rPr>
                <w:rFonts w:ascii="Cambria" w:hAnsi="Cambria"/>
                <w:szCs w:val="22"/>
              </w:rPr>
            </w:pPr>
            <w:r w:rsidRPr="00E93F31">
              <w:rPr>
                <w:rFonts w:ascii="Cambria" w:hAnsi="Cambria"/>
                <w:szCs w:val="22"/>
              </w:rPr>
              <w:t>(</w:t>
            </w:r>
            <w:r>
              <w:rPr>
                <w:rFonts w:ascii="Cambria" w:hAnsi="Cambria"/>
                <w:noProof/>
                <w:szCs w:val="22"/>
              </w:rPr>
              <w:fldChar w:fldCharType="begin"/>
            </w:r>
            <w:r>
              <w:rPr>
                <w:rFonts w:ascii="Cambria" w:hAnsi="Cambria"/>
                <w:noProof/>
                <w:szCs w:val="22"/>
              </w:rPr>
              <w:instrText xml:space="preserve"> SEQ Eq \* MERGEFORMAT </w:instrText>
            </w:r>
            <w:r>
              <w:rPr>
                <w:rFonts w:ascii="Cambria" w:hAnsi="Cambria"/>
                <w:noProof/>
                <w:szCs w:val="22"/>
              </w:rPr>
              <w:fldChar w:fldCharType="separate"/>
            </w:r>
            <w:r>
              <w:rPr>
                <w:rFonts w:ascii="Cambria" w:hAnsi="Cambria"/>
                <w:noProof/>
                <w:szCs w:val="22"/>
              </w:rPr>
              <w:t>3</w:t>
            </w:r>
            <w:r>
              <w:rPr>
                <w:rFonts w:ascii="Cambria" w:hAnsi="Cambria"/>
                <w:noProof/>
                <w:szCs w:val="22"/>
              </w:rPr>
              <w:fldChar w:fldCharType="end"/>
            </w:r>
            <w:r w:rsidRPr="00E93F31">
              <w:rPr>
                <w:rFonts w:ascii="Cambria" w:hAnsi="Cambria"/>
                <w:szCs w:val="22"/>
              </w:rPr>
              <w:t>)</w:t>
            </w:r>
          </w:p>
        </w:tc>
      </w:tr>
    </w:tbl>
    <w:p w14:paraId="07C2B16A" w14:textId="77777777" w:rsidR="002A0838" w:rsidRDefault="002A0838" w:rsidP="00370A78">
      <w:pPr>
        <w:tabs>
          <w:tab w:val="left" w:pos="720"/>
        </w:tabs>
        <w:rPr>
          <w:rFonts w:ascii="Cambria" w:hAnsi="Cambria"/>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370A78" w:rsidRPr="00E93F31" w14:paraId="07DD5FBD" w14:textId="77777777" w:rsidTr="002E7700">
        <w:trPr>
          <w:trHeight w:val="243"/>
        </w:trPr>
        <w:tc>
          <w:tcPr>
            <w:tcW w:w="895" w:type="dxa"/>
          </w:tcPr>
          <w:p w14:paraId="0B1AB1AC" w14:textId="77777777" w:rsidR="00370A78" w:rsidRPr="00E93F31" w:rsidRDefault="00370A78" w:rsidP="002E7700">
            <w:pPr>
              <w:tabs>
                <w:tab w:val="left" w:pos="720"/>
              </w:tabs>
              <w:spacing w:after="220"/>
              <w:rPr>
                <w:rFonts w:ascii="Cambria" w:hAnsi="Cambria"/>
                <w:szCs w:val="22"/>
              </w:rPr>
            </w:pPr>
          </w:p>
        </w:tc>
        <w:tc>
          <w:tcPr>
            <w:tcW w:w="7560" w:type="dxa"/>
            <w:vAlign w:val="center"/>
          </w:tcPr>
          <w:p w14:paraId="025E8224" w14:textId="2478882E" w:rsidR="00370A78" w:rsidRDefault="00370A78" w:rsidP="00370A78">
            <w:pPr>
              <w:tabs>
                <w:tab w:val="left" w:pos="2304"/>
              </w:tabs>
              <w:ind w:left="360"/>
              <w:jc w:val="center"/>
              <w:rPr>
                <w:rFonts w:ascii="Cambria" w:hAnsi="Cambria"/>
                <w:szCs w:val="22"/>
              </w:rPr>
            </w:pPr>
            <m:oMathPara>
              <m:oMath>
                <m:r>
                  <w:rPr>
                    <w:rFonts w:ascii="Cambria Math" w:hAnsi="Cambria Math"/>
                    <w:szCs w:val="22"/>
                  </w:rPr>
                  <m:t>Expected Points Added</m:t>
                </m:r>
                <m:r>
                  <m:rPr>
                    <m:nor/>
                  </m:rPr>
                  <w:rPr>
                    <w:rFonts w:ascii="Cambria Math" w:hAnsi="Cambria Math"/>
                    <w:szCs w:val="22"/>
                  </w:rPr>
                  <m:t xml:space="preserve"> = 3*</m:t>
                </m:r>
                <m:nary>
                  <m:naryPr>
                    <m:chr m:val="∑"/>
                    <m:limLoc m:val="undOvr"/>
                    <m:ctrlPr>
                      <w:rPr>
                        <w:rFonts w:ascii="Cambria Math" w:hAnsi="Cambria Math"/>
                        <w:i/>
                        <w:szCs w:val="22"/>
                      </w:rPr>
                    </m:ctrlPr>
                  </m:naryPr>
                  <m:sub>
                    <m:r>
                      <w:rPr>
                        <w:rFonts w:ascii="Cambria Math" w:hAnsi="Cambria Math"/>
                        <w:szCs w:val="22"/>
                      </w:rPr>
                      <m:t>p=1</m:t>
                    </m:r>
                  </m:sub>
                  <m:sup>
                    <m:r>
                      <w:rPr>
                        <w:rFonts w:ascii="Cambria Math" w:hAnsi="Cambria Math"/>
                        <w:szCs w:val="22"/>
                      </w:rPr>
                      <m:t>N</m:t>
                    </m:r>
                  </m:sup>
                  <m:e>
                    <m:r>
                      <w:rPr>
                        <w:rFonts w:ascii="Cambria Math" w:hAnsi="Cambria Math"/>
                        <w:szCs w:val="22"/>
                      </w:rPr>
                      <m:t>(</m:t>
                    </m:r>
                    <m:sSub>
                      <m:sSubPr>
                        <m:ctrlPr>
                          <w:rPr>
                            <w:rFonts w:ascii="Cambria Math" w:hAnsi="Cambria Math"/>
                            <w:i/>
                            <w:szCs w:val="22"/>
                          </w:rPr>
                        </m:ctrlPr>
                      </m:sSubPr>
                      <m:e>
                        <m:r>
                          <w:rPr>
                            <w:rFonts w:ascii="Cambria Math" w:hAnsi="Cambria Math"/>
                            <w:szCs w:val="22"/>
                          </w:rPr>
                          <m:t>pointsScored</m:t>
                        </m:r>
                      </m:e>
                      <m:sub>
                        <m:r>
                          <w:rPr>
                            <w:rFonts w:ascii="Cambria Math" w:hAnsi="Cambria Math"/>
                            <w:szCs w:val="22"/>
                          </w:rPr>
                          <m:t>p</m:t>
                        </m:r>
                      </m:sub>
                    </m:sSub>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STUD</m:t>
                        </m:r>
                      </m:e>
                      <m:sub>
                        <m:r>
                          <w:rPr>
                            <w:rFonts w:ascii="Cambria Math" w:hAnsi="Cambria Math"/>
                            <w:szCs w:val="22"/>
                          </w:rPr>
                          <m:t>p</m:t>
                        </m:r>
                      </m:sub>
                    </m:sSub>
                    <m:r>
                      <w:rPr>
                        <w:rFonts w:ascii="Cambria Math" w:hAnsi="Cambria Math"/>
                        <w:szCs w:val="22"/>
                      </w:rPr>
                      <m:t>)</m:t>
                    </m:r>
                  </m:e>
                </m:nary>
                <m:r>
                  <w:rPr>
                    <w:rFonts w:ascii="Cambria Math" w:hAnsi="Cambria Math"/>
                    <w:szCs w:val="22"/>
                  </w:rPr>
                  <m:t>∀ p ∈ P</m:t>
                </m:r>
              </m:oMath>
            </m:oMathPara>
          </w:p>
          <w:p w14:paraId="1A1EBAD3" w14:textId="6CB1F706" w:rsidR="00370A78" w:rsidRPr="00E93F31" w:rsidRDefault="00370A78" w:rsidP="002E7700">
            <w:pPr>
              <w:tabs>
                <w:tab w:val="left" w:pos="720"/>
              </w:tabs>
              <w:spacing w:after="220"/>
              <w:jc w:val="center"/>
              <w:rPr>
                <w:rFonts w:ascii="Cambria" w:hAnsi="Cambria"/>
                <w:szCs w:val="22"/>
              </w:rPr>
            </w:pPr>
            <m:oMathPara>
              <m:oMath>
                <m:r>
                  <w:rPr>
                    <w:rFonts w:ascii="Cambria Math" w:hAnsi="Cambria Math"/>
                    <w:szCs w:val="22"/>
                  </w:rPr>
                  <m:t xml:space="preserve">   </m:t>
                </m:r>
              </m:oMath>
            </m:oMathPara>
          </w:p>
        </w:tc>
        <w:tc>
          <w:tcPr>
            <w:tcW w:w="895" w:type="dxa"/>
            <w:vAlign w:val="center"/>
          </w:tcPr>
          <w:p w14:paraId="27F1F1FE" w14:textId="0D796DC3" w:rsidR="00370A78" w:rsidRPr="00E93F31" w:rsidRDefault="00370A78" w:rsidP="002E7700">
            <w:pPr>
              <w:tabs>
                <w:tab w:val="left" w:pos="720"/>
              </w:tabs>
              <w:spacing w:after="220"/>
              <w:jc w:val="right"/>
              <w:rPr>
                <w:rFonts w:ascii="Cambria" w:hAnsi="Cambria"/>
                <w:szCs w:val="22"/>
              </w:rPr>
            </w:pPr>
            <w:r w:rsidRPr="00E93F31">
              <w:rPr>
                <w:rFonts w:ascii="Cambria" w:hAnsi="Cambria"/>
                <w:szCs w:val="22"/>
              </w:rPr>
              <w:t>(</w:t>
            </w:r>
            <w:r>
              <w:rPr>
                <w:rFonts w:ascii="Cambria" w:hAnsi="Cambria"/>
                <w:noProof/>
                <w:szCs w:val="22"/>
              </w:rPr>
              <w:fldChar w:fldCharType="begin"/>
            </w:r>
            <w:r>
              <w:rPr>
                <w:rFonts w:ascii="Cambria" w:hAnsi="Cambria"/>
                <w:noProof/>
                <w:szCs w:val="22"/>
              </w:rPr>
              <w:instrText xml:space="preserve"> SEQ Eq \* MERGEFORMAT </w:instrText>
            </w:r>
            <w:r>
              <w:rPr>
                <w:rFonts w:ascii="Cambria" w:hAnsi="Cambria"/>
                <w:noProof/>
                <w:szCs w:val="22"/>
              </w:rPr>
              <w:fldChar w:fldCharType="separate"/>
            </w:r>
            <w:r>
              <w:rPr>
                <w:rFonts w:ascii="Cambria" w:hAnsi="Cambria"/>
                <w:noProof/>
                <w:szCs w:val="22"/>
              </w:rPr>
              <w:t>4</w:t>
            </w:r>
            <w:r>
              <w:rPr>
                <w:rFonts w:ascii="Cambria" w:hAnsi="Cambria"/>
                <w:noProof/>
                <w:szCs w:val="22"/>
              </w:rPr>
              <w:fldChar w:fldCharType="end"/>
            </w:r>
            <w:r w:rsidRPr="00E93F31">
              <w:rPr>
                <w:rFonts w:ascii="Cambria" w:hAnsi="Cambria"/>
                <w:szCs w:val="22"/>
              </w:rPr>
              <w:t>)</w:t>
            </w:r>
          </w:p>
        </w:tc>
      </w:tr>
    </w:tbl>
    <w:p w14:paraId="7E0A424B" w14:textId="77777777" w:rsidR="00370A78" w:rsidRDefault="00370A78" w:rsidP="00370A78">
      <w:pPr>
        <w:tabs>
          <w:tab w:val="left" w:pos="720"/>
        </w:tabs>
        <w:rPr>
          <w:rFonts w:ascii="Cambria" w:hAnsi="Cambria"/>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370A78" w:rsidRPr="00E93F31" w14:paraId="5657E960" w14:textId="77777777" w:rsidTr="002E7700">
        <w:trPr>
          <w:trHeight w:val="243"/>
        </w:trPr>
        <w:tc>
          <w:tcPr>
            <w:tcW w:w="895" w:type="dxa"/>
          </w:tcPr>
          <w:p w14:paraId="1370C4EF" w14:textId="77777777" w:rsidR="00370A78" w:rsidRPr="00E93F31" w:rsidRDefault="00370A78" w:rsidP="002E7700">
            <w:pPr>
              <w:tabs>
                <w:tab w:val="left" w:pos="720"/>
              </w:tabs>
              <w:spacing w:after="220"/>
              <w:rPr>
                <w:rFonts w:ascii="Cambria" w:hAnsi="Cambria"/>
                <w:szCs w:val="22"/>
              </w:rPr>
            </w:pPr>
          </w:p>
        </w:tc>
        <w:tc>
          <w:tcPr>
            <w:tcW w:w="7560" w:type="dxa"/>
            <w:vAlign w:val="center"/>
          </w:tcPr>
          <w:p w14:paraId="3ACE9FA7" w14:textId="3012D740" w:rsidR="00370A78" w:rsidRDefault="00370A78" w:rsidP="00370A78">
            <w:pPr>
              <w:tabs>
                <w:tab w:val="left" w:pos="2304"/>
              </w:tabs>
              <w:ind w:left="360"/>
              <w:jc w:val="center"/>
              <w:rPr>
                <w:rFonts w:ascii="Cambria" w:hAnsi="Cambria"/>
                <w:szCs w:val="22"/>
              </w:rPr>
            </w:pPr>
            <m:oMathPara>
              <m:oMath>
                <m:r>
                  <w:rPr>
                    <w:rFonts w:ascii="Cambria Math" w:hAnsi="Cambria Math"/>
                    <w:szCs w:val="22"/>
                  </w:rPr>
                  <m:t>STUDPlus</m:t>
                </m:r>
                <m:r>
                  <m:rPr>
                    <m:nor/>
                  </m:rPr>
                  <w:rPr>
                    <w:rFonts w:ascii="Cambria Math" w:hAnsi="Cambria Math"/>
                    <w:szCs w:val="22"/>
                  </w:rPr>
                  <m:t xml:space="preserve"> (raw)= </m:t>
                </m:r>
                <m:f>
                  <m:fPr>
                    <m:ctrlPr>
                      <w:rPr>
                        <w:rFonts w:ascii="Cambria Math" w:hAnsi="Cambria Math"/>
                        <w:i/>
                        <w:szCs w:val="22"/>
                      </w:rPr>
                    </m:ctrlPr>
                  </m:fPr>
                  <m:num>
                    <m:nary>
                      <m:naryPr>
                        <m:chr m:val="∑"/>
                        <m:limLoc m:val="undOvr"/>
                        <m:ctrlPr>
                          <w:rPr>
                            <w:rFonts w:ascii="Cambria Math" w:hAnsi="Cambria Math"/>
                            <w:i/>
                            <w:szCs w:val="22"/>
                          </w:rPr>
                        </m:ctrlPr>
                      </m:naryPr>
                      <m:sub>
                        <m:r>
                          <w:rPr>
                            <w:rFonts w:ascii="Cambria Math" w:hAnsi="Cambria Math"/>
                            <w:szCs w:val="22"/>
                          </w:rPr>
                          <m:t>p=1</m:t>
                        </m:r>
                      </m:sub>
                      <m:sup>
                        <m:r>
                          <w:rPr>
                            <w:rFonts w:ascii="Cambria Math" w:hAnsi="Cambria Math"/>
                            <w:szCs w:val="22"/>
                          </w:rPr>
                          <m:t>N</m:t>
                        </m:r>
                      </m:sup>
                      <m:e>
                        <m:r>
                          <w:rPr>
                            <w:rFonts w:ascii="Cambria Math" w:hAnsi="Cambria Math"/>
                            <w:szCs w:val="22"/>
                          </w:rPr>
                          <m:t xml:space="preserve">(kick_result- </m:t>
                        </m:r>
                        <m:sSub>
                          <m:sSubPr>
                            <m:ctrlPr>
                              <w:rPr>
                                <w:rFonts w:ascii="Cambria Math" w:hAnsi="Cambria Math"/>
                                <w:i/>
                                <w:szCs w:val="22"/>
                              </w:rPr>
                            </m:ctrlPr>
                          </m:sSubPr>
                          <m:e>
                            <m:r>
                              <w:rPr>
                                <w:rFonts w:ascii="Cambria Math" w:hAnsi="Cambria Math"/>
                                <w:szCs w:val="22"/>
                              </w:rPr>
                              <m:t>STUD</m:t>
                            </m:r>
                          </m:e>
                          <m:sub>
                            <m:r>
                              <w:rPr>
                                <w:rFonts w:ascii="Cambria Math" w:hAnsi="Cambria Math"/>
                                <w:szCs w:val="22"/>
                              </w:rPr>
                              <m:t>p</m:t>
                            </m:r>
                          </m:sub>
                        </m:sSub>
                        <m:r>
                          <w:rPr>
                            <w:rFonts w:ascii="Cambria Math" w:hAnsi="Cambria Math"/>
                            <w:szCs w:val="22"/>
                          </w:rPr>
                          <m:t>)</m:t>
                        </m:r>
                      </m:e>
                    </m:nary>
                  </m:num>
                  <m:den>
                    <m:nary>
                      <m:naryPr>
                        <m:chr m:val="∑"/>
                        <m:limLoc m:val="undOvr"/>
                        <m:ctrlPr>
                          <w:rPr>
                            <w:rFonts w:ascii="Cambria Math" w:hAnsi="Cambria Math"/>
                            <w:i/>
                            <w:szCs w:val="22"/>
                          </w:rPr>
                        </m:ctrlPr>
                      </m:naryPr>
                      <m:sub>
                        <m:r>
                          <w:rPr>
                            <w:rFonts w:ascii="Cambria Math" w:hAnsi="Cambria Math"/>
                            <w:szCs w:val="22"/>
                          </w:rPr>
                          <m:t>p=1</m:t>
                        </m:r>
                      </m:sub>
                      <m:sup>
                        <m:r>
                          <w:rPr>
                            <w:rFonts w:ascii="Cambria Math" w:hAnsi="Cambria Math"/>
                            <w:szCs w:val="22"/>
                          </w:rPr>
                          <m:t>N</m:t>
                        </m:r>
                      </m:sup>
                      <m:e>
                        <m:d>
                          <m:dPr>
                            <m:ctrlPr>
                              <w:rPr>
                                <w:rFonts w:ascii="Cambria Math" w:hAnsi="Cambria Math"/>
                                <w:i/>
                                <w:szCs w:val="22"/>
                              </w:rPr>
                            </m:ctrlPr>
                          </m:dPr>
                          <m:e>
                            <m:sSub>
                              <m:sSubPr>
                                <m:ctrlPr>
                                  <w:rPr>
                                    <w:rFonts w:ascii="Cambria Math" w:hAnsi="Cambria Math"/>
                                    <w:i/>
                                    <w:szCs w:val="22"/>
                                  </w:rPr>
                                </m:ctrlPr>
                              </m:sSubPr>
                              <m:e>
                                <m:r>
                                  <w:rPr>
                                    <w:rFonts w:ascii="Cambria Math" w:hAnsi="Cambria Math"/>
                                    <w:szCs w:val="22"/>
                                  </w:rPr>
                                  <m:t>STUD</m:t>
                                </m:r>
                              </m:e>
                              <m:sub>
                                <m:r>
                                  <w:rPr>
                                    <w:rFonts w:ascii="Cambria Math" w:hAnsi="Cambria Math"/>
                                    <w:szCs w:val="22"/>
                                  </w:rPr>
                                  <m:t>p</m:t>
                                </m:r>
                              </m:sub>
                            </m:sSub>
                          </m:e>
                        </m:d>
                      </m:e>
                    </m:nary>
                  </m:den>
                </m:f>
                <m:r>
                  <w:rPr>
                    <w:rFonts w:ascii="Cambria Math" w:hAnsi="Cambria Math"/>
                    <w:szCs w:val="22"/>
                  </w:rPr>
                  <m:t>∀ p ∈ P</m:t>
                </m:r>
              </m:oMath>
            </m:oMathPara>
          </w:p>
          <w:p w14:paraId="683FD1A0" w14:textId="4EFC2970" w:rsidR="00370A78" w:rsidRPr="00E93F31" w:rsidRDefault="00370A78" w:rsidP="002E7700">
            <w:pPr>
              <w:tabs>
                <w:tab w:val="left" w:pos="720"/>
              </w:tabs>
              <w:spacing w:after="220"/>
              <w:jc w:val="center"/>
              <w:rPr>
                <w:rFonts w:ascii="Cambria" w:hAnsi="Cambria"/>
                <w:szCs w:val="22"/>
              </w:rPr>
            </w:pPr>
            <m:oMathPara>
              <m:oMath>
                <m:r>
                  <w:rPr>
                    <w:rFonts w:ascii="Cambria Math" w:hAnsi="Cambria Math"/>
                    <w:szCs w:val="22"/>
                  </w:rPr>
                  <m:t xml:space="preserve"> </m:t>
                </m:r>
              </m:oMath>
            </m:oMathPara>
          </w:p>
        </w:tc>
        <w:tc>
          <w:tcPr>
            <w:tcW w:w="895" w:type="dxa"/>
            <w:vAlign w:val="center"/>
          </w:tcPr>
          <w:p w14:paraId="7359C7EE" w14:textId="6DD7F386" w:rsidR="00370A78" w:rsidRPr="00E93F31" w:rsidRDefault="00370A78" w:rsidP="002E7700">
            <w:pPr>
              <w:tabs>
                <w:tab w:val="left" w:pos="720"/>
              </w:tabs>
              <w:spacing w:after="220"/>
              <w:jc w:val="right"/>
              <w:rPr>
                <w:rFonts w:ascii="Cambria" w:hAnsi="Cambria"/>
                <w:szCs w:val="22"/>
              </w:rPr>
            </w:pPr>
            <w:r w:rsidRPr="00E93F31">
              <w:rPr>
                <w:rFonts w:ascii="Cambria" w:hAnsi="Cambria"/>
                <w:szCs w:val="22"/>
              </w:rPr>
              <w:t>(</w:t>
            </w:r>
            <w:r>
              <w:rPr>
                <w:rFonts w:ascii="Cambria" w:hAnsi="Cambria"/>
                <w:noProof/>
                <w:szCs w:val="22"/>
              </w:rPr>
              <w:fldChar w:fldCharType="begin"/>
            </w:r>
            <w:r>
              <w:rPr>
                <w:rFonts w:ascii="Cambria" w:hAnsi="Cambria"/>
                <w:noProof/>
                <w:szCs w:val="22"/>
              </w:rPr>
              <w:instrText xml:space="preserve"> SEQ Eq \* MERGEFORMAT </w:instrText>
            </w:r>
            <w:r>
              <w:rPr>
                <w:rFonts w:ascii="Cambria" w:hAnsi="Cambria"/>
                <w:noProof/>
                <w:szCs w:val="22"/>
              </w:rPr>
              <w:fldChar w:fldCharType="separate"/>
            </w:r>
            <w:r>
              <w:rPr>
                <w:rFonts w:ascii="Cambria" w:hAnsi="Cambria"/>
                <w:noProof/>
                <w:szCs w:val="22"/>
              </w:rPr>
              <w:t>5</w:t>
            </w:r>
            <w:r>
              <w:rPr>
                <w:rFonts w:ascii="Cambria" w:hAnsi="Cambria"/>
                <w:noProof/>
                <w:szCs w:val="22"/>
              </w:rPr>
              <w:fldChar w:fldCharType="end"/>
            </w:r>
            <w:r w:rsidRPr="00E93F31">
              <w:rPr>
                <w:rFonts w:ascii="Cambria" w:hAnsi="Cambria"/>
                <w:szCs w:val="22"/>
              </w:rPr>
              <w:t>)</w:t>
            </w:r>
          </w:p>
        </w:tc>
      </w:tr>
    </w:tbl>
    <w:p w14:paraId="214EEF7A" w14:textId="4999CD31" w:rsidR="00370A78" w:rsidRPr="00370A78" w:rsidRDefault="00370A78" w:rsidP="00370A78">
      <w:pPr>
        <w:rPr>
          <w:b/>
          <w:bCs/>
          <w:sz w:val="24"/>
        </w:rPr>
      </w:pPr>
      <w:r w:rsidRPr="00370A78">
        <w:rPr>
          <w:b/>
          <w:bCs/>
          <w:sz w:val="24"/>
        </w:rPr>
        <w:t>3.1.1. Limitations</w:t>
      </w:r>
    </w:p>
    <w:p w14:paraId="51CFA398" w14:textId="41572267" w:rsidR="00370A78" w:rsidRPr="00370A78" w:rsidRDefault="00370A78" w:rsidP="00370A78">
      <w:r w:rsidRPr="00370A78">
        <w:lastRenderedPageBreak/>
        <w:t>There are two primary biases we expected to influence the model that could skew results.  The first bias comes from the coaching side of the decision to kick a field goal and the second comes from the quality of the kicker themselves.  </w:t>
      </w:r>
    </w:p>
    <w:p w14:paraId="25C3D74F" w14:textId="77777777" w:rsidR="00370A78" w:rsidRPr="00370A78" w:rsidRDefault="00370A78" w:rsidP="00370A78"/>
    <w:p w14:paraId="6527CA6A" w14:textId="40DA39D4" w:rsidR="00370A78" w:rsidRPr="00370A78" w:rsidRDefault="00370A78" w:rsidP="00370A78">
      <w:r w:rsidRPr="00370A78">
        <w:t>From a coach’s perspective, attempting a field goal carries significant risks if they are not confident in making the kick. Beyond the absence of points, a missed field goal results in favorable field position for the opponent, as they take possession at the spot of the kick, typically 7 yards behind the line of scrimmage. Compared to punting or going for it, this often provides the opponent with the best starting field position among all possible outcomes, making the decision particularly consequential for long field goals. In general, this leads to a lack of in-game attempts of challenging kicks</w:t>
      </w:r>
      <w:r w:rsidR="0005091B">
        <w:t>, particularly long ones</w:t>
      </w:r>
      <w:r w:rsidR="00F72EDD">
        <w:t xml:space="preserve">.  </w:t>
      </w:r>
    </w:p>
    <w:p w14:paraId="428D20BF" w14:textId="77777777" w:rsidR="00370A78" w:rsidRPr="00370A78" w:rsidRDefault="00370A78" w:rsidP="00370A78"/>
    <w:p w14:paraId="3B2E09DE" w14:textId="77777777" w:rsidR="00370A78" w:rsidRDefault="00370A78" w:rsidP="00370A78">
      <w:r w:rsidRPr="00370A78">
        <w:t>As previously discussed, kickers vary in skill, and the top kickers in the league are often better at making difficult kicks. Consequently, the most challenging kicks are typically attempted only by the best kickers, which can artificially inflate the make probability for these difficult attempts.</w:t>
      </w:r>
    </w:p>
    <w:p w14:paraId="6EA4E1DF" w14:textId="77777777" w:rsidR="002B0D45" w:rsidRDefault="002B0D45" w:rsidP="00370A78"/>
    <w:p w14:paraId="558E2CF0" w14:textId="5073EF2C" w:rsidR="002B0D45" w:rsidRPr="00370A78" w:rsidRDefault="002B0D45" w:rsidP="00370A78">
      <w:r>
        <w:t>Blocked kicks were not included in this analysis</w:t>
      </w:r>
      <w:r w:rsidR="00015CDA">
        <w:t xml:space="preserve"> as blocks are infrequent </w:t>
      </w:r>
      <w:r w:rsidR="00783EBB">
        <w:t xml:space="preserve">and rarely factor into field goal kick difficulty for the kicker themselves. </w:t>
      </w:r>
    </w:p>
    <w:p w14:paraId="703D5240" w14:textId="77777777" w:rsidR="00370A78" w:rsidRPr="00370A78" w:rsidRDefault="00370A78" w:rsidP="00370A78"/>
    <w:p w14:paraId="7B8961D3" w14:textId="16604907" w:rsidR="00370A78" w:rsidRDefault="00370A78" w:rsidP="00370A78">
      <w:r w:rsidRPr="00370A78">
        <w:t xml:space="preserve">Another limitation involves the weather data. Weather conditions for each game are based on a single data point, which may not accurately reflect the exact conditions at the time of each kick. For instance, wind gusts or lulls occurring during the kick are not captured. Incorporating more granular, time-specific weather data could better reveal the relationship between kick context and field goal difficulty. </w:t>
      </w:r>
      <w:r w:rsidR="00450894">
        <w:t xml:space="preserve"> T</w:t>
      </w:r>
      <w:r w:rsidRPr="00370A78">
        <w:t xml:space="preserve">his artificially </w:t>
      </w:r>
      <w:r w:rsidR="00450894">
        <w:t>decreases potential amount of</w:t>
      </w:r>
      <w:r w:rsidRPr="00370A78">
        <w:t xml:space="preserve"> variance in the data </w:t>
      </w:r>
      <w:r w:rsidR="00450894">
        <w:t xml:space="preserve">available </w:t>
      </w:r>
      <w:r w:rsidRPr="00370A78">
        <w:t>for modeling</w:t>
      </w:r>
      <w:r w:rsidR="00450894">
        <w:t xml:space="preserve">, </w:t>
      </w:r>
      <w:r w:rsidRPr="00370A78">
        <w:t>le</w:t>
      </w:r>
      <w:r w:rsidR="00450894">
        <w:t>a</w:t>
      </w:r>
      <w:r w:rsidRPr="00370A78">
        <w:t>d</w:t>
      </w:r>
      <w:r w:rsidR="00450894">
        <w:t>ing</w:t>
      </w:r>
      <w:r w:rsidRPr="00370A78">
        <w:t xml:space="preserve"> to decisions like making precipitation a binary variable when a measurement of amount rain was available. Without more granular weather data, additional data in general could help to solve some of these issues. </w:t>
      </w:r>
    </w:p>
    <w:p w14:paraId="12535899" w14:textId="77777777" w:rsidR="003C1FDB" w:rsidRDefault="003C1FDB" w:rsidP="00370A78"/>
    <w:p w14:paraId="71FCFE23" w14:textId="19A3A30C" w:rsidR="00370A78" w:rsidRDefault="00370A78" w:rsidP="00370A78">
      <w:r>
        <w:t>Lastly, while windspeed is clearly important for kicking, the predictive power of this variable is severely limited without the interaction of the direction of the wind and how that affects a specific stadium – which influences the kicker.</w:t>
      </w:r>
      <w:r w:rsidR="00450894">
        <w:t>[11]</w:t>
      </w:r>
      <w:r>
        <w:t xml:space="preserve"> Future analysis that not only controls for the stadium, wind direction, but </w:t>
      </w:r>
      <w:r w:rsidR="00450894">
        <w:t>also which</w:t>
      </w:r>
      <w:r>
        <w:t xml:space="preserve"> endzone the kicking team is kicking toward would certainly help to better understand these effects. </w:t>
      </w:r>
    </w:p>
    <w:p w14:paraId="2F78CB82" w14:textId="77777777" w:rsidR="00370A78" w:rsidRDefault="00370A78" w:rsidP="00370A78"/>
    <w:p w14:paraId="607AD02A" w14:textId="78E8DD79" w:rsidR="00370A78" w:rsidRDefault="00620F51" w:rsidP="00370A78">
      <w:pPr>
        <w:tabs>
          <w:tab w:val="left" w:pos="720"/>
        </w:tabs>
        <w:rPr>
          <w:rFonts w:ascii="Cambria" w:hAnsi="Cambria"/>
          <w:b/>
          <w:sz w:val="24"/>
        </w:rPr>
      </w:pPr>
      <w:r>
        <w:rPr>
          <w:rFonts w:ascii="Cambria" w:hAnsi="Cambria"/>
          <w:b/>
          <w:sz w:val="24"/>
        </w:rPr>
        <w:t>3.2</w:t>
      </w:r>
      <w:r w:rsidR="00664F75">
        <w:rPr>
          <w:rFonts w:ascii="Cambria" w:hAnsi="Cambria"/>
          <w:b/>
          <w:sz w:val="24"/>
        </w:rPr>
        <w:t>.</w:t>
      </w:r>
      <w:r>
        <w:rPr>
          <w:rFonts w:ascii="Cambria" w:hAnsi="Cambria"/>
          <w:b/>
          <w:sz w:val="24"/>
        </w:rPr>
        <w:t xml:space="preserve"> Command Score</w:t>
      </w:r>
    </w:p>
    <w:p w14:paraId="38068846" w14:textId="57ADD3CB" w:rsidR="00BA34BE" w:rsidRPr="00BA34BE" w:rsidRDefault="00BA34BE" w:rsidP="00BA34BE">
      <w:r w:rsidRPr="00BA34BE">
        <w:t xml:space="preserve">Using the same play-by-play data </w:t>
      </w:r>
      <w:r w:rsidR="00277F53">
        <w:t>as for</w:t>
      </w:r>
      <w:r w:rsidR="002B0D45">
        <w:t xml:space="preserve"> the contextual analysis</w:t>
      </w:r>
      <w:r w:rsidRPr="00BA34BE">
        <w:t xml:space="preserve">, we manually charted the location at which each kick passed through the uprights, outside of the uprights, or </w:t>
      </w:r>
      <w:r>
        <w:t>“doinked”</w:t>
      </w:r>
      <w:r w:rsidRPr="00BA34BE">
        <w:t xml:space="preserve"> off the uprights. This process involved recording the hashmark from which the kick was attempted and the </w:t>
      </w:r>
      <w:r w:rsidR="002A5A60">
        <w:t xml:space="preserve">cartesian coordinates </w:t>
      </w:r>
      <w:r w:rsidRPr="00BA34BE">
        <w:t>where the ball crossed the uprights. To estimate these locations</w:t>
      </w:r>
      <w:r w:rsidR="002A5A60">
        <w:t>,</w:t>
      </w:r>
      <w:r w:rsidR="00277F53">
        <w:t xml:space="preserve"> </w:t>
      </w:r>
      <w:r w:rsidRPr="00BA34BE">
        <w:t>we used a one-to-one representation of the uprights in DESMOS. </w:t>
      </w:r>
      <w:r w:rsidR="00277F53">
        <w:t>[1</w:t>
      </w:r>
      <w:r w:rsidR="0049721D">
        <w:t>2</w:t>
      </w:r>
      <w:r w:rsidR="00277F53">
        <w:t>]</w:t>
      </w:r>
      <w:r w:rsidR="002B0D45">
        <w:t>. Charting was done for all field goals in the 2022 and 2023 NFL seasons in their entirety.</w:t>
      </w:r>
    </w:p>
    <w:p w14:paraId="754DC625" w14:textId="77777777" w:rsidR="00277F53" w:rsidRDefault="00277F53" w:rsidP="00BA34BE"/>
    <w:p w14:paraId="6DA6B47A" w14:textId="75811D4B" w:rsidR="00BA34BE" w:rsidRDefault="00BA34BE" w:rsidP="00BA34BE">
      <w:r w:rsidRPr="00BA34BE">
        <w:t>Each observed field goal attempt used the DESMOS graphical representation to estimate the point where the ball crossed the plane, and then recorded the coordinates alongside the corresponding kick in a spreadsheet. The point where the crossbar meets its base serves as the origin, meaning any y-coordinate above zero indicates the ball was above the crossbar, and any x-coordinate between -9.25 and 9.25 falls between the uprights.</w:t>
      </w:r>
    </w:p>
    <w:p w14:paraId="0F5433D9" w14:textId="77777777" w:rsidR="002B0D45" w:rsidRPr="00BA34BE" w:rsidRDefault="002B0D45" w:rsidP="00BA34BE"/>
    <w:p w14:paraId="2F669E5D" w14:textId="0C92886D" w:rsidR="00BA34BE" w:rsidRDefault="00BA34BE" w:rsidP="00BA34BE">
      <w:r w:rsidRPr="00BA34BE">
        <w:lastRenderedPageBreak/>
        <w:t xml:space="preserve">A normal distribution was created from the data to understand the dispersion. The true mean of the data was 0.025 feet to the left of the exact center of the goalposts.  For the individual kick </w:t>
      </w:r>
      <w:r w:rsidR="000E6F36">
        <w:t>Location</w:t>
      </w:r>
      <w:r w:rsidRPr="00BA34BE">
        <w:t xml:space="preserve"> score, the mean was manually shifted to the exact center of the goalposts.  Using the standard deviation of the fit distribution and the centered mean as the distribution for evaluation, the Location Score for each kick was determined by the formula </w:t>
      </w:r>
      <w:r w:rsidR="004E6AE9">
        <w:t>given in Equation 6 below</w:t>
      </w:r>
      <w:r w:rsidRPr="00BA34BE">
        <w:t>.  Dead center was set to be a score of 100 and in each direction from the center the score decreased corresponding to the probability distribution function described such that the scores were symmetrical on either side of the center as shown in</w:t>
      </w:r>
      <w:r w:rsidR="004E6AE9">
        <w:t xml:space="preserve"> Figure </w:t>
      </w:r>
      <w:r w:rsidR="00E6662D">
        <w:t>3</w:t>
      </w:r>
      <w:r w:rsidR="004E6AE9">
        <w:t>.</w:t>
      </w:r>
    </w:p>
    <w:p w14:paraId="0E374CB7" w14:textId="77777777" w:rsidR="004E06EB" w:rsidRDefault="004E06EB" w:rsidP="00BA34BE"/>
    <w:p w14:paraId="1B429D2F" w14:textId="77777777" w:rsidR="004E06EB" w:rsidRDefault="004E06EB" w:rsidP="00BA34B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7958"/>
        <w:gridCol w:w="753"/>
      </w:tblGrid>
      <w:tr w:rsidR="004E06EB" w:rsidRPr="00E93F31" w14:paraId="3378278D" w14:textId="77777777" w:rsidTr="002E7700">
        <w:trPr>
          <w:trHeight w:val="243"/>
        </w:trPr>
        <w:tc>
          <w:tcPr>
            <w:tcW w:w="895" w:type="dxa"/>
          </w:tcPr>
          <w:p w14:paraId="432CF676" w14:textId="77777777" w:rsidR="004E06EB" w:rsidRPr="00E93F31" w:rsidRDefault="004E06EB" w:rsidP="002E7700">
            <w:pPr>
              <w:tabs>
                <w:tab w:val="left" w:pos="720"/>
              </w:tabs>
              <w:spacing w:after="220"/>
              <w:rPr>
                <w:rFonts w:ascii="Cambria" w:hAnsi="Cambria"/>
                <w:szCs w:val="22"/>
              </w:rPr>
            </w:pPr>
          </w:p>
        </w:tc>
        <w:tc>
          <w:tcPr>
            <w:tcW w:w="7560" w:type="dxa"/>
            <w:vAlign w:val="center"/>
          </w:tcPr>
          <w:p w14:paraId="2EF7E1B0" w14:textId="48D42BBC" w:rsidR="004E06EB" w:rsidRDefault="000E6F36" w:rsidP="002E7700">
            <w:pPr>
              <w:tabs>
                <w:tab w:val="left" w:pos="2304"/>
              </w:tabs>
              <w:ind w:left="360"/>
              <w:jc w:val="center"/>
              <w:rPr>
                <w:rFonts w:ascii="Cambria" w:hAnsi="Cambria"/>
                <w:szCs w:val="22"/>
              </w:rPr>
            </w:pPr>
            <m:oMathPara>
              <m:oMath>
                <m:r>
                  <w:rPr>
                    <w:rFonts w:ascii="Cambria Math" w:hAnsi="Cambria Math"/>
                    <w:szCs w:val="22"/>
                  </w:rPr>
                  <m:t xml:space="preserve">Location Score </m:t>
                </m:r>
                <m:r>
                  <m:rPr>
                    <m:nor/>
                  </m:rPr>
                  <w:rPr>
                    <w:rFonts w:ascii="Cambria Math" w:hAnsi="Cambria Math"/>
                    <w:szCs w:val="22"/>
                  </w:rPr>
                  <m:t xml:space="preserve">= </m:t>
                </m:r>
                <m:d>
                  <m:dPr>
                    <m:begChr m:val="{"/>
                    <m:endChr m:val=""/>
                    <m:ctrlPr>
                      <w:rPr>
                        <w:rFonts w:ascii="Cambria Math" w:hAnsi="Cambria Math"/>
                        <w:i/>
                        <w:szCs w:val="22"/>
                      </w:rPr>
                    </m:ctrlPr>
                  </m:dPr>
                  <m:e>
                    <m:eqArr>
                      <m:eqArrPr>
                        <m:ctrlPr>
                          <w:rPr>
                            <w:rFonts w:ascii="Cambria Math" w:hAnsi="Cambria Math"/>
                            <w:i/>
                            <w:szCs w:val="22"/>
                          </w:rPr>
                        </m:ctrlPr>
                      </m:eqArrPr>
                      <m:e>
                        <m:r>
                          <w:rPr>
                            <w:rFonts w:ascii="Cambria Math" w:hAnsi="Cambria Math"/>
                            <w:szCs w:val="22"/>
                          </w:rPr>
                          <m:t>2*normalizedLocationPercentile, if percentile ≤50</m:t>
                        </m:r>
                      </m:e>
                      <m:e>
                        <m:r>
                          <w:rPr>
                            <w:rFonts w:ascii="Cambria Math" w:hAnsi="Cambria Math"/>
                            <w:szCs w:val="22"/>
                          </w:rPr>
                          <m:t xml:space="preserve">200-2*normalizedLocationPercentile, if percentile&gt;50 </m:t>
                        </m:r>
                      </m:e>
                    </m:eqArr>
                  </m:e>
                </m:d>
              </m:oMath>
            </m:oMathPara>
          </w:p>
          <w:p w14:paraId="7699E816" w14:textId="77777777" w:rsidR="004E06EB" w:rsidRPr="00E93F31" w:rsidRDefault="004E06EB" w:rsidP="002E7700">
            <w:pPr>
              <w:tabs>
                <w:tab w:val="left" w:pos="720"/>
              </w:tabs>
              <w:spacing w:after="220"/>
              <w:jc w:val="center"/>
              <w:rPr>
                <w:rFonts w:ascii="Cambria" w:hAnsi="Cambria"/>
                <w:szCs w:val="22"/>
              </w:rPr>
            </w:pPr>
            <m:oMathPara>
              <m:oMath>
                <m:r>
                  <w:rPr>
                    <w:rFonts w:ascii="Cambria Math" w:hAnsi="Cambria Math"/>
                    <w:szCs w:val="22"/>
                  </w:rPr>
                  <m:t xml:space="preserve"> </m:t>
                </m:r>
              </m:oMath>
            </m:oMathPara>
          </w:p>
        </w:tc>
        <w:tc>
          <w:tcPr>
            <w:tcW w:w="895" w:type="dxa"/>
            <w:vAlign w:val="center"/>
          </w:tcPr>
          <w:p w14:paraId="09699B51" w14:textId="13AA4813" w:rsidR="004E06EB" w:rsidRPr="00E93F31" w:rsidRDefault="004E06EB" w:rsidP="002E7700">
            <w:pPr>
              <w:tabs>
                <w:tab w:val="left" w:pos="720"/>
              </w:tabs>
              <w:spacing w:after="220"/>
              <w:jc w:val="right"/>
              <w:rPr>
                <w:rFonts w:ascii="Cambria" w:hAnsi="Cambria"/>
                <w:szCs w:val="22"/>
              </w:rPr>
            </w:pPr>
            <w:r w:rsidRPr="00E93F31">
              <w:rPr>
                <w:rFonts w:ascii="Cambria" w:hAnsi="Cambria"/>
                <w:szCs w:val="22"/>
              </w:rPr>
              <w:t>(</w:t>
            </w:r>
            <w:r>
              <w:rPr>
                <w:rFonts w:ascii="Cambria" w:hAnsi="Cambria"/>
                <w:noProof/>
                <w:szCs w:val="22"/>
              </w:rPr>
              <w:fldChar w:fldCharType="begin"/>
            </w:r>
            <w:r>
              <w:rPr>
                <w:rFonts w:ascii="Cambria" w:hAnsi="Cambria"/>
                <w:noProof/>
                <w:szCs w:val="22"/>
              </w:rPr>
              <w:instrText xml:space="preserve"> SEQ Eq \* MERGEFORMAT </w:instrText>
            </w:r>
            <w:r>
              <w:rPr>
                <w:rFonts w:ascii="Cambria" w:hAnsi="Cambria"/>
                <w:noProof/>
                <w:szCs w:val="22"/>
              </w:rPr>
              <w:fldChar w:fldCharType="separate"/>
            </w:r>
            <w:r w:rsidR="000E6F36">
              <w:rPr>
                <w:rFonts w:ascii="Cambria" w:hAnsi="Cambria"/>
                <w:noProof/>
                <w:szCs w:val="22"/>
              </w:rPr>
              <w:t>6</w:t>
            </w:r>
            <w:r>
              <w:rPr>
                <w:rFonts w:ascii="Cambria" w:hAnsi="Cambria"/>
                <w:noProof/>
                <w:szCs w:val="22"/>
              </w:rPr>
              <w:fldChar w:fldCharType="end"/>
            </w:r>
            <w:r w:rsidRPr="00E93F31">
              <w:rPr>
                <w:rFonts w:ascii="Cambria" w:hAnsi="Cambria"/>
                <w:szCs w:val="22"/>
              </w:rPr>
              <w:t>)</w:t>
            </w:r>
          </w:p>
        </w:tc>
      </w:tr>
    </w:tbl>
    <w:p w14:paraId="19112E61" w14:textId="77777777" w:rsidR="004E06EB" w:rsidRPr="00BA34BE" w:rsidRDefault="004E06EB" w:rsidP="00BA34BE"/>
    <w:p w14:paraId="46CEC2C0" w14:textId="77777777" w:rsidR="00BA34BE" w:rsidRPr="00BA34BE" w:rsidRDefault="00BA34BE" w:rsidP="00BA34BE"/>
    <w:p w14:paraId="5453A137" w14:textId="77777777" w:rsidR="004E6AE9" w:rsidRDefault="00BA34BE" w:rsidP="004E6AE9">
      <w:pPr>
        <w:keepNext/>
      </w:pPr>
      <w:r w:rsidRPr="00BA34BE">
        <w:fldChar w:fldCharType="begin"/>
      </w:r>
      <w:r w:rsidRPr="00BA34BE">
        <w:instrText xml:space="preserve"> INCLUDEPICTURE "https://lh7-rt.googleusercontent.com/docsz/AD_4nXe2VKYzSZZ1dFnFSBSeXLZGKKWC9ixc1R-tyuh3kPc8ylmHqZPrUog3wwPKheClCOMfy9pRAZeo8N9zNPngDhBc79fMmUufaaEezTMW6O5QH-WUGkutKT8iwGft71VhkBFM-OWCWQ?key=yNy-lgaJYCHTkwvjbzEhCxyN" \* MERGEFORMATINET </w:instrText>
      </w:r>
      <w:r w:rsidRPr="00BA34BE">
        <w:fldChar w:fldCharType="separate"/>
      </w:r>
      <w:r w:rsidRPr="00BA34BE">
        <w:rPr>
          <w:noProof/>
        </w:rPr>
        <w:drawing>
          <wp:inline distT="0" distB="0" distL="0" distR="0" wp14:anchorId="445CD28F" wp14:editId="0AD0792F">
            <wp:extent cx="5943600" cy="4419600"/>
            <wp:effectExtent l="0" t="0" r="0" b="0"/>
            <wp:docPr id="500759019" name="Picture 8" descr="A graph of a lo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59019" name="Picture 8" descr="A graph of a lo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r w:rsidRPr="00BA34BE">
        <w:fldChar w:fldCharType="end"/>
      </w:r>
    </w:p>
    <w:p w14:paraId="051213E6" w14:textId="2B3E39D2" w:rsidR="00BA34BE" w:rsidRPr="00BA34BE" w:rsidRDefault="004E6AE9" w:rsidP="004E6AE9">
      <w:pPr>
        <w:pStyle w:val="Caption"/>
      </w:pPr>
      <w:r>
        <w:t xml:space="preserve">Figure </w:t>
      </w:r>
      <w:fldSimple w:instr=" SEQ Figure \* ARABIC ">
        <w:r w:rsidR="00E6662D">
          <w:rPr>
            <w:noProof/>
          </w:rPr>
          <w:t>3</w:t>
        </w:r>
      </w:fldSimple>
      <w:r>
        <w:t>: Location Score vs. Location for all Field Goals from the 2022-2023 NFL Seasons</w:t>
      </w:r>
    </w:p>
    <w:p w14:paraId="2192115C" w14:textId="77777777" w:rsidR="00BA34BE" w:rsidRPr="00BA34BE" w:rsidRDefault="00BA34BE" w:rsidP="00BA34BE"/>
    <w:p w14:paraId="7BB0AFBD" w14:textId="4BAF13BA" w:rsidR="00BA34BE" w:rsidRPr="00BA34BE" w:rsidRDefault="00BA34BE" w:rsidP="00BA34BE">
      <w:r w:rsidRPr="00BA34BE">
        <w:t xml:space="preserve">Two scores were created for each kicker from this assessment. First, a </w:t>
      </w:r>
      <w:r w:rsidR="00420E8F" w:rsidRPr="00BA34BE">
        <w:t>location-based</w:t>
      </w:r>
      <w:r w:rsidRPr="00BA34BE">
        <w:t xml:space="preserve"> score was created according to the mean kick location for each player across the sample</w:t>
      </w:r>
      <w:r w:rsidR="00115A76">
        <w:t xml:space="preserve"> (Equation 7)</w:t>
      </w:r>
      <w:r w:rsidRPr="00BA34BE">
        <w:t xml:space="preserve">. Second, a consistency score was created based on the standard deviation of </w:t>
      </w:r>
      <w:r w:rsidR="00115A76">
        <w:t>kick locations</w:t>
      </w:r>
      <w:r w:rsidRPr="00BA34BE">
        <w:t xml:space="preserve"> across the sample </w:t>
      </w:r>
      <w:r w:rsidRPr="00BA34BE">
        <w:lastRenderedPageBreak/>
        <w:t>for each player</w:t>
      </w:r>
      <w:r w:rsidR="00115A76">
        <w:t xml:space="preserve"> (Equation 8)</w:t>
      </w:r>
      <w:r w:rsidRPr="00BA34BE">
        <w:t>.  These two scores were placed on a 0-100 scale based on a normal distribution</w:t>
      </w:r>
      <w:r w:rsidR="00115A76">
        <w:t xml:space="preserve"> percentile</w:t>
      </w:r>
      <w:r w:rsidRPr="00BA34BE">
        <w:t>, and then averaged to create an overall Command+ score encompassing both the accuracy of and consistency of each kicker</w:t>
      </w:r>
      <w:r w:rsidR="00115A76">
        <w:t xml:space="preserve"> (Equation 9).</w:t>
      </w:r>
    </w:p>
    <w:p w14:paraId="4452E424" w14:textId="77777777" w:rsidR="00BA34BE" w:rsidRDefault="00BA34BE" w:rsidP="00BA34BE">
      <w:pPr>
        <w:tabs>
          <w:tab w:val="left" w:pos="720"/>
        </w:tabs>
        <w:rPr>
          <w:rFonts w:ascii="Cambria" w:hAnsi="Cambria"/>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115A76" w:rsidRPr="00E93F31" w14:paraId="74AF1DAC" w14:textId="77777777" w:rsidTr="002E7700">
        <w:trPr>
          <w:trHeight w:val="243"/>
        </w:trPr>
        <w:tc>
          <w:tcPr>
            <w:tcW w:w="895" w:type="dxa"/>
          </w:tcPr>
          <w:p w14:paraId="361EA0EC" w14:textId="77777777" w:rsidR="00115A76" w:rsidRPr="00E93F31" w:rsidRDefault="00115A76" w:rsidP="002E7700">
            <w:pPr>
              <w:tabs>
                <w:tab w:val="left" w:pos="720"/>
              </w:tabs>
              <w:spacing w:after="220"/>
              <w:rPr>
                <w:rFonts w:ascii="Cambria" w:hAnsi="Cambria"/>
                <w:szCs w:val="22"/>
              </w:rPr>
            </w:pPr>
          </w:p>
        </w:tc>
        <w:tc>
          <w:tcPr>
            <w:tcW w:w="7560" w:type="dxa"/>
            <w:vAlign w:val="center"/>
          </w:tcPr>
          <w:p w14:paraId="50104763" w14:textId="6ABEA6B4" w:rsidR="00115A76" w:rsidRDefault="00115A76" w:rsidP="002E7700">
            <w:pPr>
              <w:tabs>
                <w:tab w:val="left" w:pos="2304"/>
              </w:tabs>
              <w:ind w:left="360"/>
              <w:jc w:val="center"/>
              <w:rPr>
                <w:rFonts w:ascii="Cambria" w:hAnsi="Cambria"/>
                <w:szCs w:val="22"/>
              </w:rPr>
            </w:pPr>
            <m:oMathPara>
              <m:oMath>
                <m:r>
                  <w:rPr>
                    <w:rFonts w:ascii="Cambria Math" w:hAnsi="Cambria Math"/>
                    <w:szCs w:val="22"/>
                  </w:rPr>
                  <m:t xml:space="preserve">Location Score (raw) </m:t>
                </m:r>
                <m:r>
                  <m:rPr>
                    <m:nor/>
                  </m:rPr>
                  <w:rPr>
                    <w:rFonts w:ascii="Cambria Math" w:hAnsi="Cambria Math"/>
                    <w:szCs w:val="22"/>
                  </w:rPr>
                  <m:t xml:space="preserve">= </m:t>
                </m:r>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ctrlPr>
                      <w:rPr>
                        <w:rFonts w:ascii="Cambria Math" w:hAnsi="Cambria Math"/>
                        <w:i/>
                        <w:szCs w:val="22"/>
                      </w:rPr>
                    </m:ctrlPr>
                  </m:naryPr>
                  <m:sub>
                    <m:r>
                      <w:rPr>
                        <w:rFonts w:ascii="Cambria Math" w:hAnsi="Cambria Math"/>
                        <w:szCs w:val="22"/>
                      </w:rPr>
                      <m:t>i= 1</m:t>
                    </m:r>
                  </m:sub>
                  <m:sup>
                    <m:r>
                      <w:rPr>
                        <w:rFonts w:ascii="Cambria Math" w:hAnsi="Cambria Math"/>
                        <w:szCs w:val="22"/>
                      </w:rPr>
                      <m:t>N</m:t>
                    </m:r>
                  </m:sup>
                  <m:e>
                    <m:r>
                      <w:rPr>
                        <w:rFonts w:ascii="Cambria Math" w:hAnsi="Cambria Math"/>
                        <w:szCs w:val="22"/>
                      </w:rPr>
                      <m:t>kickLocation</m:t>
                    </m:r>
                  </m:e>
                </m:nary>
              </m:oMath>
            </m:oMathPara>
          </w:p>
          <w:p w14:paraId="1B8F9003" w14:textId="77777777" w:rsidR="00115A76" w:rsidRPr="00E93F31" w:rsidRDefault="00115A76" w:rsidP="002E7700">
            <w:pPr>
              <w:tabs>
                <w:tab w:val="left" w:pos="720"/>
              </w:tabs>
              <w:spacing w:after="220"/>
              <w:jc w:val="center"/>
              <w:rPr>
                <w:rFonts w:ascii="Cambria" w:hAnsi="Cambria"/>
                <w:szCs w:val="22"/>
              </w:rPr>
            </w:pPr>
            <m:oMathPara>
              <m:oMath>
                <m:r>
                  <w:rPr>
                    <w:rFonts w:ascii="Cambria Math" w:hAnsi="Cambria Math"/>
                    <w:szCs w:val="22"/>
                  </w:rPr>
                  <m:t xml:space="preserve"> </m:t>
                </m:r>
              </m:oMath>
            </m:oMathPara>
          </w:p>
        </w:tc>
        <w:tc>
          <w:tcPr>
            <w:tcW w:w="895" w:type="dxa"/>
            <w:vAlign w:val="center"/>
          </w:tcPr>
          <w:p w14:paraId="6D947DE8" w14:textId="219C9B34" w:rsidR="00115A76" w:rsidRPr="00E93F31" w:rsidRDefault="00115A76" w:rsidP="002E7700">
            <w:pPr>
              <w:tabs>
                <w:tab w:val="left" w:pos="720"/>
              </w:tabs>
              <w:spacing w:after="220"/>
              <w:jc w:val="right"/>
              <w:rPr>
                <w:rFonts w:ascii="Cambria" w:hAnsi="Cambria"/>
                <w:szCs w:val="22"/>
              </w:rPr>
            </w:pPr>
            <w:r w:rsidRPr="00E93F31">
              <w:rPr>
                <w:rFonts w:ascii="Cambria" w:hAnsi="Cambria"/>
                <w:szCs w:val="22"/>
              </w:rPr>
              <w:t>(</w:t>
            </w:r>
            <w:r>
              <w:rPr>
                <w:rFonts w:ascii="Cambria" w:hAnsi="Cambria"/>
                <w:noProof/>
                <w:szCs w:val="22"/>
              </w:rPr>
              <w:fldChar w:fldCharType="begin"/>
            </w:r>
            <w:r>
              <w:rPr>
                <w:rFonts w:ascii="Cambria" w:hAnsi="Cambria"/>
                <w:noProof/>
                <w:szCs w:val="22"/>
              </w:rPr>
              <w:instrText xml:space="preserve"> SEQ Eq \* MERGEFORMAT </w:instrText>
            </w:r>
            <w:r>
              <w:rPr>
                <w:rFonts w:ascii="Cambria" w:hAnsi="Cambria"/>
                <w:noProof/>
                <w:szCs w:val="22"/>
              </w:rPr>
              <w:fldChar w:fldCharType="separate"/>
            </w:r>
            <w:r>
              <w:rPr>
                <w:rFonts w:ascii="Cambria" w:hAnsi="Cambria"/>
                <w:noProof/>
                <w:szCs w:val="22"/>
              </w:rPr>
              <w:t>7</w:t>
            </w:r>
            <w:r>
              <w:rPr>
                <w:rFonts w:ascii="Cambria" w:hAnsi="Cambria"/>
                <w:noProof/>
                <w:szCs w:val="22"/>
              </w:rPr>
              <w:fldChar w:fldCharType="end"/>
            </w:r>
            <w:r w:rsidRPr="00E93F31">
              <w:rPr>
                <w:rFonts w:ascii="Cambria" w:hAnsi="Cambria"/>
                <w:szCs w:val="22"/>
              </w:rPr>
              <w:t>)</w:t>
            </w:r>
          </w:p>
        </w:tc>
      </w:tr>
    </w:tbl>
    <w:p w14:paraId="767BA158" w14:textId="77777777" w:rsidR="00115A76" w:rsidRPr="00BA34BE" w:rsidRDefault="00115A76" w:rsidP="00BA34BE">
      <w:pPr>
        <w:tabs>
          <w:tab w:val="left" w:pos="720"/>
        </w:tabs>
        <w:rPr>
          <w:rFonts w:ascii="Cambria" w:hAnsi="Cambria"/>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2"/>
        <w:gridCol w:w="895"/>
      </w:tblGrid>
      <w:tr w:rsidR="003B29E7" w:rsidRPr="00E93F31" w14:paraId="02223C16" w14:textId="77777777" w:rsidTr="002E7700">
        <w:trPr>
          <w:trHeight w:val="243"/>
        </w:trPr>
        <w:tc>
          <w:tcPr>
            <w:tcW w:w="895" w:type="dxa"/>
          </w:tcPr>
          <w:p w14:paraId="68871AA4" w14:textId="77777777" w:rsidR="003B29E7" w:rsidRPr="00E93F31" w:rsidRDefault="003B29E7" w:rsidP="002E7700">
            <w:pPr>
              <w:tabs>
                <w:tab w:val="left" w:pos="720"/>
              </w:tabs>
              <w:spacing w:after="220"/>
              <w:rPr>
                <w:rFonts w:ascii="Cambria" w:hAnsi="Cambria"/>
                <w:szCs w:val="22"/>
              </w:rPr>
            </w:pPr>
          </w:p>
        </w:tc>
        <w:tc>
          <w:tcPr>
            <w:tcW w:w="7560" w:type="dxa"/>
            <w:vAlign w:val="center"/>
          </w:tcPr>
          <w:p w14:paraId="2215EF74" w14:textId="6DF9BE8F" w:rsidR="003B29E7" w:rsidRDefault="0070173B" w:rsidP="002E7700">
            <w:pPr>
              <w:tabs>
                <w:tab w:val="left" w:pos="2304"/>
              </w:tabs>
              <w:ind w:left="360"/>
              <w:jc w:val="center"/>
              <w:rPr>
                <w:rFonts w:ascii="Cambria" w:hAnsi="Cambria"/>
                <w:szCs w:val="22"/>
              </w:rPr>
            </w:pPr>
            <m:oMathPara>
              <m:oMath>
                <m:r>
                  <w:rPr>
                    <w:rFonts w:ascii="Cambria Math" w:hAnsi="Cambria Math"/>
                    <w:szCs w:val="22"/>
                  </w:rPr>
                  <m:t xml:space="preserve">Consistency Score(raw) </m:t>
                </m:r>
                <m:r>
                  <m:rPr>
                    <m:nor/>
                  </m:rPr>
                  <w:rPr>
                    <w:rFonts w:ascii="Cambria Math" w:hAnsi="Cambria Math"/>
                    <w:szCs w:val="22"/>
                  </w:rPr>
                  <m:t>= -</m:t>
                </m:r>
                <m:rad>
                  <m:radPr>
                    <m:degHide m:val="1"/>
                    <m:ctrlPr>
                      <w:rPr>
                        <w:rFonts w:ascii="Cambria Math" w:hAnsi="Cambria Math"/>
                        <w:i/>
                        <w:szCs w:val="22"/>
                      </w:rPr>
                    </m:ctrlPr>
                  </m:radPr>
                  <m:deg/>
                  <m:e>
                    <m:f>
                      <m:fPr>
                        <m:ctrlPr>
                          <w:rPr>
                            <w:rFonts w:ascii="Cambria Math" w:hAnsi="Cambria Math"/>
                            <w:i/>
                            <w:szCs w:val="22"/>
                          </w:rPr>
                        </m:ctrlPr>
                      </m:fPr>
                      <m:num>
                        <m:r>
                          <w:rPr>
                            <w:rFonts w:ascii="Cambria Math" w:hAnsi="Cambria Math"/>
                            <w:szCs w:val="22"/>
                          </w:rPr>
                          <m:t>1</m:t>
                        </m:r>
                      </m:num>
                      <m:den>
                        <m:r>
                          <w:rPr>
                            <w:rFonts w:ascii="Cambria Math" w:hAnsi="Cambria Math"/>
                            <w:szCs w:val="22"/>
                          </w:rPr>
                          <m:t>N</m:t>
                        </m:r>
                      </m:den>
                    </m:f>
                    <m:nary>
                      <m:naryPr>
                        <m:chr m:val="∑"/>
                        <m:limLoc m:val="undOvr"/>
                        <m:ctrlPr>
                          <w:rPr>
                            <w:rFonts w:ascii="Cambria Math" w:hAnsi="Cambria Math"/>
                            <w:i/>
                            <w:szCs w:val="22"/>
                          </w:rPr>
                        </m:ctrlPr>
                      </m:naryPr>
                      <m:sub>
                        <m:r>
                          <w:rPr>
                            <w:rFonts w:ascii="Cambria Math" w:hAnsi="Cambria Math"/>
                            <w:szCs w:val="22"/>
                          </w:rPr>
                          <m:t>i=1</m:t>
                        </m:r>
                      </m:sub>
                      <m:sup>
                        <m:r>
                          <w:rPr>
                            <w:rFonts w:ascii="Cambria Math" w:hAnsi="Cambria Math"/>
                            <w:szCs w:val="22"/>
                          </w:rPr>
                          <m:t>N</m:t>
                        </m:r>
                      </m:sup>
                      <m:e>
                        <m:r>
                          <w:rPr>
                            <w:rFonts w:ascii="Cambria Math" w:hAnsi="Cambria Math"/>
                            <w:szCs w:val="22"/>
                          </w:rPr>
                          <m:t>(</m:t>
                        </m:r>
                        <m:sSub>
                          <m:sSubPr>
                            <m:ctrlPr>
                              <w:rPr>
                                <w:rFonts w:ascii="Cambria Math" w:hAnsi="Cambria Math"/>
                                <w:i/>
                                <w:szCs w:val="22"/>
                              </w:rPr>
                            </m:ctrlPr>
                          </m:sSubPr>
                          <m:e>
                            <m:r>
                              <w:rPr>
                                <w:rFonts w:ascii="Cambria Math" w:hAnsi="Cambria Math"/>
                                <w:szCs w:val="22"/>
                              </w:rPr>
                              <m:t>kickLocation</m:t>
                            </m:r>
                          </m:e>
                          <m:sub>
                            <m:r>
                              <w:rPr>
                                <w:rFonts w:ascii="Cambria Math" w:hAnsi="Cambria Math"/>
                                <w:szCs w:val="22"/>
                              </w:rPr>
                              <m:t>i</m:t>
                            </m:r>
                          </m:sub>
                        </m:sSub>
                        <m:r>
                          <w:rPr>
                            <w:rFonts w:ascii="Cambria Math" w:hAnsi="Cambria Math"/>
                            <w:szCs w:val="22"/>
                          </w:rPr>
                          <m:t>-Player Location Score</m:t>
                        </m:r>
                      </m:e>
                    </m:nary>
                    <m:r>
                      <w:rPr>
                        <w:rFonts w:ascii="Cambria Math" w:hAnsi="Cambria Math"/>
                        <w:szCs w:val="22"/>
                      </w:rPr>
                      <m:t>)</m:t>
                    </m:r>
                  </m:e>
                </m:rad>
              </m:oMath>
            </m:oMathPara>
          </w:p>
          <w:p w14:paraId="3E9001DE" w14:textId="77777777" w:rsidR="003B29E7" w:rsidRPr="00E93F31" w:rsidRDefault="003B29E7" w:rsidP="002E7700">
            <w:pPr>
              <w:tabs>
                <w:tab w:val="left" w:pos="720"/>
              </w:tabs>
              <w:spacing w:after="220"/>
              <w:jc w:val="center"/>
              <w:rPr>
                <w:rFonts w:ascii="Cambria" w:hAnsi="Cambria"/>
                <w:szCs w:val="22"/>
              </w:rPr>
            </w:pPr>
            <m:oMathPara>
              <m:oMath>
                <m:r>
                  <w:rPr>
                    <w:rFonts w:ascii="Cambria Math" w:hAnsi="Cambria Math"/>
                    <w:szCs w:val="22"/>
                  </w:rPr>
                  <m:t xml:space="preserve"> </m:t>
                </m:r>
              </m:oMath>
            </m:oMathPara>
          </w:p>
        </w:tc>
        <w:tc>
          <w:tcPr>
            <w:tcW w:w="895" w:type="dxa"/>
            <w:vAlign w:val="center"/>
          </w:tcPr>
          <w:p w14:paraId="35A47B7D" w14:textId="59EA7863" w:rsidR="003B29E7" w:rsidRPr="00E93F31" w:rsidRDefault="003B29E7" w:rsidP="002E7700">
            <w:pPr>
              <w:tabs>
                <w:tab w:val="left" w:pos="720"/>
              </w:tabs>
              <w:spacing w:after="220"/>
              <w:jc w:val="right"/>
              <w:rPr>
                <w:rFonts w:ascii="Cambria" w:hAnsi="Cambria"/>
                <w:szCs w:val="22"/>
              </w:rPr>
            </w:pPr>
            <w:r w:rsidRPr="00E93F31">
              <w:rPr>
                <w:rFonts w:ascii="Cambria" w:hAnsi="Cambria"/>
                <w:szCs w:val="22"/>
              </w:rPr>
              <w:t>(</w:t>
            </w:r>
            <w:r>
              <w:rPr>
                <w:rFonts w:ascii="Cambria" w:hAnsi="Cambria"/>
                <w:noProof/>
                <w:szCs w:val="22"/>
              </w:rPr>
              <w:fldChar w:fldCharType="begin"/>
            </w:r>
            <w:r>
              <w:rPr>
                <w:rFonts w:ascii="Cambria" w:hAnsi="Cambria"/>
                <w:noProof/>
                <w:szCs w:val="22"/>
              </w:rPr>
              <w:instrText xml:space="preserve"> SEQ Eq \* MERGEFORMAT </w:instrText>
            </w:r>
            <w:r>
              <w:rPr>
                <w:rFonts w:ascii="Cambria" w:hAnsi="Cambria"/>
                <w:noProof/>
                <w:szCs w:val="22"/>
              </w:rPr>
              <w:fldChar w:fldCharType="separate"/>
            </w:r>
            <w:r w:rsidR="00F33EF7">
              <w:rPr>
                <w:rFonts w:ascii="Cambria" w:hAnsi="Cambria"/>
                <w:noProof/>
                <w:szCs w:val="22"/>
              </w:rPr>
              <w:t>8</w:t>
            </w:r>
            <w:r>
              <w:rPr>
                <w:rFonts w:ascii="Cambria" w:hAnsi="Cambria"/>
                <w:noProof/>
                <w:szCs w:val="22"/>
              </w:rPr>
              <w:fldChar w:fldCharType="end"/>
            </w:r>
            <w:r w:rsidRPr="00E93F31">
              <w:rPr>
                <w:rFonts w:ascii="Cambria" w:hAnsi="Cambria"/>
                <w:szCs w:val="22"/>
              </w:rPr>
              <w:t>)</w:t>
            </w:r>
          </w:p>
        </w:tc>
      </w:tr>
    </w:tbl>
    <w:p w14:paraId="33D03D7C" w14:textId="77777777" w:rsidR="00BA34BE" w:rsidRDefault="00BA34BE" w:rsidP="00370A78">
      <w:pPr>
        <w:tabs>
          <w:tab w:val="left" w:pos="720"/>
        </w:tabs>
        <w:rPr>
          <w:rFonts w:ascii="Cambria" w:hAnsi="Cambria"/>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F33EF7" w:rsidRPr="00E93F31" w14:paraId="004A4C6C" w14:textId="77777777" w:rsidTr="002E7700">
        <w:trPr>
          <w:trHeight w:val="243"/>
        </w:trPr>
        <w:tc>
          <w:tcPr>
            <w:tcW w:w="895" w:type="dxa"/>
          </w:tcPr>
          <w:p w14:paraId="4888D57D" w14:textId="77777777" w:rsidR="00F33EF7" w:rsidRPr="00E93F31" w:rsidRDefault="00F33EF7" w:rsidP="002E7700">
            <w:pPr>
              <w:tabs>
                <w:tab w:val="left" w:pos="720"/>
              </w:tabs>
              <w:spacing w:after="220"/>
              <w:rPr>
                <w:rFonts w:ascii="Cambria" w:hAnsi="Cambria"/>
                <w:szCs w:val="22"/>
              </w:rPr>
            </w:pPr>
          </w:p>
        </w:tc>
        <w:tc>
          <w:tcPr>
            <w:tcW w:w="7560" w:type="dxa"/>
            <w:vAlign w:val="center"/>
          </w:tcPr>
          <w:p w14:paraId="4472E517" w14:textId="0FF68721" w:rsidR="00F33EF7" w:rsidRDefault="00F33EF7" w:rsidP="002E7700">
            <w:pPr>
              <w:tabs>
                <w:tab w:val="left" w:pos="2304"/>
              </w:tabs>
              <w:ind w:left="360"/>
              <w:jc w:val="center"/>
              <w:rPr>
                <w:rFonts w:ascii="Cambria" w:hAnsi="Cambria"/>
                <w:szCs w:val="22"/>
              </w:rPr>
            </w:pPr>
            <m:oMathPara>
              <m:oMath>
                <m:r>
                  <w:rPr>
                    <w:rFonts w:ascii="Cambria Math" w:hAnsi="Cambria Math"/>
                    <w:szCs w:val="22"/>
                  </w:rPr>
                  <m:t xml:space="preserve">CommandPlus </m:t>
                </m:r>
                <m:r>
                  <m:rPr>
                    <m:nor/>
                  </m:rPr>
                  <w:rPr>
                    <w:rFonts w:ascii="Cambria Math" w:hAnsi="Cambria Math"/>
                    <w:szCs w:val="22"/>
                  </w:rPr>
                  <m:t xml:space="preserve">= </m:t>
                </m:r>
                <m:f>
                  <m:fPr>
                    <m:ctrlPr>
                      <w:rPr>
                        <w:rFonts w:ascii="Cambria Math" w:hAnsi="Cambria Math"/>
                        <w:i/>
                        <w:szCs w:val="22"/>
                      </w:rPr>
                    </m:ctrlPr>
                  </m:fPr>
                  <m:num>
                    <m:r>
                      <m:rPr>
                        <m:nor/>
                      </m:rPr>
                      <w:rPr>
                        <w:rFonts w:ascii="Cambria Math" w:hAnsi="Cambria Math"/>
                        <w:szCs w:val="22"/>
                      </w:rPr>
                      <m:t>Location Core + Consistency Score</m:t>
                    </m:r>
                  </m:num>
                  <m:den>
                    <m:r>
                      <w:rPr>
                        <w:rFonts w:ascii="Cambria Math" w:hAnsi="Cambria Math"/>
                        <w:szCs w:val="22"/>
                      </w:rPr>
                      <m:t>2</m:t>
                    </m:r>
                  </m:den>
                </m:f>
              </m:oMath>
            </m:oMathPara>
          </w:p>
          <w:p w14:paraId="06CB848B" w14:textId="77777777" w:rsidR="00F33EF7" w:rsidRPr="00E93F31" w:rsidRDefault="00F33EF7" w:rsidP="002E7700">
            <w:pPr>
              <w:tabs>
                <w:tab w:val="left" w:pos="720"/>
              </w:tabs>
              <w:spacing w:after="220"/>
              <w:jc w:val="center"/>
              <w:rPr>
                <w:rFonts w:ascii="Cambria" w:hAnsi="Cambria"/>
                <w:szCs w:val="22"/>
              </w:rPr>
            </w:pPr>
            <m:oMathPara>
              <m:oMath>
                <m:r>
                  <w:rPr>
                    <w:rFonts w:ascii="Cambria Math" w:hAnsi="Cambria Math"/>
                    <w:szCs w:val="22"/>
                  </w:rPr>
                  <m:t xml:space="preserve"> </m:t>
                </m:r>
              </m:oMath>
            </m:oMathPara>
          </w:p>
        </w:tc>
        <w:tc>
          <w:tcPr>
            <w:tcW w:w="895" w:type="dxa"/>
            <w:vAlign w:val="center"/>
          </w:tcPr>
          <w:p w14:paraId="48A86C29" w14:textId="04A714AF" w:rsidR="00F33EF7" w:rsidRPr="00E93F31" w:rsidRDefault="00F33EF7" w:rsidP="002E7700">
            <w:pPr>
              <w:tabs>
                <w:tab w:val="left" w:pos="720"/>
              </w:tabs>
              <w:spacing w:after="220"/>
              <w:jc w:val="right"/>
              <w:rPr>
                <w:rFonts w:ascii="Cambria" w:hAnsi="Cambria"/>
                <w:szCs w:val="22"/>
              </w:rPr>
            </w:pPr>
            <w:r w:rsidRPr="00E93F31">
              <w:rPr>
                <w:rFonts w:ascii="Cambria" w:hAnsi="Cambria"/>
                <w:szCs w:val="22"/>
              </w:rPr>
              <w:t>(</w:t>
            </w:r>
            <w:r>
              <w:rPr>
                <w:rFonts w:ascii="Cambria" w:hAnsi="Cambria"/>
                <w:noProof/>
                <w:szCs w:val="22"/>
              </w:rPr>
              <w:fldChar w:fldCharType="begin"/>
            </w:r>
            <w:r>
              <w:rPr>
                <w:rFonts w:ascii="Cambria" w:hAnsi="Cambria"/>
                <w:noProof/>
                <w:szCs w:val="22"/>
              </w:rPr>
              <w:instrText xml:space="preserve"> SEQ Eq \* MERGEFORMAT </w:instrText>
            </w:r>
            <w:r>
              <w:rPr>
                <w:rFonts w:ascii="Cambria" w:hAnsi="Cambria"/>
                <w:noProof/>
                <w:szCs w:val="22"/>
              </w:rPr>
              <w:fldChar w:fldCharType="separate"/>
            </w:r>
            <w:r>
              <w:rPr>
                <w:rFonts w:ascii="Cambria" w:hAnsi="Cambria"/>
                <w:noProof/>
                <w:szCs w:val="22"/>
              </w:rPr>
              <w:t>9</w:t>
            </w:r>
            <w:r>
              <w:rPr>
                <w:rFonts w:ascii="Cambria" w:hAnsi="Cambria"/>
                <w:noProof/>
                <w:szCs w:val="22"/>
              </w:rPr>
              <w:fldChar w:fldCharType="end"/>
            </w:r>
            <w:r w:rsidRPr="00E93F31">
              <w:rPr>
                <w:rFonts w:ascii="Cambria" w:hAnsi="Cambria"/>
                <w:szCs w:val="22"/>
              </w:rPr>
              <w:t>)</w:t>
            </w:r>
          </w:p>
        </w:tc>
      </w:tr>
    </w:tbl>
    <w:p w14:paraId="132333D9" w14:textId="7C26D5E6" w:rsidR="00F33EF7" w:rsidRDefault="009D7A0D" w:rsidP="00370A78">
      <w:pPr>
        <w:tabs>
          <w:tab w:val="left" w:pos="720"/>
        </w:tabs>
        <w:rPr>
          <w:rFonts w:ascii="Cambria" w:hAnsi="Cambria"/>
          <w:b/>
          <w:sz w:val="24"/>
        </w:rPr>
      </w:pPr>
      <w:r>
        <w:rPr>
          <w:rFonts w:ascii="Cambria" w:hAnsi="Cambria"/>
          <w:b/>
          <w:sz w:val="24"/>
        </w:rPr>
        <w:t>3.3</w:t>
      </w:r>
      <w:r w:rsidR="00664F75">
        <w:rPr>
          <w:rFonts w:ascii="Cambria" w:hAnsi="Cambria"/>
          <w:b/>
          <w:sz w:val="24"/>
        </w:rPr>
        <w:t>.</w:t>
      </w:r>
      <w:r>
        <w:rPr>
          <w:rFonts w:ascii="Cambria" w:hAnsi="Cambria"/>
          <w:b/>
          <w:sz w:val="24"/>
        </w:rPr>
        <w:t xml:space="preserve"> </w:t>
      </w:r>
      <w:r w:rsidR="00054FFD">
        <w:rPr>
          <w:rFonts w:ascii="Cambria" w:hAnsi="Cambria"/>
          <w:b/>
          <w:sz w:val="24"/>
        </w:rPr>
        <w:t>Kicker Grading</w:t>
      </w:r>
    </w:p>
    <w:p w14:paraId="6AAFB75A" w14:textId="4615A059" w:rsidR="00054FFD" w:rsidRDefault="00054FFD" w:rsidP="00473BF9">
      <w:r w:rsidRPr="00054FFD">
        <w:t>As the final step to our analysis, we sought to bring together the context adjusted difficulty of a kick with where it goes through</w:t>
      </w:r>
      <w:r w:rsidR="00B42FBA">
        <w:t>, around, or off</w:t>
      </w:r>
      <w:r w:rsidRPr="00054FFD">
        <w:t xml:space="preserve"> the uprights.  To do this, we first compared across all kicks the mean Location Score and Consistency Score across the kick difficulties.  We </w:t>
      </w:r>
      <w:r w:rsidR="00B42FBA">
        <w:t>confirmed</w:t>
      </w:r>
      <w:r w:rsidRPr="00054FFD">
        <w:t xml:space="preserve"> that as kicks become more difficult, the average left/right location from which it crosses the uprights moves away from dead center. We also found that as kicks become more difficult, the standard deviation of the individual kick Command score increased.</w:t>
      </w:r>
      <w:r w:rsidR="00B42FBA">
        <w:t xml:space="preserve"> An indicator of the validity of our rating systems.  In essence, it’s harder to put a tough kick down the center than an easier kick.</w:t>
      </w:r>
    </w:p>
    <w:p w14:paraId="169E465A" w14:textId="77777777" w:rsidR="00054FFD" w:rsidRDefault="00054FFD" w:rsidP="00473BF9"/>
    <w:p w14:paraId="270E2FEC" w14:textId="5408086D" w:rsidR="005D7052" w:rsidRDefault="00054FFD" w:rsidP="00473BF9">
      <w:r w:rsidRPr="00054FFD">
        <w:t>Next, we combined the Command+ and STUD+ scores</w:t>
      </w:r>
      <w:r w:rsidR="00AB6F8D">
        <w:t xml:space="preserve"> to rate all kickers</w:t>
      </w:r>
      <w:r w:rsidRPr="00054FFD">
        <w:t>.  These scores are correlated at 0.689 meaning they share less than 50% of the same information.  (R</w:t>
      </w:r>
      <w:r w:rsidR="00B42FBA">
        <w:rPr>
          <w:vertAlign w:val="superscript"/>
        </w:rPr>
        <w:t>2</w:t>
      </w:r>
      <w:r w:rsidRPr="00054FFD">
        <w:t xml:space="preserve"> = 0.475).  By understanding them as separate constructs</w:t>
      </w:r>
      <w:r w:rsidR="00B42FBA">
        <w:t>, we</w:t>
      </w:r>
      <w:r w:rsidRPr="00054FFD">
        <w:t xml:space="preserve"> </w:t>
      </w:r>
      <w:r w:rsidR="00FE1415">
        <w:t xml:space="preserve">used each of these scores on their own axis and </w:t>
      </w:r>
      <w:r w:rsidR="008B3D66">
        <w:t>found the magnitude of the vector created by the Command+ and STUD+ score</w:t>
      </w:r>
      <w:r w:rsidR="002834F0">
        <w:t>s</w:t>
      </w:r>
      <w:r w:rsidR="00B42FBA">
        <w:t xml:space="preserve"> as an overall kicker rating</w:t>
      </w:r>
      <w:r w:rsidR="00EB083A">
        <w:t xml:space="preserve"> (Equation 10)</w:t>
      </w:r>
      <w:r w:rsidR="008B3D66">
        <w:t>.</w:t>
      </w:r>
      <w:r w:rsidR="00766ECC">
        <w:t xml:space="preserve">  The plots of each player’s scores</w:t>
      </w:r>
      <w:r w:rsidRPr="00054FFD">
        <w:t> </w:t>
      </w:r>
      <w:r w:rsidR="005D7052">
        <w:t xml:space="preserve">are in Figure </w:t>
      </w:r>
      <w:r w:rsidR="00E6662D">
        <w:t>4</w:t>
      </w:r>
      <w:r w:rsidR="005D7052">
        <w:t xml:space="preserve"> below.</w:t>
      </w:r>
      <w:r w:rsidRPr="00054FFD">
        <w:t xml:space="preserve"> The final version of the kicker rating is a percentile 0-100 of a normal distribution amongst the raw Kicker Rating scores.</w:t>
      </w:r>
    </w:p>
    <w:p w14:paraId="36181D1A" w14:textId="77777777" w:rsidR="00EB083A" w:rsidRDefault="00EB083A" w:rsidP="00473B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560"/>
        <w:gridCol w:w="895"/>
      </w:tblGrid>
      <w:tr w:rsidR="00EB083A" w:rsidRPr="00E93F31" w14:paraId="40A5E76C" w14:textId="77777777" w:rsidTr="00EB083A">
        <w:trPr>
          <w:trHeight w:val="522"/>
        </w:trPr>
        <w:tc>
          <w:tcPr>
            <w:tcW w:w="895" w:type="dxa"/>
          </w:tcPr>
          <w:p w14:paraId="6174C4B2" w14:textId="77777777" w:rsidR="00EB083A" w:rsidRPr="00E93F31" w:rsidRDefault="00EB083A" w:rsidP="002E7700">
            <w:pPr>
              <w:tabs>
                <w:tab w:val="left" w:pos="720"/>
              </w:tabs>
              <w:spacing w:after="220"/>
              <w:rPr>
                <w:rFonts w:ascii="Cambria" w:hAnsi="Cambria"/>
                <w:szCs w:val="22"/>
              </w:rPr>
            </w:pPr>
          </w:p>
        </w:tc>
        <w:tc>
          <w:tcPr>
            <w:tcW w:w="7560" w:type="dxa"/>
            <w:vAlign w:val="center"/>
          </w:tcPr>
          <w:p w14:paraId="5108BBC0" w14:textId="70280046" w:rsidR="00EB083A" w:rsidRPr="00E93F31" w:rsidRDefault="00EB083A" w:rsidP="00CA401A">
            <w:pPr>
              <w:tabs>
                <w:tab w:val="left" w:pos="2304"/>
              </w:tabs>
              <w:ind w:left="360"/>
              <w:jc w:val="center"/>
              <w:rPr>
                <w:rFonts w:ascii="Cambria" w:hAnsi="Cambria"/>
                <w:szCs w:val="22"/>
              </w:rPr>
            </w:pPr>
            <m:oMathPara>
              <m:oMath>
                <m:r>
                  <w:rPr>
                    <w:rFonts w:ascii="Cambria Math" w:hAnsi="Cambria Math"/>
                    <w:szCs w:val="22"/>
                  </w:rPr>
                  <m:t xml:space="preserve">Kicker Score </m:t>
                </m:r>
                <m:r>
                  <m:rPr>
                    <m:nor/>
                  </m:rPr>
                  <w:rPr>
                    <w:rFonts w:ascii="Cambria Math" w:hAnsi="Cambria Math"/>
                    <w:szCs w:val="22"/>
                  </w:rPr>
                  <m:t xml:space="preserve">= </m:t>
                </m:r>
                <m:rad>
                  <m:radPr>
                    <m:degHide m:val="1"/>
                    <m:ctrlPr>
                      <w:rPr>
                        <w:rFonts w:ascii="Cambria Math" w:hAnsi="Cambria Math"/>
                        <w:i/>
                        <w:szCs w:val="22"/>
                      </w:rPr>
                    </m:ctrlPr>
                  </m:radPr>
                  <m:deg/>
                  <m:e>
                    <m:sSup>
                      <m:sSupPr>
                        <m:ctrlPr>
                          <w:rPr>
                            <w:rFonts w:ascii="Cambria Math" w:hAnsi="Cambria Math"/>
                            <w:i/>
                            <w:szCs w:val="22"/>
                          </w:rPr>
                        </m:ctrlPr>
                      </m:sSupPr>
                      <m:e>
                        <m:r>
                          <w:rPr>
                            <w:rFonts w:ascii="Cambria Math" w:hAnsi="Cambria Math"/>
                            <w:szCs w:val="22"/>
                          </w:rPr>
                          <m:t>CommandPlus</m:t>
                        </m:r>
                      </m:e>
                      <m:sup>
                        <m:r>
                          <w:rPr>
                            <w:rFonts w:ascii="Cambria Math" w:hAnsi="Cambria Math"/>
                            <w:szCs w:val="22"/>
                          </w:rPr>
                          <m:t xml:space="preserve">2  </m:t>
                        </m:r>
                      </m:sup>
                    </m:sSup>
                    <m:r>
                      <w:rPr>
                        <w:rFonts w:ascii="Cambria Math" w:hAnsi="Cambria Math"/>
                        <w:szCs w:val="22"/>
                      </w:rPr>
                      <m:t xml:space="preserve">   +</m:t>
                    </m:r>
                    <m:sSup>
                      <m:sSupPr>
                        <m:ctrlPr>
                          <w:rPr>
                            <w:rFonts w:ascii="Cambria Math" w:hAnsi="Cambria Math"/>
                            <w:i/>
                            <w:szCs w:val="22"/>
                          </w:rPr>
                        </m:ctrlPr>
                      </m:sSupPr>
                      <m:e>
                        <m:r>
                          <w:rPr>
                            <w:rFonts w:ascii="Cambria Math" w:hAnsi="Cambria Math"/>
                            <w:szCs w:val="22"/>
                          </w:rPr>
                          <m:t xml:space="preserve">   STUDPlus</m:t>
                        </m:r>
                      </m:e>
                      <m:sup>
                        <m:r>
                          <w:rPr>
                            <w:rFonts w:ascii="Cambria Math" w:hAnsi="Cambria Math"/>
                            <w:szCs w:val="22"/>
                          </w:rPr>
                          <m:t>2</m:t>
                        </m:r>
                      </m:sup>
                    </m:sSup>
                  </m:e>
                </m:rad>
                <m:r>
                  <w:rPr>
                    <w:rFonts w:ascii="Cambria Math" w:hAnsi="Cambria Math"/>
                    <w:szCs w:val="22"/>
                  </w:rPr>
                  <m:t xml:space="preserve"> </m:t>
                </m:r>
              </m:oMath>
            </m:oMathPara>
          </w:p>
        </w:tc>
        <w:tc>
          <w:tcPr>
            <w:tcW w:w="895" w:type="dxa"/>
            <w:vAlign w:val="center"/>
          </w:tcPr>
          <w:p w14:paraId="5717A1C5" w14:textId="77777777" w:rsidR="00EB083A" w:rsidRPr="00E93F31" w:rsidRDefault="00EB083A" w:rsidP="002E7700">
            <w:pPr>
              <w:tabs>
                <w:tab w:val="left" w:pos="720"/>
              </w:tabs>
              <w:spacing w:after="220"/>
              <w:jc w:val="right"/>
              <w:rPr>
                <w:rFonts w:ascii="Cambria" w:hAnsi="Cambria"/>
                <w:szCs w:val="22"/>
              </w:rPr>
            </w:pPr>
            <w:r w:rsidRPr="00E93F31">
              <w:rPr>
                <w:rFonts w:ascii="Cambria" w:hAnsi="Cambria"/>
                <w:szCs w:val="22"/>
              </w:rPr>
              <w:t>(</w:t>
            </w:r>
            <w:r>
              <w:rPr>
                <w:rFonts w:ascii="Cambria" w:hAnsi="Cambria"/>
                <w:noProof/>
                <w:szCs w:val="22"/>
              </w:rPr>
              <w:fldChar w:fldCharType="begin"/>
            </w:r>
            <w:r>
              <w:rPr>
                <w:rFonts w:ascii="Cambria" w:hAnsi="Cambria"/>
                <w:noProof/>
                <w:szCs w:val="22"/>
              </w:rPr>
              <w:instrText xml:space="preserve"> SEQ Eq \* MERGEFORMAT </w:instrText>
            </w:r>
            <w:r>
              <w:rPr>
                <w:rFonts w:ascii="Cambria" w:hAnsi="Cambria"/>
                <w:noProof/>
                <w:szCs w:val="22"/>
              </w:rPr>
              <w:fldChar w:fldCharType="separate"/>
            </w:r>
            <w:r>
              <w:rPr>
                <w:rFonts w:ascii="Cambria" w:hAnsi="Cambria"/>
                <w:noProof/>
                <w:szCs w:val="22"/>
              </w:rPr>
              <w:t>9</w:t>
            </w:r>
            <w:r>
              <w:rPr>
                <w:rFonts w:ascii="Cambria" w:hAnsi="Cambria"/>
                <w:noProof/>
                <w:szCs w:val="22"/>
              </w:rPr>
              <w:fldChar w:fldCharType="end"/>
            </w:r>
            <w:r w:rsidRPr="00E93F31">
              <w:rPr>
                <w:rFonts w:ascii="Cambria" w:hAnsi="Cambria"/>
                <w:szCs w:val="22"/>
              </w:rPr>
              <w:t>)</w:t>
            </w:r>
          </w:p>
        </w:tc>
      </w:tr>
    </w:tbl>
    <w:p w14:paraId="568FE79E" w14:textId="77777777" w:rsidR="005D7052" w:rsidRDefault="005D7052" w:rsidP="00473BF9"/>
    <w:p w14:paraId="45262910" w14:textId="30FFC542" w:rsidR="00905E80" w:rsidRDefault="00D82A12" w:rsidP="00A06F2B">
      <w:pPr>
        <w:keepNext/>
        <w:jc w:val="center"/>
      </w:pPr>
      <w:r>
        <w:rPr>
          <w:rFonts w:ascii="Cambria" w:hAnsi="Cambria"/>
          <w:color w:val="000000"/>
          <w:bdr w:val="none" w:sz="0" w:space="0" w:color="auto" w:frame="1"/>
        </w:rPr>
        <w:lastRenderedPageBreak/>
        <w:fldChar w:fldCharType="begin"/>
      </w:r>
      <w:r>
        <w:rPr>
          <w:rFonts w:ascii="Cambria" w:hAnsi="Cambria"/>
          <w:color w:val="000000"/>
          <w:bdr w:val="none" w:sz="0" w:space="0" w:color="auto" w:frame="1"/>
        </w:rPr>
        <w:instrText xml:space="preserve"> INCLUDEPICTURE "https://lh7-rt.googleusercontent.com/docsz/AD_4nXdV2Zgxc-zhlfsF16WBQjENTBV-NCI9xUnrp6L_ul2tRRX_dfwu0WkiQY5-6nFbGsm_Pf_cTpX76L3HdTGcSkYBurCYkcn94AEFURIL1ltD3cIgV-PdNMLi6ide_V3-5pPhU4vShA?key=yNy-lgaJYCHTkwvjbzEhCxyN" \* MERGEFORMATINET </w:instrText>
      </w:r>
      <w:r>
        <w:rPr>
          <w:rFonts w:ascii="Cambria" w:hAnsi="Cambria"/>
          <w:color w:val="000000"/>
          <w:bdr w:val="none" w:sz="0" w:space="0" w:color="auto" w:frame="1"/>
        </w:rPr>
        <w:fldChar w:fldCharType="separate"/>
      </w:r>
      <w:r>
        <w:rPr>
          <w:rFonts w:ascii="Cambria" w:hAnsi="Cambria"/>
          <w:noProof/>
          <w:color w:val="000000"/>
          <w:bdr w:val="none" w:sz="0" w:space="0" w:color="auto" w:frame="1"/>
        </w:rPr>
        <w:drawing>
          <wp:inline distT="0" distB="0" distL="0" distR="0" wp14:anchorId="3A257DE0" wp14:editId="41C98B5C">
            <wp:extent cx="5352836" cy="3650821"/>
            <wp:effectExtent l="0" t="0" r="0" b="0"/>
            <wp:docPr id="12196644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64447" name="Picture 1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369861" cy="3662433"/>
                    </a:xfrm>
                    <a:prstGeom prst="rect">
                      <a:avLst/>
                    </a:prstGeom>
                    <a:noFill/>
                    <a:ln>
                      <a:noFill/>
                    </a:ln>
                  </pic:spPr>
                </pic:pic>
              </a:graphicData>
            </a:graphic>
          </wp:inline>
        </w:drawing>
      </w:r>
      <w:r>
        <w:rPr>
          <w:rFonts w:ascii="Cambria" w:hAnsi="Cambria"/>
          <w:color w:val="000000"/>
          <w:bdr w:val="none" w:sz="0" w:space="0" w:color="auto" w:frame="1"/>
        </w:rPr>
        <w:fldChar w:fldCharType="end"/>
      </w:r>
    </w:p>
    <w:p w14:paraId="6DE6298D" w14:textId="39023488" w:rsidR="001E1ABD" w:rsidRPr="001B522B" w:rsidRDefault="00905E80" w:rsidP="001B522B">
      <w:pPr>
        <w:pStyle w:val="Caption"/>
      </w:pPr>
      <w:r>
        <w:t xml:space="preserve">Figure </w:t>
      </w:r>
      <w:fldSimple w:instr=" SEQ Figure \* ARABIC ">
        <w:r w:rsidR="00E6662D">
          <w:rPr>
            <w:noProof/>
          </w:rPr>
          <w:t>4</w:t>
        </w:r>
      </w:fldSimple>
      <w:r>
        <w:t>: STUD+ Score vs. Command+ Score</w:t>
      </w:r>
      <w:r w:rsidR="00323FC0">
        <w:t xml:space="preserve"> for all Kickers across 2022 and 2023 seasons combined</w:t>
      </w:r>
    </w:p>
    <w:p w14:paraId="429AC599" w14:textId="62AA3A28" w:rsidR="00D81B7A" w:rsidRPr="00B83047" w:rsidRDefault="00BD2E37" w:rsidP="00323207">
      <w:pPr>
        <w:pStyle w:val="ListParagraph"/>
        <w:numPr>
          <w:ilvl w:val="0"/>
          <w:numId w:val="1"/>
        </w:numPr>
        <w:tabs>
          <w:tab w:val="left" w:pos="720"/>
        </w:tabs>
        <w:rPr>
          <w:rFonts w:ascii="Cambria" w:hAnsi="Cambria"/>
          <w:b/>
          <w:sz w:val="32"/>
          <w:szCs w:val="32"/>
        </w:rPr>
      </w:pPr>
      <w:r>
        <w:rPr>
          <w:rFonts w:ascii="Cambria" w:hAnsi="Cambria"/>
          <w:b/>
          <w:sz w:val="32"/>
          <w:szCs w:val="32"/>
        </w:rPr>
        <w:t>Kick and Player Analysis</w:t>
      </w:r>
    </w:p>
    <w:p w14:paraId="469B60F6" w14:textId="77777777" w:rsidR="00D81B7A" w:rsidRDefault="00D81B7A" w:rsidP="00323207">
      <w:pPr>
        <w:tabs>
          <w:tab w:val="left" w:pos="720"/>
        </w:tabs>
        <w:rPr>
          <w:rFonts w:ascii="Cambria" w:hAnsi="Cambria"/>
        </w:rPr>
      </w:pPr>
    </w:p>
    <w:p w14:paraId="525E0752" w14:textId="31DEF03F" w:rsidR="00593419" w:rsidRPr="00593419" w:rsidRDefault="00593419" w:rsidP="00593419">
      <w:pPr>
        <w:rPr>
          <w:b/>
          <w:bCs/>
        </w:rPr>
      </w:pPr>
      <w:r>
        <w:rPr>
          <w:b/>
          <w:bCs/>
        </w:rPr>
        <w:t>4.1. Dome Yards</w:t>
      </w:r>
    </w:p>
    <w:p w14:paraId="73F05D81" w14:textId="79EE6314" w:rsidR="00593419" w:rsidRDefault="00593419" w:rsidP="00593419">
      <w:r w:rsidRPr="00D20951">
        <w:t xml:space="preserve">The diversity of kicking conditions and related factors means that some NFL kickers should have lower expectations than others, and any framework that fails to account for the relative difficulty of attempts, will also fail to accurately characterize the relative success rates of kickers in pro football. </w:t>
      </w:r>
      <w:r w:rsidR="00A64033">
        <w:t xml:space="preserve">To create a frame of reference for those analyzing </w:t>
      </w:r>
      <w:r w:rsidR="003647F7">
        <w:t xml:space="preserve">or watching football, </w:t>
      </w:r>
      <w:r>
        <w:t xml:space="preserve">we present an additional new metric called </w:t>
      </w:r>
      <w:r w:rsidRPr="00DC0752">
        <w:rPr>
          <w:i/>
          <w:iCs/>
        </w:rPr>
        <w:t>Dome Yards</w:t>
      </w:r>
      <w:r>
        <w:t xml:space="preserve">.  Dome Yards is the length of kick that is of an equivalent STUD to a given outside kick – a metric that normalizes kick difficulty on a familiar frame of reference for players, fans, and front office members </w:t>
      </w:r>
      <w:r w:rsidR="00B42FBA">
        <w:t>trying</w:t>
      </w:r>
      <w:r>
        <w:t xml:space="preserve"> to understand the </w:t>
      </w:r>
      <w:r w:rsidR="00B42FBA">
        <w:t>quality</w:t>
      </w:r>
      <w:r>
        <w:t xml:space="preserve"> of a kick.   </w:t>
      </w:r>
    </w:p>
    <w:p w14:paraId="31FE7B0C" w14:textId="77777777" w:rsidR="002C02A1" w:rsidRDefault="002C02A1" w:rsidP="00593419"/>
    <w:p w14:paraId="07864EEB" w14:textId="132AEE5F" w:rsidR="00593419" w:rsidRPr="00AF08FC" w:rsidRDefault="002C02A1" w:rsidP="00AF08FC">
      <w:r>
        <w:t>For instance</w:t>
      </w:r>
      <w:r w:rsidR="003C1FDB">
        <w:t xml:space="preserve">, in </w:t>
      </w:r>
      <w:r w:rsidR="00854B3A">
        <w:t xml:space="preserve">the final week of the 2023 NFL </w:t>
      </w:r>
      <w:r w:rsidR="00B42FBA">
        <w:t xml:space="preserve">regular </w:t>
      </w:r>
      <w:r w:rsidR="00854B3A">
        <w:t xml:space="preserve">season, </w:t>
      </w:r>
      <w:r w:rsidR="00774A83">
        <w:t>New York Jet’s kicker Greg Zuerlein missed a 49</w:t>
      </w:r>
      <w:r w:rsidR="00822734">
        <w:t>-</w:t>
      </w:r>
      <w:r w:rsidR="00951A42">
        <w:t xml:space="preserve">yard </w:t>
      </w:r>
      <w:r w:rsidR="00774A83">
        <w:t>field goal about 3 feet left of the goalpost against the New England Patriots.</w:t>
      </w:r>
      <w:r w:rsidR="00822734">
        <w:t xml:space="preserve">  At face value, a missed 49-yarder seems </w:t>
      </w:r>
      <w:r w:rsidR="00B42FBA">
        <w:t xml:space="preserve">bad </w:t>
      </w:r>
      <w:r w:rsidR="00822734">
        <w:t xml:space="preserve">by today’s NFL standards, however, </w:t>
      </w:r>
      <w:r w:rsidR="00B42FBA">
        <w:t>the conditions say otherwise. During this game it</w:t>
      </w:r>
      <w:r w:rsidR="00CD2C9D">
        <w:t xml:space="preserve"> was 24</w:t>
      </w:r>
      <w:r w:rsidR="00951A42">
        <w:sym w:font="Symbol" w:char="F0B0"/>
      </w:r>
      <w:r w:rsidR="000D4DA5">
        <w:t xml:space="preserve"> </w:t>
      </w:r>
      <w:r w:rsidR="00CD2C9D">
        <w:t xml:space="preserve">F, with some precipitation, and 12+ MPH sustained winds.  </w:t>
      </w:r>
      <w:r w:rsidR="00EF0677">
        <w:t xml:space="preserve">An equivalently difficult kick in a dome would have been 58 yards – </w:t>
      </w:r>
      <w:r w:rsidR="00951A42">
        <w:t xml:space="preserve">a 9-yard difference! and </w:t>
      </w:r>
      <w:r w:rsidR="00EF0677">
        <w:t xml:space="preserve">the median </w:t>
      </w:r>
      <w:r w:rsidR="005F3295">
        <w:t>longest kick made for</w:t>
      </w:r>
      <w:r w:rsidR="00C76591">
        <w:t xml:space="preserve"> any</w:t>
      </w:r>
      <w:r w:rsidR="005F3295">
        <w:t xml:space="preserve"> individual kickers going back to 2014.</w:t>
      </w:r>
    </w:p>
    <w:p w14:paraId="58AB69E7" w14:textId="77777777" w:rsidR="00593419" w:rsidRPr="00C30B09" w:rsidRDefault="00593419" w:rsidP="00323207">
      <w:pPr>
        <w:tabs>
          <w:tab w:val="left" w:pos="720"/>
        </w:tabs>
        <w:rPr>
          <w:rFonts w:ascii="Cambria" w:hAnsi="Cambria"/>
        </w:rPr>
      </w:pPr>
    </w:p>
    <w:p w14:paraId="4D0FA169" w14:textId="09C2096D" w:rsidR="00F50F3D" w:rsidRDefault="00664F75" w:rsidP="00F50F3D">
      <w:pPr>
        <w:tabs>
          <w:tab w:val="left" w:pos="720"/>
        </w:tabs>
        <w:rPr>
          <w:rFonts w:ascii="Cambria" w:hAnsi="Cambria"/>
          <w:b/>
          <w:bCs/>
          <w:szCs w:val="22"/>
        </w:rPr>
      </w:pPr>
      <w:r>
        <w:rPr>
          <w:rFonts w:ascii="Cambria" w:hAnsi="Cambria"/>
          <w:b/>
          <w:bCs/>
          <w:szCs w:val="22"/>
        </w:rPr>
        <w:t>4.</w:t>
      </w:r>
      <w:r w:rsidR="00593419">
        <w:rPr>
          <w:rFonts w:ascii="Cambria" w:hAnsi="Cambria"/>
          <w:b/>
          <w:bCs/>
          <w:szCs w:val="22"/>
        </w:rPr>
        <w:t>2</w:t>
      </w:r>
      <w:r>
        <w:rPr>
          <w:rFonts w:ascii="Cambria" w:hAnsi="Cambria"/>
          <w:b/>
          <w:bCs/>
          <w:szCs w:val="22"/>
        </w:rPr>
        <w:t>. Expected Points Added</w:t>
      </w:r>
    </w:p>
    <w:p w14:paraId="2AF19A0A" w14:textId="6FCAB95F" w:rsidR="00F50F3D" w:rsidRPr="00F50F3D" w:rsidRDefault="00F50F3D" w:rsidP="00F50F3D">
      <w:pPr>
        <w:tabs>
          <w:tab w:val="left" w:pos="720"/>
        </w:tabs>
        <w:rPr>
          <w:rFonts w:ascii="Cambria" w:hAnsi="Cambria"/>
          <w:b/>
          <w:bCs/>
          <w:szCs w:val="22"/>
        </w:rPr>
      </w:pPr>
      <w:r w:rsidRPr="00F50F3D">
        <w:t>Over the course of time, some NFL kickers attempt harder kicks than others. To demonstrate this vital effect, we first applied the STUD model to estimate the expected points and make probabilities of 2,150 field goal attempts in our two-season study period. According to our analyses, the average attempt in the set had an expected conversion rate of 84.</w:t>
      </w:r>
      <w:r w:rsidR="00B42FBA">
        <w:t>1</w:t>
      </w:r>
      <w:r w:rsidRPr="00F50F3D">
        <w:t>% and was valued at 2.54 expected points, but these values vary in meaningful ways for individual kickers around the league. </w:t>
      </w:r>
    </w:p>
    <w:p w14:paraId="11AF3E5D" w14:textId="77777777" w:rsidR="00F50F3D" w:rsidRPr="00F50F3D" w:rsidRDefault="00F50F3D" w:rsidP="00F50F3D"/>
    <w:p w14:paraId="0AF82944" w14:textId="2CFBF48C" w:rsidR="00F50F3D" w:rsidRDefault="00F50F3D" w:rsidP="00F50F3D">
      <w:r w:rsidRPr="00F50F3D">
        <w:t xml:space="preserve">Among the 38 kickers that attempted at least 25 kicks in our study period, our results indicate that Brandon McManus who kicked for Denver and Jacksonville had the “hardest” kicking profile, while Robbie Gould, who kicked for the San Francisco 49ers in 2022 had the “easiest” set of attempts. We estimate that an average McManus attempt would result in a made field goal 79.4% of the time and yield just under 2.40 points. For Carlson these expectations are 89.0% 2.67 points respectively. Tables </w:t>
      </w:r>
      <w:r w:rsidR="008D5FEF">
        <w:t>4</w:t>
      </w:r>
      <w:r w:rsidRPr="00F50F3D">
        <w:t xml:space="preserve"> and </w:t>
      </w:r>
      <w:r w:rsidR="008D5FEF">
        <w:t>5</w:t>
      </w:r>
      <w:r w:rsidRPr="00F50F3D">
        <w:t xml:space="preserve"> include the results for most difficult and least difficult kicking profiles in our study period. </w:t>
      </w:r>
    </w:p>
    <w:p w14:paraId="53E81E07" w14:textId="77777777" w:rsidR="00D20951" w:rsidRDefault="00D20951" w:rsidP="00F50F3D"/>
    <w:p w14:paraId="2FE24D99" w14:textId="5FEC420E" w:rsidR="00D20951" w:rsidRPr="00D20951" w:rsidRDefault="00D20951" w:rsidP="00D20951">
      <w:r w:rsidRPr="00D20951">
        <w:t xml:space="preserve">Table </w:t>
      </w:r>
      <w:r w:rsidR="008D5FEF">
        <w:t>4</w:t>
      </w:r>
      <w:r w:rsidRPr="00D20951">
        <w:t>: Most difficult kicking profiles, 2022 and 2023 seasons (Min. 25 FGA, 38 qualifiers)</w:t>
      </w:r>
    </w:p>
    <w:tbl>
      <w:tblPr>
        <w:tblW w:w="0" w:type="auto"/>
        <w:tblCellMar>
          <w:top w:w="15" w:type="dxa"/>
          <w:left w:w="15" w:type="dxa"/>
          <w:bottom w:w="15" w:type="dxa"/>
          <w:right w:w="15" w:type="dxa"/>
        </w:tblCellMar>
        <w:tblLook w:val="04A0" w:firstRow="1" w:lastRow="0" w:firstColumn="1" w:lastColumn="0" w:noHBand="0" w:noVBand="1"/>
      </w:tblPr>
      <w:tblGrid>
        <w:gridCol w:w="1968"/>
        <w:gridCol w:w="1188"/>
        <w:gridCol w:w="2034"/>
        <w:gridCol w:w="1815"/>
      </w:tblGrid>
      <w:tr w:rsidR="00D20951" w:rsidRPr="00D20951" w14:paraId="65F5A18A"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7B808" w14:textId="77777777" w:rsidR="00D20951" w:rsidRPr="00D20951" w:rsidRDefault="00D20951" w:rsidP="008D5FEF">
            <w:pPr>
              <w:jc w:val="center"/>
              <w:rPr>
                <w:b/>
                <w:bCs/>
              </w:rPr>
            </w:pPr>
            <w:r w:rsidRPr="00D20951">
              <w:rPr>
                <w:b/>
                <w:bCs/>
              </w:rPr>
              <w:t>Kicker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BCF64" w14:textId="77777777" w:rsidR="00D20951" w:rsidRPr="00D20951" w:rsidRDefault="00D20951" w:rsidP="008D5FEF">
            <w:pPr>
              <w:jc w:val="center"/>
              <w:rPr>
                <w:b/>
                <w:bCs/>
              </w:rPr>
            </w:pPr>
            <w:r w:rsidRPr="00D20951">
              <w:rPr>
                <w:b/>
                <w:bCs/>
              </w:rPr>
              <w:t>Total FGA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009EA" w14:textId="77777777" w:rsidR="00D20951" w:rsidRPr="00D20951" w:rsidRDefault="00D20951" w:rsidP="008D5FEF">
            <w:pPr>
              <w:jc w:val="center"/>
              <w:rPr>
                <w:b/>
                <w:bCs/>
              </w:rPr>
            </w:pPr>
            <w:r w:rsidRPr="00D20951">
              <w:rPr>
                <w:b/>
                <w:bCs/>
              </w:rPr>
              <w:t>Estimated Make%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94701" w14:textId="77777777" w:rsidR="00D20951" w:rsidRPr="00D20951" w:rsidRDefault="00D20951" w:rsidP="008D5FEF">
            <w:pPr>
              <w:jc w:val="center"/>
              <w:rPr>
                <w:b/>
                <w:bCs/>
              </w:rPr>
            </w:pPr>
            <w:r w:rsidRPr="00D20951">
              <w:rPr>
                <w:b/>
                <w:bCs/>
              </w:rPr>
              <w:t>Expected Points</w:t>
            </w:r>
          </w:p>
        </w:tc>
      </w:tr>
      <w:tr w:rsidR="00D20951" w:rsidRPr="00D20951" w14:paraId="5661F42A"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32378" w14:textId="77777777" w:rsidR="00D20951" w:rsidRPr="00D20951" w:rsidRDefault="00D20951" w:rsidP="00D20951">
            <w:r w:rsidRPr="00D20951">
              <w:t>Brandon McManus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4817D" w14:textId="77777777" w:rsidR="00D20951" w:rsidRPr="00D20951" w:rsidRDefault="00D20951" w:rsidP="008D5FEF">
            <w:pPr>
              <w:jc w:val="right"/>
            </w:pPr>
            <w:r w:rsidRPr="00D20951">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A2E1" w14:textId="77777777" w:rsidR="00D20951" w:rsidRPr="00D20951" w:rsidRDefault="00D20951" w:rsidP="008D5FEF">
            <w:pPr>
              <w:jc w:val="right"/>
            </w:pPr>
            <w:r w:rsidRPr="00D20951">
              <w:t>79.35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D5EFD" w14:textId="77777777" w:rsidR="00D20951" w:rsidRPr="00D20951" w:rsidRDefault="00D20951" w:rsidP="008D5FEF">
            <w:pPr>
              <w:jc w:val="right"/>
            </w:pPr>
            <w:r w:rsidRPr="00D20951">
              <w:t>2.38</w:t>
            </w:r>
          </w:p>
        </w:tc>
      </w:tr>
      <w:tr w:rsidR="00D20951" w:rsidRPr="00D20951" w14:paraId="2DB38FB2"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0CA73" w14:textId="77777777" w:rsidR="00D20951" w:rsidRPr="00D20951" w:rsidRDefault="00D20951" w:rsidP="00D20951">
            <w:r w:rsidRPr="00D20951">
              <w:t>Matt Prater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3536C" w14:textId="77777777" w:rsidR="00D20951" w:rsidRPr="00D20951" w:rsidRDefault="00D20951" w:rsidP="008D5FEF">
            <w:pPr>
              <w:jc w:val="right"/>
            </w:pPr>
            <w:r w:rsidRPr="00D20951">
              <w:t>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645888" w14:textId="77777777" w:rsidR="00D20951" w:rsidRPr="00D20951" w:rsidRDefault="00D20951" w:rsidP="008D5FEF">
            <w:pPr>
              <w:jc w:val="right"/>
            </w:pPr>
            <w:r w:rsidRPr="00D20951">
              <w:t>79.42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554D0" w14:textId="77777777" w:rsidR="00D20951" w:rsidRPr="00D20951" w:rsidRDefault="00D20951" w:rsidP="008D5FEF">
            <w:pPr>
              <w:jc w:val="right"/>
            </w:pPr>
            <w:r w:rsidRPr="00D20951">
              <w:t>2.38</w:t>
            </w:r>
          </w:p>
        </w:tc>
      </w:tr>
      <w:tr w:rsidR="00D20951" w:rsidRPr="00D20951" w14:paraId="5209C180"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C7B3A" w14:textId="77777777" w:rsidR="00D20951" w:rsidRPr="00D20951" w:rsidRDefault="00D20951" w:rsidP="00D20951">
            <w:r w:rsidRPr="00D20951">
              <w:t>Graham Gano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0388F" w14:textId="77777777" w:rsidR="00D20951" w:rsidRPr="00D20951" w:rsidRDefault="00D20951" w:rsidP="008D5FEF">
            <w:pPr>
              <w:jc w:val="right"/>
            </w:pPr>
            <w:r w:rsidRPr="00D20951">
              <w:t>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6B3A5" w14:textId="77777777" w:rsidR="00D20951" w:rsidRPr="00D20951" w:rsidRDefault="00D20951" w:rsidP="008D5FEF">
            <w:pPr>
              <w:jc w:val="right"/>
            </w:pPr>
            <w:r w:rsidRPr="00D20951">
              <w:t>79.60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697C8" w14:textId="77777777" w:rsidR="00D20951" w:rsidRPr="00D20951" w:rsidRDefault="00D20951" w:rsidP="008D5FEF">
            <w:pPr>
              <w:jc w:val="right"/>
            </w:pPr>
            <w:r w:rsidRPr="00D20951">
              <w:t>2.39</w:t>
            </w:r>
          </w:p>
        </w:tc>
      </w:tr>
      <w:tr w:rsidR="00D20951" w:rsidRPr="00D20951" w14:paraId="19B49F9A"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13047" w14:textId="77777777" w:rsidR="00D20951" w:rsidRPr="00D20951" w:rsidRDefault="00D20951" w:rsidP="00D20951">
            <w:r w:rsidRPr="00D20951">
              <w:t>Chris Boswell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5F965" w14:textId="77777777" w:rsidR="00D20951" w:rsidRPr="00D20951" w:rsidRDefault="00D20951" w:rsidP="008D5FEF">
            <w:pPr>
              <w:jc w:val="right"/>
            </w:pPr>
            <w:r w:rsidRPr="00D20951">
              <w:t>59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D7D38" w14:textId="77777777" w:rsidR="00D20951" w:rsidRPr="00D20951" w:rsidRDefault="00D20951" w:rsidP="008D5FEF">
            <w:pPr>
              <w:jc w:val="right"/>
            </w:pPr>
            <w:r w:rsidRPr="00D20951">
              <w:t>80.47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9ABE7" w14:textId="77777777" w:rsidR="00D20951" w:rsidRPr="00D20951" w:rsidRDefault="00D20951" w:rsidP="008D5FEF">
            <w:pPr>
              <w:jc w:val="right"/>
            </w:pPr>
            <w:r w:rsidRPr="00D20951">
              <w:t>2.41</w:t>
            </w:r>
          </w:p>
        </w:tc>
      </w:tr>
      <w:tr w:rsidR="00D20951" w:rsidRPr="00D20951" w14:paraId="6140D591"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B92E3" w14:textId="77777777" w:rsidR="00D20951" w:rsidRPr="00D20951" w:rsidRDefault="00D20951" w:rsidP="00D20951">
            <w:r w:rsidRPr="00D20951">
              <w:t>Greg Zuerlein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EF44A" w14:textId="77777777" w:rsidR="00D20951" w:rsidRPr="00D20951" w:rsidRDefault="00D20951" w:rsidP="008D5FEF">
            <w:pPr>
              <w:jc w:val="right"/>
            </w:pPr>
            <w:r w:rsidRPr="00D20951">
              <w:t>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EB551" w14:textId="77777777" w:rsidR="00D20951" w:rsidRPr="00D20951" w:rsidRDefault="00D20951" w:rsidP="008D5FEF">
            <w:pPr>
              <w:jc w:val="right"/>
            </w:pPr>
            <w:r w:rsidRPr="00D20951">
              <w:t>80.84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EB69F" w14:textId="77777777" w:rsidR="00D20951" w:rsidRPr="00D20951" w:rsidRDefault="00D20951" w:rsidP="008D5FEF">
            <w:pPr>
              <w:jc w:val="right"/>
            </w:pPr>
            <w:r w:rsidRPr="00D20951">
              <w:t>2.43</w:t>
            </w:r>
          </w:p>
        </w:tc>
      </w:tr>
    </w:tbl>
    <w:p w14:paraId="6A8F43DF" w14:textId="77777777" w:rsidR="001B522B" w:rsidRDefault="001B522B" w:rsidP="00D20951"/>
    <w:p w14:paraId="46515CFF" w14:textId="77777777" w:rsidR="001B522B" w:rsidRDefault="001B522B" w:rsidP="00D20951"/>
    <w:p w14:paraId="3C801E3F" w14:textId="152BA478" w:rsidR="00D20951" w:rsidRPr="00D20951" w:rsidRDefault="00D20951" w:rsidP="00D20951">
      <w:r w:rsidRPr="00D20951">
        <w:t xml:space="preserve">Table </w:t>
      </w:r>
      <w:r w:rsidR="008D5FEF">
        <w:t>5</w:t>
      </w:r>
      <w:r w:rsidRPr="00D20951">
        <w:t>: Least difficult kicking profiles, 2022 and 2023 seasons (Min. 25 FGA, 38 qualifiers)</w:t>
      </w:r>
    </w:p>
    <w:tbl>
      <w:tblPr>
        <w:tblW w:w="0" w:type="auto"/>
        <w:tblCellMar>
          <w:top w:w="15" w:type="dxa"/>
          <w:left w:w="15" w:type="dxa"/>
          <w:bottom w:w="15" w:type="dxa"/>
          <w:right w:w="15" w:type="dxa"/>
        </w:tblCellMar>
        <w:tblLook w:val="04A0" w:firstRow="1" w:lastRow="0" w:firstColumn="1" w:lastColumn="0" w:noHBand="0" w:noVBand="1"/>
      </w:tblPr>
      <w:tblGrid>
        <w:gridCol w:w="1733"/>
        <w:gridCol w:w="1188"/>
        <w:gridCol w:w="2034"/>
        <w:gridCol w:w="1815"/>
      </w:tblGrid>
      <w:tr w:rsidR="00D20951" w:rsidRPr="00D20951" w14:paraId="493A3DD0"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53094" w14:textId="77777777" w:rsidR="00D20951" w:rsidRPr="00D20951" w:rsidRDefault="00D20951" w:rsidP="008D5FEF">
            <w:pPr>
              <w:jc w:val="center"/>
              <w:rPr>
                <w:b/>
                <w:bCs/>
              </w:rPr>
            </w:pPr>
            <w:r w:rsidRPr="00D20951">
              <w:rPr>
                <w:b/>
                <w:bCs/>
              </w:rPr>
              <w:t>Kicker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6180" w14:textId="77777777" w:rsidR="00D20951" w:rsidRPr="00D20951" w:rsidRDefault="00D20951" w:rsidP="008D5FEF">
            <w:pPr>
              <w:jc w:val="center"/>
              <w:rPr>
                <w:b/>
                <w:bCs/>
              </w:rPr>
            </w:pPr>
            <w:r w:rsidRPr="00D20951">
              <w:rPr>
                <w:b/>
                <w:bCs/>
              </w:rPr>
              <w:t>Total FGA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4D22" w14:textId="77777777" w:rsidR="00D20951" w:rsidRPr="00D20951" w:rsidRDefault="00D20951" w:rsidP="008D5FEF">
            <w:pPr>
              <w:jc w:val="center"/>
              <w:rPr>
                <w:b/>
                <w:bCs/>
              </w:rPr>
            </w:pPr>
            <w:r w:rsidRPr="00D20951">
              <w:rPr>
                <w:b/>
                <w:bCs/>
              </w:rPr>
              <w:t>Estimated Make%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DDED4" w14:textId="77777777" w:rsidR="00D20951" w:rsidRPr="00D20951" w:rsidRDefault="00D20951" w:rsidP="008D5FEF">
            <w:pPr>
              <w:jc w:val="center"/>
              <w:rPr>
                <w:b/>
                <w:bCs/>
              </w:rPr>
            </w:pPr>
            <w:r w:rsidRPr="00D20951">
              <w:rPr>
                <w:b/>
                <w:bCs/>
              </w:rPr>
              <w:t>Expected Points</w:t>
            </w:r>
          </w:p>
        </w:tc>
      </w:tr>
      <w:tr w:rsidR="00D20951" w:rsidRPr="00D20951" w14:paraId="452C0D8C"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22363" w14:textId="77777777" w:rsidR="00D20951" w:rsidRPr="00D20951" w:rsidRDefault="00D20951" w:rsidP="00D20951">
            <w:r w:rsidRPr="00D20951">
              <w:t>Robbie Gould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46A1B" w14:textId="77777777" w:rsidR="00D20951" w:rsidRPr="00D20951" w:rsidRDefault="00D20951" w:rsidP="008D5FEF">
            <w:pPr>
              <w:jc w:val="right"/>
            </w:pPr>
            <w:r w:rsidRPr="00D20951">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738D2" w14:textId="77777777" w:rsidR="00D20951" w:rsidRPr="00D20951" w:rsidRDefault="00D20951" w:rsidP="008D5FEF">
            <w:pPr>
              <w:jc w:val="right"/>
            </w:pPr>
            <w:r w:rsidRPr="00D20951">
              <w:t>88.97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B8DCE" w14:textId="77777777" w:rsidR="00D20951" w:rsidRPr="00D20951" w:rsidRDefault="00D20951" w:rsidP="008D5FEF">
            <w:pPr>
              <w:jc w:val="right"/>
            </w:pPr>
            <w:r w:rsidRPr="00D20951">
              <w:t>2.67</w:t>
            </w:r>
          </w:p>
        </w:tc>
      </w:tr>
      <w:tr w:rsidR="00D20951" w:rsidRPr="00D20951" w14:paraId="1855CEBC"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09B7C" w14:textId="77777777" w:rsidR="00D20951" w:rsidRPr="00D20951" w:rsidRDefault="00D20951" w:rsidP="00D20951">
            <w:r w:rsidRPr="00D20951">
              <w:t>Riley Patterson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9C5E8" w14:textId="77777777" w:rsidR="00D20951" w:rsidRPr="00D20951" w:rsidRDefault="00D20951" w:rsidP="008D5FEF">
            <w:pPr>
              <w:jc w:val="right"/>
            </w:pPr>
            <w:r w:rsidRPr="00D20951">
              <w:t>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A114D" w14:textId="77777777" w:rsidR="00D20951" w:rsidRPr="00D20951" w:rsidRDefault="00D20951" w:rsidP="008D5FEF">
            <w:pPr>
              <w:jc w:val="right"/>
            </w:pPr>
            <w:r w:rsidRPr="00D20951">
              <w:t>88.76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67D68" w14:textId="77777777" w:rsidR="00D20951" w:rsidRPr="00D20951" w:rsidRDefault="00D20951" w:rsidP="008D5FEF">
            <w:pPr>
              <w:jc w:val="right"/>
            </w:pPr>
            <w:r w:rsidRPr="00D20951">
              <w:t>2.66</w:t>
            </w:r>
          </w:p>
        </w:tc>
      </w:tr>
      <w:tr w:rsidR="00D20951" w:rsidRPr="00D20951" w14:paraId="3641C48E"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8AE82" w14:textId="77777777" w:rsidR="00D20951" w:rsidRPr="00D20951" w:rsidRDefault="00D20951" w:rsidP="00D20951">
            <w:r w:rsidRPr="00D20951">
              <w:t>Anders Carlson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B6B26" w14:textId="77777777" w:rsidR="00D20951" w:rsidRPr="00D20951" w:rsidRDefault="00D20951" w:rsidP="008D5FEF">
            <w:pPr>
              <w:jc w:val="right"/>
            </w:pPr>
            <w:r w:rsidRPr="00D20951">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A53F1" w14:textId="77777777" w:rsidR="00D20951" w:rsidRPr="00D20951" w:rsidRDefault="00D20951" w:rsidP="008D5FEF">
            <w:pPr>
              <w:jc w:val="right"/>
            </w:pPr>
            <w:r w:rsidRPr="00D20951">
              <w:t>87.47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314CC" w14:textId="77777777" w:rsidR="00D20951" w:rsidRPr="00D20951" w:rsidRDefault="00D20951" w:rsidP="008D5FEF">
            <w:pPr>
              <w:jc w:val="right"/>
            </w:pPr>
            <w:r w:rsidRPr="00D20951">
              <w:t>2.62</w:t>
            </w:r>
          </w:p>
        </w:tc>
      </w:tr>
      <w:tr w:rsidR="00D20951" w:rsidRPr="00D20951" w14:paraId="65662C3D"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4B63" w14:textId="77777777" w:rsidR="00D20951" w:rsidRPr="00D20951" w:rsidRDefault="00D20951" w:rsidP="00D20951">
            <w:r w:rsidRPr="00D20951">
              <w:t>Michael Badgley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ED999" w14:textId="77777777" w:rsidR="00D20951" w:rsidRPr="00D20951" w:rsidRDefault="00D20951" w:rsidP="008D5FEF">
            <w:pPr>
              <w:jc w:val="right"/>
            </w:pPr>
            <w:r w:rsidRPr="00D20951">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EAB1C" w14:textId="77777777" w:rsidR="00D20951" w:rsidRPr="00D20951" w:rsidRDefault="00D20951" w:rsidP="008D5FEF">
            <w:pPr>
              <w:jc w:val="right"/>
            </w:pPr>
            <w:r w:rsidRPr="00D20951">
              <w:t>87.01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7138F" w14:textId="77777777" w:rsidR="00D20951" w:rsidRPr="00D20951" w:rsidRDefault="00D20951" w:rsidP="008D5FEF">
            <w:pPr>
              <w:jc w:val="right"/>
            </w:pPr>
            <w:r w:rsidRPr="00D20951">
              <w:t>2.61</w:t>
            </w:r>
          </w:p>
        </w:tc>
      </w:tr>
      <w:tr w:rsidR="00D20951" w:rsidRPr="00D20951" w14:paraId="4108BB32" w14:textId="77777777" w:rsidTr="00D2095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C1174" w14:textId="77777777" w:rsidR="00D20951" w:rsidRPr="00D20951" w:rsidRDefault="00D20951" w:rsidP="00D20951">
            <w:r w:rsidRPr="00D20951">
              <w:t>Will Lutz</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65B32" w14:textId="77777777" w:rsidR="00D20951" w:rsidRPr="00D20951" w:rsidRDefault="00D20951" w:rsidP="008D5FEF">
            <w:pPr>
              <w:jc w:val="right"/>
            </w:pPr>
            <w:r w:rsidRPr="00D20951">
              <w:t>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54EA7" w14:textId="77777777" w:rsidR="00D20951" w:rsidRPr="00D20951" w:rsidRDefault="00D20951" w:rsidP="008D5FEF">
            <w:pPr>
              <w:jc w:val="right"/>
            </w:pPr>
            <w:r w:rsidRPr="00D20951">
              <w:t>86.96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2D11" w14:textId="77777777" w:rsidR="00D20951" w:rsidRPr="00D20951" w:rsidRDefault="00D20951" w:rsidP="008D5FEF">
            <w:pPr>
              <w:jc w:val="right"/>
            </w:pPr>
            <w:r w:rsidRPr="00D20951">
              <w:t>2.61</w:t>
            </w:r>
          </w:p>
        </w:tc>
      </w:tr>
    </w:tbl>
    <w:p w14:paraId="205151A5" w14:textId="77777777" w:rsidR="00D20951" w:rsidRPr="00F50F3D" w:rsidRDefault="00D20951" w:rsidP="00754214"/>
    <w:p w14:paraId="2B6C5914" w14:textId="13CAA810" w:rsidR="00754214" w:rsidRDefault="00440D92" w:rsidP="00754214">
      <w:r w:rsidRPr="00440D92">
        <w:t xml:space="preserve">Over the course of our study period, every kicker in the league attempted a unique set of field goal attempts that resulted in a similarly unique </w:t>
      </w:r>
      <w:proofErr w:type="gramStart"/>
      <w:r w:rsidRPr="00440D92">
        <w:t>expected-points</w:t>
      </w:r>
      <w:proofErr w:type="gramEnd"/>
      <w:r w:rsidRPr="00440D92">
        <w:t xml:space="preserve"> yield. In addition, every kicker in the study also accrued an actual tally of points scored on these attempts. By simply comparing the expected point yields and actual point yields of every kicker in the study we can identify which kickers performed above and below expectations.</w:t>
      </w:r>
      <w:r w:rsidR="001E1ABD">
        <w:t xml:space="preserve"> </w:t>
      </w:r>
      <w:r w:rsidR="00754214" w:rsidRPr="00754214">
        <w:t xml:space="preserve">Tables </w:t>
      </w:r>
      <w:r w:rsidR="00754214">
        <w:t>6</w:t>
      </w:r>
      <w:r w:rsidR="00754214" w:rsidRPr="00754214">
        <w:t xml:space="preserve"> and </w:t>
      </w:r>
      <w:r w:rsidR="00754214">
        <w:t>7</w:t>
      </w:r>
      <w:r w:rsidR="00754214" w:rsidRPr="00754214">
        <w:t xml:space="preserve"> include the results for the kickers that produced the most and least points above expectations. </w:t>
      </w:r>
    </w:p>
    <w:p w14:paraId="103BA8BF" w14:textId="77777777" w:rsidR="00B26C78" w:rsidRDefault="00B26C78" w:rsidP="00754214"/>
    <w:p w14:paraId="2B0D2B9A" w14:textId="22EC7E19" w:rsidR="00B26C78" w:rsidRPr="00B26C78" w:rsidRDefault="00B26C78" w:rsidP="00B26C78">
      <w:r w:rsidRPr="00B26C78">
        <w:t xml:space="preserve">Table </w:t>
      </w:r>
      <w:r>
        <w:t>6</w:t>
      </w:r>
      <w:r w:rsidRPr="00B26C78">
        <w:t>: Highest Expected Points Added Per Kick, 2022 and 2023 seasons (Min. 25 FGA, 38 qualifiers)</w:t>
      </w:r>
    </w:p>
    <w:tbl>
      <w:tblPr>
        <w:tblW w:w="0" w:type="auto"/>
        <w:tblCellMar>
          <w:top w:w="15" w:type="dxa"/>
          <w:left w:w="15" w:type="dxa"/>
          <w:bottom w:w="15" w:type="dxa"/>
          <w:right w:w="15" w:type="dxa"/>
        </w:tblCellMar>
        <w:tblLook w:val="04A0" w:firstRow="1" w:lastRow="0" w:firstColumn="1" w:lastColumn="0" w:noHBand="0" w:noVBand="1"/>
      </w:tblPr>
      <w:tblGrid>
        <w:gridCol w:w="1432"/>
        <w:gridCol w:w="540"/>
        <w:gridCol w:w="1008"/>
        <w:gridCol w:w="1539"/>
        <w:gridCol w:w="1423"/>
        <w:gridCol w:w="1260"/>
        <w:gridCol w:w="1178"/>
        <w:gridCol w:w="964"/>
      </w:tblGrid>
      <w:tr w:rsidR="00B26C78" w:rsidRPr="00B26C78" w14:paraId="488F7102" w14:textId="77777777" w:rsidTr="00B403AC">
        <w:trPr>
          <w:trHeight w:val="540"/>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4E7209" w14:textId="77777777" w:rsidR="00B26C78" w:rsidRPr="00B26C78" w:rsidRDefault="00B26C78" w:rsidP="00B403AC">
            <w:pPr>
              <w:jc w:val="center"/>
            </w:pPr>
            <w:r w:rsidRPr="00B26C78">
              <w:rPr>
                <w:b/>
                <w:bCs/>
              </w:rPr>
              <w:t>Kicker</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799ADC" w14:textId="77777777" w:rsidR="00B26C78" w:rsidRPr="00B26C78" w:rsidRDefault="00B26C78" w:rsidP="00B403AC">
            <w:pPr>
              <w:jc w:val="center"/>
            </w:pPr>
            <w:r w:rsidRPr="00B26C78">
              <w:rPr>
                <w:b/>
                <w:bCs/>
              </w:rPr>
              <w:t>FGA</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36D0B9" w14:textId="77777777" w:rsidR="00B26C78" w:rsidRPr="00B26C78" w:rsidRDefault="00B26C78" w:rsidP="00B403AC">
            <w:pPr>
              <w:jc w:val="center"/>
            </w:pPr>
            <w:r w:rsidRPr="00B26C78">
              <w:rPr>
                <w:b/>
                <w:bCs/>
              </w:rPr>
              <w:t>Average EP</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F22B24" w14:textId="77777777" w:rsidR="00B26C78" w:rsidRPr="00B26C78" w:rsidRDefault="00B26C78" w:rsidP="00B403AC">
            <w:pPr>
              <w:jc w:val="center"/>
            </w:pPr>
            <w:r w:rsidRPr="00B26C78">
              <w:rPr>
                <w:b/>
                <w:bCs/>
              </w:rPr>
              <w:t>Expected Points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6DC711" w14:textId="77777777" w:rsidR="00B26C78" w:rsidRPr="00B26C78" w:rsidRDefault="00B26C78" w:rsidP="00B403AC">
            <w:pPr>
              <w:jc w:val="center"/>
            </w:pPr>
            <w:r w:rsidRPr="00B26C78">
              <w:rPr>
                <w:b/>
                <w:bCs/>
              </w:rPr>
              <w:t>Points Per Kick</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F7A997D" w14:textId="77777777" w:rsidR="00B26C78" w:rsidRPr="00B26C78" w:rsidRDefault="00B26C78" w:rsidP="00B403AC">
            <w:pPr>
              <w:jc w:val="center"/>
            </w:pPr>
            <w:r w:rsidRPr="00B26C78">
              <w:rPr>
                <w:b/>
                <w:bCs/>
              </w:rPr>
              <w:t>Actual Points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5F20BC" w14:textId="77777777" w:rsidR="00B26C78" w:rsidRPr="00B26C78" w:rsidRDefault="00B26C78" w:rsidP="00B403AC">
            <w:pPr>
              <w:jc w:val="center"/>
            </w:pPr>
            <w:r w:rsidRPr="00B26C78">
              <w:rPr>
                <w:b/>
                <w:bCs/>
                <w:i/>
                <w:iCs/>
              </w:rPr>
              <w:t>EPA Per Kick</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779B59" w14:textId="77777777" w:rsidR="00B26C78" w:rsidRPr="00B26C78" w:rsidRDefault="00B26C78" w:rsidP="00B403AC">
            <w:pPr>
              <w:jc w:val="center"/>
            </w:pPr>
            <w:r w:rsidRPr="00B26C78">
              <w:rPr>
                <w:b/>
                <w:bCs/>
              </w:rPr>
              <w:t>Total EPA</w:t>
            </w:r>
          </w:p>
        </w:tc>
      </w:tr>
      <w:tr w:rsidR="00B26C78" w:rsidRPr="00B26C78" w14:paraId="7A4F974E" w14:textId="77777777" w:rsidTr="00B403AC">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EF4519" w14:textId="77777777" w:rsidR="00B26C78" w:rsidRPr="00B26C78" w:rsidRDefault="00B26C78" w:rsidP="00B26C78">
            <w:r w:rsidRPr="00B26C78">
              <w:lastRenderedPageBreak/>
              <w:t>B. Aubrey</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3AB517" w14:textId="77777777" w:rsidR="00B26C78" w:rsidRPr="00B26C78" w:rsidRDefault="00B26C78" w:rsidP="00B403AC">
            <w:pPr>
              <w:jc w:val="right"/>
            </w:pPr>
            <w:r w:rsidRPr="00B26C78">
              <w:t>38</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41E123" w14:textId="77777777" w:rsidR="00B26C78" w:rsidRPr="00B26C78" w:rsidRDefault="00B26C78" w:rsidP="00B403AC">
            <w:pPr>
              <w:jc w:val="right"/>
            </w:pPr>
            <w:r w:rsidRPr="00B26C78">
              <w:t>2.54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066D4E1" w14:textId="77777777" w:rsidR="00B26C78" w:rsidRPr="00B26C78" w:rsidRDefault="00B26C78" w:rsidP="00B403AC">
            <w:pPr>
              <w:jc w:val="right"/>
            </w:pPr>
            <w:r w:rsidRPr="00B26C78">
              <w:t>96.25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019B6D" w14:textId="77777777" w:rsidR="00B26C78" w:rsidRPr="00B26C78" w:rsidRDefault="00B26C78" w:rsidP="00B403AC">
            <w:pPr>
              <w:jc w:val="right"/>
            </w:pPr>
            <w:r w:rsidRPr="00B26C78">
              <w:t>2.92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B4565A" w14:textId="77777777" w:rsidR="00B26C78" w:rsidRPr="00B26C78" w:rsidRDefault="00B26C78" w:rsidP="00B403AC">
            <w:pPr>
              <w:jc w:val="right"/>
            </w:pPr>
            <w:r w:rsidRPr="00B26C78">
              <w:t>111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61858C" w14:textId="77777777" w:rsidR="00B26C78" w:rsidRPr="00B26C78" w:rsidRDefault="00B26C78" w:rsidP="00B403AC">
            <w:pPr>
              <w:jc w:val="right"/>
            </w:pPr>
            <w:r w:rsidRPr="00B26C78">
              <w:rPr>
                <w:b/>
                <w:bCs/>
                <w:i/>
                <w:iCs/>
              </w:rPr>
              <w:t>0.388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4D374F" w14:textId="77777777" w:rsidR="00B26C78" w:rsidRPr="00B26C78" w:rsidRDefault="00B26C78" w:rsidP="00B403AC">
            <w:pPr>
              <w:jc w:val="right"/>
            </w:pPr>
            <w:r w:rsidRPr="00B26C78">
              <w:t>14.75</w:t>
            </w:r>
          </w:p>
        </w:tc>
      </w:tr>
      <w:tr w:rsidR="00B26C78" w:rsidRPr="00B26C78" w14:paraId="237B5EB3" w14:textId="77777777" w:rsidTr="00B403AC">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6C81B9" w14:textId="77777777" w:rsidR="00B26C78" w:rsidRPr="00B26C78" w:rsidRDefault="00B26C78" w:rsidP="00B26C78">
            <w:r w:rsidRPr="00B26C78">
              <w:t>C. McLaughlin</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B96FC0" w14:textId="77777777" w:rsidR="00B26C78" w:rsidRPr="00B26C78" w:rsidRDefault="00B26C78" w:rsidP="00B403AC">
            <w:pPr>
              <w:jc w:val="right"/>
            </w:pPr>
            <w:r w:rsidRPr="00B26C78">
              <w:t>69</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00CE8C" w14:textId="77777777" w:rsidR="00B26C78" w:rsidRPr="00B26C78" w:rsidRDefault="00B26C78" w:rsidP="00B403AC">
            <w:pPr>
              <w:jc w:val="right"/>
            </w:pPr>
            <w:r w:rsidRPr="00B26C78">
              <w:t>2.57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00BABC" w14:textId="77777777" w:rsidR="00B26C78" w:rsidRPr="00B26C78" w:rsidRDefault="00B26C78" w:rsidP="00B403AC">
            <w:pPr>
              <w:jc w:val="right"/>
            </w:pPr>
            <w:r w:rsidRPr="00B26C78">
              <w:t>169.91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088B06" w14:textId="77777777" w:rsidR="00B26C78" w:rsidRPr="00B26C78" w:rsidRDefault="00B26C78" w:rsidP="00B403AC">
            <w:pPr>
              <w:jc w:val="right"/>
            </w:pPr>
            <w:r w:rsidRPr="00B26C78">
              <w:t>2.74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CA3F05" w14:textId="77777777" w:rsidR="00B26C78" w:rsidRPr="00B26C78" w:rsidRDefault="00B26C78" w:rsidP="00B403AC">
            <w:pPr>
              <w:jc w:val="right"/>
            </w:pPr>
            <w:r w:rsidRPr="00B26C78">
              <w:t>189</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CE0747D" w14:textId="77777777" w:rsidR="00B26C78" w:rsidRPr="00B26C78" w:rsidRDefault="00B26C78" w:rsidP="00B403AC">
            <w:pPr>
              <w:jc w:val="right"/>
            </w:pPr>
            <w:r w:rsidRPr="00B26C78">
              <w:rPr>
                <w:b/>
                <w:bCs/>
                <w:i/>
                <w:iCs/>
              </w:rPr>
              <w:t>0.277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9E1B8CD" w14:textId="77777777" w:rsidR="00B26C78" w:rsidRPr="00B26C78" w:rsidRDefault="00B26C78" w:rsidP="00B403AC">
            <w:pPr>
              <w:jc w:val="right"/>
            </w:pPr>
            <w:r w:rsidRPr="00B26C78">
              <w:t>19.09</w:t>
            </w:r>
          </w:p>
        </w:tc>
      </w:tr>
      <w:tr w:rsidR="00B26C78" w:rsidRPr="00B26C78" w14:paraId="784232F4" w14:textId="77777777" w:rsidTr="00B403AC">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ECC4C7" w14:textId="77777777" w:rsidR="00B26C78" w:rsidRPr="00B26C78" w:rsidRDefault="00B26C78" w:rsidP="00B26C78">
            <w:r w:rsidRPr="00B26C78">
              <w:t>C. Santos</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45F8A2" w14:textId="77777777" w:rsidR="00B26C78" w:rsidRPr="00B26C78" w:rsidRDefault="00B26C78" w:rsidP="00B403AC">
            <w:pPr>
              <w:jc w:val="right"/>
            </w:pPr>
            <w:r w:rsidRPr="00B26C78">
              <w:t>60</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603FBC" w14:textId="77777777" w:rsidR="00B26C78" w:rsidRPr="00B26C78" w:rsidRDefault="00B26C78" w:rsidP="00B403AC">
            <w:pPr>
              <w:jc w:val="right"/>
            </w:pPr>
            <w:r w:rsidRPr="00B26C78">
              <w:t>2.56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79E3E4" w14:textId="77777777" w:rsidR="00B26C78" w:rsidRPr="00B26C78" w:rsidRDefault="00B26C78" w:rsidP="00B403AC">
            <w:pPr>
              <w:jc w:val="right"/>
            </w:pPr>
            <w:r w:rsidRPr="00B26C78">
              <w:t>151.93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287E71" w14:textId="77777777" w:rsidR="00B26C78" w:rsidRPr="00B26C78" w:rsidRDefault="00B26C78" w:rsidP="00B403AC">
            <w:pPr>
              <w:jc w:val="right"/>
            </w:pPr>
            <w:r w:rsidRPr="00B26C78">
              <w:t>2.80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877C02" w14:textId="77777777" w:rsidR="00B26C78" w:rsidRPr="00B26C78" w:rsidRDefault="00B26C78" w:rsidP="00B403AC">
            <w:pPr>
              <w:jc w:val="right"/>
            </w:pPr>
            <w:r w:rsidRPr="00B26C78">
              <w:t>168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AD3317" w14:textId="77777777" w:rsidR="00B26C78" w:rsidRPr="00B26C78" w:rsidRDefault="00B26C78" w:rsidP="00B403AC">
            <w:pPr>
              <w:jc w:val="right"/>
            </w:pPr>
            <w:r w:rsidRPr="00B26C78">
              <w:rPr>
                <w:b/>
                <w:bCs/>
                <w:i/>
                <w:iCs/>
              </w:rPr>
              <w:t>0.268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8DD571" w14:textId="77777777" w:rsidR="00B26C78" w:rsidRPr="00B26C78" w:rsidRDefault="00B26C78" w:rsidP="00B403AC">
            <w:pPr>
              <w:jc w:val="right"/>
            </w:pPr>
            <w:r w:rsidRPr="00B26C78">
              <w:t>16.07</w:t>
            </w:r>
          </w:p>
        </w:tc>
      </w:tr>
      <w:tr w:rsidR="00B26C78" w:rsidRPr="00B26C78" w14:paraId="690B7B73" w14:textId="77777777" w:rsidTr="00B403AC">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A9B1DB" w14:textId="77777777" w:rsidR="00B26C78" w:rsidRPr="00B26C78" w:rsidRDefault="00B26C78" w:rsidP="00B26C78">
            <w:r w:rsidRPr="00B26C78">
              <w:t>J. Elliot</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18D1BB" w14:textId="77777777" w:rsidR="00B26C78" w:rsidRPr="00B26C78" w:rsidRDefault="00B26C78" w:rsidP="00B403AC">
            <w:pPr>
              <w:jc w:val="right"/>
            </w:pPr>
            <w:r w:rsidRPr="00B26C78">
              <w:t>50</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32F576" w14:textId="77777777" w:rsidR="00B26C78" w:rsidRPr="00B26C78" w:rsidRDefault="00B26C78" w:rsidP="00B403AC">
            <w:pPr>
              <w:jc w:val="right"/>
            </w:pPr>
            <w:r w:rsidRPr="00B26C78">
              <w:t>2.51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FF7362" w14:textId="77777777" w:rsidR="00B26C78" w:rsidRPr="00B26C78" w:rsidRDefault="00B26C78" w:rsidP="00B403AC">
            <w:pPr>
              <w:jc w:val="right"/>
            </w:pPr>
            <w:r w:rsidRPr="00B26C78">
              <w:t>149.64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FA1CF7" w14:textId="77777777" w:rsidR="00B26C78" w:rsidRPr="00B26C78" w:rsidRDefault="00B26C78" w:rsidP="00B403AC">
            <w:pPr>
              <w:jc w:val="right"/>
            </w:pPr>
            <w:r w:rsidRPr="00B26C78">
              <w:t>2.80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360992" w14:textId="77777777" w:rsidR="00B26C78" w:rsidRPr="00B26C78" w:rsidRDefault="00B26C78" w:rsidP="00B403AC">
            <w:pPr>
              <w:jc w:val="right"/>
            </w:pPr>
            <w:r w:rsidRPr="00B26C78">
              <w:t>165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19F7B6" w14:textId="77777777" w:rsidR="00B26C78" w:rsidRPr="00B26C78" w:rsidRDefault="00B26C78" w:rsidP="00B403AC">
            <w:pPr>
              <w:jc w:val="right"/>
            </w:pPr>
            <w:r w:rsidRPr="00B26C78">
              <w:rPr>
                <w:b/>
                <w:bCs/>
                <w:i/>
                <w:iCs/>
              </w:rPr>
              <w:t>0.260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40DA83" w14:textId="77777777" w:rsidR="00B26C78" w:rsidRPr="00B26C78" w:rsidRDefault="00B26C78" w:rsidP="00B403AC">
            <w:pPr>
              <w:jc w:val="right"/>
            </w:pPr>
            <w:r w:rsidRPr="00B26C78">
              <w:t>15.36</w:t>
            </w:r>
          </w:p>
        </w:tc>
      </w:tr>
      <w:tr w:rsidR="00B26C78" w:rsidRPr="00B26C78" w14:paraId="7E5A7228" w14:textId="77777777" w:rsidTr="00B403AC">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8BDCE4" w14:textId="77777777" w:rsidR="00B26C78" w:rsidRPr="00B26C78" w:rsidRDefault="00B26C78" w:rsidP="00B26C78">
            <w:r w:rsidRPr="00B26C78">
              <w:t>K. Dicker</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8A6092C" w14:textId="77777777" w:rsidR="00B26C78" w:rsidRPr="00B26C78" w:rsidRDefault="00B26C78" w:rsidP="00B403AC">
            <w:pPr>
              <w:jc w:val="right"/>
            </w:pPr>
            <w:r w:rsidRPr="00B26C78">
              <w:t>58</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BA9782" w14:textId="77777777" w:rsidR="00B26C78" w:rsidRPr="00B26C78" w:rsidRDefault="00B26C78" w:rsidP="00B403AC">
            <w:pPr>
              <w:jc w:val="right"/>
            </w:pPr>
            <w:r w:rsidRPr="00B26C78">
              <w:t>2.55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530463" w14:textId="77777777" w:rsidR="00B26C78" w:rsidRPr="00B26C78" w:rsidRDefault="00B26C78" w:rsidP="00B403AC">
            <w:pPr>
              <w:jc w:val="right"/>
            </w:pPr>
            <w:r w:rsidRPr="00B26C78">
              <w:t>151.20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DBF93E" w14:textId="77777777" w:rsidR="00B26C78" w:rsidRPr="00B26C78" w:rsidRDefault="00B26C78" w:rsidP="00B403AC">
            <w:pPr>
              <w:jc w:val="right"/>
            </w:pPr>
            <w:r w:rsidRPr="00B26C78">
              <w:t>2.83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F5B0F6" w14:textId="77777777" w:rsidR="00B26C78" w:rsidRPr="00B26C78" w:rsidRDefault="00B26C78" w:rsidP="00B403AC">
            <w:pPr>
              <w:jc w:val="right"/>
            </w:pPr>
            <w:r w:rsidRPr="00B26C78">
              <w:t>165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92CDB8" w14:textId="77777777" w:rsidR="00B26C78" w:rsidRPr="00B26C78" w:rsidRDefault="00B26C78" w:rsidP="00B403AC">
            <w:pPr>
              <w:jc w:val="right"/>
            </w:pPr>
            <w:r w:rsidRPr="00B26C78">
              <w:rPr>
                <w:b/>
                <w:bCs/>
                <w:i/>
                <w:iCs/>
              </w:rPr>
              <w:t>0.238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EAEB86" w14:textId="77777777" w:rsidR="00B26C78" w:rsidRPr="00B26C78" w:rsidRDefault="00B26C78" w:rsidP="00B403AC">
            <w:pPr>
              <w:jc w:val="right"/>
            </w:pPr>
            <w:r w:rsidRPr="00B26C78">
              <w:t>13.80</w:t>
            </w:r>
          </w:p>
        </w:tc>
      </w:tr>
      <w:tr w:rsidR="00B26C78" w:rsidRPr="00B26C78" w14:paraId="58B2282B" w14:textId="77777777" w:rsidTr="00B403AC">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DA59BF" w14:textId="13103253" w:rsidR="00B26C78" w:rsidRPr="00B26C78" w:rsidRDefault="00B26C78" w:rsidP="00B26C78">
            <w:r w:rsidRPr="00B26C78">
              <w:t>K</w:t>
            </w:r>
            <w:r w:rsidR="00B403AC">
              <w:t>.</w:t>
            </w:r>
            <w:r w:rsidRPr="00B26C78">
              <w:t xml:space="preserve"> Fairba</w:t>
            </w:r>
            <w:r w:rsidR="009E1793">
              <w:t>i</w:t>
            </w:r>
            <w:r w:rsidRPr="00B26C78">
              <w:t>rn</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B1DFE9" w14:textId="77777777" w:rsidR="00B26C78" w:rsidRPr="00B26C78" w:rsidRDefault="00B26C78" w:rsidP="00B403AC">
            <w:pPr>
              <w:jc w:val="right"/>
            </w:pPr>
            <w:r w:rsidRPr="00B26C78">
              <w:t>62</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E7BA4C" w14:textId="77777777" w:rsidR="00B26C78" w:rsidRPr="00B26C78" w:rsidRDefault="00B26C78" w:rsidP="00B403AC">
            <w:pPr>
              <w:jc w:val="right"/>
            </w:pPr>
            <w:r w:rsidRPr="00B26C78">
              <w:t>2.52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E2C87B" w14:textId="77777777" w:rsidR="00B26C78" w:rsidRPr="00B26C78" w:rsidRDefault="00B26C78" w:rsidP="00B403AC">
            <w:pPr>
              <w:jc w:val="right"/>
            </w:pPr>
            <w:r w:rsidRPr="00B26C78">
              <w:t>159.91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31EC7A" w14:textId="77777777" w:rsidR="00B26C78" w:rsidRPr="00B26C78" w:rsidRDefault="00B26C78" w:rsidP="00B403AC">
            <w:pPr>
              <w:jc w:val="right"/>
            </w:pPr>
            <w:r w:rsidRPr="00B26C78">
              <w:t>2.81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49DD56" w14:textId="77777777" w:rsidR="00B26C78" w:rsidRPr="00B26C78" w:rsidRDefault="00B26C78" w:rsidP="00B403AC">
            <w:pPr>
              <w:jc w:val="right"/>
            </w:pPr>
            <w:r w:rsidRPr="00B26C78">
              <w:t>174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BCFDFD" w14:textId="77777777" w:rsidR="00B26C78" w:rsidRPr="00B26C78" w:rsidRDefault="00B26C78" w:rsidP="00B403AC">
            <w:pPr>
              <w:jc w:val="right"/>
            </w:pPr>
            <w:r w:rsidRPr="00B26C78">
              <w:rPr>
                <w:b/>
                <w:bCs/>
                <w:i/>
                <w:iCs/>
              </w:rPr>
              <w:t>0.227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68B344" w14:textId="77777777" w:rsidR="00B26C78" w:rsidRPr="00B26C78" w:rsidRDefault="00B26C78" w:rsidP="00B403AC">
            <w:pPr>
              <w:jc w:val="right"/>
            </w:pPr>
            <w:r w:rsidRPr="00B26C78">
              <w:t>14.09</w:t>
            </w:r>
          </w:p>
        </w:tc>
      </w:tr>
    </w:tbl>
    <w:p w14:paraId="2E8C78C1" w14:textId="77777777" w:rsidR="001E1ABD" w:rsidRDefault="001E1ABD" w:rsidP="00281BFF">
      <w:pPr>
        <w:tabs>
          <w:tab w:val="left" w:pos="720"/>
        </w:tabs>
        <w:rPr>
          <w:rFonts w:ascii="Cambria" w:hAnsi="Cambria"/>
          <w:szCs w:val="22"/>
        </w:rPr>
      </w:pPr>
    </w:p>
    <w:p w14:paraId="4DF80CF0" w14:textId="6FA4CECF" w:rsidR="00774E61" w:rsidRDefault="00774E61" w:rsidP="00281BFF">
      <w:pPr>
        <w:tabs>
          <w:tab w:val="left" w:pos="720"/>
        </w:tabs>
        <w:rPr>
          <w:rFonts w:ascii="Cambria" w:hAnsi="Cambria"/>
          <w:szCs w:val="22"/>
        </w:rPr>
      </w:pPr>
      <w:r w:rsidRPr="00774E61">
        <w:rPr>
          <w:rFonts w:ascii="Cambria" w:hAnsi="Cambria"/>
          <w:szCs w:val="22"/>
        </w:rPr>
        <w:t xml:space="preserve">Table </w:t>
      </w:r>
      <w:r w:rsidR="00E51698">
        <w:rPr>
          <w:rFonts w:ascii="Cambria" w:hAnsi="Cambria"/>
          <w:szCs w:val="22"/>
        </w:rPr>
        <w:t>7</w:t>
      </w:r>
      <w:r w:rsidRPr="00774E61">
        <w:rPr>
          <w:rFonts w:ascii="Cambria" w:hAnsi="Cambria"/>
          <w:szCs w:val="22"/>
        </w:rPr>
        <w:t>: Lowest Expected Points Added Per Kick, 2022 and 2023 seasons (Min. 25 FGA, 38 qualifiers</w:t>
      </w:r>
      <w:r w:rsidR="00281BFF">
        <w:rPr>
          <w:rFonts w:ascii="Cambria" w:hAnsi="Cambria"/>
          <w:szCs w:val="22"/>
        </w:rPr>
        <w:t>)</w:t>
      </w:r>
    </w:p>
    <w:tbl>
      <w:tblPr>
        <w:tblW w:w="0" w:type="auto"/>
        <w:tblCellMar>
          <w:top w:w="15" w:type="dxa"/>
          <w:left w:w="15" w:type="dxa"/>
          <w:bottom w:w="15" w:type="dxa"/>
          <w:right w:w="15" w:type="dxa"/>
        </w:tblCellMar>
        <w:tblLook w:val="04A0" w:firstRow="1" w:lastRow="0" w:firstColumn="1" w:lastColumn="0" w:noHBand="0" w:noVBand="1"/>
      </w:tblPr>
      <w:tblGrid>
        <w:gridCol w:w="1432"/>
        <w:gridCol w:w="540"/>
        <w:gridCol w:w="1008"/>
        <w:gridCol w:w="1539"/>
        <w:gridCol w:w="1423"/>
        <w:gridCol w:w="1260"/>
        <w:gridCol w:w="1178"/>
        <w:gridCol w:w="964"/>
      </w:tblGrid>
      <w:tr w:rsidR="00281BFF" w:rsidRPr="00B26C78" w14:paraId="2BE6C424" w14:textId="77777777" w:rsidTr="002E7700">
        <w:trPr>
          <w:trHeight w:val="540"/>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BF42A1" w14:textId="77777777" w:rsidR="00281BFF" w:rsidRPr="00B26C78" w:rsidRDefault="00281BFF" w:rsidP="002E7700">
            <w:pPr>
              <w:jc w:val="center"/>
            </w:pPr>
            <w:r w:rsidRPr="00B26C78">
              <w:rPr>
                <w:b/>
                <w:bCs/>
              </w:rPr>
              <w:t>Kicker</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6C196A" w14:textId="77777777" w:rsidR="00281BFF" w:rsidRPr="00B26C78" w:rsidRDefault="00281BFF" w:rsidP="002E7700">
            <w:pPr>
              <w:jc w:val="center"/>
            </w:pPr>
            <w:r w:rsidRPr="00B26C78">
              <w:rPr>
                <w:b/>
                <w:bCs/>
              </w:rPr>
              <w:t>FGA</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17EC2D" w14:textId="77777777" w:rsidR="00281BFF" w:rsidRPr="00B26C78" w:rsidRDefault="00281BFF" w:rsidP="002E7700">
            <w:pPr>
              <w:jc w:val="center"/>
            </w:pPr>
            <w:r w:rsidRPr="00B26C78">
              <w:rPr>
                <w:b/>
                <w:bCs/>
              </w:rPr>
              <w:t>Average EP</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CC26C8" w14:textId="77777777" w:rsidR="00281BFF" w:rsidRPr="00B26C78" w:rsidRDefault="00281BFF" w:rsidP="002E7700">
            <w:pPr>
              <w:jc w:val="center"/>
            </w:pPr>
            <w:r w:rsidRPr="00B26C78">
              <w:rPr>
                <w:b/>
                <w:bCs/>
              </w:rPr>
              <w:t>Expected Points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F8957C" w14:textId="77777777" w:rsidR="00281BFF" w:rsidRPr="00B26C78" w:rsidRDefault="00281BFF" w:rsidP="002E7700">
            <w:pPr>
              <w:jc w:val="center"/>
            </w:pPr>
            <w:r w:rsidRPr="00B26C78">
              <w:rPr>
                <w:b/>
                <w:bCs/>
              </w:rPr>
              <w:t>Points Per Kick</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8B6CD2" w14:textId="77777777" w:rsidR="00281BFF" w:rsidRPr="00B26C78" w:rsidRDefault="00281BFF" w:rsidP="002E7700">
            <w:pPr>
              <w:jc w:val="center"/>
            </w:pPr>
            <w:r w:rsidRPr="00B26C78">
              <w:rPr>
                <w:b/>
                <w:bCs/>
              </w:rPr>
              <w:t>Actual Points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DA85A9" w14:textId="77777777" w:rsidR="00281BFF" w:rsidRPr="00B26C78" w:rsidRDefault="00281BFF" w:rsidP="002E7700">
            <w:pPr>
              <w:jc w:val="center"/>
            </w:pPr>
            <w:r w:rsidRPr="00B26C78">
              <w:rPr>
                <w:b/>
                <w:bCs/>
                <w:i/>
                <w:iCs/>
              </w:rPr>
              <w:t>EPA Per Kick</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468847" w14:textId="77777777" w:rsidR="00281BFF" w:rsidRPr="00B26C78" w:rsidRDefault="00281BFF" w:rsidP="002E7700">
            <w:pPr>
              <w:jc w:val="center"/>
            </w:pPr>
            <w:r w:rsidRPr="00B26C78">
              <w:rPr>
                <w:b/>
                <w:bCs/>
              </w:rPr>
              <w:t>Total EPA</w:t>
            </w:r>
          </w:p>
        </w:tc>
      </w:tr>
      <w:tr w:rsidR="00281BFF" w:rsidRPr="00B26C78" w14:paraId="2AF5E58B" w14:textId="77777777" w:rsidTr="002E7700">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FF6355" w14:textId="123EB4D5" w:rsidR="00281BFF" w:rsidRPr="00B26C78" w:rsidRDefault="00281BFF" w:rsidP="00281BFF">
            <w:r w:rsidRPr="00774E61">
              <w:rPr>
                <w:rFonts w:ascii="Cambria" w:hAnsi="Cambria"/>
                <w:szCs w:val="22"/>
              </w:rPr>
              <w:t>C. Ryland</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928DF2" w14:textId="7B6E161C" w:rsidR="00281BFF" w:rsidRPr="00B26C78" w:rsidRDefault="00281BFF" w:rsidP="00281BFF">
            <w:pPr>
              <w:jc w:val="right"/>
            </w:pPr>
            <w:r w:rsidRPr="00774E61">
              <w:rPr>
                <w:rFonts w:ascii="Cambria" w:hAnsi="Cambria"/>
                <w:szCs w:val="22"/>
              </w:rPr>
              <w:t>25</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5C3D21" w14:textId="33F9D581" w:rsidR="00281BFF" w:rsidRPr="00B26C78" w:rsidRDefault="00281BFF" w:rsidP="00281BFF">
            <w:pPr>
              <w:jc w:val="right"/>
            </w:pPr>
            <w:r w:rsidRPr="00774E61">
              <w:rPr>
                <w:rFonts w:ascii="Cambria" w:hAnsi="Cambria"/>
                <w:szCs w:val="22"/>
              </w:rPr>
              <w:t>2.46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0A1E805" w14:textId="2BB60254" w:rsidR="00281BFF" w:rsidRPr="00B26C78" w:rsidRDefault="00281BFF" w:rsidP="00281BFF">
            <w:pPr>
              <w:jc w:val="right"/>
            </w:pPr>
            <w:r w:rsidRPr="00774E61">
              <w:rPr>
                <w:rFonts w:ascii="Cambria" w:hAnsi="Cambria"/>
                <w:szCs w:val="22"/>
              </w:rPr>
              <w:t>61.66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4EB0CD" w14:textId="157A1724" w:rsidR="00281BFF" w:rsidRPr="00B26C78" w:rsidRDefault="00281BFF" w:rsidP="00281BFF">
            <w:pPr>
              <w:jc w:val="right"/>
            </w:pPr>
            <w:r w:rsidRPr="00774E61">
              <w:rPr>
                <w:rFonts w:ascii="Cambria" w:hAnsi="Cambria"/>
                <w:szCs w:val="22"/>
              </w:rPr>
              <w:t>1.92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E19007" w14:textId="621C1D79" w:rsidR="00281BFF" w:rsidRPr="00B26C78" w:rsidRDefault="00281BFF" w:rsidP="00281BFF">
            <w:pPr>
              <w:jc w:val="right"/>
            </w:pPr>
            <w:r w:rsidRPr="00774E61">
              <w:rPr>
                <w:rFonts w:ascii="Cambria" w:hAnsi="Cambria"/>
                <w:szCs w:val="22"/>
              </w:rPr>
              <w:t>48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5F1C88" w14:textId="1DDDC479" w:rsidR="00281BFF" w:rsidRPr="00B26C78" w:rsidRDefault="00281BFF" w:rsidP="00281BFF">
            <w:pPr>
              <w:jc w:val="right"/>
            </w:pPr>
            <w:r w:rsidRPr="00774E61">
              <w:rPr>
                <w:rFonts w:ascii="Cambria" w:hAnsi="Cambria"/>
                <w:b/>
                <w:bCs/>
                <w:i/>
                <w:iCs/>
                <w:szCs w:val="22"/>
              </w:rPr>
              <w:t>-0.547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D66BE4" w14:textId="77C13BFA" w:rsidR="00281BFF" w:rsidRPr="00B26C78" w:rsidRDefault="00281BFF" w:rsidP="00281BFF">
            <w:pPr>
              <w:jc w:val="right"/>
            </w:pPr>
            <w:r w:rsidRPr="00774E61">
              <w:rPr>
                <w:rFonts w:ascii="Cambria" w:hAnsi="Cambria"/>
                <w:szCs w:val="22"/>
              </w:rPr>
              <w:t>-13.67</w:t>
            </w:r>
          </w:p>
        </w:tc>
      </w:tr>
      <w:tr w:rsidR="00281BFF" w:rsidRPr="00B26C78" w14:paraId="436BFF0F" w14:textId="77777777" w:rsidTr="002E7700">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73C590" w14:textId="07299860" w:rsidR="00281BFF" w:rsidRPr="00B26C78" w:rsidRDefault="00281BFF" w:rsidP="00281BFF">
            <w:r w:rsidRPr="00774E61">
              <w:rPr>
                <w:rFonts w:ascii="Cambria" w:hAnsi="Cambria"/>
                <w:szCs w:val="22"/>
              </w:rPr>
              <w:t>A. Carlson</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6EE468" w14:textId="18007E36" w:rsidR="00281BFF" w:rsidRPr="00B26C78" w:rsidRDefault="00281BFF" w:rsidP="00281BFF">
            <w:pPr>
              <w:jc w:val="right"/>
            </w:pPr>
            <w:r w:rsidRPr="00774E61">
              <w:rPr>
                <w:rFonts w:ascii="Cambria" w:hAnsi="Cambria"/>
                <w:szCs w:val="22"/>
              </w:rPr>
              <w:t>36</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3D1B02" w14:textId="6A0FD2CF" w:rsidR="00281BFF" w:rsidRPr="00B26C78" w:rsidRDefault="00281BFF" w:rsidP="00281BFF">
            <w:pPr>
              <w:jc w:val="right"/>
            </w:pPr>
            <w:r w:rsidRPr="00774E61">
              <w:rPr>
                <w:rFonts w:ascii="Cambria" w:hAnsi="Cambria"/>
                <w:szCs w:val="22"/>
              </w:rPr>
              <w:t>2.62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A420288" w14:textId="676E2CD8" w:rsidR="00281BFF" w:rsidRPr="00B26C78" w:rsidRDefault="00281BFF" w:rsidP="00281BFF">
            <w:pPr>
              <w:jc w:val="right"/>
            </w:pPr>
            <w:r w:rsidRPr="00774E61">
              <w:rPr>
                <w:rFonts w:ascii="Cambria" w:hAnsi="Cambria"/>
                <w:szCs w:val="22"/>
              </w:rPr>
              <w:t>94.40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67D6F9" w14:textId="48EDE254" w:rsidR="00281BFF" w:rsidRPr="00B26C78" w:rsidRDefault="00281BFF" w:rsidP="00281BFF">
            <w:pPr>
              <w:jc w:val="right"/>
            </w:pPr>
            <w:r w:rsidRPr="00774E61">
              <w:rPr>
                <w:rFonts w:ascii="Cambria" w:hAnsi="Cambria"/>
                <w:szCs w:val="22"/>
              </w:rPr>
              <w:t>2.42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AEF7CF" w14:textId="7BFC2E56" w:rsidR="00281BFF" w:rsidRPr="00B26C78" w:rsidRDefault="00281BFF" w:rsidP="00281BFF">
            <w:pPr>
              <w:jc w:val="right"/>
            </w:pPr>
            <w:r w:rsidRPr="00774E61">
              <w:rPr>
                <w:rFonts w:ascii="Cambria" w:hAnsi="Cambria"/>
                <w:szCs w:val="22"/>
              </w:rPr>
              <w:t>87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658283" w14:textId="75A72C1E" w:rsidR="00281BFF" w:rsidRPr="00B26C78" w:rsidRDefault="00281BFF" w:rsidP="00281BFF">
            <w:pPr>
              <w:jc w:val="right"/>
            </w:pPr>
            <w:r w:rsidRPr="00774E61">
              <w:rPr>
                <w:rFonts w:ascii="Cambria" w:hAnsi="Cambria"/>
                <w:b/>
                <w:bCs/>
                <w:i/>
                <w:iCs/>
                <w:szCs w:val="22"/>
              </w:rPr>
              <w:t>-0.205</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4CABEA" w14:textId="2C1CFF55" w:rsidR="00281BFF" w:rsidRPr="00B26C78" w:rsidRDefault="00281BFF" w:rsidP="00281BFF">
            <w:pPr>
              <w:jc w:val="right"/>
            </w:pPr>
            <w:r w:rsidRPr="00774E61">
              <w:rPr>
                <w:rFonts w:ascii="Cambria" w:hAnsi="Cambria"/>
                <w:szCs w:val="22"/>
              </w:rPr>
              <w:t>-7.4</w:t>
            </w:r>
          </w:p>
        </w:tc>
      </w:tr>
      <w:tr w:rsidR="00281BFF" w:rsidRPr="00B26C78" w14:paraId="3AC8CE8B" w14:textId="77777777" w:rsidTr="002E7700">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24AE21" w14:textId="383AABAB" w:rsidR="00281BFF" w:rsidRPr="00B26C78" w:rsidRDefault="00281BFF" w:rsidP="00281BFF">
            <w:r w:rsidRPr="00774E61">
              <w:rPr>
                <w:rFonts w:ascii="Cambria" w:hAnsi="Cambria"/>
                <w:szCs w:val="22"/>
              </w:rPr>
              <w:t xml:space="preserve">B. </w:t>
            </w:r>
            <w:proofErr w:type="spellStart"/>
            <w:r w:rsidRPr="00774E61">
              <w:rPr>
                <w:rFonts w:ascii="Cambria" w:hAnsi="Cambria"/>
                <w:szCs w:val="22"/>
              </w:rPr>
              <w:t>Grupe</w:t>
            </w:r>
            <w:proofErr w:type="spellEnd"/>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38ED00" w14:textId="43538769" w:rsidR="00281BFF" w:rsidRPr="00B26C78" w:rsidRDefault="00281BFF" w:rsidP="00281BFF">
            <w:pPr>
              <w:jc w:val="right"/>
            </w:pPr>
            <w:r w:rsidRPr="00774E61">
              <w:rPr>
                <w:rFonts w:ascii="Cambria" w:hAnsi="Cambria"/>
                <w:szCs w:val="22"/>
              </w:rPr>
              <w:t>37</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E8D7A3" w14:textId="233FEBC2" w:rsidR="00281BFF" w:rsidRPr="00B26C78" w:rsidRDefault="00281BFF" w:rsidP="00281BFF">
            <w:pPr>
              <w:jc w:val="right"/>
            </w:pPr>
            <w:r w:rsidRPr="00774E61">
              <w:rPr>
                <w:rFonts w:ascii="Cambria" w:hAnsi="Cambria"/>
                <w:szCs w:val="22"/>
              </w:rPr>
              <w:t>2.52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A582B8" w14:textId="12E0A02C" w:rsidR="00281BFF" w:rsidRPr="00B26C78" w:rsidRDefault="00281BFF" w:rsidP="00281BFF">
            <w:pPr>
              <w:jc w:val="right"/>
            </w:pPr>
            <w:r w:rsidRPr="00774E61">
              <w:rPr>
                <w:rFonts w:ascii="Cambria" w:hAnsi="Cambria"/>
                <w:szCs w:val="22"/>
              </w:rPr>
              <w:t>93.33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94CC73" w14:textId="38E96A21" w:rsidR="00281BFF" w:rsidRPr="00B26C78" w:rsidRDefault="00281BFF" w:rsidP="00281BFF">
            <w:pPr>
              <w:jc w:val="right"/>
            </w:pPr>
            <w:r w:rsidRPr="00774E61">
              <w:rPr>
                <w:rFonts w:ascii="Cambria" w:hAnsi="Cambria"/>
                <w:szCs w:val="22"/>
              </w:rPr>
              <w:t>2.43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741811" w14:textId="2507F256" w:rsidR="00281BFF" w:rsidRPr="00B26C78" w:rsidRDefault="00281BFF" w:rsidP="00281BFF">
            <w:pPr>
              <w:jc w:val="right"/>
            </w:pPr>
            <w:r w:rsidRPr="00774E61">
              <w:rPr>
                <w:rFonts w:ascii="Cambria" w:hAnsi="Cambria"/>
                <w:szCs w:val="22"/>
              </w:rPr>
              <w:t>90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CC182C" w14:textId="275CD921" w:rsidR="00281BFF" w:rsidRPr="00B26C78" w:rsidRDefault="00281BFF" w:rsidP="00281BFF">
            <w:pPr>
              <w:jc w:val="right"/>
            </w:pPr>
            <w:r w:rsidRPr="00774E61">
              <w:rPr>
                <w:rFonts w:ascii="Cambria" w:hAnsi="Cambria"/>
                <w:b/>
                <w:bCs/>
                <w:i/>
                <w:iCs/>
                <w:szCs w:val="22"/>
              </w:rPr>
              <w:t>-0.090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C81B35" w14:textId="06DCB1C7" w:rsidR="00281BFF" w:rsidRPr="00B26C78" w:rsidRDefault="00281BFF" w:rsidP="00281BFF">
            <w:pPr>
              <w:jc w:val="right"/>
            </w:pPr>
            <w:r w:rsidRPr="00774E61">
              <w:rPr>
                <w:rFonts w:ascii="Cambria" w:hAnsi="Cambria"/>
                <w:szCs w:val="22"/>
              </w:rPr>
              <w:t>-3.33</w:t>
            </w:r>
          </w:p>
        </w:tc>
      </w:tr>
      <w:tr w:rsidR="00281BFF" w:rsidRPr="00B26C78" w14:paraId="2BF7D4FB" w14:textId="77777777" w:rsidTr="002E7700">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A881F0" w14:textId="3665EA16" w:rsidR="00281BFF" w:rsidRPr="00B26C78" w:rsidRDefault="00281BFF" w:rsidP="00281BFF">
            <w:r w:rsidRPr="00774E61">
              <w:rPr>
                <w:rFonts w:ascii="Cambria" w:hAnsi="Cambria"/>
                <w:szCs w:val="22"/>
              </w:rPr>
              <w:t>R. Bullock</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8DAD0E" w14:textId="73B90C4B" w:rsidR="00281BFF" w:rsidRPr="00B26C78" w:rsidRDefault="00281BFF" w:rsidP="00281BFF">
            <w:pPr>
              <w:jc w:val="right"/>
            </w:pPr>
            <w:r w:rsidRPr="00774E61">
              <w:rPr>
                <w:rFonts w:ascii="Cambria" w:hAnsi="Cambria"/>
                <w:szCs w:val="22"/>
              </w:rPr>
              <w:t>62</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34B5E5" w14:textId="6304CB60" w:rsidR="00281BFF" w:rsidRPr="00B26C78" w:rsidRDefault="00281BFF" w:rsidP="00281BFF">
            <w:pPr>
              <w:jc w:val="right"/>
            </w:pPr>
            <w:r w:rsidRPr="00774E61">
              <w:rPr>
                <w:rFonts w:ascii="Cambria" w:hAnsi="Cambria"/>
                <w:szCs w:val="22"/>
              </w:rPr>
              <w:t>2.60</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32FACC" w14:textId="57729785" w:rsidR="00281BFF" w:rsidRPr="00B26C78" w:rsidRDefault="00281BFF" w:rsidP="00281BFF">
            <w:pPr>
              <w:jc w:val="right"/>
            </w:pPr>
            <w:r w:rsidRPr="00774E61">
              <w:rPr>
                <w:rFonts w:ascii="Cambria" w:hAnsi="Cambria"/>
                <w:szCs w:val="22"/>
              </w:rPr>
              <w:t>161.7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CC0719" w14:textId="2DE108F7" w:rsidR="00281BFF" w:rsidRPr="00B26C78" w:rsidRDefault="00281BFF" w:rsidP="00281BFF">
            <w:pPr>
              <w:jc w:val="right"/>
            </w:pPr>
            <w:r w:rsidRPr="00774E61">
              <w:rPr>
                <w:rFonts w:ascii="Cambria" w:hAnsi="Cambria"/>
                <w:szCs w:val="22"/>
              </w:rPr>
              <w:t>2.56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39439D" w14:textId="3EA78421" w:rsidR="00281BFF" w:rsidRPr="00B26C78" w:rsidRDefault="00281BFF" w:rsidP="00281BFF">
            <w:pPr>
              <w:jc w:val="right"/>
            </w:pPr>
            <w:r w:rsidRPr="00774E61">
              <w:rPr>
                <w:rFonts w:ascii="Cambria" w:hAnsi="Cambria"/>
                <w:szCs w:val="22"/>
              </w:rPr>
              <w:t>159</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E3CFB4" w14:textId="6E9BE54C" w:rsidR="00281BFF" w:rsidRPr="00B26C78" w:rsidRDefault="00281BFF" w:rsidP="00281BFF">
            <w:pPr>
              <w:jc w:val="right"/>
            </w:pPr>
            <w:r w:rsidRPr="00774E61">
              <w:rPr>
                <w:rFonts w:ascii="Cambria" w:hAnsi="Cambria"/>
                <w:b/>
                <w:bCs/>
                <w:i/>
                <w:iCs/>
                <w:szCs w:val="22"/>
              </w:rPr>
              <w:t>-0.044</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A3F4ED" w14:textId="28B0B3DD" w:rsidR="00281BFF" w:rsidRPr="00B26C78" w:rsidRDefault="00281BFF" w:rsidP="00281BFF">
            <w:pPr>
              <w:jc w:val="right"/>
            </w:pPr>
            <w:r w:rsidRPr="00774E61">
              <w:rPr>
                <w:rFonts w:ascii="Cambria" w:hAnsi="Cambria"/>
                <w:szCs w:val="22"/>
              </w:rPr>
              <w:t>-2.74</w:t>
            </w:r>
          </w:p>
        </w:tc>
      </w:tr>
      <w:tr w:rsidR="00281BFF" w:rsidRPr="00B26C78" w14:paraId="558689B1" w14:textId="77777777" w:rsidTr="002E7700">
        <w:trPr>
          <w:trHeight w:val="315"/>
        </w:trPr>
        <w:tc>
          <w:tcPr>
            <w:tcW w:w="1432"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B27374" w14:textId="5FE18174" w:rsidR="00281BFF" w:rsidRPr="00B26C78" w:rsidRDefault="00281BFF" w:rsidP="00281BFF">
            <w:r w:rsidRPr="00774E61">
              <w:rPr>
                <w:rFonts w:ascii="Cambria" w:hAnsi="Cambria"/>
                <w:szCs w:val="22"/>
              </w:rPr>
              <w:t>W. Lutz</w:t>
            </w:r>
          </w:p>
        </w:tc>
        <w:tc>
          <w:tcPr>
            <w:tcW w:w="5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0413EA" w14:textId="77B3BE75" w:rsidR="00281BFF" w:rsidRPr="00B26C78" w:rsidRDefault="00281BFF" w:rsidP="00281BFF">
            <w:pPr>
              <w:jc w:val="right"/>
            </w:pPr>
            <w:r w:rsidRPr="00774E61">
              <w:rPr>
                <w:rFonts w:ascii="Cambria" w:hAnsi="Cambria"/>
                <w:szCs w:val="22"/>
              </w:rPr>
              <w:t>56</w:t>
            </w:r>
          </w:p>
        </w:tc>
        <w:tc>
          <w:tcPr>
            <w:tcW w:w="1008"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7CCBA2" w14:textId="3E7497AF" w:rsidR="00281BFF" w:rsidRPr="00B26C78" w:rsidRDefault="00281BFF" w:rsidP="00281BFF">
            <w:pPr>
              <w:jc w:val="right"/>
            </w:pPr>
            <w:r w:rsidRPr="00774E61">
              <w:rPr>
                <w:rFonts w:ascii="Cambria" w:hAnsi="Cambria"/>
                <w:szCs w:val="22"/>
              </w:rPr>
              <w:t>2.66</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9CAE3C" w14:textId="4101F17A" w:rsidR="00281BFF" w:rsidRPr="00B26C78" w:rsidRDefault="00281BFF" w:rsidP="00281BFF">
            <w:pPr>
              <w:jc w:val="right"/>
            </w:pPr>
            <w:r w:rsidRPr="00774E61">
              <w:rPr>
                <w:rFonts w:ascii="Cambria" w:hAnsi="Cambria"/>
                <w:szCs w:val="22"/>
              </w:rPr>
              <w:t>149.1</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D53054" w14:textId="0035AB4A" w:rsidR="00281BFF" w:rsidRPr="00B26C78" w:rsidRDefault="00281BFF" w:rsidP="00281BFF">
            <w:pPr>
              <w:jc w:val="right"/>
            </w:pPr>
            <w:r w:rsidRPr="00774E61">
              <w:rPr>
                <w:rFonts w:ascii="Cambria" w:hAnsi="Cambria"/>
                <w:szCs w:val="22"/>
              </w:rPr>
              <w:t>2.62</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ABDC02" w14:textId="6CD46FCD" w:rsidR="00281BFF" w:rsidRPr="00B26C78" w:rsidRDefault="00281BFF" w:rsidP="00281BFF">
            <w:pPr>
              <w:jc w:val="right"/>
            </w:pPr>
            <w:r w:rsidRPr="00774E61">
              <w:rPr>
                <w:rFonts w:ascii="Cambria" w:hAnsi="Cambria"/>
                <w:szCs w:val="22"/>
              </w:rPr>
              <w:t>147</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241C3A" w14:textId="575F8A5E" w:rsidR="00281BFF" w:rsidRPr="00B26C78" w:rsidRDefault="00281BFF" w:rsidP="00281BFF">
            <w:pPr>
              <w:jc w:val="right"/>
            </w:pPr>
            <w:r w:rsidRPr="00774E61">
              <w:rPr>
                <w:rFonts w:ascii="Cambria" w:hAnsi="Cambria"/>
                <w:b/>
                <w:bCs/>
                <w:i/>
                <w:iCs/>
                <w:szCs w:val="22"/>
              </w:rPr>
              <w:t>-0.</w:t>
            </w:r>
            <w:r w:rsidR="00810658">
              <w:rPr>
                <w:rFonts w:ascii="Cambria" w:hAnsi="Cambria"/>
                <w:b/>
                <w:bCs/>
                <w:i/>
                <w:iCs/>
                <w:szCs w:val="22"/>
              </w:rPr>
              <w:t>038</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5BE5A9" w14:textId="2764BB7C" w:rsidR="00281BFF" w:rsidRPr="00B26C78" w:rsidRDefault="00281BFF" w:rsidP="00281BFF">
            <w:pPr>
              <w:jc w:val="right"/>
            </w:pPr>
            <w:r w:rsidRPr="00774E61">
              <w:rPr>
                <w:rFonts w:ascii="Cambria" w:hAnsi="Cambria"/>
                <w:szCs w:val="22"/>
              </w:rPr>
              <w:t>-</w:t>
            </w:r>
            <w:r w:rsidR="0091560E">
              <w:rPr>
                <w:rFonts w:ascii="Cambria" w:hAnsi="Cambria"/>
                <w:szCs w:val="22"/>
              </w:rPr>
              <w:t>2.12</w:t>
            </w:r>
          </w:p>
        </w:tc>
      </w:tr>
    </w:tbl>
    <w:p w14:paraId="65610353" w14:textId="7494E8C2" w:rsidR="00281BFF" w:rsidRDefault="00FD4E9E" w:rsidP="00774E61">
      <w:pPr>
        <w:tabs>
          <w:tab w:val="left" w:pos="720"/>
        </w:tabs>
        <w:spacing w:after="220"/>
        <w:rPr>
          <w:rFonts w:ascii="Cambria" w:hAnsi="Cambria"/>
          <w:szCs w:val="22"/>
        </w:rPr>
      </w:pPr>
      <w:r>
        <w:rPr>
          <w:rFonts w:ascii="Cambria" w:hAnsi="Cambria"/>
          <w:noProof/>
          <w:color w:val="000000"/>
          <w:szCs w:val="22"/>
          <w:bdr w:val="none" w:sz="0" w:space="0" w:color="auto" w:frame="1"/>
        </w:rPr>
        <w:lastRenderedPageBreak/>
        <w:drawing>
          <wp:anchor distT="0" distB="0" distL="114300" distR="114300" simplePos="0" relativeHeight="251659264" behindDoc="0" locked="0" layoutInCell="1" allowOverlap="1" wp14:anchorId="07044822" wp14:editId="08C12514">
            <wp:simplePos x="0" y="0"/>
            <wp:positionH relativeFrom="column">
              <wp:posOffset>0</wp:posOffset>
            </wp:positionH>
            <wp:positionV relativeFrom="paragraph">
              <wp:posOffset>0</wp:posOffset>
            </wp:positionV>
            <wp:extent cx="3332480" cy="7710170"/>
            <wp:effectExtent l="0" t="0" r="0" b="0"/>
            <wp:wrapSquare wrapText="bothSides"/>
            <wp:docPr id="1246923969" name="Picture 14" descr="A chart with green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23969" name="Picture 14" descr="A chart with green and yellow dot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2480" cy="771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91560E" w:rsidRPr="0091560E">
        <w:rPr>
          <w:rFonts w:ascii="Cambria" w:hAnsi="Cambria"/>
          <w:szCs w:val="22"/>
        </w:rPr>
        <w:t xml:space="preserve">No kicker in our study performed as well as Brandon Aubrey. The Cowboys’ Pro Bowl kicker is more than just a reliable long-range threat. Relative to kickers around the NFL he outperforms league averages more than any player we evaluated. According to our models, Aubrey’s set of 38 field goal attempts were expected to yield an average of 2.54 points, but Aubrey produced 2.92 points per attempt; that deviation of 0.382 was by far the biggest average surplus in the set of 38 qualifying kickers in the study period. </w:t>
      </w:r>
      <w:r w:rsidR="0091560E">
        <w:rPr>
          <w:rFonts w:ascii="Cambria" w:hAnsi="Cambria"/>
          <w:szCs w:val="22"/>
        </w:rPr>
        <w:t>Even more impressive, his total EPA</w:t>
      </w:r>
      <w:r w:rsidR="0099568D">
        <w:rPr>
          <w:rFonts w:ascii="Cambria" w:hAnsi="Cambria"/>
          <w:szCs w:val="22"/>
        </w:rPr>
        <w:t xml:space="preserve"> of 14.75 is comparable to the other players at the top of EPA, but each of them kicked in both 2022 and 2023 while Aubrey was a rookie in the 2023 season</w:t>
      </w:r>
      <w:r w:rsidR="005A4DC9">
        <w:rPr>
          <w:rFonts w:ascii="Cambria" w:hAnsi="Cambria"/>
          <w:szCs w:val="22"/>
        </w:rPr>
        <w:t xml:space="preserve"> and had</w:t>
      </w:r>
      <w:r w:rsidR="00B84108">
        <w:rPr>
          <w:rFonts w:ascii="Cambria" w:hAnsi="Cambria"/>
          <w:szCs w:val="22"/>
        </w:rPr>
        <w:t xml:space="preserve"> at least a dozen fewer attempts than any other kicker included</w:t>
      </w:r>
      <w:r w:rsidR="0099568D">
        <w:rPr>
          <w:rFonts w:ascii="Cambria" w:hAnsi="Cambria"/>
          <w:szCs w:val="22"/>
        </w:rPr>
        <w:t xml:space="preserve">. </w:t>
      </w:r>
      <w:r w:rsidR="0091560E" w:rsidRPr="0091560E">
        <w:rPr>
          <w:rFonts w:ascii="Cambria" w:hAnsi="Cambria"/>
          <w:szCs w:val="22"/>
        </w:rPr>
        <w:t>Figure</w:t>
      </w:r>
      <w:r w:rsidR="00474CA4">
        <w:rPr>
          <w:rFonts w:ascii="Cambria" w:hAnsi="Cambria"/>
          <w:szCs w:val="22"/>
        </w:rPr>
        <w:t xml:space="preserve"> 5 </w:t>
      </w:r>
      <w:r w:rsidR="0091560E" w:rsidRPr="0091560E">
        <w:rPr>
          <w:rFonts w:ascii="Cambria" w:hAnsi="Cambria"/>
          <w:szCs w:val="22"/>
        </w:rPr>
        <w:t xml:space="preserve">visualizes the expected points per kick and the actual points per kick for </w:t>
      </w:r>
      <w:r w:rsidR="00B84108" w:rsidRPr="0091560E">
        <w:rPr>
          <w:rFonts w:ascii="Cambria" w:hAnsi="Cambria"/>
          <w:szCs w:val="22"/>
        </w:rPr>
        <w:t>all</w:t>
      </w:r>
      <w:r w:rsidR="0091560E" w:rsidRPr="0091560E">
        <w:rPr>
          <w:rFonts w:ascii="Cambria" w:hAnsi="Cambria"/>
          <w:szCs w:val="22"/>
        </w:rPr>
        <w:t xml:space="preserve"> the qualifying kickers in the study.</w:t>
      </w:r>
    </w:p>
    <w:p w14:paraId="5715E8A6" w14:textId="77777777" w:rsidR="00B84108" w:rsidRDefault="00AF08FC" w:rsidP="00774E61">
      <w:pPr>
        <w:tabs>
          <w:tab w:val="left" w:pos="720"/>
        </w:tabs>
        <w:spacing w:after="220"/>
        <w:rPr>
          <w:rFonts w:ascii="Cambria" w:hAnsi="Cambria"/>
          <w:color w:val="000000"/>
          <w:szCs w:val="22"/>
          <w:bdr w:val="none" w:sz="0" w:space="0" w:color="auto" w:frame="1"/>
        </w:rPr>
      </w:pPr>
      <w:r w:rsidRPr="00AF08FC">
        <w:rPr>
          <w:rFonts w:ascii="Cambria" w:hAnsi="Cambria"/>
          <w:szCs w:val="22"/>
        </w:rPr>
        <w:t>Chad Ryland, the rookie kicker for New England in 2023, exhibited the least effective performance. According to our models, Ryland’s set of 25 field goal attempts were expected to yield an average of 2.46 points, but Ryland produced 1.92 points per attempt - exactly 1 full point per attempt below Aubrey’s 2.92; Ryland’s expected-points-added deviation of -0.547 was clearly the most negative deviation in the set of 38 qualifying kickers in the study period.</w:t>
      </w:r>
      <w:r w:rsidRPr="00AF08FC">
        <w:rPr>
          <w:rFonts w:ascii="Cambria" w:hAnsi="Cambria"/>
          <w:color w:val="000000"/>
          <w:szCs w:val="22"/>
          <w:bdr w:val="none" w:sz="0" w:space="0" w:color="auto" w:frame="1"/>
        </w:rPr>
        <w:t xml:space="preserve"> </w:t>
      </w:r>
      <w:r w:rsidR="00B84108">
        <w:rPr>
          <w:rFonts w:ascii="Cambria" w:hAnsi="Cambria"/>
          <w:color w:val="000000"/>
          <w:szCs w:val="22"/>
          <w:bdr w:val="none" w:sz="0" w:space="0" w:color="auto" w:frame="1"/>
        </w:rPr>
        <w:t xml:space="preserve">  </w:t>
      </w:r>
    </w:p>
    <w:p w14:paraId="2A69B8A3" w14:textId="1CA07286" w:rsidR="00281BFF" w:rsidRDefault="00AF08FC" w:rsidP="00774E61">
      <w:pPr>
        <w:tabs>
          <w:tab w:val="left" w:pos="720"/>
        </w:tabs>
        <w:spacing w:after="220"/>
        <w:rPr>
          <w:rFonts w:ascii="Cambria" w:hAnsi="Cambria"/>
          <w:b/>
          <w:bCs/>
          <w:sz w:val="24"/>
        </w:rPr>
      </w:pPr>
      <w:r>
        <w:rPr>
          <w:rFonts w:ascii="Cambria" w:hAnsi="Cambria"/>
          <w:color w:val="000000"/>
          <w:szCs w:val="22"/>
          <w:bdr w:val="none" w:sz="0" w:space="0" w:color="auto" w:frame="1"/>
        </w:rPr>
        <w:fldChar w:fldCharType="begin"/>
      </w:r>
      <w:r>
        <w:rPr>
          <w:rFonts w:ascii="Cambria" w:hAnsi="Cambria"/>
          <w:color w:val="000000"/>
          <w:szCs w:val="22"/>
          <w:bdr w:val="none" w:sz="0" w:space="0" w:color="auto" w:frame="1"/>
        </w:rPr>
        <w:instrText xml:space="preserve"> INCLUDEPICTURE "https://lh7-rt.googleusercontent.com/docsz/AD_4nXccNKfFj6lKIkqjhAhPmaA6W1N6UP0Z46GPkvwMQKrN7mbNgMOrZiBwHQxFQesfVZgSTewuiTzJx1hLqYTAZQgsFA-c77Xy_HUk50iCxm7AOCYm02wd127OjzkZWq5aK3vmOKXY?key=yNy-lgaJYCHTkwvjbzEhCxyN" \* MERGEFORMATINET </w:instrText>
      </w:r>
      <w:r>
        <w:rPr>
          <w:rFonts w:ascii="Cambria" w:hAnsi="Cambria"/>
          <w:color w:val="000000"/>
          <w:szCs w:val="22"/>
          <w:bdr w:val="none" w:sz="0" w:space="0" w:color="auto" w:frame="1"/>
        </w:rPr>
        <w:fldChar w:fldCharType="separate"/>
      </w:r>
      <w:r>
        <w:rPr>
          <w:rFonts w:ascii="Cambria" w:hAnsi="Cambria"/>
          <w:color w:val="000000"/>
          <w:szCs w:val="22"/>
          <w:bdr w:val="none" w:sz="0" w:space="0" w:color="auto" w:frame="1"/>
        </w:rPr>
        <w:fldChar w:fldCharType="end"/>
      </w:r>
      <w:r w:rsidR="00F31182">
        <w:rPr>
          <w:rFonts w:ascii="Cambria" w:hAnsi="Cambria"/>
          <w:b/>
          <w:bCs/>
          <w:sz w:val="24"/>
        </w:rPr>
        <w:t>4.3 Kicker Comparison</w:t>
      </w:r>
      <w:r w:rsidR="00771B3E">
        <w:rPr>
          <w:rFonts w:ascii="Cambria" w:hAnsi="Cambria"/>
          <w:b/>
          <w:bCs/>
          <w:sz w:val="24"/>
        </w:rPr>
        <w:t>s</w:t>
      </w:r>
    </w:p>
    <w:p w14:paraId="664F5F60" w14:textId="60B7D503" w:rsidR="007168C3" w:rsidRDefault="00FD4E9E" w:rsidP="007168C3">
      <w:r>
        <w:rPr>
          <w:noProof/>
        </w:rPr>
        <mc:AlternateContent>
          <mc:Choice Requires="wps">
            <w:drawing>
              <wp:anchor distT="0" distB="0" distL="114300" distR="114300" simplePos="0" relativeHeight="251661312" behindDoc="0" locked="0" layoutInCell="1" allowOverlap="1" wp14:anchorId="64527E3C" wp14:editId="3EE64EB1">
                <wp:simplePos x="0" y="0"/>
                <wp:positionH relativeFrom="column">
                  <wp:posOffset>0</wp:posOffset>
                </wp:positionH>
                <wp:positionV relativeFrom="paragraph">
                  <wp:posOffset>1405255</wp:posOffset>
                </wp:positionV>
                <wp:extent cx="3104515" cy="142240"/>
                <wp:effectExtent l="0" t="0" r="6985" b="10160"/>
                <wp:wrapSquare wrapText="bothSides"/>
                <wp:docPr id="1633072221" name="Text Box 1"/>
                <wp:cNvGraphicFramePr/>
                <a:graphic xmlns:a="http://schemas.openxmlformats.org/drawingml/2006/main">
                  <a:graphicData uri="http://schemas.microsoft.com/office/word/2010/wordprocessingShape">
                    <wps:wsp>
                      <wps:cNvSpPr txBox="1"/>
                      <wps:spPr>
                        <a:xfrm>
                          <a:off x="0" y="0"/>
                          <a:ext cx="3104515" cy="142240"/>
                        </a:xfrm>
                        <a:prstGeom prst="rect">
                          <a:avLst/>
                        </a:prstGeom>
                        <a:noFill/>
                        <a:ln>
                          <a:noFill/>
                        </a:ln>
                      </wps:spPr>
                      <wps:txbx>
                        <w:txbxContent>
                          <w:p w14:paraId="2E7B7532" w14:textId="6C809CA0" w:rsidR="001E1ABD" w:rsidRPr="002C72E2" w:rsidRDefault="001E1ABD" w:rsidP="001E1ABD">
                            <w:pPr>
                              <w:pStyle w:val="Caption"/>
                              <w:rPr>
                                <w:rFonts w:ascii="Cambria" w:hAnsi="Cambria"/>
                                <w:noProof/>
                                <w:color w:val="000000"/>
                                <w:sz w:val="22"/>
                                <w:szCs w:val="22"/>
                                <w:bdr w:val="none" w:sz="0" w:space="0" w:color="auto" w:frame="1"/>
                              </w:rPr>
                            </w:pPr>
                            <w:r>
                              <w:t xml:space="preserve">Figure </w:t>
                            </w:r>
                            <w:fldSimple w:instr=" SEQ Figure \* ARABIC ">
                              <w:r w:rsidR="00E6662D">
                                <w:rPr>
                                  <w:noProof/>
                                </w:rPr>
                                <w:t>5</w:t>
                              </w:r>
                            </w:fldSimple>
                            <w:r>
                              <w:t>: Individual Actual vs. Expected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4527E3C" id="_x0000_t202" coordsize="21600,21600" o:spt="202" path="m,l,21600r21600,l21600,xe">
                <v:stroke joinstyle="miter"/>
                <v:path gradientshapeok="t" o:connecttype="rect"/>
              </v:shapetype>
              <v:shape id="Text Box 1" o:spid="_x0000_s1026" type="#_x0000_t202" style="position:absolute;margin-left:0;margin-top:110.65pt;width:244.45pt;height:11.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" filled="f" stroked="f">
                <v:textbox inset="0,0,0,0">
                  <w:txbxContent>
                    <w:p w14:paraId="2E7B7532" w14:textId="6C809CA0" w:rsidR="001E1ABD" w:rsidRPr="002C72E2" w:rsidRDefault="001E1ABD" w:rsidP="001E1ABD">
                      <w:pPr>
                        <w:pStyle w:val="Caption"/>
                        <w:rPr>
                          <w:rFonts w:ascii="Cambria" w:hAnsi="Cambria"/>
                          <w:noProof/>
                          <w:color w:val="000000"/>
                          <w:sz w:val="22"/>
                          <w:szCs w:val="22"/>
                          <w:bdr w:val="none" w:sz="0" w:space="0" w:color="auto" w:frame="1"/>
                        </w:rPr>
                      </w:pPr>
                      <w:r>
                        <w:t xml:space="preserve">Figure </w:t>
                      </w:r>
                      <w:fldSimple w:instr=" SEQ Figure \* ARABIC ">
                        <w:r w:rsidR="00E6662D">
                          <w:rPr>
                            <w:noProof/>
                          </w:rPr>
                          <w:t>5</w:t>
                        </w:r>
                      </w:fldSimple>
                      <w:r>
                        <w:t>: Individual Actual vs. Expected Points</w:t>
                      </w:r>
                    </w:p>
                  </w:txbxContent>
                </v:textbox>
                <w10:wrap type="square"/>
              </v:shape>
            </w:pict>
          </mc:Fallback>
        </mc:AlternateContent>
      </w:r>
      <w:r w:rsidR="007168C3">
        <w:t xml:space="preserve">Below in Figures </w:t>
      </w:r>
      <w:r w:rsidR="004371AF">
        <w:t>6</w:t>
      </w:r>
      <w:r w:rsidR="007168C3">
        <w:t xml:space="preserve"> and </w:t>
      </w:r>
      <w:r w:rsidR="004371AF">
        <w:t>7</w:t>
      </w:r>
      <w:r w:rsidR="007168C3">
        <w:t xml:space="preserve"> are our rankings of the top 5 and bottom 5 kickers in the league</w:t>
      </w:r>
      <w:r w:rsidR="00831E64">
        <w:t xml:space="preserve"> including their </w:t>
      </w:r>
      <w:r w:rsidR="009E128E">
        <w:t xml:space="preserve">overall Kicker Score, </w:t>
      </w:r>
      <w:r w:rsidR="00831E64">
        <w:t>individual Command+ and STUD+ scores</w:t>
      </w:r>
      <w:r w:rsidR="009E128E">
        <w:t xml:space="preserve">, and their traditional </w:t>
      </w:r>
      <w:r w:rsidR="00C82B2E">
        <w:t xml:space="preserve">number of </w:t>
      </w:r>
      <w:r w:rsidR="009E128E">
        <w:t xml:space="preserve">kicks and make </w:t>
      </w:r>
      <w:r w:rsidR="00857A9A">
        <w:t>% during the two-year study period</w:t>
      </w:r>
      <w:r w:rsidR="009E128E">
        <w:t xml:space="preserve">. </w:t>
      </w:r>
      <w:r w:rsidR="00F20EE8">
        <w:t xml:space="preserve"> Some insights appear when we look at the rest of the players.  </w:t>
      </w:r>
      <w:r w:rsidR="008A1A50">
        <w:t xml:space="preserve">While Justin Tucker is tied with </w:t>
      </w:r>
      <w:r w:rsidR="00CF6F8E">
        <w:t>5 players for 9</w:t>
      </w:r>
      <w:r w:rsidR="00CF6F8E" w:rsidRPr="00CF6F8E">
        <w:rPr>
          <w:vertAlign w:val="superscript"/>
        </w:rPr>
        <w:t>th</w:t>
      </w:r>
      <w:r w:rsidR="00CF6F8E">
        <w:t xml:space="preserve"> </w:t>
      </w:r>
      <w:r w:rsidR="00CF6F8E">
        <w:lastRenderedPageBreak/>
        <w:t>in traditional make rate</w:t>
      </w:r>
      <w:r w:rsidR="00857A9A">
        <w:t xml:space="preserve"> (91%)</w:t>
      </w:r>
      <w:r w:rsidR="00F07CB5">
        <w:t>, he’s our 4</w:t>
      </w:r>
      <w:r w:rsidR="00F07CB5" w:rsidRPr="00F07CB5">
        <w:rPr>
          <w:vertAlign w:val="superscript"/>
        </w:rPr>
        <w:t>th</w:t>
      </w:r>
      <w:r w:rsidR="00F07CB5">
        <w:t xml:space="preserve"> highest graded kicker, while those he </w:t>
      </w:r>
      <w:r w:rsidR="00B0684A">
        <w:t>is</w:t>
      </w:r>
      <w:r w:rsidR="00F07CB5">
        <w:t xml:space="preserve"> tied with</w:t>
      </w:r>
      <w:r w:rsidR="0074291A">
        <w:t xml:space="preserve"> ranked between 7</w:t>
      </w:r>
      <w:r w:rsidR="0074291A" w:rsidRPr="0074291A">
        <w:rPr>
          <w:vertAlign w:val="superscript"/>
        </w:rPr>
        <w:t>th</w:t>
      </w:r>
      <w:r w:rsidR="0074291A">
        <w:t xml:space="preserve"> and 15</w:t>
      </w:r>
      <w:r w:rsidR="0074291A" w:rsidRPr="0074291A">
        <w:rPr>
          <w:vertAlign w:val="superscript"/>
        </w:rPr>
        <w:t>th</w:t>
      </w:r>
      <w:r w:rsidR="00B57F26">
        <w:t xml:space="preserve">.  </w:t>
      </w:r>
      <w:r w:rsidR="00A87F1B">
        <w:t>Our 8</w:t>
      </w:r>
      <w:r w:rsidR="00A87F1B" w:rsidRPr="00A87F1B">
        <w:rPr>
          <w:vertAlign w:val="superscript"/>
        </w:rPr>
        <w:t>th</w:t>
      </w:r>
      <w:r w:rsidR="00A87F1B">
        <w:t xml:space="preserve"> ranked kicker, Matt Gay</w:t>
      </w:r>
      <w:r w:rsidR="00857A9A">
        <w:t>,</w:t>
      </w:r>
      <w:r w:rsidR="00E84331">
        <w:t xml:space="preserve"> has a traditional make rate of </w:t>
      </w:r>
      <w:r w:rsidR="001F2A35">
        <w:t>87%</w:t>
      </w:r>
      <w:r w:rsidR="000F1482">
        <w:t xml:space="preserve"> behind </w:t>
      </w:r>
      <w:r w:rsidR="00857A9A">
        <w:t xml:space="preserve">all </w:t>
      </w:r>
      <w:r w:rsidR="000F1482">
        <w:t xml:space="preserve">kickers at 88-89% who we evaluate </w:t>
      </w:r>
      <w:r w:rsidR="001177FD">
        <w:t>no higher than 13</w:t>
      </w:r>
      <w:r w:rsidR="001177FD" w:rsidRPr="001177FD">
        <w:rPr>
          <w:vertAlign w:val="superscript"/>
        </w:rPr>
        <w:t>th</w:t>
      </w:r>
      <w:r w:rsidR="001177FD">
        <w:t xml:space="preserve"> and as low as 28</w:t>
      </w:r>
      <w:r w:rsidR="001177FD" w:rsidRPr="001177FD">
        <w:rPr>
          <w:vertAlign w:val="superscript"/>
        </w:rPr>
        <w:t>th</w:t>
      </w:r>
      <w:r w:rsidR="001177FD">
        <w:rPr>
          <w:vertAlign w:val="superscript"/>
        </w:rPr>
        <w:t xml:space="preserve"> </w:t>
      </w:r>
      <w:r w:rsidR="001177FD">
        <w:t xml:space="preserve">among </w:t>
      </w:r>
      <w:r w:rsidR="008A0BA4">
        <w:t>8 kickers</w:t>
      </w:r>
      <w:r w:rsidR="001177FD">
        <w:t xml:space="preserve">. </w:t>
      </w:r>
    </w:p>
    <w:p w14:paraId="3DF718A8" w14:textId="77777777" w:rsidR="00423688" w:rsidRDefault="00423688" w:rsidP="007168C3"/>
    <w:p w14:paraId="0FCF68F3" w14:textId="02BF2BF0" w:rsidR="001E1ABD" w:rsidRDefault="00423688" w:rsidP="00B0684A">
      <w:r>
        <w:t xml:space="preserve">These nuances can have practical implications. </w:t>
      </w:r>
      <w:r w:rsidR="00603BB4">
        <w:t xml:space="preserve">Harrison </w:t>
      </w:r>
      <w:proofErr w:type="spellStart"/>
      <w:r w:rsidR="00603BB4">
        <w:t>Butker</w:t>
      </w:r>
      <w:proofErr w:type="spellEnd"/>
      <w:r w:rsidR="00603BB4">
        <w:t xml:space="preserve"> signed </w:t>
      </w:r>
      <w:r w:rsidR="00F25B67">
        <w:t xml:space="preserve">a </w:t>
      </w:r>
      <w:r w:rsidR="00E41A08">
        <w:t>4-year</w:t>
      </w:r>
      <w:r w:rsidR="00F25B67">
        <w:t xml:space="preserve"> contract worth the most total money </w:t>
      </w:r>
      <w:r w:rsidR="008D4A06">
        <w:t xml:space="preserve">among all kickers in the league, 6.7% higher average salary than any other kicker in the league, and over $3M more guaranteed than the next closest kicker. </w:t>
      </w:r>
      <w:r w:rsidR="00593AFA">
        <w:t xml:space="preserve">To simplify, </w:t>
      </w:r>
      <w:r w:rsidR="00D77921">
        <w:t>he has a Kicker</w:t>
      </w:r>
      <w:r w:rsidR="006337FF">
        <w:t xml:space="preserve"> </w:t>
      </w:r>
      <w:r w:rsidR="00D77921">
        <w:t>S</w:t>
      </w:r>
      <w:r w:rsidR="006337FF">
        <w:t>core of 70.3</w:t>
      </w:r>
      <w:r w:rsidR="00D77921">
        <w:t>, is ranked 13</w:t>
      </w:r>
      <w:r w:rsidR="00D77921" w:rsidRPr="00D77921">
        <w:rPr>
          <w:vertAlign w:val="superscript"/>
        </w:rPr>
        <w:t>th</w:t>
      </w:r>
      <w:r w:rsidR="00D77921">
        <w:t xml:space="preserve"> of the kickers we assessed, </w:t>
      </w:r>
      <w:r w:rsidR="00593AFA">
        <w:t xml:space="preserve">and </w:t>
      </w:r>
      <w:r w:rsidR="00D77921">
        <w:t>has</w:t>
      </w:r>
      <w:r w:rsidR="00593AFA">
        <w:t xml:space="preserve"> average annual contract value of $6.4M.  </w:t>
      </w:r>
      <w:r w:rsidR="00DB597F">
        <w:t>W</w:t>
      </w:r>
      <w:r w:rsidR="00060042">
        <w:t xml:space="preserve">e believe </w:t>
      </w:r>
      <w:proofErr w:type="spellStart"/>
      <w:r w:rsidR="00953996">
        <w:t>Ka’imi</w:t>
      </w:r>
      <w:proofErr w:type="spellEnd"/>
      <w:r w:rsidR="00953996">
        <w:t xml:space="preserve"> Fairbairn (</w:t>
      </w:r>
      <w:r w:rsidR="00C84BB2">
        <w:t>74.9/</w:t>
      </w:r>
      <w:r w:rsidR="00953996">
        <w:t>12</w:t>
      </w:r>
      <w:r w:rsidR="00953996" w:rsidRPr="00953996">
        <w:rPr>
          <w:vertAlign w:val="superscript"/>
        </w:rPr>
        <w:t>th</w:t>
      </w:r>
      <w:r w:rsidR="00A555B8">
        <w:t>/$5.3M</w:t>
      </w:r>
      <w:r w:rsidR="00953996">
        <w:t xml:space="preserve">), </w:t>
      </w:r>
      <w:r w:rsidR="00242103">
        <w:t>Jake Elliot (</w:t>
      </w:r>
      <w:r w:rsidR="00C84BB2">
        <w:t>91.7/</w:t>
      </w:r>
      <w:r w:rsidR="00242103">
        <w:t>3</w:t>
      </w:r>
      <w:r w:rsidR="00242103" w:rsidRPr="00242103">
        <w:rPr>
          <w:vertAlign w:val="superscript"/>
        </w:rPr>
        <w:t>rd</w:t>
      </w:r>
      <w:r w:rsidR="00A555B8">
        <w:t>/$6M</w:t>
      </w:r>
      <w:r w:rsidR="00242103">
        <w:t>)</w:t>
      </w:r>
      <w:r w:rsidR="008A17AF">
        <w:t>, Cameron Dicker (</w:t>
      </w:r>
      <w:r w:rsidR="00B77863">
        <w:t>90.1/</w:t>
      </w:r>
      <w:r w:rsidR="008A17AF">
        <w:t>5</w:t>
      </w:r>
      <w:r w:rsidR="008A17AF" w:rsidRPr="008A17AF">
        <w:rPr>
          <w:vertAlign w:val="superscript"/>
        </w:rPr>
        <w:t>th</w:t>
      </w:r>
      <w:r w:rsidR="00F67B34">
        <w:t>/$5.5M</w:t>
      </w:r>
      <w:r w:rsidR="008A17AF">
        <w:t>), Dustin Hopkins</w:t>
      </w:r>
      <w:r w:rsidR="00F0351B">
        <w:t xml:space="preserve"> (</w:t>
      </w:r>
      <w:r w:rsidR="00A86E16">
        <w:t>82.1/</w:t>
      </w:r>
      <w:r w:rsidR="00F0351B">
        <w:t>7</w:t>
      </w:r>
      <w:r w:rsidR="00F0351B" w:rsidRPr="00F0351B">
        <w:rPr>
          <w:vertAlign w:val="superscript"/>
        </w:rPr>
        <w:t>t</w:t>
      </w:r>
      <w:r w:rsidR="00F67B34">
        <w:rPr>
          <w:vertAlign w:val="superscript"/>
        </w:rPr>
        <w:t>h</w:t>
      </w:r>
      <w:r w:rsidR="00F67B34">
        <w:t>/</w:t>
      </w:r>
      <w:r w:rsidR="00693972">
        <w:t>$5.3M</w:t>
      </w:r>
      <w:r w:rsidR="00F0351B">
        <w:t xml:space="preserve">), Chase </w:t>
      </w:r>
      <w:r w:rsidR="00A86E16">
        <w:t>McLaughlin</w:t>
      </w:r>
      <w:r w:rsidR="00F0351B">
        <w:t xml:space="preserve"> (</w:t>
      </w:r>
      <w:r w:rsidR="00E22486">
        <w:t>77.5/</w:t>
      </w:r>
      <w:r w:rsidR="00F0351B">
        <w:t>9</w:t>
      </w:r>
      <w:r w:rsidR="00F0351B" w:rsidRPr="00F0351B">
        <w:rPr>
          <w:vertAlign w:val="superscript"/>
        </w:rPr>
        <w:t>th</w:t>
      </w:r>
      <w:r w:rsidR="00693972">
        <w:t>/$4.1M</w:t>
      </w:r>
      <w:r w:rsidR="00F0351B">
        <w:t xml:space="preserve">), and </w:t>
      </w:r>
      <w:r w:rsidR="008223FD">
        <w:t>Nick Folk (</w:t>
      </w:r>
      <w:r w:rsidR="00E22486">
        <w:t>77.3/</w:t>
      </w:r>
      <w:r w:rsidR="008223FD">
        <w:t>10</w:t>
      </w:r>
      <w:r w:rsidR="008223FD" w:rsidRPr="008223FD">
        <w:rPr>
          <w:vertAlign w:val="superscript"/>
        </w:rPr>
        <w:t>th</w:t>
      </w:r>
      <w:r w:rsidR="00693972">
        <w:t>/$3.8M</w:t>
      </w:r>
      <w:r w:rsidR="008223FD">
        <w:t>)</w:t>
      </w:r>
      <w:r w:rsidR="00060042">
        <w:t xml:space="preserve"> are all better kickers</w:t>
      </w:r>
      <w:r w:rsidR="00DB597F">
        <w:t xml:space="preserve"> who also signed contracts this last offseason</w:t>
      </w:r>
      <w:r w:rsidR="006337FF">
        <w:t>.</w:t>
      </w:r>
      <w:r w:rsidR="005E140B">
        <w:t xml:space="preserve"> [1</w:t>
      </w:r>
      <w:r w:rsidR="0049721D">
        <w:t>3</w:t>
      </w:r>
      <w:r w:rsidR="005E140B">
        <w:t>]</w:t>
      </w:r>
      <w:r w:rsidR="00E22486">
        <w:t xml:space="preserve"> While there are more things that go into an NFL player deciding to sign somewhere</w:t>
      </w:r>
      <w:r w:rsidR="00E41A08">
        <w:t xml:space="preserve"> for a given amount of money</w:t>
      </w:r>
      <w:r w:rsidR="00E22486">
        <w:t xml:space="preserve"> (ex. </w:t>
      </w:r>
      <w:r w:rsidR="00E41A08">
        <w:t>taking a hometown discount to stay where they are familiar</w:t>
      </w:r>
      <w:r w:rsidR="00E22486">
        <w:t xml:space="preserve">), </w:t>
      </w:r>
      <w:r w:rsidR="003274DB">
        <w:t xml:space="preserve">we believe that </w:t>
      </w:r>
      <w:r w:rsidR="00857A9A">
        <w:t>there is a fundamental</w:t>
      </w:r>
      <w:r w:rsidR="00060042">
        <w:t xml:space="preserve"> misunderstanding of how kickers are evaluated</w:t>
      </w:r>
      <w:r w:rsidR="00B51F87">
        <w:t xml:space="preserve"> and that </w:t>
      </w:r>
      <w:r w:rsidR="00857A9A">
        <w:t>our evaluative methods have</w:t>
      </w:r>
      <w:r w:rsidR="00B51F87">
        <w:t xml:space="preserve"> the potential to teach kickers and teams their true value. </w:t>
      </w:r>
    </w:p>
    <w:p w14:paraId="657A7829" w14:textId="77777777" w:rsidR="00B0684A" w:rsidRPr="00B0684A" w:rsidRDefault="00B0684A" w:rsidP="00B0684A"/>
    <w:p w14:paraId="749928D8" w14:textId="77777777" w:rsidR="00B0684A" w:rsidRDefault="009F30D7" w:rsidP="00B0684A">
      <w:pPr>
        <w:keepNext/>
        <w:tabs>
          <w:tab w:val="left" w:pos="720"/>
        </w:tabs>
        <w:spacing w:after="220"/>
        <w:jc w:val="center"/>
      </w:pPr>
      <w:r w:rsidRPr="009F30D7">
        <w:rPr>
          <w:rFonts w:ascii="Cambria" w:hAnsi="Cambria"/>
          <w:b/>
          <w:bCs/>
          <w:noProof/>
          <w:sz w:val="32"/>
          <w:szCs w:val="32"/>
        </w:rPr>
        <w:drawing>
          <wp:inline distT="0" distB="0" distL="0" distR="0" wp14:anchorId="4CC22A35" wp14:editId="622B1D69">
            <wp:extent cx="4566779" cy="4785360"/>
            <wp:effectExtent l="0" t="0" r="5715" b="2540"/>
            <wp:docPr id="424906876"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06876" name="Picture 1" descr="A screenshot of a cellphone&#10;&#10;Description automatically generated"/>
                    <pic:cNvPicPr/>
                  </pic:nvPicPr>
                  <pic:blipFill rotWithShape="1">
                    <a:blip r:embed="rId13"/>
                    <a:srcRect b="5136"/>
                    <a:stretch/>
                  </pic:blipFill>
                  <pic:spPr bwMode="auto">
                    <a:xfrm>
                      <a:off x="0" y="0"/>
                      <a:ext cx="4624803" cy="4846162"/>
                    </a:xfrm>
                    <a:prstGeom prst="rect">
                      <a:avLst/>
                    </a:prstGeom>
                    <a:ln>
                      <a:noFill/>
                    </a:ln>
                    <a:extLst>
                      <a:ext uri="{53640926-AAD7-44D8-BBD7-CCE9431645EC}">
                        <a14:shadowObscured xmlns:a14="http://schemas.microsoft.com/office/drawing/2010/main"/>
                      </a:ext>
                    </a:extLst>
                  </pic:spPr>
                </pic:pic>
              </a:graphicData>
            </a:graphic>
          </wp:inline>
        </w:drawing>
      </w:r>
    </w:p>
    <w:p w14:paraId="0BE83AC4" w14:textId="3C9E5C75" w:rsidR="00ED1A7D" w:rsidRDefault="00B0684A" w:rsidP="00B0684A">
      <w:pPr>
        <w:pStyle w:val="Caption"/>
        <w:jc w:val="center"/>
        <w:rPr>
          <w:rFonts w:ascii="Cambria" w:hAnsi="Cambria"/>
          <w:b/>
          <w:bCs/>
          <w:sz w:val="32"/>
          <w:szCs w:val="32"/>
        </w:rPr>
      </w:pPr>
      <w:r>
        <w:t xml:space="preserve">Figure </w:t>
      </w:r>
      <w:fldSimple w:instr=" SEQ Figure \* ARABIC ">
        <w:r w:rsidR="00474CA4">
          <w:rPr>
            <w:noProof/>
          </w:rPr>
          <w:t>6</w:t>
        </w:r>
      </w:fldSimple>
      <w:r>
        <w:t>: Best Kickers</w:t>
      </w:r>
    </w:p>
    <w:p w14:paraId="794D9F1C" w14:textId="77777777" w:rsidR="00B0684A" w:rsidRDefault="006A4A4D" w:rsidP="00B0684A">
      <w:pPr>
        <w:keepNext/>
        <w:tabs>
          <w:tab w:val="left" w:pos="720"/>
        </w:tabs>
        <w:spacing w:after="220"/>
        <w:jc w:val="center"/>
      </w:pPr>
      <w:r w:rsidRPr="006A4A4D">
        <w:rPr>
          <w:rFonts w:ascii="Cambria" w:hAnsi="Cambria"/>
          <w:b/>
          <w:bCs/>
          <w:noProof/>
          <w:sz w:val="32"/>
          <w:szCs w:val="32"/>
        </w:rPr>
        <w:lastRenderedPageBreak/>
        <w:drawing>
          <wp:inline distT="0" distB="0" distL="0" distR="0" wp14:anchorId="3921A026" wp14:editId="53335F38">
            <wp:extent cx="4598024" cy="4988560"/>
            <wp:effectExtent l="0" t="0" r="0" b="2540"/>
            <wp:docPr id="1935409477" name="Picture 1" descr="A screenshot of a football player's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09477" name="Picture 1" descr="A screenshot of a football player's list&#10;&#10;Description automatically generated"/>
                    <pic:cNvPicPr/>
                  </pic:nvPicPr>
                  <pic:blipFill>
                    <a:blip r:embed="rId14"/>
                    <a:stretch>
                      <a:fillRect/>
                    </a:stretch>
                  </pic:blipFill>
                  <pic:spPr>
                    <a:xfrm>
                      <a:off x="0" y="0"/>
                      <a:ext cx="4611429" cy="5003103"/>
                    </a:xfrm>
                    <a:prstGeom prst="rect">
                      <a:avLst/>
                    </a:prstGeom>
                  </pic:spPr>
                </pic:pic>
              </a:graphicData>
            </a:graphic>
          </wp:inline>
        </w:drawing>
      </w:r>
    </w:p>
    <w:p w14:paraId="481551F9" w14:textId="64A362D6" w:rsidR="00ED1A7D" w:rsidRDefault="00B0684A" w:rsidP="00B0684A">
      <w:pPr>
        <w:pStyle w:val="Caption"/>
        <w:jc w:val="center"/>
        <w:rPr>
          <w:rFonts w:ascii="Cambria" w:hAnsi="Cambria"/>
          <w:b/>
          <w:bCs/>
          <w:sz w:val="32"/>
          <w:szCs w:val="32"/>
        </w:rPr>
      </w:pPr>
      <w:r>
        <w:t xml:space="preserve">Figure </w:t>
      </w:r>
      <w:fldSimple w:instr=" SEQ Figure \* ARABIC ">
        <w:r w:rsidR="00474CA4">
          <w:rPr>
            <w:noProof/>
          </w:rPr>
          <w:t>7</w:t>
        </w:r>
      </w:fldSimple>
      <w:r>
        <w:t>: Worst Kickers</w:t>
      </w:r>
    </w:p>
    <w:p w14:paraId="1DB31F2A" w14:textId="67231624" w:rsidR="00281BFF" w:rsidRPr="0050799F" w:rsidRDefault="001E1ABD" w:rsidP="00774E61">
      <w:pPr>
        <w:tabs>
          <w:tab w:val="left" w:pos="720"/>
        </w:tabs>
        <w:spacing w:after="220"/>
        <w:rPr>
          <w:rFonts w:ascii="Cambria" w:hAnsi="Cambria"/>
          <w:b/>
          <w:bCs/>
          <w:sz w:val="32"/>
          <w:szCs w:val="32"/>
        </w:rPr>
      </w:pPr>
      <w:r>
        <w:rPr>
          <w:rFonts w:ascii="Cambria" w:hAnsi="Cambria"/>
          <w:b/>
          <w:bCs/>
          <w:sz w:val="32"/>
          <w:szCs w:val="32"/>
        </w:rPr>
        <w:t>5</w:t>
      </w:r>
      <w:r w:rsidR="00F31182" w:rsidRPr="0050799F">
        <w:rPr>
          <w:rFonts w:ascii="Cambria" w:hAnsi="Cambria"/>
          <w:b/>
          <w:bCs/>
          <w:sz w:val="32"/>
          <w:szCs w:val="32"/>
        </w:rPr>
        <w:t>. Conclusion</w:t>
      </w:r>
    </w:p>
    <w:p w14:paraId="3E8A4CB2" w14:textId="2BBC621D" w:rsidR="000B0692" w:rsidRPr="00774E61" w:rsidRDefault="008D2434" w:rsidP="00774E61">
      <w:pPr>
        <w:tabs>
          <w:tab w:val="left" w:pos="720"/>
        </w:tabs>
        <w:spacing w:after="220"/>
        <w:rPr>
          <w:rFonts w:ascii="Cambria" w:hAnsi="Cambria"/>
          <w:szCs w:val="22"/>
        </w:rPr>
      </w:pPr>
      <w:r w:rsidRPr="008D2434">
        <w:rPr>
          <w:rFonts w:ascii="Cambria" w:hAnsi="Cambria"/>
          <w:szCs w:val="22"/>
        </w:rPr>
        <w:t xml:space="preserve">For decades, placekickers have been judged by an overly simple make-miss framework that ignores both situational context and the actual flight quality of kicked footballs. Our results offer compelling evidence that the integration of contextual and spatial approaches promise to improve the status quo of </w:t>
      </w:r>
      <w:r w:rsidR="00F31182" w:rsidRPr="008D2434">
        <w:rPr>
          <w:rFonts w:ascii="Cambria" w:hAnsi="Cambria"/>
          <w:szCs w:val="22"/>
        </w:rPr>
        <w:t>place-kicking</w:t>
      </w:r>
      <w:r w:rsidRPr="008D2434">
        <w:rPr>
          <w:rFonts w:ascii="Cambria" w:hAnsi="Cambria"/>
          <w:szCs w:val="22"/>
        </w:rPr>
        <w:t xml:space="preserve"> analytics in the NFL and beyond.</w:t>
      </w:r>
    </w:p>
    <w:p w14:paraId="1B3DCFC4" w14:textId="77777777" w:rsidR="00CC24E7" w:rsidRDefault="00CC24E7" w:rsidP="00323207">
      <w:pPr>
        <w:tabs>
          <w:tab w:val="left" w:pos="720"/>
        </w:tabs>
        <w:spacing w:after="220"/>
        <w:rPr>
          <w:rFonts w:ascii="Cambria" w:hAnsi="Cambria"/>
          <w:szCs w:val="22"/>
        </w:rPr>
      </w:pPr>
    </w:p>
    <w:p w14:paraId="2FCEE65D" w14:textId="77777777" w:rsidR="00CC24E7" w:rsidRDefault="00CC24E7" w:rsidP="00323207">
      <w:pPr>
        <w:tabs>
          <w:tab w:val="left" w:pos="720"/>
        </w:tabs>
        <w:spacing w:after="220"/>
        <w:rPr>
          <w:rFonts w:ascii="Cambria" w:hAnsi="Cambria"/>
          <w:szCs w:val="22"/>
        </w:rPr>
      </w:pPr>
    </w:p>
    <w:p w14:paraId="51862054" w14:textId="77777777" w:rsidR="00CC24E7" w:rsidRDefault="00CC24E7" w:rsidP="00323207">
      <w:pPr>
        <w:tabs>
          <w:tab w:val="left" w:pos="720"/>
        </w:tabs>
        <w:spacing w:after="220"/>
        <w:rPr>
          <w:rFonts w:ascii="Cambria" w:hAnsi="Cambria"/>
          <w:szCs w:val="22"/>
        </w:rPr>
      </w:pPr>
    </w:p>
    <w:p w14:paraId="237C9089" w14:textId="77777777" w:rsidR="0050799F" w:rsidRDefault="0050799F">
      <w:pPr>
        <w:rPr>
          <w:rFonts w:ascii="Cambria" w:hAnsi="Cambria"/>
          <w:b/>
          <w:sz w:val="32"/>
          <w:szCs w:val="32"/>
        </w:rPr>
      </w:pPr>
      <w:r>
        <w:rPr>
          <w:rFonts w:ascii="Cambria" w:hAnsi="Cambria"/>
          <w:b/>
          <w:sz w:val="32"/>
          <w:szCs w:val="32"/>
        </w:rPr>
        <w:br w:type="page"/>
      </w:r>
    </w:p>
    <w:p w14:paraId="33479A98" w14:textId="4C70EE8E" w:rsidR="00D81B7A" w:rsidRPr="00C30B09" w:rsidRDefault="00D81B7A" w:rsidP="00323207">
      <w:pPr>
        <w:tabs>
          <w:tab w:val="left" w:pos="720"/>
        </w:tabs>
        <w:jc w:val="both"/>
        <w:rPr>
          <w:rFonts w:ascii="Cambria" w:hAnsi="Cambria"/>
          <w:b/>
          <w:sz w:val="32"/>
          <w:szCs w:val="32"/>
        </w:rPr>
      </w:pPr>
      <w:r w:rsidRPr="00C30B09">
        <w:rPr>
          <w:rFonts w:ascii="Cambria" w:hAnsi="Cambria"/>
          <w:b/>
          <w:sz w:val="32"/>
          <w:szCs w:val="32"/>
        </w:rPr>
        <w:lastRenderedPageBreak/>
        <w:t>References</w:t>
      </w:r>
    </w:p>
    <w:p w14:paraId="5D028412" w14:textId="77777777" w:rsidR="00D81B7A" w:rsidRPr="006B49AF" w:rsidRDefault="00D81B7A" w:rsidP="00323207">
      <w:pPr>
        <w:tabs>
          <w:tab w:val="left" w:pos="720"/>
        </w:tabs>
        <w:jc w:val="both"/>
        <w:rPr>
          <w:rFonts w:ascii="Cambria" w:hAnsi="Cambria"/>
          <w:szCs w:val="22"/>
        </w:rPr>
      </w:pPr>
    </w:p>
    <w:p w14:paraId="33C09B3D" w14:textId="0F1EE702" w:rsidR="00323207" w:rsidRDefault="00D81B7A" w:rsidP="00323207">
      <w:pPr>
        <w:tabs>
          <w:tab w:val="left" w:pos="720"/>
        </w:tabs>
        <w:jc w:val="both"/>
        <w:rPr>
          <w:rFonts w:ascii="Cambria" w:hAnsi="Cambria"/>
          <w:szCs w:val="22"/>
        </w:rPr>
      </w:pPr>
      <w:r w:rsidRPr="00323207">
        <w:rPr>
          <w:rFonts w:ascii="Cambria" w:hAnsi="Cambria"/>
          <w:szCs w:val="22"/>
        </w:rPr>
        <w:t xml:space="preserve">[1] </w:t>
      </w:r>
      <w:r w:rsidR="00323207" w:rsidRPr="00323207">
        <w:rPr>
          <w:rFonts w:ascii="Cambria" w:hAnsi="Cambria"/>
          <w:szCs w:val="22"/>
        </w:rPr>
        <w:t xml:space="preserve">Pro Football Reference. (2024). </w:t>
      </w:r>
      <w:r w:rsidR="00323207" w:rsidRPr="00323207">
        <w:rPr>
          <w:rFonts w:ascii="Cambria" w:hAnsi="Cambria"/>
          <w:i/>
          <w:iCs/>
          <w:szCs w:val="22"/>
        </w:rPr>
        <w:t>2024 NFL season</w:t>
      </w:r>
      <w:r w:rsidR="00323207" w:rsidRPr="00323207">
        <w:rPr>
          <w:rFonts w:ascii="Cambria" w:hAnsi="Cambria"/>
          <w:szCs w:val="22"/>
        </w:rPr>
        <w:t>. Pro-Football-Reference.com. https://www.pro</w:t>
      </w:r>
      <w:r w:rsidR="00323207">
        <w:rPr>
          <w:rFonts w:ascii="Cambria" w:hAnsi="Cambria"/>
          <w:szCs w:val="22"/>
        </w:rPr>
        <w:t>-f</w:t>
      </w:r>
      <w:r w:rsidR="00323207" w:rsidRPr="00323207">
        <w:rPr>
          <w:rFonts w:ascii="Cambria" w:hAnsi="Cambria"/>
          <w:szCs w:val="22"/>
        </w:rPr>
        <w:t xml:space="preserve">ootball-reference.com/years/2024/ </w:t>
      </w:r>
    </w:p>
    <w:p w14:paraId="619D0214" w14:textId="77777777" w:rsidR="00323207" w:rsidRDefault="00323207" w:rsidP="00323207">
      <w:pPr>
        <w:tabs>
          <w:tab w:val="left" w:pos="720"/>
        </w:tabs>
        <w:jc w:val="both"/>
        <w:rPr>
          <w:rFonts w:ascii="Cambria" w:hAnsi="Cambria"/>
          <w:szCs w:val="22"/>
        </w:rPr>
      </w:pPr>
    </w:p>
    <w:p w14:paraId="778E7FF5" w14:textId="77777777" w:rsidR="00323207" w:rsidRPr="00323207" w:rsidRDefault="00323207" w:rsidP="00323207">
      <w:pPr>
        <w:tabs>
          <w:tab w:val="left" w:pos="720"/>
        </w:tabs>
        <w:jc w:val="both"/>
        <w:rPr>
          <w:rFonts w:ascii="Cambria" w:hAnsi="Cambria"/>
          <w:szCs w:val="22"/>
        </w:rPr>
      </w:pPr>
      <w:r>
        <w:rPr>
          <w:rFonts w:ascii="Cambria" w:hAnsi="Cambria"/>
          <w:szCs w:val="22"/>
        </w:rPr>
        <w:t xml:space="preserve">[2] </w:t>
      </w:r>
      <w:r w:rsidRPr="00323207">
        <w:rPr>
          <w:rFonts w:ascii="Cambria" w:hAnsi="Cambria"/>
          <w:szCs w:val="22"/>
        </w:rPr>
        <w:t>Lopez, M. J. (2016, January 8). It sucks to kick in the cold</w:t>
      </w:r>
      <w:r w:rsidRPr="00323207">
        <w:rPr>
          <w:rFonts w:ascii="Cambria" w:hAnsi="Cambria"/>
          <w:i/>
          <w:iCs/>
          <w:szCs w:val="22"/>
        </w:rPr>
        <w:t>.</w:t>
      </w:r>
      <w:r w:rsidRPr="00323207">
        <w:rPr>
          <w:rFonts w:ascii="Cambria" w:hAnsi="Cambria"/>
          <w:szCs w:val="22"/>
        </w:rPr>
        <w:t xml:space="preserve"> </w:t>
      </w:r>
      <w:proofErr w:type="spellStart"/>
      <w:r w:rsidRPr="00323207">
        <w:rPr>
          <w:rFonts w:ascii="Cambria" w:hAnsi="Cambria"/>
          <w:i/>
          <w:iCs/>
          <w:szCs w:val="22"/>
        </w:rPr>
        <w:t>StatsbyLopez</w:t>
      </w:r>
      <w:proofErr w:type="spellEnd"/>
      <w:r w:rsidRPr="00323207">
        <w:rPr>
          <w:rFonts w:ascii="Cambria" w:hAnsi="Cambria"/>
          <w:i/>
          <w:iCs/>
          <w:szCs w:val="22"/>
        </w:rPr>
        <w:t>.</w:t>
      </w:r>
      <w:r w:rsidRPr="00323207">
        <w:rPr>
          <w:rFonts w:ascii="Cambria" w:hAnsi="Cambria"/>
          <w:szCs w:val="22"/>
        </w:rPr>
        <w:t xml:space="preserve"> https://statsbylopez.com/2016/01/08/it-sucks-to-kick-in-the-cold/</w:t>
      </w:r>
    </w:p>
    <w:p w14:paraId="04A36FF7" w14:textId="30CFD5DD" w:rsidR="00323207" w:rsidRPr="00323207" w:rsidRDefault="00323207" w:rsidP="00323207">
      <w:pPr>
        <w:tabs>
          <w:tab w:val="left" w:pos="720"/>
        </w:tabs>
        <w:jc w:val="both"/>
        <w:rPr>
          <w:rFonts w:ascii="Cambria" w:hAnsi="Cambria"/>
          <w:i/>
          <w:iCs/>
          <w:szCs w:val="22"/>
        </w:rPr>
      </w:pPr>
    </w:p>
    <w:p w14:paraId="61992575" w14:textId="77777777" w:rsidR="00323207" w:rsidRPr="00323207" w:rsidRDefault="00323207" w:rsidP="00323207">
      <w:pPr>
        <w:tabs>
          <w:tab w:val="left" w:pos="720"/>
        </w:tabs>
        <w:jc w:val="both"/>
        <w:rPr>
          <w:rFonts w:ascii="Cambria" w:hAnsi="Cambria"/>
          <w:szCs w:val="22"/>
        </w:rPr>
      </w:pPr>
    </w:p>
    <w:p w14:paraId="3835780C" w14:textId="77777777" w:rsidR="00323207" w:rsidRDefault="00323207" w:rsidP="00323207">
      <w:pPr>
        <w:tabs>
          <w:tab w:val="left" w:pos="720"/>
        </w:tabs>
        <w:rPr>
          <w:rFonts w:ascii="Cambria" w:hAnsi="Cambria"/>
          <w:i/>
          <w:iCs/>
          <w:szCs w:val="22"/>
        </w:rPr>
      </w:pPr>
      <w:r>
        <w:rPr>
          <w:rFonts w:ascii="Cambria" w:hAnsi="Cambria"/>
          <w:szCs w:val="22"/>
        </w:rPr>
        <w:t xml:space="preserve">[3] Ledoux, J. (2016, January 14) Machine Learning and the NFL Field Goal. </w:t>
      </w:r>
      <w:r>
        <w:rPr>
          <w:rFonts w:ascii="Cambria" w:hAnsi="Cambria"/>
          <w:i/>
          <w:iCs/>
          <w:szCs w:val="22"/>
        </w:rPr>
        <w:t xml:space="preserve">Medium. </w:t>
      </w:r>
    </w:p>
    <w:p w14:paraId="2971D8AD" w14:textId="6E8622D8" w:rsidR="00323207" w:rsidRDefault="00323207" w:rsidP="00323207">
      <w:pPr>
        <w:tabs>
          <w:tab w:val="left" w:pos="720"/>
        </w:tabs>
        <w:rPr>
          <w:rFonts w:ascii="Cambria" w:hAnsi="Cambria"/>
          <w:szCs w:val="22"/>
        </w:rPr>
      </w:pPr>
      <w:r w:rsidRPr="00323207">
        <w:rPr>
          <w:rFonts w:ascii="Cambria" w:hAnsi="Cambria"/>
          <w:szCs w:val="22"/>
        </w:rPr>
        <w:t>https://medium.com/@jamesledoux/machine-learning-and-the-nfl-field-goal-dde242b6dd39</w:t>
      </w:r>
    </w:p>
    <w:p w14:paraId="75179EAA" w14:textId="77777777" w:rsidR="00323207" w:rsidRDefault="00323207" w:rsidP="00323207">
      <w:pPr>
        <w:tabs>
          <w:tab w:val="left" w:pos="720"/>
        </w:tabs>
        <w:rPr>
          <w:rFonts w:ascii="Cambria" w:hAnsi="Cambria"/>
          <w:szCs w:val="22"/>
        </w:rPr>
      </w:pPr>
    </w:p>
    <w:p w14:paraId="5EDFCF7B" w14:textId="40A66FC8" w:rsidR="00323207" w:rsidRDefault="00323207" w:rsidP="00323207">
      <w:pPr>
        <w:tabs>
          <w:tab w:val="left" w:pos="720"/>
        </w:tabs>
        <w:rPr>
          <w:rFonts w:ascii="Cambria" w:hAnsi="Cambria"/>
          <w:szCs w:val="22"/>
        </w:rPr>
      </w:pPr>
      <w:r>
        <w:rPr>
          <w:rFonts w:ascii="Cambria" w:hAnsi="Cambria"/>
          <w:szCs w:val="22"/>
        </w:rPr>
        <w:t xml:space="preserve">[4] </w:t>
      </w:r>
      <w:r w:rsidRPr="00323207">
        <w:rPr>
          <w:rFonts w:ascii="Cambria" w:hAnsi="Cambria"/>
          <w:szCs w:val="22"/>
        </w:rPr>
        <w:t xml:space="preserve">Lopez, M. J. [@StatsbyLopez]. (2022, October </w:t>
      </w:r>
      <w:r>
        <w:rPr>
          <w:rFonts w:ascii="Cambria" w:hAnsi="Cambria"/>
          <w:szCs w:val="22"/>
        </w:rPr>
        <w:t>9</w:t>
      </w:r>
      <w:r w:rsidRPr="00323207">
        <w:rPr>
          <w:rFonts w:ascii="Cambria" w:hAnsi="Cambria"/>
          <w:szCs w:val="22"/>
        </w:rPr>
        <w:t>). Using @NextGenStats</w:t>
      </w:r>
      <w:r>
        <w:rPr>
          <w:rFonts w:ascii="Cambria" w:hAnsi="Cambria"/>
          <w:szCs w:val="22"/>
        </w:rPr>
        <w:t xml:space="preserve"> </w:t>
      </w:r>
      <w:r w:rsidRPr="00323207">
        <w:rPr>
          <w:rFonts w:ascii="Cambria" w:hAnsi="Cambria"/>
          <w:szCs w:val="22"/>
        </w:rPr>
        <w:t>ball tracking data, Justin Tucker's game winning field goal crossed the upright with a y-coordinate (width of field</w:t>
      </w:r>
      <w:r>
        <w:rPr>
          <w:rFonts w:ascii="Cambria" w:hAnsi="Cambria"/>
          <w:szCs w:val="22"/>
        </w:rPr>
        <w:t>)</w:t>
      </w:r>
      <w:r w:rsidRPr="00323207">
        <w:rPr>
          <w:rFonts w:ascii="Cambria" w:hAnsi="Cambria"/>
          <w:szCs w:val="22"/>
        </w:rPr>
        <w:t xml:space="preserve"> [Tweet]. X. https://x.com/StatsbyLopez/status/1579311461406769152</w:t>
      </w:r>
    </w:p>
    <w:p w14:paraId="33CD959B" w14:textId="77777777" w:rsidR="00323207" w:rsidRDefault="00323207" w:rsidP="00323207">
      <w:pPr>
        <w:tabs>
          <w:tab w:val="left" w:pos="720"/>
        </w:tabs>
        <w:rPr>
          <w:rFonts w:ascii="Cambria" w:hAnsi="Cambria"/>
          <w:szCs w:val="22"/>
        </w:rPr>
      </w:pPr>
    </w:p>
    <w:p w14:paraId="7057470F" w14:textId="5BC35C2A" w:rsidR="00323207" w:rsidRDefault="00323207" w:rsidP="00323207">
      <w:pPr>
        <w:tabs>
          <w:tab w:val="left" w:pos="720"/>
        </w:tabs>
        <w:rPr>
          <w:rFonts w:ascii="Cambria" w:hAnsi="Cambria"/>
          <w:szCs w:val="22"/>
        </w:rPr>
      </w:pPr>
      <w:r>
        <w:rPr>
          <w:rFonts w:ascii="Cambria" w:hAnsi="Cambria"/>
          <w:szCs w:val="22"/>
        </w:rPr>
        <w:t>[5] Marty, R</w:t>
      </w:r>
      <w:r w:rsidRPr="00323207">
        <w:rPr>
          <w:rFonts w:ascii="Cambria" w:hAnsi="Cambria"/>
          <w:szCs w:val="22"/>
        </w:rPr>
        <w:t>. (</w:t>
      </w:r>
      <w:r>
        <w:rPr>
          <w:rFonts w:ascii="Cambria" w:hAnsi="Cambria"/>
          <w:szCs w:val="22"/>
        </w:rPr>
        <w:t>2017</w:t>
      </w:r>
      <w:r w:rsidRPr="00323207">
        <w:rPr>
          <w:rFonts w:ascii="Cambria" w:hAnsi="Cambria"/>
          <w:szCs w:val="22"/>
        </w:rPr>
        <w:t xml:space="preserve">, </w:t>
      </w:r>
      <w:r>
        <w:rPr>
          <w:rFonts w:ascii="Cambria" w:hAnsi="Cambria"/>
          <w:szCs w:val="22"/>
        </w:rPr>
        <w:t>March</w:t>
      </w:r>
      <w:r w:rsidRPr="00323207">
        <w:rPr>
          <w:rFonts w:ascii="Cambria" w:hAnsi="Cambria"/>
          <w:szCs w:val="22"/>
        </w:rPr>
        <w:t xml:space="preserve"> </w:t>
      </w:r>
      <w:r>
        <w:rPr>
          <w:rFonts w:ascii="Cambria" w:hAnsi="Cambria"/>
          <w:szCs w:val="22"/>
        </w:rPr>
        <w:t>3</w:t>
      </w:r>
      <w:r w:rsidRPr="00323207">
        <w:rPr>
          <w:rFonts w:ascii="Cambria" w:hAnsi="Cambria"/>
          <w:szCs w:val="22"/>
        </w:rPr>
        <w:t>-</w:t>
      </w:r>
      <w:r>
        <w:rPr>
          <w:rFonts w:ascii="Cambria" w:hAnsi="Cambria"/>
          <w:szCs w:val="22"/>
        </w:rPr>
        <w:t>4</w:t>
      </w:r>
      <w:r w:rsidRPr="00323207">
        <w:rPr>
          <w:rFonts w:ascii="Cambria" w:hAnsi="Cambria"/>
          <w:szCs w:val="22"/>
        </w:rPr>
        <w:t>). </w:t>
      </w:r>
      <w:r>
        <w:rPr>
          <w:rFonts w:ascii="Cambria" w:hAnsi="Cambria"/>
          <w:i/>
          <w:iCs/>
          <w:szCs w:val="22"/>
        </w:rPr>
        <w:t xml:space="preserve">High-resolution shot capture reveals systematic biases and an improved method for shooter evaluation </w:t>
      </w:r>
      <w:r w:rsidRPr="00323207">
        <w:rPr>
          <w:rFonts w:ascii="Cambria" w:hAnsi="Cambria"/>
          <w:szCs w:val="22"/>
        </w:rPr>
        <w:t>[</w:t>
      </w:r>
      <w:r>
        <w:rPr>
          <w:rFonts w:ascii="Cambria" w:hAnsi="Cambria"/>
          <w:szCs w:val="22"/>
        </w:rPr>
        <w:t>Research paper</w:t>
      </w:r>
      <w:r w:rsidRPr="00323207">
        <w:rPr>
          <w:rFonts w:ascii="Cambria" w:hAnsi="Cambria"/>
          <w:szCs w:val="22"/>
        </w:rPr>
        <w:t xml:space="preserve">]. </w:t>
      </w:r>
      <w:r>
        <w:rPr>
          <w:rFonts w:ascii="Cambria" w:hAnsi="Cambria"/>
          <w:szCs w:val="22"/>
        </w:rPr>
        <w:t>MIT Sloan Sports Analytics Conference</w:t>
      </w:r>
      <w:r w:rsidRPr="00323207">
        <w:rPr>
          <w:rFonts w:ascii="Cambria" w:hAnsi="Cambria"/>
          <w:szCs w:val="22"/>
        </w:rPr>
        <w:t xml:space="preserve">, </w:t>
      </w:r>
      <w:r>
        <w:rPr>
          <w:rFonts w:ascii="Cambria" w:hAnsi="Cambria"/>
          <w:szCs w:val="22"/>
        </w:rPr>
        <w:t>Boston</w:t>
      </w:r>
      <w:r w:rsidRPr="00323207">
        <w:rPr>
          <w:rFonts w:ascii="Cambria" w:hAnsi="Cambria"/>
          <w:szCs w:val="22"/>
        </w:rPr>
        <w:t xml:space="preserve">, </w:t>
      </w:r>
      <w:r>
        <w:rPr>
          <w:rFonts w:ascii="Cambria" w:hAnsi="Cambria"/>
          <w:szCs w:val="22"/>
        </w:rPr>
        <w:t>MA</w:t>
      </w:r>
      <w:r w:rsidRPr="00323207">
        <w:rPr>
          <w:rFonts w:ascii="Cambria" w:hAnsi="Cambria"/>
          <w:szCs w:val="22"/>
        </w:rPr>
        <w:t>. https://cdn.prod.website-files.com/5f1af76ed86d6771ad48324b/5ff4ad56b18b323042079f8e_An%20improved%20method%20for%20shooter%20evaluation.pdf</w:t>
      </w:r>
    </w:p>
    <w:p w14:paraId="170689D9" w14:textId="77777777" w:rsidR="00323207" w:rsidRDefault="00323207" w:rsidP="00323207">
      <w:pPr>
        <w:tabs>
          <w:tab w:val="left" w:pos="720"/>
        </w:tabs>
        <w:rPr>
          <w:rFonts w:ascii="Cambria" w:hAnsi="Cambria"/>
          <w:szCs w:val="22"/>
        </w:rPr>
      </w:pPr>
    </w:p>
    <w:p w14:paraId="17D3D27F" w14:textId="77777777" w:rsidR="00323207" w:rsidRPr="00323207" w:rsidRDefault="00323207" w:rsidP="00323207">
      <w:pPr>
        <w:tabs>
          <w:tab w:val="left" w:pos="720"/>
        </w:tabs>
        <w:rPr>
          <w:rFonts w:ascii="Cambria" w:hAnsi="Cambria"/>
          <w:szCs w:val="22"/>
        </w:rPr>
      </w:pPr>
      <w:r>
        <w:rPr>
          <w:rFonts w:ascii="Cambria" w:hAnsi="Cambria"/>
          <w:szCs w:val="22"/>
        </w:rPr>
        <w:t xml:space="preserve">[6] </w:t>
      </w:r>
      <w:r w:rsidRPr="00323207">
        <w:rPr>
          <w:rFonts w:ascii="Cambria" w:hAnsi="Cambria"/>
          <w:i/>
          <w:iCs/>
          <w:szCs w:val="22"/>
        </w:rPr>
        <w:t>Science of Shooting</w:t>
      </w:r>
      <w:r w:rsidRPr="00323207">
        <w:rPr>
          <w:rFonts w:ascii="Cambria" w:hAnsi="Cambria"/>
          <w:szCs w:val="22"/>
        </w:rPr>
        <w:t xml:space="preserve">. Noah Basketball. (2024). https://www.noahbasketball.com/methodology </w:t>
      </w:r>
    </w:p>
    <w:p w14:paraId="0A1BDCD7" w14:textId="5367C331" w:rsidR="00323207" w:rsidRDefault="00323207" w:rsidP="00323207">
      <w:pPr>
        <w:tabs>
          <w:tab w:val="left" w:pos="720"/>
        </w:tabs>
        <w:rPr>
          <w:rFonts w:ascii="Cambria" w:hAnsi="Cambria"/>
          <w:szCs w:val="22"/>
        </w:rPr>
      </w:pPr>
    </w:p>
    <w:p w14:paraId="1F98DBB3" w14:textId="50D4050B" w:rsidR="00323207" w:rsidRDefault="00323207" w:rsidP="00323207">
      <w:pPr>
        <w:tabs>
          <w:tab w:val="left" w:pos="2304"/>
        </w:tabs>
        <w:jc w:val="both"/>
        <w:rPr>
          <w:rFonts w:ascii="Cambria" w:hAnsi="Cambria"/>
          <w:szCs w:val="22"/>
        </w:rPr>
      </w:pPr>
      <w:r>
        <w:rPr>
          <w:rFonts w:ascii="Cambria" w:hAnsi="Cambria"/>
          <w:szCs w:val="22"/>
        </w:rPr>
        <w:t>[</w:t>
      </w:r>
      <w:r w:rsidR="0049721D">
        <w:rPr>
          <w:rFonts w:ascii="Cambria" w:hAnsi="Cambria"/>
          <w:szCs w:val="22"/>
        </w:rPr>
        <w:t>7</w:t>
      </w:r>
      <w:r>
        <w:rPr>
          <w:rFonts w:ascii="Cambria" w:hAnsi="Cambria"/>
          <w:szCs w:val="22"/>
        </w:rPr>
        <w:t xml:space="preserve">] </w:t>
      </w:r>
      <w:r w:rsidRPr="004E2A73">
        <w:rPr>
          <w:rFonts w:ascii="Cambria" w:hAnsi="Cambria"/>
          <w:szCs w:val="22"/>
        </w:rPr>
        <w:t>Carl S, Baldwin B (2024). </w:t>
      </w:r>
      <w:proofErr w:type="spellStart"/>
      <w:r w:rsidRPr="004E2A73">
        <w:rPr>
          <w:rFonts w:ascii="Cambria" w:hAnsi="Cambria"/>
          <w:i/>
          <w:iCs/>
          <w:szCs w:val="22"/>
        </w:rPr>
        <w:t>nflfastR</w:t>
      </w:r>
      <w:proofErr w:type="spellEnd"/>
      <w:r w:rsidRPr="004E2A73">
        <w:rPr>
          <w:rFonts w:ascii="Cambria" w:hAnsi="Cambria"/>
          <w:i/>
          <w:iCs/>
          <w:szCs w:val="22"/>
        </w:rPr>
        <w:t>: Functions to Efficiently Access NFL Play by Play Data</w:t>
      </w:r>
      <w:r w:rsidRPr="004E2A73">
        <w:rPr>
          <w:rFonts w:ascii="Cambria" w:hAnsi="Cambria"/>
          <w:szCs w:val="22"/>
        </w:rPr>
        <w:t>. R package version 4.6.1.9017, https://github.com/nflverse/nflfastR, </w:t>
      </w:r>
      <w:hyperlink r:id="rId15" w:history="1">
        <w:r w:rsidRPr="004E2A73">
          <w:rPr>
            <w:rStyle w:val="Hyperlink"/>
            <w:rFonts w:ascii="Cambria" w:hAnsi="Cambria"/>
            <w:szCs w:val="22"/>
          </w:rPr>
          <w:t>https://www.nflfastr.com/</w:t>
        </w:r>
      </w:hyperlink>
      <w:r w:rsidRPr="004E2A73">
        <w:rPr>
          <w:rFonts w:ascii="Cambria" w:hAnsi="Cambria"/>
          <w:szCs w:val="22"/>
        </w:rPr>
        <w:t>.</w:t>
      </w:r>
    </w:p>
    <w:p w14:paraId="3E199EDD" w14:textId="77777777" w:rsidR="00323207" w:rsidRDefault="00323207" w:rsidP="00323207">
      <w:pPr>
        <w:tabs>
          <w:tab w:val="left" w:pos="2304"/>
        </w:tabs>
        <w:jc w:val="both"/>
        <w:rPr>
          <w:rFonts w:ascii="Cambria" w:hAnsi="Cambria"/>
          <w:szCs w:val="22"/>
        </w:rPr>
      </w:pPr>
    </w:p>
    <w:p w14:paraId="5B355050" w14:textId="10ECDA45" w:rsidR="00323207" w:rsidRDefault="00323207" w:rsidP="00323207">
      <w:pPr>
        <w:tabs>
          <w:tab w:val="left" w:pos="2304"/>
        </w:tabs>
        <w:jc w:val="both"/>
        <w:rPr>
          <w:rFonts w:ascii="Cambria" w:hAnsi="Cambria"/>
          <w:szCs w:val="22"/>
        </w:rPr>
      </w:pPr>
      <w:r>
        <w:rPr>
          <w:rFonts w:ascii="Cambria" w:hAnsi="Cambria"/>
          <w:szCs w:val="22"/>
        </w:rPr>
        <w:t>[</w:t>
      </w:r>
      <w:r w:rsidR="0049721D">
        <w:rPr>
          <w:rFonts w:ascii="Cambria" w:hAnsi="Cambria"/>
          <w:szCs w:val="22"/>
        </w:rPr>
        <w:t>8</w:t>
      </w:r>
      <w:r>
        <w:rPr>
          <w:rFonts w:ascii="Cambria" w:hAnsi="Cambria"/>
          <w:szCs w:val="22"/>
        </w:rPr>
        <w:t xml:space="preserve">] </w:t>
      </w:r>
      <w:proofErr w:type="spellStart"/>
      <w:r>
        <w:rPr>
          <w:rFonts w:ascii="Cambria" w:hAnsi="Cambria"/>
          <w:szCs w:val="22"/>
        </w:rPr>
        <w:t>Zippenfenig</w:t>
      </w:r>
      <w:proofErr w:type="spellEnd"/>
      <w:r>
        <w:rPr>
          <w:rFonts w:ascii="Cambria" w:hAnsi="Cambria"/>
          <w:szCs w:val="22"/>
        </w:rPr>
        <w:t xml:space="preserve">, P (2023). Open-Meteo.com Weather API [Computer software]. </w:t>
      </w:r>
      <w:proofErr w:type="spellStart"/>
      <w:r>
        <w:rPr>
          <w:rFonts w:ascii="Cambria" w:hAnsi="Cambria"/>
          <w:szCs w:val="22"/>
        </w:rPr>
        <w:t>Zenodo</w:t>
      </w:r>
      <w:proofErr w:type="spellEnd"/>
      <w:r>
        <w:rPr>
          <w:rFonts w:ascii="Cambria" w:hAnsi="Cambria"/>
          <w:szCs w:val="22"/>
        </w:rPr>
        <w:t xml:space="preserve">. </w:t>
      </w:r>
      <w:hyperlink r:id="rId16" w:history="1">
        <w:r w:rsidRPr="004C0CD8">
          <w:rPr>
            <w:rStyle w:val="Hyperlink"/>
            <w:rFonts w:ascii="Cambria" w:hAnsi="Cambria"/>
            <w:szCs w:val="22"/>
          </w:rPr>
          <w:t>https://doi.org.10.5281/ZENODO.7970649</w:t>
        </w:r>
      </w:hyperlink>
      <w:r>
        <w:rPr>
          <w:rFonts w:ascii="Cambria" w:hAnsi="Cambria"/>
          <w:szCs w:val="22"/>
        </w:rPr>
        <w:t>.</w:t>
      </w:r>
    </w:p>
    <w:p w14:paraId="2714D867" w14:textId="46311355" w:rsidR="00323207" w:rsidRDefault="00323207" w:rsidP="00323207">
      <w:pPr>
        <w:tabs>
          <w:tab w:val="left" w:pos="720"/>
        </w:tabs>
        <w:rPr>
          <w:rFonts w:ascii="Cambria" w:hAnsi="Cambria"/>
          <w:szCs w:val="22"/>
        </w:rPr>
      </w:pPr>
    </w:p>
    <w:p w14:paraId="53BC0F59" w14:textId="043A0C48" w:rsidR="00323207" w:rsidRDefault="00323207" w:rsidP="00323207">
      <w:pPr>
        <w:tabs>
          <w:tab w:val="left" w:pos="2304"/>
        </w:tabs>
        <w:jc w:val="both"/>
        <w:rPr>
          <w:rFonts w:ascii="Cambria" w:hAnsi="Cambria"/>
          <w:i/>
          <w:iCs/>
          <w:szCs w:val="22"/>
        </w:rPr>
      </w:pPr>
      <w:r>
        <w:rPr>
          <w:rFonts w:ascii="Cambria" w:hAnsi="Cambria"/>
          <w:szCs w:val="22"/>
        </w:rPr>
        <w:t>[</w:t>
      </w:r>
      <w:r w:rsidR="0049721D">
        <w:rPr>
          <w:rFonts w:ascii="Cambria" w:hAnsi="Cambria"/>
          <w:szCs w:val="22"/>
        </w:rPr>
        <w:t>9</w:t>
      </w:r>
      <w:r>
        <w:rPr>
          <w:rFonts w:ascii="Cambria" w:hAnsi="Cambria"/>
          <w:szCs w:val="22"/>
        </w:rPr>
        <w:t xml:space="preserve">] </w:t>
      </w:r>
      <w:r w:rsidRPr="000F0E52">
        <w:rPr>
          <w:rFonts w:ascii="Cambria" w:hAnsi="Cambria"/>
          <w:szCs w:val="22"/>
        </w:rPr>
        <w:t>Kuhn, Max (2008). “Building Predictive Models in R Using the caret Package.” </w:t>
      </w:r>
      <w:r w:rsidRPr="000F0E52">
        <w:rPr>
          <w:rFonts w:ascii="Cambria" w:hAnsi="Cambria"/>
          <w:i/>
          <w:iCs/>
          <w:szCs w:val="22"/>
        </w:rPr>
        <w:t>Journal of Statistical</w:t>
      </w:r>
      <w:r>
        <w:rPr>
          <w:rFonts w:ascii="Cambria" w:hAnsi="Cambria"/>
          <w:i/>
          <w:iCs/>
          <w:szCs w:val="22"/>
        </w:rPr>
        <w:t xml:space="preserve">    </w:t>
      </w:r>
    </w:p>
    <w:p w14:paraId="0983CE79" w14:textId="1C319C52" w:rsidR="00323207" w:rsidRPr="006B49AF" w:rsidRDefault="00323207" w:rsidP="00323207">
      <w:pPr>
        <w:tabs>
          <w:tab w:val="left" w:pos="2304"/>
        </w:tabs>
        <w:jc w:val="both"/>
        <w:rPr>
          <w:rFonts w:ascii="Cambria" w:hAnsi="Cambria"/>
          <w:szCs w:val="22"/>
        </w:rPr>
      </w:pPr>
      <w:r w:rsidRPr="000F0E52">
        <w:rPr>
          <w:rFonts w:ascii="Cambria" w:hAnsi="Cambria"/>
          <w:i/>
          <w:iCs/>
          <w:szCs w:val="22"/>
        </w:rPr>
        <w:t>Software</w:t>
      </w:r>
      <w:r w:rsidRPr="000F0E52">
        <w:rPr>
          <w:rFonts w:ascii="Cambria" w:hAnsi="Cambria"/>
          <w:szCs w:val="22"/>
        </w:rPr>
        <w:t>, </w:t>
      </w:r>
      <w:r w:rsidRPr="000F0E52">
        <w:rPr>
          <w:rFonts w:ascii="Cambria" w:hAnsi="Cambria"/>
          <w:b/>
          <w:bCs/>
          <w:szCs w:val="22"/>
        </w:rPr>
        <w:t>28</w:t>
      </w:r>
      <w:r w:rsidRPr="000F0E52">
        <w:rPr>
          <w:rFonts w:ascii="Cambria" w:hAnsi="Cambria"/>
          <w:szCs w:val="22"/>
        </w:rPr>
        <w:t>(5),</w:t>
      </w:r>
      <w:r>
        <w:rPr>
          <w:rFonts w:ascii="Cambria" w:hAnsi="Cambria"/>
          <w:szCs w:val="22"/>
        </w:rPr>
        <w:t>1</w:t>
      </w:r>
      <w:r w:rsidRPr="000F0E52">
        <w:rPr>
          <w:rFonts w:ascii="Cambria" w:hAnsi="Cambria"/>
          <w:szCs w:val="22"/>
        </w:rPr>
        <w:t>26.</w:t>
      </w:r>
      <w:r>
        <w:rPr>
          <w:rFonts w:ascii="Cambria" w:hAnsi="Cambria"/>
          <w:szCs w:val="22"/>
        </w:rPr>
        <w:t xml:space="preserve"> </w:t>
      </w:r>
      <w:r w:rsidRPr="000F0E52">
        <w:rPr>
          <w:rFonts w:ascii="Cambria" w:hAnsi="Cambria"/>
          <w:szCs w:val="22"/>
        </w:rPr>
        <w:t> </w:t>
      </w:r>
      <w:hyperlink r:id="rId17" w:history="1">
        <w:r w:rsidRPr="000F0E52">
          <w:rPr>
            <w:rStyle w:val="Hyperlink"/>
            <w:rFonts w:ascii="Cambria" w:hAnsi="Cambria"/>
            <w:szCs w:val="22"/>
          </w:rPr>
          <w:t>doi:10.18637/jss.v028.i05</w:t>
        </w:r>
      </w:hyperlink>
      <w:r w:rsidRPr="000F0E52">
        <w:rPr>
          <w:rFonts w:ascii="Cambria" w:hAnsi="Cambria"/>
          <w:szCs w:val="22"/>
        </w:rPr>
        <w:t>, </w:t>
      </w:r>
      <w:hyperlink r:id="rId18" w:history="1">
        <w:r w:rsidRPr="000F0E52">
          <w:rPr>
            <w:rStyle w:val="Hyperlink"/>
            <w:rFonts w:ascii="Cambria" w:hAnsi="Cambria"/>
            <w:szCs w:val="22"/>
          </w:rPr>
          <w:t>https://www.jstatsoft.org/index.php/jss/article/view/v028i05</w:t>
        </w:r>
      </w:hyperlink>
      <w:r w:rsidRPr="000F0E52">
        <w:rPr>
          <w:rFonts w:ascii="Cambria" w:hAnsi="Cambria"/>
          <w:szCs w:val="22"/>
        </w:rPr>
        <w:t>.</w:t>
      </w:r>
    </w:p>
    <w:p w14:paraId="5F3B4D4C" w14:textId="05FC52B7" w:rsidR="00323207" w:rsidRPr="00323207" w:rsidRDefault="00323207" w:rsidP="00323207">
      <w:pPr>
        <w:tabs>
          <w:tab w:val="left" w:pos="720"/>
        </w:tabs>
        <w:rPr>
          <w:rFonts w:ascii="Cambria" w:hAnsi="Cambria"/>
          <w:szCs w:val="22"/>
        </w:rPr>
      </w:pPr>
    </w:p>
    <w:p w14:paraId="0E3F5A46" w14:textId="0F54B168" w:rsidR="00370A78" w:rsidRDefault="00370A78" w:rsidP="00370A78">
      <w:pPr>
        <w:tabs>
          <w:tab w:val="left" w:pos="720"/>
        </w:tabs>
        <w:rPr>
          <w:rFonts w:ascii="Cambria" w:hAnsi="Cambria"/>
          <w:szCs w:val="22"/>
        </w:rPr>
      </w:pPr>
      <w:r>
        <w:rPr>
          <w:rFonts w:ascii="Cambria" w:hAnsi="Cambria"/>
          <w:szCs w:val="22"/>
        </w:rPr>
        <w:t>[1</w:t>
      </w:r>
      <w:r w:rsidR="0049721D">
        <w:rPr>
          <w:rFonts w:ascii="Cambria" w:hAnsi="Cambria"/>
          <w:szCs w:val="22"/>
        </w:rPr>
        <w:t>0</w:t>
      </w:r>
      <w:r>
        <w:rPr>
          <w:rFonts w:ascii="Cambria" w:hAnsi="Cambria"/>
          <w:szCs w:val="22"/>
        </w:rPr>
        <w:t xml:space="preserve">] </w:t>
      </w:r>
      <w:proofErr w:type="spellStart"/>
      <w:r w:rsidRPr="00370A78">
        <w:rPr>
          <w:rFonts w:ascii="Cambria" w:hAnsi="Cambria"/>
          <w:szCs w:val="22"/>
        </w:rPr>
        <w:t>Drovetto</w:t>
      </w:r>
      <w:proofErr w:type="spellEnd"/>
      <w:r w:rsidRPr="00370A78">
        <w:rPr>
          <w:rFonts w:ascii="Cambria" w:hAnsi="Cambria"/>
          <w:szCs w:val="22"/>
        </w:rPr>
        <w:t xml:space="preserve">, T. (2023, February 28). </w:t>
      </w:r>
      <w:r w:rsidRPr="00370A78">
        <w:rPr>
          <w:rFonts w:ascii="Cambria" w:hAnsi="Cambria"/>
          <w:i/>
          <w:iCs/>
          <w:szCs w:val="22"/>
        </w:rPr>
        <w:t>Steven Hauschka explains how cold weather impacted the Seattle Seahawks’ kicking game</w:t>
      </w:r>
      <w:r w:rsidRPr="00370A78">
        <w:rPr>
          <w:rFonts w:ascii="Cambria" w:hAnsi="Cambria"/>
          <w:szCs w:val="22"/>
        </w:rPr>
        <w:t xml:space="preserve">. Seattle Seahawks. https://www.seahawks.com/news/steven-hauschka-explains-how-cold-weather-impacted-the-seattle-seahawks-k-148292 </w:t>
      </w:r>
    </w:p>
    <w:p w14:paraId="2C5FF053" w14:textId="77777777" w:rsidR="00370A78" w:rsidRDefault="00370A78" w:rsidP="00370A78">
      <w:pPr>
        <w:tabs>
          <w:tab w:val="left" w:pos="720"/>
        </w:tabs>
        <w:rPr>
          <w:rFonts w:ascii="Cambria" w:hAnsi="Cambria"/>
          <w:szCs w:val="22"/>
        </w:rPr>
      </w:pPr>
    </w:p>
    <w:p w14:paraId="5D2984A0" w14:textId="4795A5AE" w:rsidR="00370A78" w:rsidRPr="00370A78" w:rsidRDefault="00370A78" w:rsidP="00370A78">
      <w:pPr>
        <w:tabs>
          <w:tab w:val="left" w:pos="720"/>
        </w:tabs>
        <w:rPr>
          <w:rFonts w:ascii="Cambria" w:hAnsi="Cambria"/>
          <w:szCs w:val="22"/>
        </w:rPr>
      </w:pPr>
      <w:r>
        <w:rPr>
          <w:rFonts w:ascii="Cambria" w:hAnsi="Cambria"/>
          <w:szCs w:val="22"/>
        </w:rPr>
        <w:t>[1</w:t>
      </w:r>
      <w:r w:rsidR="0049721D">
        <w:rPr>
          <w:rFonts w:ascii="Cambria" w:hAnsi="Cambria"/>
          <w:szCs w:val="22"/>
        </w:rPr>
        <w:t>1</w:t>
      </w:r>
      <w:r>
        <w:rPr>
          <w:rFonts w:ascii="Cambria" w:hAnsi="Cambria"/>
          <w:szCs w:val="22"/>
        </w:rPr>
        <w:t>]</w:t>
      </w:r>
      <w:r w:rsidRPr="00370A78">
        <w:rPr>
          <w:rFonts w:ascii="Times New Roman" w:eastAsia="Times New Roman" w:hAnsi="Times New Roman" w:cs="Times New Roman"/>
          <w:sz w:val="24"/>
        </w:rPr>
        <w:t xml:space="preserve"> </w:t>
      </w:r>
      <w:r w:rsidRPr="00370A78">
        <w:rPr>
          <w:rFonts w:ascii="Cambria" w:hAnsi="Cambria"/>
          <w:szCs w:val="22"/>
        </w:rPr>
        <w:t xml:space="preserve">Branch, J. (2010, November 24). </w:t>
      </w:r>
      <w:r w:rsidRPr="00370A78">
        <w:rPr>
          <w:rFonts w:ascii="Cambria" w:hAnsi="Cambria"/>
          <w:i/>
          <w:iCs/>
          <w:szCs w:val="22"/>
        </w:rPr>
        <w:t>Riddle of the wind at New Meadowlands Stadium</w:t>
      </w:r>
      <w:r w:rsidRPr="00370A78">
        <w:rPr>
          <w:rFonts w:ascii="Cambria" w:hAnsi="Cambria"/>
          <w:szCs w:val="22"/>
        </w:rPr>
        <w:t xml:space="preserve">. The New York Times. https://www.nytimes.com/2010/11/25/sports/football/25wind.html </w:t>
      </w:r>
    </w:p>
    <w:p w14:paraId="6C467EC6" w14:textId="1CD1C651" w:rsidR="00370A78" w:rsidRDefault="00370A78" w:rsidP="00370A78">
      <w:pPr>
        <w:tabs>
          <w:tab w:val="left" w:pos="720"/>
        </w:tabs>
        <w:rPr>
          <w:rFonts w:ascii="Cambria" w:hAnsi="Cambria"/>
          <w:szCs w:val="22"/>
        </w:rPr>
      </w:pPr>
    </w:p>
    <w:p w14:paraId="0D11A42B" w14:textId="0BE990CB" w:rsidR="00277F53" w:rsidRDefault="00277F53" w:rsidP="00277F53">
      <w:pPr>
        <w:tabs>
          <w:tab w:val="left" w:pos="720"/>
        </w:tabs>
        <w:rPr>
          <w:rFonts w:ascii="Cambria" w:hAnsi="Cambria"/>
          <w:szCs w:val="22"/>
        </w:rPr>
      </w:pPr>
      <w:r>
        <w:rPr>
          <w:rFonts w:ascii="Cambria" w:hAnsi="Cambria"/>
          <w:szCs w:val="22"/>
        </w:rPr>
        <w:t>[1</w:t>
      </w:r>
      <w:r w:rsidR="0049721D">
        <w:rPr>
          <w:rFonts w:ascii="Cambria" w:hAnsi="Cambria"/>
          <w:szCs w:val="22"/>
        </w:rPr>
        <w:t>2</w:t>
      </w:r>
      <w:r>
        <w:rPr>
          <w:rFonts w:ascii="Cambria" w:hAnsi="Cambria"/>
          <w:szCs w:val="22"/>
        </w:rPr>
        <w:t xml:space="preserve">] </w:t>
      </w:r>
      <w:r w:rsidRPr="00277F53">
        <w:rPr>
          <w:rFonts w:ascii="Cambria" w:hAnsi="Cambria"/>
          <w:i/>
          <w:iCs/>
          <w:szCs w:val="22"/>
        </w:rPr>
        <w:t>Graphing calculator</w:t>
      </w:r>
      <w:r w:rsidRPr="00277F53">
        <w:rPr>
          <w:rFonts w:ascii="Cambria" w:hAnsi="Cambria"/>
          <w:szCs w:val="22"/>
        </w:rPr>
        <w:t xml:space="preserve">. Desmos. (n.d.). https://www.desmos.com/calculator </w:t>
      </w:r>
    </w:p>
    <w:p w14:paraId="4D7D4B5A" w14:textId="77777777" w:rsidR="00B0684A" w:rsidRDefault="00B0684A" w:rsidP="00277F53">
      <w:pPr>
        <w:tabs>
          <w:tab w:val="left" w:pos="720"/>
        </w:tabs>
        <w:rPr>
          <w:rFonts w:ascii="Cambria" w:hAnsi="Cambria"/>
          <w:szCs w:val="22"/>
        </w:rPr>
      </w:pPr>
    </w:p>
    <w:p w14:paraId="5FF74CC5" w14:textId="186DC201" w:rsidR="00B0684A" w:rsidRPr="00B0684A" w:rsidRDefault="00B0684A" w:rsidP="00B0684A">
      <w:pPr>
        <w:tabs>
          <w:tab w:val="left" w:pos="720"/>
        </w:tabs>
        <w:rPr>
          <w:rFonts w:ascii="Cambria" w:hAnsi="Cambria"/>
          <w:szCs w:val="22"/>
        </w:rPr>
      </w:pPr>
      <w:r>
        <w:rPr>
          <w:rFonts w:ascii="Cambria" w:hAnsi="Cambria"/>
          <w:szCs w:val="22"/>
        </w:rPr>
        <w:t>[1</w:t>
      </w:r>
      <w:r w:rsidR="0049721D">
        <w:rPr>
          <w:rFonts w:ascii="Cambria" w:hAnsi="Cambria"/>
          <w:szCs w:val="22"/>
        </w:rPr>
        <w:t>3</w:t>
      </w:r>
      <w:r>
        <w:rPr>
          <w:rFonts w:ascii="Cambria" w:hAnsi="Cambria"/>
          <w:szCs w:val="22"/>
        </w:rPr>
        <w:t xml:space="preserve">] </w:t>
      </w:r>
      <w:r w:rsidRPr="00B0684A">
        <w:rPr>
          <w:rFonts w:ascii="Cambria" w:hAnsi="Cambria"/>
          <w:szCs w:val="22"/>
        </w:rPr>
        <w:t xml:space="preserve">Spotrac. (n.d.). </w:t>
      </w:r>
      <w:r w:rsidRPr="00B0684A">
        <w:rPr>
          <w:rFonts w:ascii="Cambria" w:hAnsi="Cambria"/>
          <w:i/>
          <w:iCs/>
          <w:szCs w:val="22"/>
        </w:rPr>
        <w:t>NFL Contracts</w:t>
      </w:r>
      <w:r w:rsidRPr="00B0684A">
        <w:rPr>
          <w:rFonts w:ascii="Cambria" w:hAnsi="Cambria"/>
          <w:szCs w:val="22"/>
        </w:rPr>
        <w:t xml:space="preserve">. spotrac.com. https://www.spotrac.com/nfl/contracts/_/position/k/sort/initial_guaranteed/dir/desc </w:t>
      </w:r>
    </w:p>
    <w:p w14:paraId="2BF5BAC2" w14:textId="2D48FC62" w:rsidR="00B0684A" w:rsidRPr="00277F53" w:rsidRDefault="00B0684A" w:rsidP="00277F53">
      <w:pPr>
        <w:tabs>
          <w:tab w:val="left" w:pos="720"/>
        </w:tabs>
        <w:rPr>
          <w:rFonts w:ascii="Cambria" w:hAnsi="Cambria"/>
          <w:szCs w:val="22"/>
        </w:rPr>
      </w:pPr>
    </w:p>
    <w:p w14:paraId="4706D083" w14:textId="78D3D065" w:rsidR="00277F53" w:rsidRPr="00370A78" w:rsidRDefault="00277F53" w:rsidP="00370A78">
      <w:pPr>
        <w:tabs>
          <w:tab w:val="left" w:pos="720"/>
        </w:tabs>
        <w:rPr>
          <w:rFonts w:ascii="Cambria" w:hAnsi="Cambria"/>
          <w:szCs w:val="22"/>
        </w:rPr>
      </w:pPr>
    </w:p>
    <w:p w14:paraId="267992AB" w14:textId="268A2454" w:rsidR="00D033C9" w:rsidRPr="00771B3E" w:rsidRDefault="00D033C9" w:rsidP="00323207">
      <w:pPr>
        <w:tabs>
          <w:tab w:val="left" w:pos="720"/>
        </w:tabs>
        <w:rPr>
          <w:rFonts w:ascii="Cambria" w:hAnsi="Cambria"/>
        </w:rPr>
      </w:pPr>
    </w:p>
    <w:sectPr w:rsidR="00D033C9" w:rsidRPr="00771B3E" w:rsidSect="00BD2E37">
      <w:footerReference w:type="even" r:id="rId19"/>
      <w:footerReference w:type="default" r:id="rId20"/>
      <w:pgSz w:w="12240" w:h="15840"/>
      <w:pgMar w:top="1584" w:right="1440" w:bottom="172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6AA98E" w14:textId="77777777" w:rsidR="009A2EF6" w:rsidRDefault="009A2EF6" w:rsidP="00790254">
      <w:r>
        <w:separator/>
      </w:r>
    </w:p>
  </w:endnote>
  <w:endnote w:type="continuationSeparator" w:id="0">
    <w:p w14:paraId="011719DC" w14:textId="77777777" w:rsidR="009A2EF6" w:rsidRDefault="009A2EF6" w:rsidP="007902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Times New Roman (Body CS)">
    <w:panose1 w:val="020B0604020202020204"/>
    <w:charset w:val="00"/>
    <w:family w:val="roman"/>
    <w:pitch w:val="default"/>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8FDFD" w14:textId="77777777" w:rsidR="0047269F" w:rsidRDefault="00AE7197" w:rsidP="003E71E8">
    <w:pPr>
      <w:pStyle w:val="Footer"/>
      <w:framePr w:wrap="none" w:vAnchor="text" w:hAnchor="margin" w:xAlign="center" w:y="1"/>
      <w:rPr>
        <w:rStyle w:val="PageNumber"/>
      </w:rPr>
    </w:pPr>
    <w:r>
      <w:rPr>
        <w:rStyle w:val="PageNumber"/>
      </w:rPr>
      <w:fldChar w:fldCharType="begin"/>
    </w:r>
    <w:r w:rsidR="0047269F">
      <w:rPr>
        <w:rStyle w:val="PageNumber"/>
      </w:rPr>
      <w:instrText xml:space="preserve">PAGE  </w:instrText>
    </w:r>
    <w:r>
      <w:rPr>
        <w:rStyle w:val="PageNumber"/>
      </w:rPr>
      <w:fldChar w:fldCharType="end"/>
    </w:r>
  </w:p>
  <w:p w14:paraId="6174B9EF" w14:textId="77777777" w:rsidR="0047269F" w:rsidRDefault="0047269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59C40" w14:textId="77777777" w:rsidR="0047269F" w:rsidRPr="0047269F" w:rsidRDefault="00AE7197" w:rsidP="003E71E8">
    <w:pPr>
      <w:pStyle w:val="Footer"/>
      <w:framePr w:wrap="none" w:vAnchor="text" w:hAnchor="margin" w:xAlign="center" w:y="1"/>
      <w:rPr>
        <w:rStyle w:val="PageNumber"/>
      </w:rPr>
    </w:pPr>
    <w:r w:rsidRPr="0047269F">
      <w:rPr>
        <w:rStyle w:val="PageNumber"/>
        <w:rFonts w:ascii="Cambria" w:hAnsi="Cambria"/>
      </w:rPr>
      <w:fldChar w:fldCharType="begin"/>
    </w:r>
    <w:r w:rsidR="0047269F" w:rsidRPr="0047269F">
      <w:rPr>
        <w:rStyle w:val="PageNumber"/>
        <w:rFonts w:ascii="Cambria" w:hAnsi="Cambria"/>
      </w:rPr>
      <w:instrText xml:space="preserve">PAGE  </w:instrText>
    </w:r>
    <w:r w:rsidRPr="0047269F">
      <w:rPr>
        <w:rStyle w:val="PageNumber"/>
        <w:rFonts w:ascii="Cambria" w:hAnsi="Cambria"/>
      </w:rPr>
      <w:fldChar w:fldCharType="separate"/>
    </w:r>
    <w:r w:rsidR="0081303F">
      <w:rPr>
        <w:rStyle w:val="PageNumber"/>
        <w:rFonts w:ascii="Cambria" w:hAnsi="Cambria"/>
        <w:noProof/>
      </w:rPr>
      <w:t>1</w:t>
    </w:r>
    <w:r w:rsidRPr="0047269F">
      <w:rPr>
        <w:rStyle w:val="PageNumber"/>
        <w:rFonts w:ascii="Cambria" w:hAnsi="Cambria"/>
      </w:rPr>
      <w:fldChar w:fldCharType="end"/>
    </w:r>
  </w:p>
  <w:p w14:paraId="796828ED" w14:textId="77777777" w:rsidR="00790254" w:rsidRDefault="00790254" w:rsidP="00790254">
    <w:pPr>
      <w:pStyle w:val="Footer"/>
    </w:pPr>
    <w:r>
      <w:rPr>
        <w:noProof/>
      </w:rPr>
      <w:drawing>
        <wp:anchor distT="0" distB="0" distL="114300" distR="114300" simplePos="0" relativeHeight="251660288" behindDoc="0" locked="0" layoutInCell="1" allowOverlap="1" wp14:anchorId="11478EDA" wp14:editId="013FF5E0">
          <wp:simplePos x="0" y="0"/>
          <wp:positionH relativeFrom="column">
            <wp:posOffset>-114935</wp:posOffset>
          </wp:positionH>
          <wp:positionV relativeFrom="paragraph">
            <wp:posOffset>-175895</wp:posOffset>
          </wp:positionV>
          <wp:extent cx="1837690" cy="574040"/>
          <wp:effectExtent l="0" t="0" r="0" b="10160"/>
          <wp:wrapSquare wrapText="bothSides"/>
          <wp:docPr id="3" name="Picture 3" descr="/Users/Ben/Desktop/Screen Shot 2015-10-26 at 11.38.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en/Desktop/Screen Shot 2015-10-26 at 11.38.40 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7690" cy="574040"/>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DDB0A" w14:textId="77777777" w:rsidR="009A2EF6" w:rsidRDefault="009A2EF6" w:rsidP="00790254">
      <w:r>
        <w:separator/>
      </w:r>
    </w:p>
  </w:footnote>
  <w:footnote w:type="continuationSeparator" w:id="0">
    <w:p w14:paraId="08D53FD4" w14:textId="77777777" w:rsidR="009A2EF6" w:rsidRDefault="009A2EF6" w:rsidP="007902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64587C"/>
    <w:multiLevelType w:val="hybridMultilevel"/>
    <w:tmpl w:val="526AF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95424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F46487C"/>
    <w:multiLevelType w:val="multilevel"/>
    <w:tmpl w:val="EB84E358"/>
    <w:lvl w:ilvl="0">
      <w:start w:val="1"/>
      <w:numFmt w:val="decimal"/>
      <w:lvlText w:val="%1."/>
      <w:lvlJc w:val="left"/>
      <w:pPr>
        <w:ind w:left="360" w:hanging="360"/>
      </w:pPr>
      <w:rPr>
        <w:rFonts w:hint="default"/>
      </w:rPr>
    </w:lvl>
    <w:lvl w:ilvl="1">
      <w:start w:val="1"/>
      <w:numFmt w:val="decimal"/>
      <w:lvlText w:val="%1.%2."/>
      <w:lvlJc w:val="left"/>
      <w:pPr>
        <w:ind w:left="792" w:hanging="432"/>
      </w:pPr>
      <w:rPr>
        <w:rFonts w:cs="Times New Roman (Body CS)"/>
        <w:sz w:val="24"/>
      </w:rPr>
    </w:lvl>
    <w:lvl w:ilvl="2">
      <w:start w:val="1"/>
      <w:numFmt w:val="decimal"/>
      <w:lvlText w:val="%1.%2.%3."/>
      <w:lvlJc w:val="left"/>
      <w:pPr>
        <w:ind w:left="1224" w:hanging="504"/>
      </w:pPr>
      <w:rPr>
        <w:rFonts w:cs="Times New Roman (Body CS)"/>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B195EB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CAC5E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98225104">
    <w:abstractNumId w:val="2"/>
  </w:num>
  <w:num w:numId="2" w16cid:durableId="378170731">
    <w:abstractNumId w:val="0"/>
  </w:num>
  <w:num w:numId="3" w16cid:durableId="478806873">
    <w:abstractNumId w:val="3"/>
  </w:num>
  <w:num w:numId="4" w16cid:durableId="703137455">
    <w:abstractNumId w:val="1"/>
  </w:num>
  <w:num w:numId="5" w16cid:durableId="16847472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54"/>
    <w:rsid w:val="00002F10"/>
    <w:rsid w:val="0000732E"/>
    <w:rsid w:val="0001400C"/>
    <w:rsid w:val="00015CDA"/>
    <w:rsid w:val="0005091B"/>
    <w:rsid w:val="00054FFD"/>
    <w:rsid w:val="00060042"/>
    <w:rsid w:val="000A2E8C"/>
    <w:rsid w:val="000B0692"/>
    <w:rsid w:val="000C2D7D"/>
    <w:rsid w:val="000D4DA5"/>
    <w:rsid w:val="000E6F36"/>
    <w:rsid w:val="000F1482"/>
    <w:rsid w:val="001120D0"/>
    <w:rsid w:val="00115A76"/>
    <w:rsid w:val="001177FD"/>
    <w:rsid w:val="001274DE"/>
    <w:rsid w:val="001631A3"/>
    <w:rsid w:val="00164292"/>
    <w:rsid w:val="00180AD3"/>
    <w:rsid w:val="001B172E"/>
    <w:rsid w:val="001B522B"/>
    <w:rsid w:val="001E085A"/>
    <w:rsid w:val="001E1ABD"/>
    <w:rsid w:val="001F2A35"/>
    <w:rsid w:val="00242103"/>
    <w:rsid w:val="00266216"/>
    <w:rsid w:val="00277F53"/>
    <w:rsid w:val="00281BFF"/>
    <w:rsid w:val="002834F0"/>
    <w:rsid w:val="002963A4"/>
    <w:rsid w:val="002A0838"/>
    <w:rsid w:val="002A5A60"/>
    <w:rsid w:val="002B0D45"/>
    <w:rsid w:val="002B5557"/>
    <w:rsid w:val="002C02A1"/>
    <w:rsid w:val="003115DF"/>
    <w:rsid w:val="00323207"/>
    <w:rsid w:val="00323FC0"/>
    <w:rsid w:val="003274DB"/>
    <w:rsid w:val="003460DB"/>
    <w:rsid w:val="0035406A"/>
    <w:rsid w:val="003647F7"/>
    <w:rsid w:val="00370A78"/>
    <w:rsid w:val="003A68D6"/>
    <w:rsid w:val="003B29E7"/>
    <w:rsid w:val="003C1FDB"/>
    <w:rsid w:val="003D140F"/>
    <w:rsid w:val="003F2821"/>
    <w:rsid w:val="00420E8F"/>
    <w:rsid w:val="00423688"/>
    <w:rsid w:val="004371AF"/>
    <w:rsid w:val="00440D92"/>
    <w:rsid w:val="00450894"/>
    <w:rsid w:val="00471AAF"/>
    <w:rsid w:val="0047269F"/>
    <w:rsid w:val="00473BF9"/>
    <w:rsid w:val="00474CA4"/>
    <w:rsid w:val="0049721D"/>
    <w:rsid w:val="004B1831"/>
    <w:rsid w:val="004E06EB"/>
    <w:rsid w:val="004E6AE9"/>
    <w:rsid w:val="004F2178"/>
    <w:rsid w:val="0050799F"/>
    <w:rsid w:val="00572FF5"/>
    <w:rsid w:val="00587201"/>
    <w:rsid w:val="00593419"/>
    <w:rsid w:val="00593AFA"/>
    <w:rsid w:val="005A4DC9"/>
    <w:rsid w:val="005A6710"/>
    <w:rsid w:val="005B3B49"/>
    <w:rsid w:val="005C74D1"/>
    <w:rsid w:val="005D7052"/>
    <w:rsid w:val="005E140B"/>
    <w:rsid w:val="005E1792"/>
    <w:rsid w:val="005F3295"/>
    <w:rsid w:val="005F33EF"/>
    <w:rsid w:val="00603BB4"/>
    <w:rsid w:val="00620F51"/>
    <w:rsid w:val="00623C46"/>
    <w:rsid w:val="006337FF"/>
    <w:rsid w:val="00636043"/>
    <w:rsid w:val="00664F75"/>
    <w:rsid w:val="0066661A"/>
    <w:rsid w:val="00693972"/>
    <w:rsid w:val="006A4A4D"/>
    <w:rsid w:val="006B49AF"/>
    <w:rsid w:val="006D0E62"/>
    <w:rsid w:val="006D7F1F"/>
    <w:rsid w:val="0070173B"/>
    <w:rsid w:val="007168C3"/>
    <w:rsid w:val="007237EB"/>
    <w:rsid w:val="0074291A"/>
    <w:rsid w:val="00754214"/>
    <w:rsid w:val="00766ECC"/>
    <w:rsid w:val="00771B3E"/>
    <w:rsid w:val="00774A83"/>
    <w:rsid w:val="00774E61"/>
    <w:rsid w:val="007756A8"/>
    <w:rsid w:val="00783EBB"/>
    <w:rsid w:val="00790254"/>
    <w:rsid w:val="0079399F"/>
    <w:rsid w:val="00796752"/>
    <w:rsid w:val="007C2BA5"/>
    <w:rsid w:val="007D4180"/>
    <w:rsid w:val="007D4C9E"/>
    <w:rsid w:val="007F261F"/>
    <w:rsid w:val="007F725E"/>
    <w:rsid w:val="00810658"/>
    <w:rsid w:val="0081303F"/>
    <w:rsid w:val="008223FD"/>
    <w:rsid w:val="00822734"/>
    <w:rsid w:val="00831E64"/>
    <w:rsid w:val="00835E5B"/>
    <w:rsid w:val="008459FA"/>
    <w:rsid w:val="00854B3A"/>
    <w:rsid w:val="00857A9A"/>
    <w:rsid w:val="00892401"/>
    <w:rsid w:val="008A0BA4"/>
    <w:rsid w:val="008A17AF"/>
    <w:rsid w:val="008A1A50"/>
    <w:rsid w:val="008B3D66"/>
    <w:rsid w:val="008B54B3"/>
    <w:rsid w:val="008C0D80"/>
    <w:rsid w:val="008D0114"/>
    <w:rsid w:val="008D2434"/>
    <w:rsid w:val="008D4A06"/>
    <w:rsid w:val="008D5FEF"/>
    <w:rsid w:val="00905E80"/>
    <w:rsid w:val="0091560E"/>
    <w:rsid w:val="0092008B"/>
    <w:rsid w:val="00951A42"/>
    <w:rsid w:val="00953996"/>
    <w:rsid w:val="0098755D"/>
    <w:rsid w:val="0099568D"/>
    <w:rsid w:val="009A05B2"/>
    <w:rsid w:val="009A2EF6"/>
    <w:rsid w:val="009D7A0D"/>
    <w:rsid w:val="009E128E"/>
    <w:rsid w:val="009E1793"/>
    <w:rsid w:val="009F30D7"/>
    <w:rsid w:val="00A0637B"/>
    <w:rsid w:val="00A06F2B"/>
    <w:rsid w:val="00A16AEF"/>
    <w:rsid w:val="00A373BF"/>
    <w:rsid w:val="00A555B8"/>
    <w:rsid w:val="00A64033"/>
    <w:rsid w:val="00A76AD9"/>
    <w:rsid w:val="00A86E16"/>
    <w:rsid w:val="00A87F1B"/>
    <w:rsid w:val="00AA2EA5"/>
    <w:rsid w:val="00AB2F9E"/>
    <w:rsid w:val="00AB6F8D"/>
    <w:rsid w:val="00AE7197"/>
    <w:rsid w:val="00AF08FC"/>
    <w:rsid w:val="00B0684A"/>
    <w:rsid w:val="00B24BA5"/>
    <w:rsid w:val="00B26C78"/>
    <w:rsid w:val="00B403AC"/>
    <w:rsid w:val="00B42FBA"/>
    <w:rsid w:val="00B51F87"/>
    <w:rsid w:val="00B57F26"/>
    <w:rsid w:val="00B77863"/>
    <w:rsid w:val="00B83047"/>
    <w:rsid w:val="00B84108"/>
    <w:rsid w:val="00BA34BE"/>
    <w:rsid w:val="00BB0F04"/>
    <w:rsid w:val="00BD2E37"/>
    <w:rsid w:val="00BE1FE2"/>
    <w:rsid w:val="00C06AF2"/>
    <w:rsid w:val="00C2104B"/>
    <w:rsid w:val="00C30B09"/>
    <w:rsid w:val="00C41735"/>
    <w:rsid w:val="00C76591"/>
    <w:rsid w:val="00C82B2E"/>
    <w:rsid w:val="00C84BB2"/>
    <w:rsid w:val="00C97E45"/>
    <w:rsid w:val="00CA401A"/>
    <w:rsid w:val="00CB0068"/>
    <w:rsid w:val="00CC24E7"/>
    <w:rsid w:val="00CD2C9D"/>
    <w:rsid w:val="00CE2094"/>
    <w:rsid w:val="00CE53AE"/>
    <w:rsid w:val="00CF11D4"/>
    <w:rsid w:val="00CF1BA1"/>
    <w:rsid w:val="00CF6F8E"/>
    <w:rsid w:val="00D033C9"/>
    <w:rsid w:val="00D20951"/>
    <w:rsid w:val="00D5557F"/>
    <w:rsid w:val="00D735DE"/>
    <w:rsid w:val="00D77921"/>
    <w:rsid w:val="00D81B7A"/>
    <w:rsid w:val="00D82A12"/>
    <w:rsid w:val="00DB439D"/>
    <w:rsid w:val="00DB597F"/>
    <w:rsid w:val="00DC0752"/>
    <w:rsid w:val="00DD2D0A"/>
    <w:rsid w:val="00E22486"/>
    <w:rsid w:val="00E41A08"/>
    <w:rsid w:val="00E51698"/>
    <w:rsid w:val="00E6662D"/>
    <w:rsid w:val="00E77F95"/>
    <w:rsid w:val="00E84331"/>
    <w:rsid w:val="00E93F31"/>
    <w:rsid w:val="00EB083A"/>
    <w:rsid w:val="00ED1A7D"/>
    <w:rsid w:val="00EF0677"/>
    <w:rsid w:val="00F0351B"/>
    <w:rsid w:val="00F07CB5"/>
    <w:rsid w:val="00F20EE8"/>
    <w:rsid w:val="00F25B67"/>
    <w:rsid w:val="00F31182"/>
    <w:rsid w:val="00F33EF7"/>
    <w:rsid w:val="00F50F3D"/>
    <w:rsid w:val="00F65F6B"/>
    <w:rsid w:val="00F66121"/>
    <w:rsid w:val="00F67B34"/>
    <w:rsid w:val="00F72EDD"/>
    <w:rsid w:val="00FA0075"/>
    <w:rsid w:val="00FD394F"/>
    <w:rsid w:val="00FD4E9E"/>
    <w:rsid w:val="00FE141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2F535"/>
  <w15:docId w15:val="{A30518F4-A4F0-4157-8051-AAAEBD9E9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207"/>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0254"/>
    <w:pPr>
      <w:tabs>
        <w:tab w:val="center" w:pos="4680"/>
        <w:tab w:val="right" w:pos="9360"/>
      </w:tabs>
    </w:pPr>
  </w:style>
  <w:style w:type="character" w:customStyle="1" w:styleId="HeaderChar">
    <w:name w:val="Header Char"/>
    <w:basedOn w:val="DefaultParagraphFont"/>
    <w:link w:val="Header"/>
    <w:uiPriority w:val="99"/>
    <w:rsid w:val="00790254"/>
  </w:style>
  <w:style w:type="paragraph" w:styleId="Footer">
    <w:name w:val="footer"/>
    <w:basedOn w:val="Normal"/>
    <w:link w:val="FooterChar"/>
    <w:uiPriority w:val="99"/>
    <w:unhideWhenUsed/>
    <w:rsid w:val="00790254"/>
    <w:pPr>
      <w:tabs>
        <w:tab w:val="center" w:pos="4680"/>
        <w:tab w:val="right" w:pos="9360"/>
      </w:tabs>
    </w:pPr>
  </w:style>
  <w:style w:type="character" w:customStyle="1" w:styleId="FooterChar">
    <w:name w:val="Footer Char"/>
    <w:basedOn w:val="DefaultParagraphFont"/>
    <w:link w:val="Footer"/>
    <w:uiPriority w:val="99"/>
    <w:rsid w:val="00790254"/>
  </w:style>
  <w:style w:type="paragraph" w:styleId="ListParagraph">
    <w:name w:val="List Paragraph"/>
    <w:basedOn w:val="Normal"/>
    <w:uiPriority w:val="34"/>
    <w:qFormat/>
    <w:rsid w:val="00D81B7A"/>
    <w:pPr>
      <w:ind w:left="720"/>
      <w:contextualSpacing/>
    </w:pPr>
  </w:style>
  <w:style w:type="table" w:styleId="TableGrid">
    <w:name w:val="Table Grid"/>
    <w:basedOn w:val="TableNormal"/>
    <w:uiPriority w:val="39"/>
    <w:rsid w:val="00CB00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0068"/>
    <w:rPr>
      <w:color w:val="808080"/>
    </w:rPr>
  </w:style>
  <w:style w:type="character" w:styleId="Hyperlink">
    <w:name w:val="Hyperlink"/>
    <w:basedOn w:val="DefaultParagraphFont"/>
    <w:uiPriority w:val="99"/>
    <w:unhideWhenUsed/>
    <w:rsid w:val="0047269F"/>
    <w:rPr>
      <w:color w:val="0563C1" w:themeColor="hyperlink"/>
      <w:u w:val="single"/>
    </w:rPr>
  </w:style>
  <w:style w:type="character" w:styleId="PageNumber">
    <w:name w:val="page number"/>
    <w:basedOn w:val="DefaultParagraphFont"/>
    <w:uiPriority w:val="99"/>
    <w:semiHidden/>
    <w:unhideWhenUsed/>
    <w:rsid w:val="0047269F"/>
  </w:style>
  <w:style w:type="paragraph" w:styleId="FootnoteText">
    <w:name w:val="footnote text"/>
    <w:basedOn w:val="Normal"/>
    <w:link w:val="FootnoteTextChar"/>
    <w:uiPriority w:val="99"/>
    <w:unhideWhenUsed/>
    <w:rsid w:val="00D033C9"/>
  </w:style>
  <w:style w:type="character" w:customStyle="1" w:styleId="FootnoteTextChar">
    <w:name w:val="Footnote Text Char"/>
    <w:basedOn w:val="DefaultParagraphFont"/>
    <w:link w:val="FootnoteText"/>
    <w:uiPriority w:val="99"/>
    <w:rsid w:val="00D033C9"/>
  </w:style>
  <w:style w:type="character" w:styleId="FootnoteReference">
    <w:name w:val="footnote reference"/>
    <w:basedOn w:val="DefaultParagraphFont"/>
    <w:uiPriority w:val="99"/>
    <w:unhideWhenUsed/>
    <w:rsid w:val="00D033C9"/>
    <w:rPr>
      <w:vertAlign w:val="superscript"/>
    </w:rPr>
  </w:style>
  <w:style w:type="character" w:styleId="FollowedHyperlink">
    <w:name w:val="FollowedHyperlink"/>
    <w:basedOn w:val="DefaultParagraphFont"/>
    <w:uiPriority w:val="99"/>
    <w:semiHidden/>
    <w:unhideWhenUsed/>
    <w:rsid w:val="00D033C9"/>
    <w:rPr>
      <w:color w:val="954F72" w:themeColor="followedHyperlink"/>
      <w:u w:val="single"/>
    </w:rPr>
  </w:style>
  <w:style w:type="paragraph" w:styleId="Caption">
    <w:name w:val="caption"/>
    <w:basedOn w:val="Normal"/>
    <w:next w:val="Normal"/>
    <w:uiPriority w:val="35"/>
    <w:unhideWhenUsed/>
    <w:qFormat/>
    <w:rsid w:val="00323207"/>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323207"/>
    <w:rPr>
      <w:color w:val="605E5C"/>
      <w:shd w:val="clear" w:color="auto" w:fill="E1DFDD"/>
    </w:rPr>
  </w:style>
  <w:style w:type="paragraph" w:styleId="NormalWeb">
    <w:name w:val="Normal (Web)"/>
    <w:basedOn w:val="Normal"/>
    <w:uiPriority w:val="99"/>
    <w:semiHidden/>
    <w:unhideWhenUsed/>
    <w:rsid w:val="00323207"/>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62844">
      <w:bodyDiv w:val="1"/>
      <w:marLeft w:val="0"/>
      <w:marRight w:val="0"/>
      <w:marTop w:val="0"/>
      <w:marBottom w:val="0"/>
      <w:divBdr>
        <w:top w:val="none" w:sz="0" w:space="0" w:color="auto"/>
        <w:left w:val="none" w:sz="0" w:space="0" w:color="auto"/>
        <w:bottom w:val="none" w:sz="0" w:space="0" w:color="auto"/>
        <w:right w:val="none" w:sz="0" w:space="0" w:color="auto"/>
      </w:divBdr>
    </w:div>
    <w:div w:id="80639602">
      <w:bodyDiv w:val="1"/>
      <w:marLeft w:val="0"/>
      <w:marRight w:val="0"/>
      <w:marTop w:val="0"/>
      <w:marBottom w:val="0"/>
      <w:divBdr>
        <w:top w:val="none" w:sz="0" w:space="0" w:color="auto"/>
        <w:left w:val="none" w:sz="0" w:space="0" w:color="auto"/>
        <w:bottom w:val="none" w:sz="0" w:space="0" w:color="auto"/>
        <w:right w:val="none" w:sz="0" w:space="0" w:color="auto"/>
      </w:divBdr>
    </w:div>
    <w:div w:id="112679951">
      <w:bodyDiv w:val="1"/>
      <w:marLeft w:val="0"/>
      <w:marRight w:val="0"/>
      <w:marTop w:val="0"/>
      <w:marBottom w:val="0"/>
      <w:divBdr>
        <w:top w:val="none" w:sz="0" w:space="0" w:color="auto"/>
        <w:left w:val="none" w:sz="0" w:space="0" w:color="auto"/>
        <w:bottom w:val="none" w:sz="0" w:space="0" w:color="auto"/>
        <w:right w:val="none" w:sz="0" w:space="0" w:color="auto"/>
      </w:divBdr>
      <w:divsChild>
        <w:div w:id="33646450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9910306">
      <w:bodyDiv w:val="1"/>
      <w:marLeft w:val="0"/>
      <w:marRight w:val="0"/>
      <w:marTop w:val="0"/>
      <w:marBottom w:val="0"/>
      <w:divBdr>
        <w:top w:val="none" w:sz="0" w:space="0" w:color="auto"/>
        <w:left w:val="none" w:sz="0" w:space="0" w:color="auto"/>
        <w:bottom w:val="none" w:sz="0" w:space="0" w:color="auto"/>
        <w:right w:val="none" w:sz="0" w:space="0" w:color="auto"/>
      </w:divBdr>
      <w:divsChild>
        <w:div w:id="1089816304">
          <w:marLeft w:val="360"/>
          <w:marRight w:val="0"/>
          <w:marTop w:val="0"/>
          <w:marBottom w:val="0"/>
          <w:divBdr>
            <w:top w:val="none" w:sz="0" w:space="0" w:color="auto"/>
            <w:left w:val="none" w:sz="0" w:space="0" w:color="auto"/>
            <w:bottom w:val="none" w:sz="0" w:space="0" w:color="auto"/>
            <w:right w:val="none" w:sz="0" w:space="0" w:color="auto"/>
          </w:divBdr>
        </w:div>
      </w:divsChild>
    </w:div>
    <w:div w:id="132794495">
      <w:bodyDiv w:val="1"/>
      <w:marLeft w:val="0"/>
      <w:marRight w:val="0"/>
      <w:marTop w:val="0"/>
      <w:marBottom w:val="0"/>
      <w:divBdr>
        <w:top w:val="none" w:sz="0" w:space="0" w:color="auto"/>
        <w:left w:val="none" w:sz="0" w:space="0" w:color="auto"/>
        <w:bottom w:val="none" w:sz="0" w:space="0" w:color="auto"/>
        <w:right w:val="none" w:sz="0" w:space="0" w:color="auto"/>
      </w:divBdr>
    </w:div>
    <w:div w:id="202788255">
      <w:bodyDiv w:val="1"/>
      <w:marLeft w:val="0"/>
      <w:marRight w:val="0"/>
      <w:marTop w:val="0"/>
      <w:marBottom w:val="0"/>
      <w:divBdr>
        <w:top w:val="none" w:sz="0" w:space="0" w:color="auto"/>
        <w:left w:val="none" w:sz="0" w:space="0" w:color="auto"/>
        <w:bottom w:val="none" w:sz="0" w:space="0" w:color="auto"/>
        <w:right w:val="none" w:sz="0" w:space="0" w:color="auto"/>
      </w:divBdr>
    </w:div>
    <w:div w:id="222832541">
      <w:bodyDiv w:val="1"/>
      <w:marLeft w:val="0"/>
      <w:marRight w:val="0"/>
      <w:marTop w:val="0"/>
      <w:marBottom w:val="0"/>
      <w:divBdr>
        <w:top w:val="none" w:sz="0" w:space="0" w:color="auto"/>
        <w:left w:val="none" w:sz="0" w:space="0" w:color="auto"/>
        <w:bottom w:val="none" w:sz="0" w:space="0" w:color="auto"/>
        <w:right w:val="none" w:sz="0" w:space="0" w:color="auto"/>
      </w:divBdr>
    </w:div>
    <w:div w:id="293758192">
      <w:bodyDiv w:val="1"/>
      <w:marLeft w:val="0"/>
      <w:marRight w:val="0"/>
      <w:marTop w:val="0"/>
      <w:marBottom w:val="0"/>
      <w:divBdr>
        <w:top w:val="none" w:sz="0" w:space="0" w:color="auto"/>
        <w:left w:val="none" w:sz="0" w:space="0" w:color="auto"/>
        <w:bottom w:val="none" w:sz="0" w:space="0" w:color="auto"/>
        <w:right w:val="none" w:sz="0" w:space="0" w:color="auto"/>
      </w:divBdr>
    </w:div>
    <w:div w:id="310250595">
      <w:bodyDiv w:val="1"/>
      <w:marLeft w:val="0"/>
      <w:marRight w:val="0"/>
      <w:marTop w:val="0"/>
      <w:marBottom w:val="0"/>
      <w:divBdr>
        <w:top w:val="none" w:sz="0" w:space="0" w:color="auto"/>
        <w:left w:val="none" w:sz="0" w:space="0" w:color="auto"/>
        <w:bottom w:val="none" w:sz="0" w:space="0" w:color="auto"/>
        <w:right w:val="none" w:sz="0" w:space="0" w:color="auto"/>
      </w:divBdr>
    </w:div>
    <w:div w:id="345984005">
      <w:bodyDiv w:val="1"/>
      <w:marLeft w:val="0"/>
      <w:marRight w:val="0"/>
      <w:marTop w:val="0"/>
      <w:marBottom w:val="0"/>
      <w:divBdr>
        <w:top w:val="none" w:sz="0" w:space="0" w:color="auto"/>
        <w:left w:val="none" w:sz="0" w:space="0" w:color="auto"/>
        <w:bottom w:val="none" w:sz="0" w:space="0" w:color="auto"/>
        <w:right w:val="none" w:sz="0" w:space="0" w:color="auto"/>
      </w:divBdr>
    </w:div>
    <w:div w:id="391083304">
      <w:bodyDiv w:val="1"/>
      <w:marLeft w:val="0"/>
      <w:marRight w:val="0"/>
      <w:marTop w:val="0"/>
      <w:marBottom w:val="0"/>
      <w:divBdr>
        <w:top w:val="none" w:sz="0" w:space="0" w:color="auto"/>
        <w:left w:val="none" w:sz="0" w:space="0" w:color="auto"/>
        <w:bottom w:val="none" w:sz="0" w:space="0" w:color="auto"/>
        <w:right w:val="none" w:sz="0" w:space="0" w:color="auto"/>
      </w:divBdr>
    </w:div>
    <w:div w:id="414135828">
      <w:bodyDiv w:val="1"/>
      <w:marLeft w:val="0"/>
      <w:marRight w:val="0"/>
      <w:marTop w:val="0"/>
      <w:marBottom w:val="0"/>
      <w:divBdr>
        <w:top w:val="none" w:sz="0" w:space="0" w:color="auto"/>
        <w:left w:val="none" w:sz="0" w:space="0" w:color="auto"/>
        <w:bottom w:val="none" w:sz="0" w:space="0" w:color="auto"/>
        <w:right w:val="none" w:sz="0" w:space="0" w:color="auto"/>
      </w:divBdr>
    </w:div>
    <w:div w:id="433979539">
      <w:bodyDiv w:val="1"/>
      <w:marLeft w:val="0"/>
      <w:marRight w:val="0"/>
      <w:marTop w:val="0"/>
      <w:marBottom w:val="0"/>
      <w:divBdr>
        <w:top w:val="none" w:sz="0" w:space="0" w:color="auto"/>
        <w:left w:val="none" w:sz="0" w:space="0" w:color="auto"/>
        <w:bottom w:val="none" w:sz="0" w:space="0" w:color="auto"/>
        <w:right w:val="none" w:sz="0" w:space="0" w:color="auto"/>
      </w:divBdr>
    </w:div>
    <w:div w:id="436371026">
      <w:bodyDiv w:val="1"/>
      <w:marLeft w:val="0"/>
      <w:marRight w:val="0"/>
      <w:marTop w:val="0"/>
      <w:marBottom w:val="0"/>
      <w:divBdr>
        <w:top w:val="none" w:sz="0" w:space="0" w:color="auto"/>
        <w:left w:val="none" w:sz="0" w:space="0" w:color="auto"/>
        <w:bottom w:val="none" w:sz="0" w:space="0" w:color="auto"/>
        <w:right w:val="none" w:sz="0" w:space="0" w:color="auto"/>
      </w:divBdr>
    </w:div>
    <w:div w:id="450781382">
      <w:bodyDiv w:val="1"/>
      <w:marLeft w:val="0"/>
      <w:marRight w:val="0"/>
      <w:marTop w:val="0"/>
      <w:marBottom w:val="0"/>
      <w:divBdr>
        <w:top w:val="none" w:sz="0" w:space="0" w:color="auto"/>
        <w:left w:val="none" w:sz="0" w:space="0" w:color="auto"/>
        <w:bottom w:val="none" w:sz="0" w:space="0" w:color="auto"/>
        <w:right w:val="none" w:sz="0" w:space="0" w:color="auto"/>
      </w:divBdr>
    </w:div>
    <w:div w:id="476190744">
      <w:bodyDiv w:val="1"/>
      <w:marLeft w:val="0"/>
      <w:marRight w:val="0"/>
      <w:marTop w:val="0"/>
      <w:marBottom w:val="0"/>
      <w:divBdr>
        <w:top w:val="none" w:sz="0" w:space="0" w:color="auto"/>
        <w:left w:val="none" w:sz="0" w:space="0" w:color="auto"/>
        <w:bottom w:val="none" w:sz="0" w:space="0" w:color="auto"/>
        <w:right w:val="none" w:sz="0" w:space="0" w:color="auto"/>
      </w:divBdr>
    </w:div>
    <w:div w:id="487985383">
      <w:bodyDiv w:val="1"/>
      <w:marLeft w:val="0"/>
      <w:marRight w:val="0"/>
      <w:marTop w:val="0"/>
      <w:marBottom w:val="0"/>
      <w:divBdr>
        <w:top w:val="none" w:sz="0" w:space="0" w:color="auto"/>
        <w:left w:val="none" w:sz="0" w:space="0" w:color="auto"/>
        <w:bottom w:val="none" w:sz="0" w:space="0" w:color="auto"/>
        <w:right w:val="none" w:sz="0" w:space="0" w:color="auto"/>
      </w:divBdr>
    </w:div>
    <w:div w:id="539826195">
      <w:bodyDiv w:val="1"/>
      <w:marLeft w:val="0"/>
      <w:marRight w:val="0"/>
      <w:marTop w:val="0"/>
      <w:marBottom w:val="0"/>
      <w:divBdr>
        <w:top w:val="none" w:sz="0" w:space="0" w:color="auto"/>
        <w:left w:val="none" w:sz="0" w:space="0" w:color="auto"/>
        <w:bottom w:val="none" w:sz="0" w:space="0" w:color="auto"/>
        <w:right w:val="none" w:sz="0" w:space="0" w:color="auto"/>
      </w:divBdr>
    </w:div>
    <w:div w:id="625354693">
      <w:bodyDiv w:val="1"/>
      <w:marLeft w:val="0"/>
      <w:marRight w:val="0"/>
      <w:marTop w:val="0"/>
      <w:marBottom w:val="0"/>
      <w:divBdr>
        <w:top w:val="none" w:sz="0" w:space="0" w:color="auto"/>
        <w:left w:val="none" w:sz="0" w:space="0" w:color="auto"/>
        <w:bottom w:val="none" w:sz="0" w:space="0" w:color="auto"/>
        <w:right w:val="none" w:sz="0" w:space="0" w:color="auto"/>
      </w:divBdr>
    </w:div>
    <w:div w:id="636423514">
      <w:bodyDiv w:val="1"/>
      <w:marLeft w:val="0"/>
      <w:marRight w:val="0"/>
      <w:marTop w:val="0"/>
      <w:marBottom w:val="0"/>
      <w:divBdr>
        <w:top w:val="none" w:sz="0" w:space="0" w:color="auto"/>
        <w:left w:val="none" w:sz="0" w:space="0" w:color="auto"/>
        <w:bottom w:val="none" w:sz="0" w:space="0" w:color="auto"/>
        <w:right w:val="none" w:sz="0" w:space="0" w:color="auto"/>
      </w:divBdr>
    </w:div>
    <w:div w:id="639383477">
      <w:bodyDiv w:val="1"/>
      <w:marLeft w:val="0"/>
      <w:marRight w:val="0"/>
      <w:marTop w:val="0"/>
      <w:marBottom w:val="0"/>
      <w:divBdr>
        <w:top w:val="none" w:sz="0" w:space="0" w:color="auto"/>
        <w:left w:val="none" w:sz="0" w:space="0" w:color="auto"/>
        <w:bottom w:val="none" w:sz="0" w:space="0" w:color="auto"/>
        <w:right w:val="none" w:sz="0" w:space="0" w:color="auto"/>
      </w:divBdr>
    </w:div>
    <w:div w:id="691416322">
      <w:bodyDiv w:val="1"/>
      <w:marLeft w:val="0"/>
      <w:marRight w:val="0"/>
      <w:marTop w:val="0"/>
      <w:marBottom w:val="0"/>
      <w:divBdr>
        <w:top w:val="none" w:sz="0" w:space="0" w:color="auto"/>
        <w:left w:val="none" w:sz="0" w:space="0" w:color="auto"/>
        <w:bottom w:val="none" w:sz="0" w:space="0" w:color="auto"/>
        <w:right w:val="none" w:sz="0" w:space="0" w:color="auto"/>
      </w:divBdr>
    </w:div>
    <w:div w:id="821501620">
      <w:bodyDiv w:val="1"/>
      <w:marLeft w:val="0"/>
      <w:marRight w:val="0"/>
      <w:marTop w:val="0"/>
      <w:marBottom w:val="0"/>
      <w:divBdr>
        <w:top w:val="none" w:sz="0" w:space="0" w:color="auto"/>
        <w:left w:val="none" w:sz="0" w:space="0" w:color="auto"/>
        <w:bottom w:val="none" w:sz="0" w:space="0" w:color="auto"/>
        <w:right w:val="none" w:sz="0" w:space="0" w:color="auto"/>
      </w:divBdr>
    </w:div>
    <w:div w:id="883442332">
      <w:bodyDiv w:val="1"/>
      <w:marLeft w:val="0"/>
      <w:marRight w:val="0"/>
      <w:marTop w:val="0"/>
      <w:marBottom w:val="0"/>
      <w:divBdr>
        <w:top w:val="none" w:sz="0" w:space="0" w:color="auto"/>
        <w:left w:val="none" w:sz="0" w:space="0" w:color="auto"/>
        <w:bottom w:val="none" w:sz="0" w:space="0" w:color="auto"/>
        <w:right w:val="none" w:sz="0" w:space="0" w:color="auto"/>
      </w:divBdr>
    </w:div>
    <w:div w:id="932593749">
      <w:bodyDiv w:val="1"/>
      <w:marLeft w:val="0"/>
      <w:marRight w:val="0"/>
      <w:marTop w:val="0"/>
      <w:marBottom w:val="0"/>
      <w:divBdr>
        <w:top w:val="none" w:sz="0" w:space="0" w:color="auto"/>
        <w:left w:val="none" w:sz="0" w:space="0" w:color="auto"/>
        <w:bottom w:val="none" w:sz="0" w:space="0" w:color="auto"/>
        <w:right w:val="none" w:sz="0" w:space="0" w:color="auto"/>
      </w:divBdr>
    </w:div>
    <w:div w:id="1003967722">
      <w:bodyDiv w:val="1"/>
      <w:marLeft w:val="0"/>
      <w:marRight w:val="0"/>
      <w:marTop w:val="0"/>
      <w:marBottom w:val="0"/>
      <w:divBdr>
        <w:top w:val="none" w:sz="0" w:space="0" w:color="auto"/>
        <w:left w:val="none" w:sz="0" w:space="0" w:color="auto"/>
        <w:bottom w:val="none" w:sz="0" w:space="0" w:color="auto"/>
        <w:right w:val="none" w:sz="0" w:space="0" w:color="auto"/>
      </w:divBdr>
    </w:div>
    <w:div w:id="1022173198">
      <w:bodyDiv w:val="1"/>
      <w:marLeft w:val="0"/>
      <w:marRight w:val="0"/>
      <w:marTop w:val="0"/>
      <w:marBottom w:val="0"/>
      <w:divBdr>
        <w:top w:val="none" w:sz="0" w:space="0" w:color="auto"/>
        <w:left w:val="none" w:sz="0" w:space="0" w:color="auto"/>
        <w:bottom w:val="none" w:sz="0" w:space="0" w:color="auto"/>
        <w:right w:val="none" w:sz="0" w:space="0" w:color="auto"/>
      </w:divBdr>
    </w:div>
    <w:div w:id="1041398965">
      <w:bodyDiv w:val="1"/>
      <w:marLeft w:val="0"/>
      <w:marRight w:val="0"/>
      <w:marTop w:val="0"/>
      <w:marBottom w:val="0"/>
      <w:divBdr>
        <w:top w:val="none" w:sz="0" w:space="0" w:color="auto"/>
        <w:left w:val="none" w:sz="0" w:space="0" w:color="auto"/>
        <w:bottom w:val="none" w:sz="0" w:space="0" w:color="auto"/>
        <w:right w:val="none" w:sz="0" w:space="0" w:color="auto"/>
      </w:divBdr>
      <w:divsChild>
        <w:div w:id="1811701264">
          <w:marLeft w:val="360"/>
          <w:marRight w:val="0"/>
          <w:marTop w:val="0"/>
          <w:marBottom w:val="0"/>
          <w:divBdr>
            <w:top w:val="none" w:sz="0" w:space="0" w:color="auto"/>
            <w:left w:val="none" w:sz="0" w:space="0" w:color="auto"/>
            <w:bottom w:val="none" w:sz="0" w:space="0" w:color="auto"/>
            <w:right w:val="none" w:sz="0" w:space="0" w:color="auto"/>
          </w:divBdr>
        </w:div>
      </w:divsChild>
    </w:div>
    <w:div w:id="1042287931">
      <w:bodyDiv w:val="1"/>
      <w:marLeft w:val="0"/>
      <w:marRight w:val="0"/>
      <w:marTop w:val="0"/>
      <w:marBottom w:val="0"/>
      <w:divBdr>
        <w:top w:val="none" w:sz="0" w:space="0" w:color="auto"/>
        <w:left w:val="none" w:sz="0" w:space="0" w:color="auto"/>
        <w:bottom w:val="none" w:sz="0" w:space="0" w:color="auto"/>
        <w:right w:val="none" w:sz="0" w:space="0" w:color="auto"/>
      </w:divBdr>
    </w:div>
    <w:div w:id="1093937837">
      <w:bodyDiv w:val="1"/>
      <w:marLeft w:val="0"/>
      <w:marRight w:val="0"/>
      <w:marTop w:val="0"/>
      <w:marBottom w:val="0"/>
      <w:divBdr>
        <w:top w:val="none" w:sz="0" w:space="0" w:color="auto"/>
        <w:left w:val="none" w:sz="0" w:space="0" w:color="auto"/>
        <w:bottom w:val="none" w:sz="0" w:space="0" w:color="auto"/>
        <w:right w:val="none" w:sz="0" w:space="0" w:color="auto"/>
      </w:divBdr>
    </w:div>
    <w:div w:id="1094399606">
      <w:bodyDiv w:val="1"/>
      <w:marLeft w:val="0"/>
      <w:marRight w:val="0"/>
      <w:marTop w:val="0"/>
      <w:marBottom w:val="0"/>
      <w:divBdr>
        <w:top w:val="none" w:sz="0" w:space="0" w:color="auto"/>
        <w:left w:val="none" w:sz="0" w:space="0" w:color="auto"/>
        <w:bottom w:val="none" w:sz="0" w:space="0" w:color="auto"/>
        <w:right w:val="none" w:sz="0" w:space="0" w:color="auto"/>
      </w:divBdr>
    </w:div>
    <w:div w:id="1142385279">
      <w:bodyDiv w:val="1"/>
      <w:marLeft w:val="0"/>
      <w:marRight w:val="0"/>
      <w:marTop w:val="0"/>
      <w:marBottom w:val="0"/>
      <w:divBdr>
        <w:top w:val="none" w:sz="0" w:space="0" w:color="auto"/>
        <w:left w:val="none" w:sz="0" w:space="0" w:color="auto"/>
        <w:bottom w:val="none" w:sz="0" w:space="0" w:color="auto"/>
        <w:right w:val="none" w:sz="0" w:space="0" w:color="auto"/>
      </w:divBdr>
      <w:divsChild>
        <w:div w:id="686296740">
          <w:marLeft w:val="360"/>
          <w:marRight w:val="0"/>
          <w:marTop w:val="0"/>
          <w:marBottom w:val="0"/>
          <w:divBdr>
            <w:top w:val="none" w:sz="0" w:space="0" w:color="auto"/>
            <w:left w:val="none" w:sz="0" w:space="0" w:color="auto"/>
            <w:bottom w:val="none" w:sz="0" w:space="0" w:color="auto"/>
            <w:right w:val="none" w:sz="0" w:space="0" w:color="auto"/>
          </w:divBdr>
        </w:div>
      </w:divsChild>
    </w:div>
    <w:div w:id="1157578220">
      <w:bodyDiv w:val="1"/>
      <w:marLeft w:val="0"/>
      <w:marRight w:val="0"/>
      <w:marTop w:val="0"/>
      <w:marBottom w:val="0"/>
      <w:divBdr>
        <w:top w:val="none" w:sz="0" w:space="0" w:color="auto"/>
        <w:left w:val="none" w:sz="0" w:space="0" w:color="auto"/>
        <w:bottom w:val="none" w:sz="0" w:space="0" w:color="auto"/>
        <w:right w:val="none" w:sz="0" w:space="0" w:color="auto"/>
      </w:divBdr>
      <w:divsChild>
        <w:div w:id="12357043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60729177">
      <w:bodyDiv w:val="1"/>
      <w:marLeft w:val="0"/>
      <w:marRight w:val="0"/>
      <w:marTop w:val="0"/>
      <w:marBottom w:val="0"/>
      <w:divBdr>
        <w:top w:val="none" w:sz="0" w:space="0" w:color="auto"/>
        <w:left w:val="none" w:sz="0" w:space="0" w:color="auto"/>
        <w:bottom w:val="none" w:sz="0" w:space="0" w:color="auto"/>
        <w:right w:val="none" w:sz="0" w:space="0" w:color="auto"/>
      </w:divBdr>
    </w:div>
    <w:div w:id="1257253219">
      <w:bodyDiv w:val="1"/>
      <w:marLeft w:val="0"/>
      <w:marRight w:val="0"/>
      <w:marTop w:val="0"/>
      <w:marBottom w:val="0"/>
      <w:divBdr>
        <w:top w:val="none" w:sz="0" w:space="0" w:color="auto"/>
        <w:left w:val="none" w:sz="0" w:space="0" w:color="auto"/>
        <w:bottom w:val="none" w:sz="0" w:space="0" w:color="auto"/>
        <w:right w:val="none" w:sz="0" w:space="0" w:color="auto"/>
      </w:divBdr>
    </w:div>
    <w:div w:id="1271014864">
      <w:bodyDiv w:val="1"/>
      <w:marLeft w:val="0"/>
      <w:marRight w:val="0"/>
      <w:marTop w:val="0"/>
      <w:marBottom w:val="0"/>
      <w:divBdr>
        <w:top w:val="none" w:sz="0" w:space="0" w:color="auto"/>
        <w:left w:val="none" w:sz="0" w:space="0" w:color="auto"/>
        <w:bottom w:val="none" w:sz="0" w:space="0" w:color="auto"/>
        <w:right w:val="none" w:sz="0" w:space="0" w:color="auto"/>
      </w:divBdr>
    </w:div>
    <w:div w:id="1272274854">
      <w:bodyDiv w:val="1"/>
      <w:marLeft w:val="0"/>
      <w:marRight w:val="0"/>
      <w:marTop w:val="0"/>
      <w:marBottom w:val="0"/>
      <w:divBdr>
        <w:top w:val="none" w:sz="0" w:space="0" w:color="auto"/>
        <w:left w:val="none" w:sz="0" w:space="0" w:color="auto"/>
        <w:bottom w:val="none" w:sz="0" w:space="0" w:color="auto"/>
        <w:right w:val="none" w:sz="0" w:space="0" w:color="auto"/>
      </w:divBdr>
    </w:div>
    <w:div w:id="1276986276">
      <w:bodyDiv w:val="1"/>
      <w:marLeft w:val="0"/>
      <w:marRight w:val="0"/>
      <w:marTop w:val="0"/>
      <w:marBottom w:val="0"/>
      <w:divBdr>
        <w:top w:val="none" w:sz="0" w:space="0" w:color="auto"/>
        <w:left w:val="none" w:sz="0" w:space="0" w:color="auto"/>
        <w:bottom w:val="none" w:sz="0" w:space="0" w:color="auto"/>
        <w:right w:val="none" w:sz="0" w:space="0" w:color="auto"/>
      </w:divBdr>
    </w:div>
    <w:div w:id="1279676629">
      <w:bodyDiv w:val="1"/>
      <w:marLeft w:val="0"/>
      <w:marRight w:val="0"/>
      <w:marTop w:val="0"/>
      <w:marBottom w:val="0"/>
      <w:divBdr>
        <w:top w:val="none" w:sz="0" w:space="0" w:color="auto"/>
        <w:left w:val="none" w:sz="0" w:space="0" w:color="auto"/>
        <w:bottom w:val="none" w:sz="0" w:space="0" w:color="auto"/>
        <w:right w:val="none" w:sz="0" w:space="0" w:color="auto"/>
      </w:divBdr>
      <w:divsChild>
        <w:div w:id="1530601236">
          <w:marLeft w:val="360"/>
          <w:marRight w:val="0"/>
          <w:marTop w:val="0"/>
          <w:marBottom w:val="0"/>
          <w:divBdr>
            <w:top w:val="none" w:sz="0" w:space="0" w:color="auto"/>
            <w:left w:val="none" w:sz="0" w:space="0" w:color="auto"/>
            <w:bottom w:val="none" w:sz="0" w:space="0" w:color="auto"/>
            <w:right w:val="none" w:sz="0" w:space="0" w:color="auto"/>
          </w:divBdr>
        </w:div>
      </w:divsChild>
    </w:div>
    <w:div w:id="1309629704">
      <w:bodyDiv w:val="1"/>
      <w:marLeft w:val="0"/>
      <w:marRight w:val="0"/>
      <w:marTop w:val="0"/>
      <w:marBottom w:val="0"/>
      <w:divBdr>
        <w:top w:val="none" w:sz="0" w:space="0" w:color="auto"/>
        <w:left w:val="none" w:sz="0" w:space="0" w:color="auto"/>
        <w:bottom w:val="none" w:sz="0" w:space="0" w:color="auto"/>
        <w:right w:val="none" w:sz="0" w:space="0" w:color="auto"/>
      </w:divBdr>
    </w:div>
    <w:div w:id="1338192487">
      <w:bodyDiv w:val="1"/>
      <w:marLeft w:val="0"/>
      <w:marRight w:val="0"/>
      <w:marTop w:val="0"/>
      <w:marBottom w:val="0"/>
      <w:divBdr>
        <w:top w:val="none" w:sz="0" w:space="0" w:color="auto"/>
        <w:left w:val="none" w:sz="0" w:space="0" w:color="auto"/>
        <w:bottom w:val="none" w:sz="0" w:space="0" w:color="auto"/>
        <w:right w:val="none" w:sz="0" w:space="0" w:color="auto"/>
      </w:divBdr>
    </w:div>
    <w:div w:id="1341160746">
      <w:bodyDiv w:val="1"/>
      <w:marLeft w:val="0"/>
      <w:marRight w:val="0"/>
      <w:marTop w:val="0"/>
      <w:marBottom w:val="0"/>
      <w:divBdr>
        <w:top w:val="none" w:sz="0" w:space="0" w:color="auto"/>
        <w:left w:val="none" w:sz="0" w:space="0" w:color="auto"/>
        <w:bottom w:val="none" w:sz="0" w:space="0" w:color="auto"/>
        <w:right w:val="none" w:sz="0" w:space="0" w:color="auto"/>
      </w:divBdr>
    </w:div>
    <w:div w:id="1350907271">
      <w:bodyDiv w:val="1"/>
      <w:marLeft w:val="0"/>
      <w:marRight w:val="0"/>
      <w:marTop w:val="0"/>
      <w:marBottom w:val="0"/>
      <w:divBdr>
        <w:top w:val="none" w:sz="0" w:space="0" w:color="auto"/>
        <w:left w:val="none" w:sz="0" w:space="0" w:color="auto"/>
        <w:bottom w:val="none" w:sz="0" w:space="0" w:color="auto"/>
        <w:right w:val="none" w:sz="0" w:space="0" w:color="auto"/>
      </w:divBdr>
    </w:div>
    <w:div w:id="1441411767">
      <w:bodyDiv w:val="1"/>
      <w:marLeft w:val="0"/>
      <w:marRight w:val="0"/>
      <w:marTop w:val="0"/>
      <w:marBottom w:val="0"/>
      <w:divBdr>
        <w:top w:val="none" w:sz="0" w:space="0" w:color="auto"/>
        <w:left w:val="none" w:sz="0" w:space="0" w:color="auto"/>
        <w:bottom w:val="none" w:sz="0" w:space="0" w:color="auto"/>
        <w:right w:val="none" w:sz="0" w:space="0" w:color="auto"/>
      </w:divBdr>
    </w:div>
    <w:div w:id="1560902572">
      <w:bodyDiv w:val="1"/>
      <w:marLeft w:val="0"/>
      <w:marRight w:val="0"/>
      <w:marTop w:val="0"/>
      <w:marBottom w:val="0"/>
      <w:divBdr>
        <w:top w:val="none" w:sz="0" w:space="0" w:color="auto"/>
        <w:left w:val="none" w:sz="0" w:space="0" w:color="auto"/>
        <w:bottom w:val="none" w:sz="0" w:space="0" w:color="auto"/>
        <w:right w:val="none" w:sz="0" w:space="0" w:color="auto"/>
      </w:divBdr>
      <w:divsChild>
        <w:div w:id="1923904816">
          <w:marLeft w:val="360"/>
          <w:marRight w:val="0"/>
          <w:marTop w:val="0"/>
          <w:marBottom w:val="0"/>
          <w:divBdr>
            <w:top w:val="none" w:sz="0" w:space="0" w:color="auto"/>
            <w:left w:val="none" w:sz="0" w:space="0" w:color="auto"/>
            <w:bottom w:val="none" w:sz="0" w:space="0" w:color="auto"/>
            <w:right w:val="none" w:sz="0" w:space="0" w:color="auto"/>
          </w:divBdr>
        </w:div>
      </w:divsChild>
    </w:div>
    <w:div w:id="1687515993">
      <w:bodyDiv w:val="1"/>
      <w:marLeft w:val="0"/>
      <w:marRight w:val="0"/>
      <w:marTop w:val="0"/>
      <w:marBottom w:val="0"/>
      <w:divBdr>
        <w:top w:val="none" w:sz="0" w:space="0" w:color="auto"/>
        <w:left w:val="none" w:sz="0" w:space="0" w:color="auto"/>
        <w:bottom w:val="none" w:sz="0" w:space="0" w:color="auto"/>
        <w:right w:val="none" w:sz="0" w:space="0" w:color="auto"/>
      </w:divBdr>
    </w:div>
    <w:div w:id="1696079196">
      <w:bodyDiv w:val="1"/>
      <w:marLeft w:val="0"/>
      <w:marRight w:val="0"/>
      <w:marTop w:val="0"/>
      <w:marBottom w:val="0"/>
      <w:divBdr>
        <w:top w:val="none" w:sz="0" w:space="0" w:color="auto"/>
        <w:left w:val="none" w:sz="0" w:space="0" w:color="auto"/>
        <w:bottom w:val="none" w:sz="0" w:space="0" w:color="auto"/>
        <w:right w:val="none" w:sz="0" w:space="0" w:color="auto"/>
      </w:divBdr>
    </w:div>
    <w:div w:id="1749309361">
      <w:bodyDiv w:val="1"/>
      <w:marLeft w:val="0"/>
      <w:marRight w:val="0"/>
      <w:marTop w:val="0"/>
      <w:marBottom w:val="0"/>
      <w:divBdr>
        <w:top w:val="none" w:sz="0" w:space="0" w:color="auto"/>
        <w:left w:val="none" w:sz="0" w:space="0" w:color="auto"/>
        <w:bottom w:val="none" w:sz="0" w:space="0" w:color="auto"/>
        <w:right w:val="none" w:sz="0" w:space="0" w:color="auto"/>
      </w:divBdr>
    </w:div>
    <w:div w:id="1793480853">
      <w:bodyDiv w:val="1"/>
      <w:marLeft w:val="0"/>
      <w:marRight w:val="0"/>
      <w:marTop w:val="0"/>
      <w:marBottom w:val="0"/>
      <w:divBdr>
        <w:top w:val="none" w:sz="0" w:space="0" w:color="auto"/>
        <w:left w:val="none" w:sz="0" w:space="0" w:color="auto"/>
        <w:bottom w:val="none" w:sz="0" w:space="0" w:color="auto"/>
        <w:right w:val="none" w:sz="0" w:space="0" w:color="auto"/>
      </w:divBdr>
    </w:div>
    <w:div w:id="1799912578">
      <w:bodyDiv w:val="1"/>
      <w:marLeft w:val="0"/>
      <w:marRight w:val="0"/>
      <w:marTop w:val="0"/>
      <w:marBottom w:val="0"/>
      <w:divBdr>
        <w:top w:val="none" w:sz="0" w:space="0" w:color="auto"/>
        <w:left w:val="none" w:sz="0" w:space="0" w:color="auto"/>
        <w:bottom w:val="none" w:sz="0" w:space="0" w:color="auto"/>
        <w:right w:val="none" w:sz="0" w:space="0" w:color="auto"/>
      </w:divBdr>
    </w:div>
    <w:div w:id="1856458814">
      <w:bodyDiv w:val="1"/>
      <w:marLeft w:val="0"/>
      <w:marRight w:val="0"/>
      <w:marTop w:val="0"/>
      <w:marBottom w:val="0"/>
      <w:divBdr>
        <w:top w:val="none" w:sz="0" w:space="0" w:color="auto"/>
        <w:left w:val="none" w:sz="0" w:space="0" w:color="auto"/>
        <w:bottom w:val="none" w:sz="0" w:space="0" w:color="auto"/>
        <w:right w:val="none" w:sz="0" w:space="0" w:color="auto"/>
      </w:divBdr>
      <w:divsChild>
        <w:div w:id="959654924">
          <w:marLeft w:val="360"/>
          <w:marRight w:val="0"/>
          <w:marTop w:val="0"/>
          <w:marBottom w:val="0"/>
          <w:divBdr>
            <w:top w:val="none" w:sz="0" w:space="0" w:color="auto"/>
            <w:left w:val="none" w:sz="0" w:space="0" w:color="auto"/>
            <w:bottom w:val="none" w:sz="0" w:space="0" w:color="auto"/>
            <w:right w:val="none" w:sz="0" w:space="0" w:color="auto"/>
          </w:divBdr>
        </w:div>
      </w:divsChild>
    </w:div>
    <w:div w:id="1868635563">
      <w:bodyDiv w:val="1"/>
      <w:marLeft w:val="0"/>
      <w:marRight w:val="0"/>
      <w:marTop w:val="0"/>
      <w:marBottom w:val="0"/>
      <w:divBdr>
        <w:top w:val="none" w:sz="0" w:space="0" w:color="auto"/>
        <w:left w:val="none" w:sz="0" w:space="0" w:color="auto"/>
        <w:bottom w:val="none" w:sz="0" w:space="0" w:color="auto"/>
        <w:right w:val="none" w:sz="0" w:space="0" w:color="auto"/>
      </w:divBdr>
    </w:div>
    <w:div w:id="1953659853">
      <w:bodyDiv w:val="1"/>
      <w:marLeft w:val="0"/>
      <w:marRight w:val="0"/>
      <w:marTop w:val="0"/>
      <w:marBottom w:val="0"/>
      <w:divBdr>
        <w:top w:val="none" w:sz="0" w:space="0" w:color="auto"/>
        <w:left w:val="none" w:sz="0" w:space="0" w:color="auto"/>
        <w:bottom w:val="none" w:sz="0" w:space="0" w:color="auto"/>
        <w:right w:val="none" w:sz="0" w:space="0" w:color="auto"/>
      </w:divBdr>
    </w:div>
    <w:div w:id="1975521890">
      <w:bodyDiv w:val="1"/>
      <w:marLeft w:val="0"/>
      <w:marRight w:val="0"/>
      <w:marTop w:val="0"/>
      <w:marBottom w:val="0"/>
      <w:divBdr>
        <w:top w:val="none" w:sz="0" w:space="0" w:color="auto"/>
        <w:left w:val="none" w:sz="0" w:space="0" w:color="auto"/>
        <w:bottom w:val="none" w:sz="0" w:space="0" w:color="auto"/>
        <w:right w:val="none" w:sz="0" w:space="0" w:color="auto"/>
      </w:divBdr>
    </w:div>
    <w:div w:id="2004550931">
      <w:bodyDiv w:val="1"/>
      <w:marLeft w:val="0"/>
      <w:marRight w:val="0"/>
      <w:marTop w:val="0"/>
      <w:marBottom w:val="0"/>
      <w:divBdr>
        <w:top w:val="none" w:sz="0" w:space="0" w:color="auto"/>
        <w:left w:val="none" w:sz="0" w:space="0" w:color="auto"/>
        <w:bottom w:val="none" w:sz="0" w:space="0" w:color="auto"/>
        <w:right w:val="none" w:sz="0" w:space="0" w:color="auto"/>
      </w:divBdr>
    </w:div>
    <w:div w:id="20600101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jstatsoft.org/index.php/jss/article/view/v028i05"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8637/jss.v028.i05" TargetMode="External"/><Relationship Id="rId2" Type="http://schemas.openxmlformats.org/officeDocument/2006/relationships/numbering" Target="numbering.xml"/><Relationship Id="rId16" Type="http://schemas.openxmlformats.org/officeDocument/2006/relationships/hyperlink" Target="https://doi.org.10.5281/ZENODO.7970649"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nflfastr.com/"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mbria">
      <a:maj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C9A721-FA24-0549-8E1F-AFBFC402B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4783</Words>
  <Characters>27269</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Bohr</dc:creator>
  <cp:keywords/>
  <dc:description/>
  <cp:lastModifiedBy>Dube, Lorenzo</cp:lastModifiedBy>
  <cp:revision>10</cp:revision>
  <dcterms:created xsi:type="dcterms:W3CDTF">2024-11-30T01:31:00Z</dcterms:created>
  <dcterms:modified xsi:type="dcterms:W3CDTF">2025-01-05T10:29:00Z</dcterms:modified>
</cp:coreProperties>
</file>