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E97B" w14:textId="696ACFFA" w:rsid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Objective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The objective of this project is to design and develop a dynamic and interactive </w:t>
      </w:r>
      <w:r w:rsidR="00EE17A1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lang w:eastAsia="en-IN"/>
          <w14:ligatures w14:val="none"/>
        </w:rPr>
        <w:t>Road Accidents Dashboard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using </w:t>
      </w:r>
      <w:r w:rsidR="00EE17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Tableau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. The dashboard will visualize critical KPIs related to </w:t>
      </w:r>
      <w:r w:rsidR="00EE17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accident severity and type of vehicles, weather and road condition involved. It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help</w:t>
      </w:r>
      <w:r w:rsidR="00EE17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EE17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 develop more effective road management program.</w:t>
      </w:r>
    </w:p>
    <w:p w14:paraId="386DC530" w14:textId="2633EE33" w:rsidR="00EE17A1" w:rsidRPr="002C42AA" w:rsidRDefault="00EE17A1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Data Link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Data Link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hyperlink r:id="rId5" w:history="1">
        <w:r w:rsidRPr="00367D05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https://www.kaggle.com/datasets/aungpyaeap/supermarket-sales/data</w:t>
        </w:r>
      </w:hyperlink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506707D2" w14:textId="2AA32441" w:rsid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1: KPI’s Requirement</w:t>
      </w:r>
    </w:p>
    <w:p w14:paraId="23BB03AE" w14:textId="7EA8BC8F" w:rsidR="0064003E" w:rsidRPr="002C42AA" w:rsidRDefault="0064003E" w:rsidP="0064003E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dashboard should provide real-time insights into key performance indicators (KPIs) related </w:t>
      </w:r>
      <w:r w:rsidR="00EE17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accidents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. This will enable us to </w:t>
      </w:r>
      <w:r w:rsidR="00EE17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have overview of how the number of accidents changes from 2019 to 2022.</w:t>
      </w:r>
    </w:p>
    <w:p w14:paraId="1BA3F1F6" w14:textId="0D61C7D2" w:rsidR="002C42AA" w:rsidRPr="002C42AA" w:rsidRDefault="00EE17A1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Total number of accidents</w:t>
      </w:r>
      <w:r w:rsidR="002C42AA"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B8628B4" w14:textId="0DC104FC" w:rsidR="002C42AA" w:rsidRPr="002C42AA" w:rsidRDefault="00EE17A1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Current year total number of accidents</w:t>
      </w:r>
      <w:r w:rsidR="00996C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48346DB0" w14:textId="350B4E21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Year-over-Year (YOY) </w:t>
      </w:r>
      <w:r w:rsidR="00EE17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differences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</w:t>
      </w:r>
      <w:r w:rsidR="00EE17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otal </w:t>
      </w:r>
      <w:r w:rsidR="00EE17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number of accidents</w:t>
      </w:r>
      <w:r w:rsidR="00996C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1E60DE18" w14:textId="1E29A1FF" w:rsidR="002C42AA" w:rsidRPr="002C42AA" w:rsidRDefault="00EE17A1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Sparkline reflects previous year and current year total number of </w:t>
      </w:r>
      <w:r w:rsidR="00996C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accidents.</w:t>
      </w:r>
    </w:p>
    <w:p w14:paraId="0534FA71" w14:textId="0AE800AF" w:rsidR="002C42AA" w:rsidRPr="002C42AA" w:rsidRDefault="00EE17A1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Total number of casualties:</w:t>
      </w:r>
    </w:p>
    <w:p w14:paraId="5C786B9C" w14:textId="54BB6B2C" w:rsidR="002C42AA" w:rsidRPr="002C42AA" w:rsidRDefault="00EE17A1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Current year total number of casualties</w:t>
      </w:r>
      <w:r w:rsidR="00996C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15349112" w14:textId="72DE49A0" w:rsidR="00996C83" w:rsidRPr="002C42AA" w:rsidRDefault="00996C83" w:rsidP="00996C8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Year-over-Year (YOY)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differences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otal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number of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casualties.</w:t>
      </w:r>
    </w:p>
    <w:p w14:paraId="32E1A5F2" w14:textId="1D44C8F6" w:rsidR="00996C83" w:rsidRPr="002C42AA" w:rsidRDefault="00996C83" w:rsidP="00996C8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Sparkline reflects previous year and current year total number of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casualties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0FA55068" w14:textId="4BC4CA29" w:rsidR="00996C83" w:rsidRPr="002C42AA" w:rsidRDefault="00996C83" w:rsidP="00996C83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Total number of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 fatal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 casualties:</w:t>
      </w:r>
    </w:p>
    <w:p w14:paraId="540A5296" w14:textId="4961A0D4" w:rsidR="00996C83" w:rsidRPr="002C42AA" w:rsidRDefault="00996C83" w:rsidP="00996C8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Current year total number of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fatal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casualties.</w:t>
      </w:r>
    </w:p>
    <w:p w14:paraId="2B0F3629" w14:textId="591D6E20" w:rsidR="00996C83" w:rsidRPr="002C42AA" w:rsidRDefault="00996C83" w:rsidP="00996C8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Year-over-Year (YOY)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differences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otal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number of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fatal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casualties.</w:t>
      </w:r>
    </w:p>
    <w:p w14:paraId="019D8B6E" w14:textId="20F1B4BC" w:rsidR="00996C83" w:rsidRPr="002C42AA" w:rsidRDefault="00996C83" w:rsidP="00996C8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Sparkline reflects previous year and current year total number of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fatal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casualties.</w:t>
      </w:r>
    </w:p>
    <w:p w14:paraId="2D7BC18A" w14:textId="0B85FF4A" w:rsidR="00996C83" w:rsidRPr="002C42AA" w:rsidRDefault="00996C83" w:rsidP="00996C83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Total number of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serious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 casualties:</w:t>
      </w:r>
    </w:p>
    <w:p w14:paraId="7FBCA8CA" w14:textId="263675A6" w:rsidR="00996C83" w:rsidRPr="002C42AA" w:rsidRDefault="00996C83" w:rsidP="00996C8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Current year total number of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serious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casualties.</w:t>
      </w:r>
    </w:p>
    <w:p w14:paraId="03A44F8A" w14:textId="577D8A6D" w:rsidR="00996C83" w:rsidRPr="002C42AA" w:rsidRDefault="00996C83" w:rsidP="00996C8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Year-over-Year (YOY)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differences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otal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number of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serious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casualties.</w:t>
      </w:r>
    </w:p>
    <w:p w14:paraId="581A9A7B" w14:textId="0A624D74" w:rsidR="00996C83" w:rsidRPr="00996C83" w:rsidRDefault="00996C83" w:rsidP="00996C8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Sparkline reflects previous year and current year total number of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serious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casualties.</w:t>
      </w:r>
    </w:p>
    <w:p w14:paraId="02103D15" w14:textId="4669CA7E" w:rsidR="00996C83" w:rsidRPr="002C42AA" w:rsidRDefault="00996C83" w:rsidP="00996C83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Total number of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slight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 casualties:</w:t>
      </w:r>
    </w:p>
    <w:p w14:paraId="4403F00C" w14:textId="691AE606" w:rsidR="00996C83" w:rsidRPr="002C42AA" w:rsidRDefault="00996C83" w:rsidP="00996C8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Current year total number of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slight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casualties.</w:t>
      </w:r>
    </w:p>
    <w:p w14:paraId="661CD6A6" w14:textId="10323BC8" w:rsidR="00996C83" w:rsidRPr="002C42AA" w:rsidRDefault="00996C83" w:rsidP="00996C8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Year-over-Year (YOY)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differences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otal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number of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slight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casualties.</w:t>
      </w:r>
    </w:p>
    <w:p w14:paraId="7B638A6C" w14:textId="6576C514" w:rsidR="00996C83" w:rsidRPr="002C42AA" w:rsidRDefault="00996C83" w:rsidP="00996C8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Sparkline reflects previous year and current year total number of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slight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casualties.</w:t>
      </w:r>
    </w:p>
    <w:p w14:paraId="7D29A500" w14:textId="1A5637FA" w:rsidR="002C42AA" w:rsidRPr="002C42AA" w:rsidRDefault="00996C83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Casualties by vehicle’s type</w:t>
      </w:r>
    </w:p>
    <w:p w14:paraId="41ABE01E" w14:textId="713271CB" w:rsidR="002C42AA" w:rsidRPr="002C42AA" w:rsidRDefault="00996C83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Current year total number of casualties per vehicle’s type</w:t>
      </w:r>
    </w:p>
    <w:p w14:paraId="79C1C71F" w14:textId="4080C5A5" w:rsidR="002C42AA" w:rsidRDefault="00996C83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Year-over-Year (YOY) differences in total number of casualties per vehicle’s type</w:t>
      </w:r>
    </w:p>
    <w:p w14:paraId="3CF2810B" w14:textId="77777777" w:rsidR="00996C83" w:rsidRPr="002C42AA" w:rsidRDefault="00996C83" w:rsidP="00996C83">
      <w:pPr>
        <w:shd w:val="clear" w:color="auto" w:fill="FFFFFF" w:themeFill="background1"/>
        <w:spacing w:after="0" w:line="360" w:lineRule="auto"/>
        <w:ind w:left="1440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A1F8AD6" w14:textId="33FC5120" w:rsidR="0064003E" w:rsidRDefault="0064003E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0349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2: Charts Requirement</w:t>
      </w:r>
    </w:p>
    <w:p w14:paraId="74FEAD8C" w14:textId="77777777" w:rsidR="000349D1" w:rsidRDefault="000349D1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</w:p>
    <w:p w14:paraId="6C4E519C" w14:textId="64526B29" w:rsidR="000349D1" w:rsidRPr="000349D1" w:rsidRDefault="00996C83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</w:rPr>
        <w:t>Total Casualties by Weather Condition</w:t>
      </w:r>
      <w:r w:rsidR="000349D1" w:rsidRPr="000349D1">
        <w:rPr>
          <w:rFonts w:ascii="Segoe UI" w:hAnsi="Segoe UI" w:cs="Segoe UI"/>
          <w:b/>
          <w:bCs/>
        </w:rPr>
        <w:t>:</w:t>
      </w:r>
      <w:r w:rsidR="000349D1" w:rsidRPr="000349D1">
        <w:rPr>
          <w:rFonts w:ascii="Segoe UI" w:hAnsi="Segoe UI" w:cs="Segoe UI"/>
          <w:color w:val="374151"/>
        </w:rPr>
        <w:t xml:space="preserve"> </w:t>
      </w:r>
      <w:r w:rsidR="00F230E8">
        <w:rPr>
          <w:rFonts w:ascii="Segoe UI" w:hAnsi="Segoe UI" w:cs="Segoe UI"/>
          <w:color w:val="374151"/>
        </w:rPr>
        <w:t>Visualize the distribution of total number of casualties across different weather condition using a Pie chart.</w:t>
      </w:r>
    </w:p>
    <w:p w14:paraId="139DC257" w14:textId="283B53F7" w:rsidR="000349D1" w:rsidRPr="000349D1" w:rsidRDefault="00F230E8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</w:rPr>
        <w:t>Total Casualties by Road Condition</w:t>
      </w:r>
      <w:r w:rsidR="000349D1" w:rsidRPr="000349D1">
        <w:rPr>
          <w:rFonts w:ascii="Segoe UI" w:hAnsi="Segoe UI" w:cs="Segoe UI"/>
          <w:b/>
          <w:bCs/>
        </w:rPr>
        <w:t>:</w:t>
      </w:r>
      <w:r w:rsidR="000349D1" w:rsidRPr="000349D1">
        <w:rPr>
          <w:rFonts w:ascii="Segoe UI" w:hAnsi="Segoe UI" w:cs="Segoe UI"/>
          <w:color w:val="374151"/>
        </w:rPr>
        <w:t xml:space="preserve"> Visualize the distribution of total </w:t>
      </w:r>
      <w:r>
        <w:rPr>
          <w:rFonts w:ascii="Segoe UI" w:hAnsi="Segoe UI" w:cs="Segoe UI"/>
          <w:color w:val="374151"/>
        </w:rPr>
        <w:t>number of casualties</w:t>
      </w:r>
      <w:r w:rsidR="000349D1" w:rsidRPr="000349D1">
        <w:rPr>
          <w:rFonts w:ascii="Segoe UI" w:hAnsi="Segoe UI" w:cs="Segoe UI"/>
          <w:color w:val="374151"/>
        </w:rPr>
        <w:t xml:space="preserve"> across different </w:t>
      </w:r>
      <w:r>
        <w:rPr>
          <w:rFonts w:ascii="Segoe UI" w:hAnsi="Segoe UI" w:cs="Segoe UI"/>
          <w:color w:val="374151"/>
        </w:rPr>
        <w:t>road condition</w:t>
      </w:r>
      <w:r w:rsidR="000349D1" w:rsidRPr="000349D1">
        <w:rPr>
          <w:rFonts w:ascii="Segoe UI" w:hAnsi="Segoe UI" w:cs="Segoe UI"/>
          <w:color w:val="374151"/>
        </w:rPr>
        <w:t xml:space="preserve"> using a </w:t>
      </w:r>
      <w:r w:rsidR="000349D1">
        <w:rPr>
          <w:rFonts w:ascii="Segoe UI" w:hAnsi="Segoe UI" w:cs="Segoe UI"/>
          <w:color w:val="374151"/>
        </w:rPr>
        <w:t>Pie</w:t>
      </w:r>
      <w:r w:rsidR="000349D1" w:rsidRPr="000349D1">
        <w:rPr>
          <w:rFonts w:ascii="Segoe UI" w:hAnsi="Segoe UI" w:cs="Segoe UI"/>
          <w:color w:val="374151"/>
        </w:rPr>
        <w:t xml:space="preserve"> chart.</w:t>
      </w:r>
    </w:p>
    <w:p w14:paraId="1A98DB55" w14:textId="45B9094D" w:rsidR="00F230E8" w:rsidRPr="000349D1" w:rsidRDefault="00F230E8" w:rsidP="00F230E8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</w:rPr>
        <w:t xml:space="preserve">Total Casualties </w:t>
      </w:r>
      <w:r>
        <w:rPr>
          <w:rFonts w:ascii="Segoe UI" w:hAnsi="Segoe UI" w:cs="Segoe UI"/>
          <w:b/>
          <w:bCs/>
        </w:rPr>
        <w:t>by Road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</w:rPr>
        <w:t>Type</w:t>
      </w:r>
      <w:r w:rsidRPr="000349D1">
        <w:rPr>
          <w:rFonts w:ascii="Segoe UI" w:hAnsi="Segoe UI" w:cs="Segoe UI"/>
          <w:b/>
          <w:bCs/>
        </w:rPr>
        <w:t>:</w:t>
      </w:r>
      <w:r w:rsidRPr="000349D1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Use horizontal bar chart to illustrate total number of casualties by road type.</w:t>
      </w:r>
    </w:p>
    <w:p w14:paraId="6180BE75" w14:textId="0B70CF7C" w:rsidR="000349D1" w:rsidRPr="000349D1" w:rsidRDefault="00F230E8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</w:rPr>
        <w:t>Total Casualties by Location</w:t>
      </w:r>
      <w:r w:rsidR="000349D1" w:rsidRPr="000349D1">
        <w:rPr>
          <w:rFonts w:ascii="Segoe UI" w:hAnsi="Segoe UI" w:cs="Segoe UI"/>
          <w:b/>
          <w:bCs/>
        </w:rPr>
        <w:t>:</w:t>
      </w:r>
      <w:r w:rsidR="000349D1" w:rsidRPr="000349D1">
        <w:rPr>
          <w:rFonts w:ascii="Segoe UI" w:hAnsi="Segoe UI" w:cs="Segoe UI"/>
          <w:color w:val="374151"/>
        </w:rPr>
        <w:t xml:space="preserve"> Showcase the</w:t>
      </w:r>
      <w:r>
        <w:rPr>
          <w:rFonts w:ascii="Segoe UI" w:hAnsi="Segoe UI" w:cs="Segoe UI"/>
          <w:color w:val="374151"/>
        </w:rPr>
        <w:t xml:space="preserve"> total number of casualties</w:t>
      </w:r>
      <w:r w:rsidR="000349D1" w:rsidRPr="000349D1">
        <w:rPr>
          <w:rFonts w:ascii="Segoe UI" w:hAnsi="Segoe UI" w:cs="Segoe UI"/>
          <w:color w:val="374151"/>
        </w:rPr>
        <w:t xml:space="preserve"> based on different regions using a map chart to visualize the </w:t>
      </w:r>
      <w:r>
        <w:rPr>
          <w:rFonts w:ascii="Segoe UI" w:hAnsi="Segoe UI" w:cs="Segoe UI"/>
          <w:color w:val="374151"/>
        </w:rPr>
        <w:t>accidents</w:t>
      </w:r>
      <w:r w:rsidR="000349D1" w:rsidRPr="000349D1">
        <w:rPr>
          <w:rFonts w:ascii="Segoe UI" w:hAnsi="Segoe UI" w:cs="Segoe UI"/>
          <w:color w:val="374151"/>
        </w:rPr>
        <w:t xml:space="preserve"> geographically.</w:t>
      </w:r>
    </w:p>
    <w:p w14:paraId="77131313" w14:textId="77777777" w:rsidR="000349D1" w:rsidRPr="000349D1" w:rsidRDefault="000349D1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sectPr w:rsidR="000349D1" w:rsidRPr="0003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7B7D"/>
    <w:multiLevelType w:val="multilevel"/>
    <w:tmpl w:val="59B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31E03"/>
    <w:multiLevelType w:val="multilevel"/>
    <w:tmpl w:val="292A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494365">
    <w:abstractNumId w:val="0"/>
  </w:num>
  <w:num w:numId="2" w16cid:durableId="14235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A"/>
    <w:rsid w:val="000219F7"/>
    <w:rsid w:val="000349D1"/>
    <w:rsid w:val="000C009A"/>
    <w:rsid w:val="002C42AA"/>
    <w:rsid w:val="0064003E"/>
    <w:rsid w:val="00996C83"/>
    <w:rsid w:val="00B90E3A"/>
    <w:rsid w:val="00CD3295"/>
    <w:rsid w:val="00EE17A1"/>
    <w:rsid w:val="00F2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C93"/>
  <w15:chartTrackingRefBased/>
  <w15:docId w15:val="{1742B4EB-5A7A-43AA-AA01-5C62FAE7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42AA"/>
    <w:rPr>
      <w:b/>
      <w:bCs/>
    </w:rPr>
  </w:style>
  <w:style w:type="paragraph" w:styleId="ListParagraph">
    <w:name w:val="List Paragraph"/>
    <w:basedOn w:val="Normal"/>
    <w:uiPriority w:val="34"/>
    <w:qFormat/>
    <w:rsid w:val="00640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ungpyaeap/supermarket-sal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Duc Le</cp:lastModifiedBy>
  <cp:revision>5</cp:revision>
  <dcterms:created xsi:type="dcterms:W3CDTF">2023-08-17T03:47:00Z</dcterms:created>
  <dcterms:modified xsi:type="dcterms:W3CDTF">2024-01-26T08:08:00Z</dcterms:modified>
</cp:coreProperties>
</file>