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3"/>
        <w:gridCol w:w="1893"/>
        <w:gridCol w:w="1904"/>
        <w:gridCol w:w="1890"/>
        <w:gridCol w:w="1894"/>
        <w:gridCol w:w="1902"/>
        <w:gridCol w:w="1891"/>
        <w:gridCol w:w="1901"/>
      </w:tblGrid>
      <w:tr w:rsidR="006D5599" w:rsidTr="006D5599">
        <w:tc>
          <w:tcPr>
            <w:tcW w:w="1923" w:type="dxa"/>
          </w:tcPr>
          <w:p w:rsidR="006D5599" w:rsidRDefault="006D5599"/>
        </w:tc>
        <w:tc>
          <w:tcPr>
            <w:tcW w:w="1924" w:type="dxa"/>
          </w:tcPr>
          <w:p w:rsidR="006D5599" w:rsidRDefault="006D5599">
            <w:r>
              <w:t>Lua</w:t>
            </w:r>
          </w:p>
        </w:tc>
        <w:tc>
          <w:tcPr>
            <w:tcW w:w="1923" w:type="dxa"/>
          </w:tcPr>
          <w:p w:rsidR="006D5599" w:rsidRDefault="004D498C">
            <w:r>
              <w:t>Mercúrio</w:t>
            </w:r>
          </w:p>
        </w:tc>
        <w:tc>
          <w:tcPr>
            <w:tcW w:w="1924" w:type="dxa"/>
          </w:tcPr>
          <w:p w:rsidR="006D5599" w:rsidRDefault="006D5599">
            <w:r>
              <w:t>Vênus</w:t>
            </w:r>
          </w:p>
        </w:tc>
        <w:tc>
          <w:tcPr>
            <w:tcW w:w="1923" w:type="dxa"/>
          </w:tcPr>
          <w:p w:rsidR="006D5599" w:rsidRDefault="006D5599">
            <w:r>
              <w:t>Sol</w:t>
            </w:r>
          </w:p>
        </w:tc>
        <w:tc>
          <w:tcPr>
            <w:tcW w:w="1924" w:type="dxa"/>
          </w:tcPr>
          <w:p w:rsidR="006D5599" w:rsidRDefault="006D5599">
            <w:r>
              <w:t>Marte</w:t>
            </w:r>
          </w:p>
        </w:tc>
        <w:tc>
          <w:tcPr>
            <w:tcW w:w="1923" w:type="dxa"/>
          </w:tcPr>
          <w:p w:rsidR="006D5599" w:rsidRDefault="004D498C">
            <w:r>
              <w:t>Júpiter</w:t>
            </w:r>
          </w:p>
        </w:tc>
        <w:tc>
          <w:tcPr>
            <w:tcW w:w="1924" w:type="dxa"/>
          </w:tcPr>
          <w:p w:rsidR="006D5599" w:rsidRDefault="006D5599">
            <w:r>
              <w:t>Saturno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Sexo/Temperamento</w:t>
            </w:r>
            <w:r>
              <w:br/>
              <w:t>Dia/Noite</w:t>
            </w:r>
          </w:p>
        </w:tc>
        <w:tc>
          <w:tcPr>
            <w:tcW w:w="1924" w:type="dxa"/>
          </w:tcPr>
          <w:p w:rsidR="006D5599" w:rsidRDefault="006D5599">
            <w:r>
              <w:t xml:space="preserve">Fem., </w:t>
            </w:r>
            <w:r w:rsidR="004D498C">
              <w:t>fleumática</w:t>
            </w:r>
            <w:r>
              <w:t xml:space="preserve">, </w:t>
            </w:r>
            <w:r>
              <w:br/>
            </w:r>
            <w:r w:rsidR="004D498C">
              <w:t>noturna</w:t>
            </w:r>
          </w:p>
        </w:tc>
        <w:tc>
          <w:tcPr>
            <w:tcW w:w="1923" w:type="dxa"/>
          </w:tcPr>
          <w:p w:rsidR="006D5599" w:rsidRDefault="004D498C">
            <w:r>
              <w:t>Melancólico.</w:t>
            </w:r>
            <w:r w:rsidR="006D5599">
              <w:t xml:space="preserve"> mas sanguíneo, masc.</w:t>
            </w:r>
          </w:p>
        </w:tc>
        <w:tc>
          <w:tcPr>
            <w:tcW w:w="1924" w:type="dxa"/>
          </w:tcPr>
          <w:p w:rsidR="006D5599" w:rsidRDefault="006D5599">
            <w:r>
              <w:t xml:space="preserve">Fem., </w:t>
            </w:r>
            <w:r w:rsidR="004D498C">
              <w:t>noturna,</w:t>
            </w:r>
            <w:r>
              <w:t xml:space="preserve"> </w:t>
            </w:r>
            <w:r w:rsidR="004D498C">
              <w:t>fleumática</w:t>
            </w:r>
          </w:p>
        </w:tc>
        <w:tc>
          <w:tcPr>
            <w:tcW w:w="1923" w:type="dxa"/>
          </w:tcPr>
          <w:p w:rsidR="006D5599" w:rsidRDefault="004D498C">
            <w:r>
              <w:t>Colérico</w:t>
            </w:r>
            <w:r w:rsidR="006D5599">
              <w:t>, Masculino, Diurno</w:t>
            </w:r>
          </w:p>
        </w:tc>
        <w:tc>
          <w:tcPr>
            <w:tcW w:w="1924" w:type="dxa"/>
          </w:tcPr>
          <w:p w:rsidR="006D5599" w:rsidRDefault="006D5599">
            <w:r>
              <w:t xml:space="preserve">Masculino, </w:t>
            </w:r>
            <w:r w:rsidR="004D498C">
              <w:t>colérico</w:t>
            </w:r>
            <w:r>
              <w:t xml:space="preserve">, </w:t>
            </w:r>
            <w:r w:rsidR="004D498C">
              <w:t>noturno</w:t>
            </w:r>
          </w:p>
        </w:tc>
        <w:tc>
          <w:tcPr>
            <w:tcW w:w="1923" w:type="dxa"/>
          </w:tcPr>
          <w:p w:rsidR="006D5599" w:rsidRDefault="006D5599">
            <w:r>
              <w:t>Mas</w:t>
            </w:r>
            <w:r w:rsidR="004D498C">
              <w:t>c</w:t>
            </w:r>
            <w:r>
              <w:t>., sanguíneo, diurno</w:t>
            </w:r>
          </w:p>
        </w:tc>
        <w:tc>
          <w:tcPr>
            <w:tcW w:w="1924" w:type="dxa"/>
          </w:tcPr>
          <w:p w:rsidR="006D5599" w:rsidRDefault="004D498C">
            <w:r>
              <w:t>Melancólico,</w:t>
            </w:r>
            <w:r w:rsidR="006D5599">
              <w:t xml:space="preserve"> masc., diurno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Virtude</w:t>
            </w:r>
          </w:p>
        </w:tc>
        <w:tc>
          <w:tcPr>
            <w:tcW w:w="1924" w:type="dxa"/>
          </w:tcPr>
          <w:p w:rsidR="006D5599" w:rsidRDefault="006D5599">
            <w:r>
              <w:t>Esperança (inferior, teologal)</w:t>
            </w:r>
          </w:p>
        </w:tc>
        <w:tc>
          <w:tcPr>
            <w:tcW w:w="1923" w:type="dxa"/>
          </w:tcPr>
          <w:p w:rsidR="006D5599" w:rsidRDefault="004D498C">
            <w:r>
              <w:t>Fé (</w:t>
            </w:r>
            <w:r w:rsidR="006D5599">
              <w:t>inferior, teologal)</w:t>
            </w:r>
          </w:p>
        </w:tc>
        <w:tc>
          <w:tcPr>
            <w:tcW w:w="1924" w:type="dxa"/>
          </w:tcPr>
          <w:p w:rsidR="006D5599" w:rsidRDefault="004D498C">
            <w:r>
              <w:t>Caridade (</w:t>
            </w:r>
            <w:r w:rsidR="006D5599">
              <w:t>inferior, teologal)</w:t>
            </w:r>
          </w:p>
        </w:tc>
        <w:tc>
          <w:tcPr>
            <w:tcW w:w="1923" w:type="dxa"/>
          </w:tcPr>
          <w:p w:rsidR="006D5599" w:rsidRDefault="006D5599">
            <w:r>
              <w:t>Justiça</w:t>
            </w:r>
          </w:p>
        </w:tc>
        <w:tc>
          <w:tcPr>
            <w:tcW w:w="1924" w:type="dxa"/>
          </w:tcPr>
          <w:p w:rsidR="006D5599" w:rsidRDefault="006D5599">
            <w:r>
              <w:t>Coragem</w:t>
            </w:r>
          </w:p>
        </w:tc>
        <w:tc>
          <w:tcPr>
            <w:tcW w:w="1923" w:type="dxa"/>
          </w:tcPr>
          <w:p w:rsidR="006D5599" w:rsidRDefault="006D5599">
            <w:r>
              <w:t>Prudência</w:t>
            </w:r>
          </w:p>
        </w:tc>
        <w:tc>
          <w:tcPr>
            <w:tcW w:w="1924" w:type="dxa"/>
          </w:tcPr>
          <w:p w:rsidR="006D5599" w:rsidRDefault="006D5599">
            <w:r>
              <w:t>Temperança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Vicio</w:t>
            </w:r>
          </w:p>
        </w:tc>
        <w:tc>
          <w:tcPr>
            <w:tcW w:w="1924" w:type="dxa"/>
          </w:tcPr>
          <w:p w:rsidR="006D5599" w:rsidRDefault="006D5599">
            <w:r>
              <w:t>Preguiça</w:t>
            </w:r>
          </w:p>
        </w:tc>
        <w:tc>
          <w:tcPr>
            <w:tcW w:w="1923" w:type="dxa"/>
          </w:tcPr>
          <w:p w:rsidR="006D5599" w:rsidRDefault="006D5599">
            <w:r>
              <w:t>Inveja</w:t>
            </w:r>
          </w:p>
        </w:tc>
        <w:tc>
          <w:tcPr>
            <w:tcW w:w="1924" w:type="dxa"/>
          </w:tcPr>
          <w:p w:rsidR="006D5599" w:rsidRDefault="006D5599">
            <w:r>
              <w:t>Luxuria</w:t>
            </w:r>
          </w:p>
        </w:tc>
        <w:tc>
          <w:tcPr>
            <w:tcW w:w="1923" w:type="dxa"/>
          </w:tcPr>
          <w:p w:rsidR="006D5599" w:rsidRDefault="006D5599">
            <w:r>
              <w:t>Orgulho</w:t>
            </w:r>
          </w:p>
        </w:tc>
        <w:tc>
          <w:tcPr>
            <w:tcW w:w="1924" w:type="dxa"/>
          </w:tcPr>
          <w:p w:rsidR="006D5599" w:rsidRDefault="006D5599">
            <w:r>
              <w:t>Ira</w:t>
            </w:r>
          </w:p>
        </w:tc>
        <w:tc>
          <w:tcPr>
            <w:tcW w:w="1923" w:type="dxa"/>
          </w:tcPr>
          <w:p w:rsidR="006D5599" w:rsidRDefault="006D5599">
            <w:r>
              <w:t>Gula</w:t>
            </w:r>
          </w:p>
        </w:tc>
        <w:tc>
          <w:tcPr>
            <w:tcW w:w="1924" w:type="dxa"/>
          </w:tcPr>
          <w:p w:rsidR="006D5599" w:rsidRDefault="006D5599">
            <w:r>
              <w:t>Avareza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Arte Liberal</w:t>
            </w:r>
          </w:p>
        </w:tc>
        <w:tc>
          <w:tcPr>
            <w:tcW w:w="1924" w:type="dxa"/>
          </w:tcPr>
          <w:p w:rsidR="006D5599" w:rsidRDefault="006D5599">
            <w:r>
              <w:t>Gramatica</w:t>
            </w:r>
          </w:p>
        </w:tc>
        <w:tc>
          <w:tcPr>
            <w:tcW w:w="1923" w:type="dxa"/>
          </w:tcPr>
          <w:p w:rsidR="006D5599" w:rsidRDefault="006D5599">
            <w:r>
              <w:t>Logica</w:t>
            </w:r>
          </w:p>
        </w:tc>
        <w:tc>
          <w:tcPr>
            <w:tcW w:w="1924" w:type="dxa"/>
          </w:tcPr>
          <w:p w:rsidR="006D5599" w:rsidRDefault="006D5599">
            <w:r>
              <w:t>Retórica</w:t>
            </w:r>
          </w:p>
        </w:tc>
        <w:tc>
          <w:tcPr>
            <w:tcW w:w="1923" w:type="dxa"/>
          </w:tcPr>
          <w:p w:rsidR="006D5599" w:rsidRDefault="006D5599">
            <w:r>
              <w:t>Aritmética</w:t>
            </w:r>
          </w:p>
        </w:tc>
        <w:tc>
          <w:tcPr>
            <w:tcW w:w="1924" w:type="dxa"/>
          </w:tcPr>
          <w:p w:rsidR="006D5599" w:rsidRDefault="006D5599">
            <w:r>
              <w:t>Musica</w:t>
            </w:r>
          </w:p>
        </w:tc>
        <w:tc>
          <w:tcPr>
            <w:tcW w:w="1923" w:type="dxa"/>
          </w:tcPr>
          <w:p w:rsidR="006D5599" w:rsidRDefault="006D5599">
            <w:r>
              <w:t>Geometria</w:t>
            </w:r>
          </w:p>
        </w:tc>
        <w:tc>
          <w:tcPr>
            <w:tcW w:w="1924" w:type="dxa"/>
          </w:tcPr>
          <w:p w:rsidR="006D5599" w:rsidRDefault="006D5599">
            <w:r>
              <w:t>Astrologia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 xml:space="preserve">Animais/ </w:t>
            </w:r>
            <w:r w:rsidR="004D498C">
              <w:t>Símbolos</w:t>
            </w:r>
          </w:p>
        </w:tc>
        <w:tc>
          <w:tcPr>
            <w:tcW w:w="1924" w:type="dxa"/>
          </w:tcPr>
          <w:p w:rsidR="006D5599" w:rsidRDefault="006D5599">
            <w:r>
              <w:t>Redondos ou aquáticos, lar, família, nutrição</w:t>
            </w:r>
          </w:p>
        </w:tc>
        <w:tc>
          <w:tcPr>
            <w:tcW w:w="1923" w:type="dxa"/>
          </w:tcPr>
          <w:p w:rsidR="006D5599" w:rsidRDefault="006D5599">
            <w:r>
              <w:t>Que “lembram” o ser humano (hiena p.ex.)</w:t>
            </w:r>
          </w:p>
        </w:tc>
        <w:tc>
          <w:tcPr>
            <w:tcW w:w="1924" w:type="dxa"/>
          </w:tcPr>
          <w:p w:rsidR="006D5599" w:rsidRDefault="006D5599">
            <w:r>
              <w:t>Cisne, boto, rouxinol, coelho... Belos e mansos</w:t>
            </w:r>
          </w:p>
        </w:tc>
        <w:tc>
          <w:tcPr>
            <w:tcW w:w="1923" w:type="dxa"/>
          </w:tcPr>
          <w:p w:rsidR="006D5599" w:rsidRDefault="006D5599">
            <w:r>
              <w:t xml:space="preserve">Leão, Pai, Galo, Presidente, Rei, Juiz, </w:t>
            </w:r>
          </w:p>
        </w:tc>
        <w:tc>
          <w:tcPr>
            <w:tcW w:w="1924" w:type="dxa"/>
          </w:tcPr>
          <w:p w:rsidR="006D5599" w:rsidRDefault="006D5599">
            <w:r>
              <w:t>Militar, Cavalo, Tigre</w:t>
            </w:r>
          </w:p>
        </w:tc>
        <w:tc>
          <w:tcPr>
            <w:tcW w:w="1923" w:type="dxa"/>
          </w:tcPr>
          <w:p w:rsidR="006D5599" w:rsidRDefault="006D5599">
            <w:r>
              <w:t>Bestas domésticas</w:t>
            </w:r>
          </w:p>
        </w:tc>
        <w:tc>
          <w:tcPr>
            <w:tcW w:w="1924" w:type="dxa"/>
          </w:tcPr>
          <w:p w:rsidR="006D5599" w:rsidRDefault="006D5599">
            <w:r>
              <w:t>Toupeira, burro, rato, corvo, morcego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Plantas</w:t>
            </w:r>
          </w:p>
        </w:tc>
        <w:tc>
          <w:tcPr>
            <w:tcW w:w="1924" w:type="dxa"/>
          </w:tcPr>
          <w:p w:rsidR="006D5599" w:rsidRDefault="006D5599"/>
        </w:tc>
        <w:tc>
          <w:tcPr>
            <w:tcW w:w="1923" w:type="dxa"/>
          </w:tcPr>
          <w:p w:rsidR="006D5599" w:rsidRDefault="006D5599">
            <w:r>
              <w:t>Multicoloridas</w:t>
            </w:r>
          </w:p>
        </w:tc>
        <w:tc>
          <w:tcPr>
            <w:tcW w:w="1924" w:type="dxa"/>
          </w:tcPr>
          <w:p w:rsidR="006D5599" w:rsidRDefault="006D5599">
            <w:r>
              <w:t>Bonitas, com flores, agradáveis</w:t>
            </w:r>
          </w:p>
        </w:tc>
        <w:tc>
          <w:tcPr>
            <w:tcW w:w="1923" w:type="dxa"/>
          </w:tcPr>
          <w:p w:rsidR="006D5599" w:rsidRDefault="006D5599"/>
        </w:tc>
        <w:tc>
          <w:tcPr>
            <w:tcW w:w="1924" w:type="dxa"/>
          </w:tcPr>
          <w:p w:rsidR="006D5599" w:rsidRDefault="006D5599">
            <w:r>
              <w:t>Espinhentas, com folha recortada</w:t>
            </w:r>
          </w:p>
        </w:tc>
        <w:tc>
          <w:tcPr>
            <w:tcW w:w="1923" w:type="dxa"/>
          </w:tcPr>
          <w:p w:rsidR="006D5599" w:rsidRDefault="004D498C">
            <w:r>
              <w:t>Frutíferas</w:t>
            </w:r>
            <w:r w:rsidR="006D5599">
              <w:t xml:space="preserve">, Romãs </w:t>
            </w:r>
          </w:p>
        </w:tc>
        <w:tc>
          <w:tcPr>
            <w:tcW w:w="1924" w:type="dxa"/>
          </w:tcPr>
          <w:p w:rsidR="006D5599" w:rsidRDefault="006D5599">
            <w:r>
              <w:t>Que crescem na sombra, pedras ou de coisas mortas</w:t>
            </w:r>
          </w:p>
        </w:tc>
      </w:tr>
      <w:tr w:rsidR="006D5599" w:rsidTr="006D5599">
        <w:tc>
          <w:tcPr>
            <w:tcW w:w="1923" w:type="dxa"/>
          </w:tcPr>
          <w:p w:rsidR="006D5599" w:rsidRDefault="006D5599">
            <w:r>
              <w:t>Alimentos</w:t>
            </w:r>
          </w:p>
        </w:tc>
        <w:tc>
          <w:tcPr>
            <w:tcW w:w="1924" w:type="dxa"/>
          </w:tcPr>
          <w:p w:rsidR="006D5599" w:rsidRDefault="006D5599">
            <w:r>
              <w:t>Aguados, suculentos, formato lunar</w:t>
            </w:r>
          </w:p>
        </w:tc>
        <w:tc>
          <w:tcPr>
            <w:tcW w:w="1923" w:type="dxa"/>
          </w:tcPr>
          <w:p w:rsidR="006D5599" w:rsidRDefault="006D5599">
            <w:r>
              <w:t>Grãos, nozes, ou que tenham muitos sabores</w:t>
            </w:r>
          </w:p>
        </w:tc>
        <w:tc>
          <w:tcPr>
            <w:tcW w:w="1924" w:type="dxa"/>
          </w:tcPr>
          <w:p w:rsidR="006D5599" w:rsidRDefault="004D498C">
            <w:r>
              <w:t>Açúcar, cheiram bem, bonitos</w:t>
            </w:r>
          </w:p>
        </w:tc>
        <w:tc>
          <w:tcPr>
            <w:tcW w:w="1923" w:type="dxa"/>
          </w:tcPr>
          <w:p w:rsidR="006D5599" w:rsidRDefault="004D498C">
            <w:r>
              <w:t>Mel</w:t>
            </w:r>
          </w:p>
        </w:tc>
        <w:tc>
          <w:tcPr>
            <w:tcW w:w="1924" w:type="dxa"/>
          </w:tcPr>
          <w:p w:rsidR="006D5599" w:rsidRDefault="004D498C">
            <w:r>
              <w:t>Picantes, apimentados, curry, alho</w:t>
            </w:r>
          </w:p>
        </w:tc>
        <w:tc>
          <w:tcPr>
            <w:tcW w:w="1923" w:type="dxa"/>
          </w:tcPr>
          <w:p w:rsidR="006D5599" w:rsidRDefault="004D498C">
            <w:r>
              <w:t>Leite, queijo mole, cerveja, azeite, pão, vinho branco</w:t>
            </w:r>
          </w:p>
        </w:tc>
        <w:tc>
          <w:tcPr>
            <w:tcW w:w="1924" w:type="dxa"/>
          </w:tcPr>
          <w:p w:rsidR="006D5599" w:rsidRDefault="004D498C">
            <w:r>
              <w:t>Raízes, fermentados, fungados, azedos ou amargos</w:t>
            </w:r>
          </w:p>
        </w:tc>
      </w:tr>
      <w:tr w:rsidR="006D5599" w:rsidTr="006D5599">
        <w:tc>
          <w:tcPr>
            <w:tcW w:w="1923" w:type="dxa"/>
          </w:tcPr>
          <w:p w:rsidR="006D5599" w:rsidRDefault="004D498C">
            <w:r>
              <w:t>Metal</w:t>
            </w:r>
          </w:p>
        </w:tc>
        <w:tc>
          <w:tcPr>
            <w:tcW w:w="1924" w:type="dxa"/>
          </w:tcPr>
          <w:p w:rsidR="006D5599" w:rsidRDefault="004D498C">
            <w:r>
              <w:t>Prata</w:t>
            </w:r>
          </w:p>
        </w:tc>
        <w:tc>
          <w:tcPr>
            <w:tcW w:w="1923" w:type="dxa"/>
          </w:tcPr>
          <w:p w:rsidR="006D5599" w:rsidRDefault="004D498C">
            <w:r>
              <w:t>Mercúrio</w:t>
            </w:r>
          </w:p>
        </w:tc>
        <w:tc>
          <w:tcPr>
            <w:tcW w:w="1924" w:type="dxa"/>
          </w:tcPr>
          <w:p w:rsidR="006D5599" w:rsidRDefault="004D498C">
            <w:r>
              <w:t>Cobre</w:t>
            </w:r>
          </w:p>
        </w:tc>
        <w:tc>
          <w:tcPr>
            <w:tcW w:w="1923" w:type="dxa"/>
          </w:tcPr>
          <w:p w:rsidR="006D5599" w:rsidRDefault="004D498C">
            <w:r>
              <w:t>Ouro</w:t>
            </w:r>
          </w:p>
        </w:tc>
        <w:tc>
          <w:tcPr>
            <w:tcW w:w="1924" w:type="dxa"/>
          </w:tcPr>
          <w:p w:rsidR="006D5599" w:rsidRDefault="004D498C">
            <w:r>
              <w:t>Ferro</w:t>
            </w:r>
          </w:p>
        </w:tc>
        <w:tc>
          <w:tcPr>
            <w:tcW w:w="1923" w:type="dxa"/>
          </w:tcPr>
          <w:p w:rsidR="006D5599" w:rsidRDefault="004D498C">
            <w:r>
              <w:t>Estanho</w:t>
            </w:r>
          </w:p>
        </w:tc>
        <w:tc>
          <w:tcPr>
            <w:tcW w:w="1924" w:type="dxa"/>
          </w:tcPr>
          <w:p w:rsidR="006D5599" w:rsidRDefault="004D498C">
            <w:r>
              <w:t>Chumbo</w:t>
            </w:r>
          </w:p>
        </w:tc>
      </w:tr>
      <w:tr w:rsidR="006D5599" w:rsidTr="006D5599">
        <w:tc>
          <w:tcPr>
            <w:tcW w:w="1923" w:type="dxa"/>
          </w:tcPr>
          <w:p w:rsidR="006D5599" w:rsidRDefault="004D498C">
            <w:r>
              <w:t>Ciclo</w:t>
            </w:r>
          </w:p>
        </w:tc>
        <w:tc>
          <w:tcPr>
            <w:tcW w:w="1924" w:type="dxa"/>
          </w:tcPr>
          <w:p w:rsidR="006D5599" w:rsidRDefault="004D498C">
            <w:r>
              <w:t>+/- 28 dias</w:t>
            </w:r>
          </w:p>
        </w:tc>
        <w:tc>
          <w:tcPr>
            <w:tcW w:w="1923" w:type="dxa"/>
          </w:tcPr>
          <w:p w:rsidR="006D5599" w:rsidRDefault="004D498C">
            <w:r>
              <w:t>+/- 1 ano</w:t>
            </w:r>
          </w:p>
        </w:tc>
        <w:tc>
          <w:tcPr>
            <w:tcW w:w="1924" w:type="dxa"/>
          </w:tcPr>
          <w:p w:rsidR="006D5599" w:rsidRDefault="004D498C">
            <w:r>
              <w:t>+/-1 ano</w:t>
            </w:r>
          </w:p>
        </w:tc>
        <w:tc>
          <w:tcPr>
            <w:tcW w:w="1923" w:type="dxa"/>
          </w:tcPr>
          <w:p w:rsidR="006D5599" w:rsidRDefault="004D498C">
            <w:r>
              <w:t>1 ano</w:t>
            </w:r>
          </w:p>
        </w:tc>
        <w:tc>
          <w:tcPr>
            <w:tcW w:w="1924" w:type="dxa"/>
          </w:tcPr>
          <w:p w:rsidR="006D5599" w:rsidRDefault="004D498C">
            <w:r>
              <w:t>- d</w:t>
            </w:r>
            <w:bookmarkStart w:id="0" w:name="_GoBack"/>
            <w:bookmarkEnd w:id="0"/>
            <w:r>
              <w:t>e 2 anos</w:t>
            </w:r>
          </w:p>
        </w:tc>
        <w:tc>
          <w:tcPr>
            <w:tcW w:w="1923" w:type="dxa"/>
          </w:tcPr>
          <w:p w:rsidR="006D5599" w:rsidRDefault="004D498C">
            <w:r>
              <w:t>12 anos</w:t>
            </w:r>
          </w:p>
        </w:tc>
        <w:tc>
          <w:tcPr>
            <w:tcW w:w="1924" w:type="dxa"/>
          </w:tcPr>
          <w:p w:rsidR="006D5599" w:rsidRDefault="004D498C">
            <w:r>
              <w:t>29 anos e meio</w:t>
            </w:r>
          </w:p>
        </w:tc>
      </w:tr>
      <w:tr w:rsidR="004D498C" w:rsidTr="006D5599">
        <w:tc>
          <w:tcPr>
            <w:tcW w:w="1923" w:type="dxa"/>
          </w:tcPr>
          <w:p w:rsidR="004D498C" w:rsidRDefault="004D498C">
            <w:r>
              <w:t>Benéfico, maléfico ou Neutro</w:t>
            </w:r>
          </w:p>
        </w:tc>
        <w:tc>
          <w:tcPr>
            <w:tcW w:w="1924" w:type="dxa"/>
          </w:tcPr>
          <w:p w:rsidR="004D498C" w:rsidRDefault="004D498C">
            <w:r>
              <w:t>Neutro. Benéfica quando crescente, maléfica quando minguante</w:t>
            </w:r>
          </w:p>
        </w:tc>
        <w:tc>
          <w:tcPr>
            <w:tcW w:w="1923" w:type="dxa"/>
          </w:tcPr>
          <w:p w:rsidR="004D498C" w:rsidRDefault="004D498C">
            <w:r>
              <w:t>Neutro. Maléfica nos textos médicos</w:t>
            </w:r>
          </w:p>
        </w:tc>
        <w:tc>
          <w:tcPr>
            <w:tcW w:w="1924" w:type="dxa"/>
          </w:tcPr>
          <w:p w:rsidR="004D498C" w:rsidRDefault="004D498C">
            <w:r>
              <w:t>Pequena benéfica</w:t>
            </w:r>
          </w:p>
        </w:tc>
        <w:tc>
          <w:tcPr>
            <w:tcW w:w="1923" w:type="dxa"/>
          </w:tcPr>
          <w:p w:rsidR="004D498C" w:rsidRDefault="004D498C">
            <w:r>
              <w:t>Neutro. Bom em trigono ou sextil. Maléfico em quadratura, conjunção ou oposição</w:t>
            </w:r>
          </w:p>
        </w:tc>
        <w:tc>
          <w:tcPr>
            <w:tcW w:w="1924" w:type="dxa"/>
          </w:tcPr>
          <w:p w:rsidR="004D498C" w:rsidRDefault="004D498C">
            <w:r>
              <w:t>Pequeno Maléfico</w:t>
            </w:r>
          </w:p>
        </w:tc>
        <w:tc>
          <w:tcPr>
            <w:tcW w:w="1923" w:type="dxa"/>
          </w:tcPr>
          <w:p w:rsidR="004D498C" w:rsidRDefault="004D498C">
            <w:r>
              <w:t>Grande Benéfico</w:t>
            </w:r>
          </w:p>
        </w:tc>
        <w:tc>
          <w:tcPr>
            <w:tcW w:w="1924" w:type="dxa"/>
          </w:tcPr>
          <w:p w:rsidR="004D498C" w:rsidRDefault="004D498C">
            <w:r>
              <w:t>Grande Maléfico</w:t>
            </w:r>
          </w:p>
        </w:tc>
      </w:tr>
    </w:tbl>
    <w:p w:rsidR="0005190F" w:rsidRDefault="0005190F"/>
    <w:sectPr w:rsidR="0005190F" w:rsidSect="006D559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599"/>
    <w:rsid w:val="0005190F"/>
    <w:rsid w:val="004D498C"/>
    <w:rsid w:val="006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58851-A245-45C2-A260-9E05D7D2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D5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Brígida</dc:creator>
  <cp:keywords/>
  <dc:description/>
  <cp:lastModifiedBy>Brígida</cp:lastModifiedBy>
  <cp:revision>2</cp:revision>
  <dcterms:created xsi:type="dcterms:W3CDTF">2020-03-19T01:31:00Z</dcterms:created>
  <dcterms:modified xsi:type="dcterms:W3CDTF">2020-03-19T01:48:00Z</dcterms:modified>
</cp:coreProperties>
</file>