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F645F4" w14:textId="77777777" w:rsidR="00817C83" w:rsidRDefault="00817C83" w:rsidP="00817C83">
      <w:pPr>
        <w:pStyle w:val="Heading1"/>
        <w:numPr>
          <w:ilvl w:val="0"/>
          <w:numId w:val="1"/>
        </w:numPr>
      </w:pPr>
      <w:r>
        <w:t>Introduction</w:t>
      </w:r>
    </w:p>
    <w:p w14:paraId="6EE6B447" w14:textId="33FE65D3" w:rsidR="009450AE" w:rsidRDefault="00817C83" w:rsidP="00817C83">
      <w:r w:rsidRPr="00EB2C7E">
        <w:t xml:space="preserve">Team </w:t>
      </w:r>
      <w:proofErr w:type="spellStart"/>
      <w:r w:rsidRPr="00EB2C7E">
        <w:t>Pharamcon</w:t>
      </w:r>
      <w:proofErr w:type="spellEnd"/>
      <w:r w:rsidRPr="00EB2C7E">
        <w:t xml:space="preserve"> has been </w:t>
      </w:r>
      <w:r>
        <w:t>discovered a need for</w:t>
      </w:r>
      <w:r w:rsidRPr="00EB2C7E">
        <w:t xml:space="preserve"> an application that aid</w:t>
      </w:r>
      <w:r>
        <w:t>s hospital pharmacist</w:t>
      </w:r>
      <w:r w:rsidRPr="00EB2C7E">
        <w:t xml:space="preserve"> in the tracking of </w:t>
      </w:r>
      <w:r>
        <w:t>medicinal errors and wastage</w:t>
      </w:r>
      <w:r w:rsidRPr="00EB2C7E">
        <w:t>.</w:t>
      </w:r>
      <w:r>
        <w:t xml:space="preserve"> </w:t>
      </w:r>
      <w:r w:rsidR="009450AE">
        <w:t xml:space="preserve">Currently, errors that occur in the dispensing of medicines, including </w:t>
      </w:r>
      <w:bookmarkStart w:id="0" w:name="_Hlk511305281"/>
      <w:r w:rsidR="009450AE" w:rsidRPr="009450AE">
        <w:t>directions, dosage/strength, form (e</w:t>
      </w:r>
      <w:r w:rsidR="009450AE">
        <w:t>.</w:t>
      </w:r>
      <w:r w:rsidR="009450AE" w:rsidRPr="009450AE">
        <w:t xml:space="preserve">g. </w:t>
      </w:r>
      <w:r w:rsidR="009450AE">
        <w:t>intravenous vs per oral</w:t>
      </w:r>
      <w:r w:rsidR="009450AE" w:rsidRPr="009450AE">
        <w:t>), batch number, expiry date, medication (i</w:t>
      </w:r>
      <w:r w:rsidR="009450AE">
        <w:t>.</w:t>
      </w:r>
      <w:r w:rsidR="009450AE" w:rsidRPr="009450AE">
        <w:t>e. wrong medication), wrong patient, wrong quantity</w:t>
      </w:r>
      <w:r w:rsidR="009450AE">
        <w:t xml:space="preserve">, etc., </w:t>
      </w:r>
      <w:bookmarkEnd w:id="0"/>
      <w:r w:rsidR="009450AE">
        <w:t xml:space="preserve">are recorded on pieces of paper to be </w:t>
      </w:r>
      <w:proofErr w:type="gramStart"/>
      <w:r w:rsidR="009450AE">
        <w:t>entered into</w:t>
      </w:r>
      <w:proofErr w:type="gramEnd"/>
      <w:r w:rsidR="009450AE">
        <w:t xml:space="preserve"> a spreadsheet at a later time. This is a time consuming and cumbersome exercise that can lead to errors being lost or forgotten.</w:t>
      </w:r>
    </w:p>
    <w:p w14:paraId="22E65B56" w14:textId="757F6F1B" w:rsidR="00817C83" w:rsidRDefault="00817C83" w:rsidP="00817C83">
      <w:r>
        <w:t>The</w:t>
      </w:r>
      <w:r w:rsidR="009450AE">
        <w:t xml:space="preserve"> proposed</w:t>
      </w:r>
      <w:r>
        <w:t xml:space="preserve"> application will be called Pharmacy Error Tracker (P.E.T.). The e</w:t>
      </w:r>
      <w:r w:rsidRPr="008B5505">
        <w:t>rro</w:t>
      </w:r>
      <w:r>
        <w:t xml:space="preserve">r tracking will be done </w:t>
      </w:r>
      <w:r w:rsidRPr="00817C83">
        <w:t>with</w:t>
      </w:r>
      <w:r>
        <w:t xml:space="preserve"> a web interface that is designed to be used across any platform.</w:t>
      </w:r>
      <w:r w:rsidR="009450AE">
        <w:t xml:space="preserve"> P.E.T will be a user-friendly application that will enable the direct entry of errors as they happen, negating the current process of creating a written record.</w:t>
      </w:r>
      <w:r>
        <w:t xml:space="preserve"> It will </w:t>
      </w:r>
      <w:r w:rsidR="003E6C14" w:rsidRPr="003E6C14">
        <w:t xml:space="preserve">assist pharmacists track errors made during daily tasks, </w:t>
      </w:r>
      <w:r>
        <w:t>helping them track down deficiencies in instructions, routines and training.</w:t>
      </w:r>
      <w:r w:rsidR="007F6C0C">
        <w:t xml:space="preserve"> </w:t>
      </w:r>
      <w:r w:rsidR="007F6C0C" w:rsidRPr="003E6C14">
        <w:t>The application will also assist pharmacists share, report, search, filter, and email reports and alerts to internal contacts.</w:t>
      </w:r>
    </w:p>
    <w:p w14:paraId="7A4AC6D5" w14:textId="77777777" w:rsidR="00817C83" w:rsidRDefault="00817C83" w:rsidP="00817C83">
      <w:pPr>
        <w:pStyle w:val="Heading1"/>
      </w:pPr>
      <w:r>
        <w:t>2. Positioning</w:t>
      </w:r>
    </w:p>
    <w:p w14:paraId="21BADC5B" w14:textId="77777777" w:rsidR="00817C83" w:rsidRDefault="00817C83" w:rsidP="00817C83">
      <w:pPr>
        <w:pStyle w:val="Heading2"/>
      </w:pPr>
      <w:r>
        <w:t>2.1 Problem Statement</w:t>
      </w:r>
    </w:p>
    <w:tbl>
      <w:tblPr>
        <w:tblW w:w="0" w:type="auto"/>
        <w:tblInd w:w="828" w:type="dxa"/>
        <w:tblLayout w:type="fixed"/>
        <w:tblLook w:val="04A0" w:firstRow="1" w:lastRow="0" w:firstColumn="1" w:lastColumn="0" w:noHBand="0" w:noVBand="1"/>
      </w:tblPr>
      <w:tblGrid>
        <w:gridCol w:w="2970"/>
        <w:gridCol w:w="5220"/>
      </w:tblGrid>
      <w:tr w:rsidR="00817C83" w14:paraId="44A67B03" w14:textId="77777777" w:rsidTr="00EA5B65">
        <w:tc>
          <w:tcPr>
            <w:tcW w:w="2970" w:type="dxa"/>
            <w:tcBorders>
              <w:top w:val="single" w:sz="12" w:space="0" w:color="auto"/>
              <w:left w:val="single" w:sz="12" w:space="0" w:color="auto"/>
              <w:bottom w:val="single" w:sz="6" w:space="0" w:color="auto"/>
              <w:right w:val="single" w:sz="12" w:space="0" w:color="auto"/>
            </w:tcBorders>
            <w:shd w:val="pct25" w:color="auto" w:fill="auto"/>
            <w:hideMark/>
          </w:tcPr>
          <w:p w14:paraId="18A45605" w14:textId="77777777" w:rsidR="00817C83" w:rsidRDefault="00817C83" w:rsidP="00EA5B65">
            <w:pPr>
              <w:pStyle w:val="BodyText"/>
              <w:keepNext/>
              <w:ind w:left="72"/>
              <w:rPr>
                <w:lang w:val="en-AU"/>
              </w:rPr>
            </w:pPr>
            <w:r>
              <w:rPr>
                <w:lang w:val="en-AU"/>
              </w:rPr>
              <w:t>The problem of</w:t>
            </w:r>
          </w:p>
        </w:tc>
        <w:tc>
          <w:tcPr>
            <w:tcW w:w="5220" w:type="dxa"/>
            <w:tcBorders>
              <w:top w:val="single" w:sz="12" w:space="0" w:color="auto"/>
              <w:left w:val="nil"/>
              <w:bottom w:val="single" w:sz="6" w:space="0" w:color="auto"/>
              <w:right w:val="single" w:sz="12" w:space="0" w:color="auto"/>
            </w:tcBorders>
            <w:hideMark/>
          </w:tcPr>
          <w:p w14:paraId="7384B1D0" w14:textId="6EEA0285" w:rsidR="00817C83" w:rsidRDefault="006F6D2B" w:rsidP="00EA5B65">
            <w:r>
              <w:t>Not r</w:t>
            </w:r>
            <w:r w:rsidR="00817C83">
              <w:t>eliably tracking errors easily</w:t>
            </w:r>
          </w:p>
        </w:tc>
      </w:tr>
      <w:tr w:rsidR="00817C83" w14:paraId="468A8767" w14:textId="77777777" w:rsidTr="00EA5B65">
        <w:tc>
          <w:tcPr>
            <w:tcW w:w="2970" w:type="dxa"/>
            <w:tcBorders>
              <w:top w:val="single" w:sz="6" w:space="0" w:color="auto"/>
              <w:left w:val="single" w:sz="12" w:space="0" w:color="auto"/>
              <w:bottom w:val="single" w:sz="6" w:space="0" w:color="auto"/>
              <w:right w:val="single" w:sz="12" w:space="0" w:color="auto"/>
            </w:tcBorders>
            <w:shd w:val="pct25" w:color="auto" w:fill="auto"/>
            <w:hideMark/>
          </w:tcPr>
          <w:p w14:paraId="41CA0512" w14:textId="77777777" w:rsidR="00817C83" w:rsidRDefault="00817C83" w:rsidP="00EA5B65">
            <w:pPr>
              <w:pStyle w:val="BodyText"/>
              <w:keepNext/>
              <w:ind w:left="72"/>
              <w:rPr>
                <w:lang w:val="en-AU"/>
              </w:rPr>
            </w:pPr>
            <w:r>
              <w:rPr>
                <w:lang w:val="en-AU"/>
              </w:rPr>
              <w:t>affects</w:t>
            </w:r>
          </w:p>
        </w:tc>
        <w:tc>
          <w:tcPr>
            <w:tcW w:w="5220" w:type="dxa"/>
            <w:tcBorders>
              <w:top w:val="single" w:sz="6" w:space="0" w:color="auto"/>
              <w:left w:val="nil"/>
              <w:bottom w:val="single" w:sz="6" w:space="0" w:color="auto"/>
              <w:right w:val="single" w:sz="12" w:space="0" w:color="auto"/>
            </w:tcBorders>
            <w:hideMark/>
          </w:tcPr>
          <w:p w14:paraId="7E315B5A" w14:textId="77777777" w:rsidR="00817C83" w:rsidRDefault="00817C83" w:rsidP="00EA5B65">
            <w:r>
              <w:t>All hospital pharmacists</w:t>
            </w:r>
          </w:p>
        </w:tc>
      </w:tr>
      <w:tr w:rsidR="00817C83" w14:paraId="332344D1" w14:textId="77777777" w:rsidTr="00EA5B65">
        <w:tc>
          <w:tcPr>
            <w:tcW w:w="2970" w:type="dxa"/>
            <w:tcBorders>
              <w:top w:val="single" w:sz="6" w:space="0" w:color="auto"/>
              <w:left w:val="single" w:sz="12" w:space="0" w:color="auto"/>
              <w:bottom w:val="single" w:sz="6" w:space="0" w:color="auto"/>
              <w:right w:val="single" w:sz="12" w:space="0" w:color="auto"/>
            </w:tcBorders>
            <w:shd w:val="pct25" w:color="auto" w:fill="auto"/>
            <w:hideMark/>
          </w:tcPr>
          <w:p w14:paraId="4B795010" w14:textId="77777777" w:rsidR="00817C83" w:rsidRDefault="00817C83" w:rsidP="00EA5B65">
            <w:pPr>
              <w:pStyle w:val="BodyText"/>
              <w:keepNext/>
              <w:ind w:left="72"/>
              <w:rPr>
                <w:lang w:val="en-AU"/>
              </w:rPr>
            </w:pPr>
            <w:r>
              <w:rPr>
                <w:lang w:val="en-AU"/>
              </w:rPr>
              <w:t>the impact of which is</w:t>
            </w:r>
          </w:p>
        </w:tc>
        <w:tc>
          <w:tcPr>
            <w:tcW w:w="5220" w:type="dxa"/>
            <w:tcBorders>
              <w:top w:val="single" w:sz="6" w:space="0" w:color="auto"/>
              <w:left w:val="nil"/>
              <w:bottom w:val="single" w:sz="6" w:space="0" w:color="auto"/>
              <w:right w:val="single" w:sz="12" w:space="0" w:color="auto"/>
            </w:tcBorders>
            <w:hideMark/>
          </w:tcPr>
          <w:p w14:paraId="080140E5" w14:textId="77777777" w:rsidR="00817C83" w:rsidRDefault="00817C83" w:rsidP="00EA5B65">
            <w:r>
              <w:t>Errors not being logged correctly or at all</w:t>
            </w:r>
          </w:p>
        </w:tc>
      </w:tr>
      <w:tr w:rsidR="00817C83" w14:paraId="070CCB6D" w14:textId="77777777" w:rsidTr="00EA5B65">
        <w:tc>
          <w:tcPr>
            <w:tcW w:w="2970" w:type="dxa"/>
            <w:tcBorders>
              <w:top w:val="single" w:sz="6" w:space="0" w:color="auto"/>
              <w:left w:val="single" w:sz="12" w:space="0" w:color="auto"/>
              <w:bottom w:val="single" w:sz="6" w:space="0" w:color="auto"/>
              <w:right w:val="single" w:sz="12" w:space="0" w:color="auto"/>
            </w:tcBorders>
            <w:shd w:val="pct25" w:color="auto" w:fill="auto"/>
            <w:hideMark/>
          </w:tcPr>
          <w:p w14:paraId="6B13E588" w14:textId="77777777" w:rsidR="00817C83" w:rsidRDefault="00817C83" w:rsidP="00EA5B65">
            <w:pPr>
              <w:pStyle w:val="BodyText"/>
              <w:ind w:left="72"/>
              <w:rPr>
                <w:lang w:val="en-AU"/>
              </w:rPr>
            </w:pPr>
            <w:r>
              <w:rPr>
                <w:lang w:val="en-AU"/>
              </w:rPr>
              <w:t>a successful solution would be</w:t>
            </w:r>
          </w:p>
        </w:tc>
        <w:tc>
          <w:tcPr>
            <w:tcW w:w="5220" w:type="dxa"/>
            <w:tcBorders>
              <w:top w:val="single" w:sz="6" w:space="0" w:color="auto"/>
              <w:left w:val="nil"/>
              <w:bottom w:val="single" w:sz="6" w:space="0" w:color="auto"/>
              <w:right w:val="single" w:sz="12" w:space="0" w:color="auto"/>
            </w:tcBorders>
            <w:hideMark/>
          </w:tcPr>
          <w:p w14:paraId="755989EA" w14:textId="77777777" w:rsidR="00817C83" w:rsidRDefault="00817C83" w:rsidP="00EA5B65">
            <w:r>
              <w:t xml:space="preserve">A system that would allow hospital pharmacists to easily and </w:t>
            </w:r>
            <w:r w:rsidRPr="00817C83">
              <w:t>quickly log and track errors</w:t>
            </w:r>
          </w:p>
        </w:tc>
      </w:tr>
    </w:tbl>
    <w:p w14:paraId="10E4B9FD" w14:textId="77777777" w:rsidR="00817C83" w:rsidRDefault="00817C83" w:rsidP="00817C83"/>
    <w:p w14:paraId="31BFEAE3" w14:textId="77777777" w:rsidR="00817C83" w:rsidRDefault="00817C83" w:rsidP="00817C83">
      <w:pPr>
        <w:pStyle w:val="Heading2"/>
      </w:pPr>
      <w:r>
        <w:lastRenderedPageBreak/>
        <w:t>2.2 Product Position Statement</w:t>
      </w:r>
    </w:p>
    <w:tbl>
      <w:tblPr>
        <w:tblW w:w="0" w:type="auto"/>
        <w:tblInd w:w="828" w:type="dxa"/>
        <w:tblLayout w:type="fixed"/>
        <w:tblLook w:val="04A0" w:firstRow="1" w:lastRow="0" w:firstColumn="1" w:lastColumn="0" w:noHBand="0" w:noVBand="1"/>
      </w:tblPr>
      <w:tblGrid>
        <w:gridCol w:w="2790"/>
        <w:gridCol w:w="5400"/>
      </w:tblGrid>
      <w:tr w:rsidR="00817C83" w14:paraId="6D5D21D6" w14:textId="77777777" w:rsidTr="00EA5B65">
        <w:tc>
          <w:tcPr>
            <w:tcW w:w="2790" w:type="dxa"/>
            <w:tcBorders>
              <w:top w:val="single" w:sz="12" w:space="0" w:color="auto"/>
              <w:left w:val="single" w:sz="12" w:space="0" w:color="auto"/>
              <w:bottom w:val="single" w:sz="6" w:space="0" w:color="auto"/>
              <w:right w:val="single" w:sz="12" w:space="0" w:color="auto"/>
            </w:tcBorders>
            <w:shd w:val="pct25" w:color="auto" w:fill="auto"/>
            <w:hideMark/>
          </w:tcPr>
          <w:p w14:paraId="2AA2E759" w14:textId="77777777" w:rsidR="00817C83" w:rsidRDefault="00817C83" w:rsidP="00EA5B65">
            <w:pPr>
              <w:pStyle w:val="BodyText"/>
              <w:keepNext/>
              <w:ind w:left="72"/>
              <w:rPr>
                <w:lang w:val="en-AU"/>
              </w:rPr>
            </w:pPr>
            <w:r>
              <w:rPr>
                <w:lang w:val="en-AU"/>
              </w:rPr>
              <w:t>For</w:t>
            </w:r>
          </w:p>
        </w:tc>
        <w:tc>
          <w:tcPr>
            <w:tcW w:w="5400" w:type="dxa"/>
            <w:tcBorders>
              <w:top w:val="single" w:sz="12" w:space="0" w:color="auto"/>
              <w:left w:val="nil"/>
              <w:bottom w:val="single" w:sz="6" w:space="0" w:color="auto"/>
              <w:right w:val="single" w:sz="12" w:space="0" w:color="auto"/>
            </w:tcBorders>
            <w:hideMark/>
          </w:tcPr>
          <w:p w14:paraId="469215DA" w14:textId="77777777" w:rsidR="00817C83" w:rsidRDefault="00817C83" w:rsidP="00EA5B65">
            <w:r>
              <w:t>Hospital pharmacist</w:t>
            </w:r>
          </w:p>
        </w:tc>
      </w:tr>
      <w:tr w:rsidR="00817C83" w14:paraId="4B753629" w14:textId="77777777" w:rsidTr="00EA5B65">
        <w:tc>
          <w:tcPr>
            <w:tcW w:w="2790" w:type="dxa"/>
            <w:tcBorders>
              <w:top w:val="single" w:sz="6" w:space="0" w:color="auto"/>
              <w:left w:val="single" w:sz="12" w:space="0" w:color="auto"/>
              <w:bottom w:val="single" w:sz="6" w:space="0" w:color="auto"/>
              <w:right w:val="single" w:sz="12" w:space="0" w:color="auto"/>
            </w:tcBorders>
            <w:shd w:val="pct25" w:color="auto" w:fill="auto"/>
            <w:hideMark/>
          </w:tcPr>
          <w:p w14:paraId="28E8002F" w14:textId="77777777" w:rsidR="00817C83" w:rsidRDefault="00817C83" w:rsidP="00EA5B65">
            <w:pPr>
              <w:pStyle w:val="BodyText"/>
              <w:keepNext/>
              <w:ind w:left="72"/>
              <w:rPr>
                <w:lang w:val="en-AU"/>
              </w:rPr>
            </w:pPr>
            <w:r>
              <w:rPr>
                <w:lang w:val="en-AU"/>
              </w:rPr>
              <w:t>Who</w:t>
            </w:r>
          </w:p>
        </w:tc>
        <w:tc>
          <w:tcPr>
            <w:tcW w:w="5400" w:type="dxa"/>
            <w:tcBorders>
              <w:top w:val="single" w:sz="6" w:space="0" w:color="auto"/>
              <w:left w:val="nil"/>
              <w:bottom w:val="single" w:sz="6" w:space="0" w:color="auto"/>
              <w:right w:val="single" w:sz="12" w:space="0" w:color="auto"/>
            </w:tcBorders>
            <w:hideMark/>
          </w:tcPr>
          <w:p w14:paraId="675BE536" w14:textId="77777777" w:rsidR="00817C83" w:rsidRDefault="00817C83" w:rsidP="00EA5B65">
            <w:r>
              <w:t>Need to track errors made in medicinal deliveries</w:t>
            </w:r>
          </w:p>
        </w:tc>
      </w:tr>
      <w:tr w:rsidR="00817C83" w14:paraId="1837B537" w14:textId="77777777" w:rsidTr="00EA5B65">
        <w:tc>
          <w:tcPr>
            <w:tcW w:w="2790" w:type="dxa"/>
            <w:tcBorders>
              <w:top w:val="single" w:sz="6" w:space="0" w:color="auto"/>
              <w:left w:val="single" w:sz="12" w:space="0" w:color="auto"/>
              <w:bottom w:val="single" w:sz="6" w:space="0" w:color="auto"/>
              <w:right w:val="single" w:sz="12" w:space="0" w:color="auto"/>
            </w:tcBorders>
            <w:shd w:val="pct25" w:color="auto" w:fill="auto"/>
            <w:hideMark/>
          </w:tcPr>
          <w:p w14:paraId="6AABB229" w14:textId="77777777" w:rsidR="00817C83" w:rsidRDefault="00817C83" w:rsidP="00EA5B65">
            <w:pPr>
              <w:pStyle w:val="BodyText"/>
              <w:keepNext/>
              <w:ind w:left="72"/>
              <w:rPr>
                <w:lang w:val="en-AU"/>
              </w:rPr>
            </w:pPr>
            <w:r>
              <w:rPr>
                <w:lang w:val="en-AU"/>
              </w:rPr>
              <w:t>The “Pharmacy Error Tracker”</w:t>
            </w:r>
          </w:p>
        </w:tc>
        <w:tc>
          <w:tcPr>
            <w:tcW w:w="5400" w:type="dxa"/>
            <w:tcBorders>
              <w:top w:val="single" w:sz="6" w:space="0" w:color="auto"/>
              <w:left w:val="nil"/>
              <w:bottom w:val="single" w:sz="6" w:space="0" w:color="auto"/>
              <w:right w:val="single" w:sz="12" w:space="0" w:color="auto"/>
            </w:tcBorders>
            <w:hideMark/>
          </w:tcPr>
          <w:p w14:paraId="57DEC4FB" w14:textId="77777777" w:rsidR="00817C83" w:rsidRDefault="00817C83" w:rsidP="00EA5B65">
            <w:r>
              <w:t xml:space="preserve">Is </w:t>
            </w:r>
            <w:r w:rsidRPr="00817C83">
              <w:t>a single page web</w:t>
            </w:r>
            <w:r>
              <w:t xml:space="preserve"> application</w:t>
            </w:r>
          </w:p>
        </w:tc>
      </w:tr>
      <w:tr w:rsidR="00817C83" w14:paraId="4B5CDE4B" w14:textId="77777777" w:rsidTr="00EA5B65">
        <w:tc>
          <w:tcPr>
            <w:tcW w:w="2790" w:type="dxa"/>
            <w:tcBorders>
              <w:top w:val="single" w:sz="6" w:space="0" w:color="auto"/>
              <w:left w:val="single" w:sz="12" w:space="0" w:color="auto"/>
              <w:bottom w:val="single" w:sz="6" w:space="0" w:color="auto"/>
              <w:right w:val="single" w:sz="12" w:space="0" w:color="auto"/>
            </w:tcBorders>
            <w:shd w:val="pct25" w:color="auto" w:fill="auto"/>
            <w:hideMark/>
          </w:tcPr>
          <w:p w14:paraId="2C2FC544" w14:textId="77777777" w:rsidR="00817C83" w:rsidRDefault="00817C83" w:rsidP="00EA5B65">
            <w:pPr>
              <w:pStyle w:val="BodyText"/>
              <w:keepNext/>
              <w:ind w:left="72"/>
              <w:rPr>
                <w:lang w:val="en-AU"/>
              </w:rPr>
            </w:pPr>
            <w:r>
              <w:rPr>
                <w:lang w:val="en-AU"/>
              </w:rPr>
              <w:t>That</w:t>
            </w:r>
          </w:p>
        </w:tc>
        <w:tc>
          <w:tcPr>
            <w:tcW w:w="5400" w:type="dxa"/>
            <w:tcBorders>
              <w:top w:val="single" w:sz="6" w:space="0" w:color="auto"/>
              <w:left w:val="nil"/>
              <w:bottom w:val="single" w:sz="6" w:space="0" w:color="auto"/>
              <w:right w:val="single" w:sz="12" w:space="0" w:color="auto"/>
            </w:tcBorders>
            <w:hideMark/>
          </w:tcPr>
          <w:p w14:paraId="3FAF83B7" w14:textId="77777777" w:rsidR="00817C83" w:rsidRDefault="00817C83" w:rsidP="00EA5B65">
            <w:r>
              <w:t>Provides an easy and efficient method for entering data</w:t>
            </w:r>
          </w:p>
        </w:tc>
      </w:tr>
      <w:tr w:rsidR="00817C83" w14:paraId="495BB0D6" w14:textId="77777777" w:rsidTr="00EA5B65">
        <w:tc>
          <w:tcPr>
            <w:tcW w:w="2790" w:type="dxa"/>
            <w:tcBorders>
              <w:top w:val="single" w:sz="6" w:space="0" w:color="auto"/>
              <w:left w:val="single" w:sz="12" w:space="0" w:color="auto"/>
              <w:bottom w:val="single" w:sz="6" w:space="0" w:color="auto"/>
              <w:right w:val="single" w:sz="12" w:space="0" w:color="auto"/>
            </w:tcBorders>
            <w:shd w:val="pct25" w:color="auto" w:fill="auto"/>
            <w:hideMark/>
          </w:tcPr>
          <w:p w14:paraId="44C8C2C8" w14:textId="77777777" w:rsidR="00817C83" w:rsidRDefault="00817C83" w:rsidP="00EA5B65">
            <w:pPr>
              <w:pStyle w:val="BodyText"/>
              <w:keepNext/>
              <w:ind w:left="72"/>
              <w:rPr>
                <w:lang w:val="en-AU"/>
              </w:rPr>
            </w:pPr>
            <w:r>
              <w:rPr>
                <w:lang w:val="en-AU"/>
              </w:rPr>
              <w:t>Unlike</w:t>
            </w:r>
          </w:p>
        </w:tc>
        <w:tc>
          <w:tcPr>
            <w:tcW w:w="5400" w:type="dxa"/>
            <w:tcBorders>
              <w:top w:val="single" w:sz="6" w:space="0" w:color="auto"/>
              <w:left w:val="nil"/>
              <w:bottom w:val="single" w:sz="6" w:space="0" w:color="auto"/>
              <w:right w:val="single" w:sz="12" w:space="0" w:color="auto"/>
            </w:tcBorders>
            <w:hideMark/>
          </w:tcPr>
          <w:p w14:paraId="64E53CD5" w14:textId="77777777" w:rsidR="00817C83" w:rsidRDefault="00817C83" w:rsidP="00EA5B65">
            <w:r>
              <w:t>Spreadsheets which are slow and limited to one computer</w:t>
            </w:r>
          </w:p>
        </w:tc>
      </w:tr>
      <w:tr w:rsidR="00817C83" w14:paraId="0F5F0744" w14:textId="77777777" w:rsidTr="00EA5B65">
        <w:tc>
          <w:tcPr>
            <w:tcW w:w="2790" w:type="dxa"/>
            <w:tcBorders>
              <w:top w:val="single" w:sz="6" w:space="0" w:color="auto"/>
              <w:left w:val="single" w:sz="12" w:space="0" w:color="auto"/>
              <w:bottom w:val="single" w:sz="12" w:space="0" w:color="auto"/>
              <w:right w:val="single" w:sz="12" w:space="0" w:color="auto"/>
            </w:tcBorders>
            <w:shd w:val="pct25" w:color="auto" w:fill="auto"/>
            <w:hideMark/>
          </w:tcPr>
          <w:p w14:paraId="5D9BEC70" w14:textId="77777777" w:rsidR="00817C83" w:rsidRDefault="00817C83" w:rsidP="00EA5B65">
            <w:pPr>
              <w:pStyle w:val="BodyText"/>
              <w:ind w:left="72"/>
              <w:rPr>
                <w:lang w:val="en-AU"/>
              </w:rPr>
            </w:pPr>
            <w:r>
              <w:rPr>
                <w:lang w:val="en-AU"/>
              </w:rPr>
              <w:t>Our product</w:t>
            </w:r>
          </w:p>
        </w:tc>
        <w:tc>
          <w:tcPr>
            <w:tcW w:w="5400" w:type="dxa"/>
            <w:tcBorders>
              <w:top w:val="single" w:sz="6" w:space="0" w:color="auto"/>
              <w:left w:val="nil"/>
              <w:bottom w:val="single" w:sz="12" w:space="0" w:color="auto"/>
              <w:right w:val="single" w:sz="12" w:space="0" w:color="auto"/>
            </w:tcBorders>
            <w:hideMark/>
          </w:tcPr>
          <w:p w14:paraId="41CA77B4" w14:textId="77777777" w:rsidR="00817C83" w:rsidRDefault="00817C83" w:rsidP="00EA5B65">
            <w:r>
              <w:t>Can be accessed via Android tablets and web interfaces removing the limiting factor of one computer and is extremely quick compared to filling out spreadsheets.</w:t>
            </w:r>
          </w:p>
        </w:tc>
      </w:tr>
    </w:tbl>
    <w:p w14:paraId="4BA66B22" w14:textId="77777777" w:rsidR="00817C83" w:rsidRDefault="00817C83" w:rsidP="00817C83"/>
    <w:p w14:paraId="4A68D05E" w14:textId="77777777" w:rsidR="00817C83" w:rsidRDefault="00817C83" w:rsidP="00817C83">
      <w:r>
        <w:br w:type="page"/>
      </w:r>
    </w:p>
    <w:p w14:paraId="320E77E5" w14:textId="77777777" w:rsidR="00817C83" w:rsidRDefault="00817C83" w:rsidP="00817C83">
      <w:pPr>
        <w:pStyle w:val="Heading1"/>
        <w:numPr>
          <w:ilvl w:val="0"/>
          <w:numId w:val="3"/>
        </w:numPr>
        <w:spacing w:before="40"/>
      </w:pPr>
      <w:r>
        <w:lastRenderedPageBreak/>
        <w:t>Stakeholder Descriptions</w:t>
      </w:r>
    </w:p>
    <w:p w14:paraId="701A6C8C" w14:textId="77777777" w:rsidR="00817C83" w:rsidRDefault="00817C83" w:rsidP="00817C83">
      <w:pPr>
        <w:pStyle w:val="Heading3"/>
        <w:numPr>
          <w:ilvl w:val="1"/>
          <w:numId w:val="3"/>
        </w:numPr>
      </w:pPr>
      <w:r>
        <w:t>Stakeholder Summary</w:t>
      </w:r>
    </w:p>
    <w:p w14:paraId="40C32754" w14:textId="77777777" w:rsidR="00817C83" w:rsidRDefault="00817C83" w:rsidP="00817C83"/>
    <w:tbl>
      <w:tblPr>
        <w:tblW w:w="9363" w:type="dxa"/>
        <w:tblInd w:w="-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2092"/>
        <w:gridCol w:w="2888"/>
        <w:gridCol w:w="4383"/>
      </w:tblGrid>
      <w:tr w:rsidR="00817C83" w14:paraId="0837577A" w14:textId="77777777" w:rsidTr="00EA5B65">
        <w:trPr>
          <w:trHeight w:val="257"/>
          <w:tblHeader/>
        </w:trPr>
        <w:tc>
          <w:tcPr>
            <w:tcW w:w="2092" w:type="dxa"/>
            <w:tcBorders>
              <w:top w:val="single" w:sz="6" w:space="0" w:color="000000"/>
              <w:left w:val="single" w:sz="6" w:space="0" w:color="000000"/>
              <w:bottom w:val="single" w:sz="6" w:space="0" w:color="000000"/>
              <w:right w:val="single" w:sz="6" w:space="0" w:color="000000"/>
            </w:tcBorders>
            <w:hideMark/>
          </w:tcPr>
          <w:p w14:paraId="19C88DB8" w14:textId="77777777" w:rsidR="00817C83" w:rsidRDefault="00817C83" w:rsidP="00EA5B65">
            <w:pPr>
              <w:rPr>
                <w:b/>
                <w:bCs/>
                <w:sz w:val="20"/>
                <w:szCs w:val="20"/>
              </w:rPr>
            </w:pPr>
            <w:r>
              <w:rPr>
                <w:b/>
                <w:bCs/>
              </w:rPr>
              <w:t>Name</w:t>
            </w:r>
          </w:p>
        </w:tc>
        <w:tc>
          <w:tcPr>
            <w:tcW w:w="2888" w:type="dxa"/>
            <w:tcBorders>
              <w:top w:val="single" w:sz="6" w:space="0" w:color="000000"/>
              <w:left w:val="single" w:sz="6" w:space="0" w:color="000000"/>
              <w:bottom w:val="single" w:sz="6" w:space="0" w:color="000000"/>
              <w:right w:val="single" w:sz="6" w:space="0" w:color="000000"/>
            </w:tcBorders>
            <w:hideMark/>
          </w:tcPr>
          <w:p w14:paraId="3DF19B45" w14:textId="77777777" w:rsidR="00817C83" w:rsidRDefault="00817C83" w:rsidP="00EA5B65">
            <w:pPr>
              <w:rPr>
                <w:b/>
                <w:bCs/>
              </w:rPr>
            </w:pPr>
            <w:r>
              <w:rPr>
                <w:b/>
                <w:bCs/>
              </w:rPr>
              <w:t>Description</w:t>
            </w:r>
          </w:p>
        </w:tc>
        <w:tc>
          <w:tcPr>
            <w:tcW w:w="4383" w:type="dxa"/>
            <w:tcBorders>
              <w:top w:val="single" w:sz="6" w:space="0" w:color="000000"/>
              <w:left w:val="single" w:sz="6" w:space="0" w:color="000000"/>
              <w:bottom w:val="single" w:sz="6" w:space="0" w:color="000000"/>
              <w:right w:val="single" w:sz="6" w:space="0" w:color="000000"/>
            </w:tcBorders>
            <w:hideMark/>
          </w:tcPr>
          <w:p w14:paraId="78DE6E38" w14:textId="77777777" w:rsidR="00817C83" w:rsidRDefault="00817C83" w:rsidP="00EA5B65">
            <w:pPr>
              <w:rPr>
                <w:b/>
                <w:bCs/>
              </w:rPr>
            </w:pPr>
            <w:r>
              <w:rPr>
                <w:b/>
                <w:bCs/>
              </w:rPr>
              <w:t>Responsibilities</w:t>
            </w:r>
          </w:p>
        </w:tc>
      </w:tr>
      <w:tr w:rsidR="00817C83" w14:paraId="68025F65" w14:textId="77777777" w:rsidTr="00EA5B65">
        <w:trPr>
          <w:trHeight w:val="1692"/>
        </w:trPr>
        <w:tc>
          <w:tcPr>
            <w:tcW w:w="2092" w:type="dxa"/>
            <w:tcBorders>
              <w:top w:val="single" w:sz="6" w:space="0" w:color="000000"/>
              <w:left w:val="single" w:sz="6" w:space="0" w:color="000000"/>
              <w:bottom w:val="single" w:sz="6" w:space="0" w:color="000000"/>
              <w:right w:val="single" w:sz="6" w:space="0" w:color="000000"/>
            </w:tcBorders>
            <w:hideMark/>
          </w:tcPr>
          <w:p w14:paraId="4E23A3FC" w14:textId="77777777" w:rsidR="00817C83" w:rsidRDefault="00817C83" w:rsidP="00EA5B65">
            <w:r>
              <w:t>Hospital Pharmacist</w:t>
            </w:r>
          </w:p>
        </w:tc>
        <w:tc>
          <w:tcPr>
            <w:tcW w:w="2888" w:type="dxa"/>
            <w:tcBorders>
              <w:top w:val="single" w:sz="6" w:space="0" w:color="000000"/>
              <w:left w:val="single" w:sz="6" w:space="0" w:color="000000"/>
              <w:bottom w:val="single" w:sz="6" w:space="0" w:color="000000"/>
              <w:right w:val="single" w:sz="6" w:space="0" w:color="000000"/>
            </w:tcBorders>
            <w:hideMark/>
          </w:tcPr>
          <w:p w14:paraId="4856CB05" w14:textId="77777777" w:rsidR="00817C83" w:rsidRDefault="00817C83" w:rsidP="00EA5B65">
            <w:r>
              <w:t>Control drugs and medicines in hospital. Main user of the system</w:t>
            </w:r>
          </w:p>
        </w:tc>
        <w:tc>
          <w:tcPr>
            <w:tcW w:w="4383" w:type="dxa"/>
            <w:tcBorders>
              <w:top w:val="single" w:sz="6" w:space="0" w:color="000000"/>
              <w:left w:val="single" w:sz="6" w:space="0" w:color="000000"/>
              <w:bottom w:val="single" w:sz="6" w:space="0" w:color="000000"/>
              <w:right w:val="single" w:sz="6" w:space="0" w:color="000000"/>
            </w:tcBorders>
            <w:hideMark/>
          </w:tcPr>
          <w:p w14:paraId="44B75BCD" w14:textId="77777777" w:rsidR="00817C83" w:rsidRDefault="00817C83" w:rsidP="00817C83">
            <w:pPr>
              <w:pStyle w:val="ListParagraph"/>
              <w:numPr>
                <w:ilvl w:val="0"/>
                <w:numId w:val="4"/>
              </w:numPr>
            </w:pPr>
            <w:r>
              <w:t>Responsible for distribution of drugs and medicines throughout the hospital</w:t>
            </w:r>
          </w:p>
          <w:p w14:paraId="4949B145" w14:textId="77777777" w:rsidR="00817C83" w:rsidRDefault="00817C83" w:rsidP="00817C83">
            <w:pPr>
              <w:pStyle w:val="ListParagraph"/>
              <w:numPr>
                <w:ilvl w:val="0"/>
                <w:numId w:val="4"/>
              </w:numPr>
            </w:pPr>
            <w:r>
              <w:t>Responsible for tracking any errors made in drug distribution</w:t>
            </w:r>
          </w:p>
          <w:p w14:paraId="2B229031" w14:textId="77777777" w:rsidR="00817C83" w:rsidRDefault="00817C83" w:rsidP="00EA5B65">
            <w:pPr>
              <w:pStyle w:val="InfoBlue"/>
              <w:rPr>
                <w:lang w:val="en-AU"/>
              </w:rPr>
            </w:pPr>
          </w:p>
        </w:tc>
      </w:tr>
      <w:tr w:rsidR="00817C83" w14:paraId="1DE8AA09" w14:textId="77777777" w:rsidTr="00EA5B65">
        <w:trPr>
          <w:trHeight w:val="20"/>
        </w:trPr>
        <w:tc>
          <w:tcPr>
            <w:tcW w:w="2092" w:type="dxa"/>
            <w:tcBorders>
              <w:top w:val="single" w:sz="6" w:space="0" w:color="000000"/>
              <w:left w:val="single" w:sz="6" w:space="0" w:color="000000"/>
              <w:bottom w:val="single" w:sz="6" w:space="0" w:color="000000"/>
              <w:right w:val="single" w:sz="6" w:space="0" w:color="000000"/>
            </w:tcBorders>
          </w:tcPr>
          <w:p w14:paraId="3E129D5A" w14:textId="77777777" w:rsidR="00817C83" w:rsidRDefault="00817C83" w:rsidP="00EA5B65">
            <w:r>
              <w:t>Data Reviewer</w:t>
            </w:r>
          </w:p>
        </w:tc>
        <w:tc>
          <w:tcPr>
            <w:tcW w:w="2888" w:type="dxa"/>
            <w:tcBorders>
              <w:top w:val="single" w:sz="6" w:space="0" w:color="000000"/>
              <w:left w:val="single" w:sz="6" w:space="0" w:color="000000"/>
              <w:bottom w:val="single" w:sz="6" w:space="0" w:color="000000"/>
              <w:right w:val="single" w:sz="6" w:space="0" w:color="000000"/>
            </w:tcBorders>
          </w:tcPr>
          <w:p w14:paraId="6B2B629B" w14:textId="77777777" w:rsidR="00817C83" w:rsidRDefault="00817C83" w:rsidP="00EA5B65">
            <w:r>
              <w:t>The person who looks at the results of the data gathered about errors</w:t>
            </w:r>
          </w:p>
        </w:tc>
        <w:tc>
          <w:tcPr>
            <w:tcW w:w="4383" w:type="dxa"/>
            <w:tcBorders>
              <w:top w:val="single" w:sz="6" w:space="0" w:color="000000"/>
              <w:left w:val="single" w:sz="6" w:space="0" w:color="000000"/>
              <w:bottom w:val="single" w:sz="6" w:space="0" w:color="000000"/>
              <w:right w:val="single" w:sz="6" w:space="0" w:color="000000"/>
            </w:tcBorders>
          </w:tcPr>
          <w:p w14:paraId="7A72B723" w14:textId="77777777" w:rsidR="00817C83" w:rsidRDefault="00817C83" w:rsidP="00EA5B65">
            <w:pPr>
              <w:pStyle w:val="ListParagraph"/>
              <w:ind w:left="410"/>
            </w:pPr>
            <w:r>
              <w:t>Responsible for gathering information about errors gathered by the system.</w:t>
            </w:r>
          </w:p>
        </w:tc>
      </w:tr>
      <w:tr w:rsidR="00817C83" w14:paraId="14768F11" w14:textId="77777777" w:rsidTr="00EA5B65">
        <w:trPr>
          <w:trHeight w:val="1692"/>
        </w:trPr>
        <w:tc>
          <w:tcPr>
            <w:tcW w:w="2092" w:type="dxa"/>
            <w:tcBorders>
              <w:top w:val="single" w:sz="6" w:space="0" w:color="000000"/>
              <w:left w:val="single" w:sz="6" w:space="0" w:color="000000"/>
              <w:bottom w:val="single" w:sz="6" w:space="0" w:color="000000"/>
              <w:right w:val="single" w:sz="6" w:space="0" w:color="000000"/>
            </w:tcBorders>
          </w:tcPr>
          <w:p w14:paraId="01CFD98A" w14:textId="77777777" w:rsidR="00817C83" w:rsidRDefault="00817C83" w:rsidP="00EA5B65">
            <w:r>
              <w:t xml:space="preserve">Team </w:t>
            </w:r>
            <w:proofErr w:type="spellStart"/>
            <w:r>
              <w:t>Pharmacon</w:t>
            </w:r>
            <w:proofErr w:type="spellEnd"/>
          </w:p>
        </w:tc>
        <w:tc>
          <w:tcPr>
            <w:tcW w:w="2888" w:type="dxa"/>
            <w:tcBorders>
              <w:top w:val="single" w:sz="6" w:space="0" w:color="000000"/>
              <w:left w:val="single" w:sz="6" w:space="0" w:color="000000"/>
              <w:bottom w:val="single" w:sz="6" w:space="0" w:color="000000"/>
              <w:right w:val="single" w:sz="6" w:space="0" w:color="000000"/>
            </w:tcBorders>
          </w:tcPr>
          <w:p w14:paraId="1DD93470" w14:textId="77777777" w:rsidR="00817C83" w:rsidRDefault="00817C83" w:rsidP="00EA5B65">
            <w:r>
              <w:t>The project developers</w:t>
            </w:r>
          </w:p>
        </w:tc>
        <w:tc>
          <w:tcPr>
            <w:tcW w:w="4383" w:type="dxa"/>
            <w:tcBorders>
              <w:top w:val="single" w:sz="6" w:space="0" w:color="000000"/>
              <w:left w:val="single" w:sz="6" w:space="0" w:color="000000"/>
              <w:bottom w:val="single" w:sz="6" w:space="0" w:color="000000"/>
              <w:right w:val="single" w:sz="6" w:space="0" w:color="000000"/>
            </w:tcBorders>
          </w:tcPr>
          <w:p w14:paraId="30BD7419" w14:textId="77777777" w:rsidR="00817C83" w:rsidRDefault="00817C83" w:rsidP="00817C83">
            <w:pPr>
              <w:pStyle w:val="ListParagraph"/>
              <w:numPr>
                <w:ilvl w:val="0"/>
                <w:numId w:val="4"/>
              </w:numPr>
            </w:pPr>
            <w:r>
              <w:t>Responsible for developing the project</w:t>
            </w:r>
          </w:p>
          <w:p w14:paraId="6F1BB188" w14:textId="77777777" w:rsidR="00817C83" w:rsidRDefault="00817C83" w:rsidP="00817C83">
            <w:pPr>
              <w:pStyle w:val="ListParagraph"/>
              <w:numPr>
                <w:ilvl w:val="0"/>
                <w:numId w:val="4"/>
              </w:numPr>
            </w:pPr>
            <w:r>
              <w:t>Responsible for communicating with client</w:t>
            </w:r>
          </w:p>
        </w:tc>
      </w:tr>
      <w:tr w:rsidR="00817C83" w14:paraId="3E96B26D" w14:textId="77777777" w:rsidTr="00EA5B65">
        <w:trPr>
          <w:trHeight w:val="1692"/>
        </w:trPr>
        <w:tc>
          <w:tcPr>
            <w:tcW w:w="2092" w:type="dxa"/>
            <w:tcBorders>
              <w:top w:val="single" w:sz="6" w:space="0" w:color="000000"/>
              <w:left w:val="single" w:sz="6" w:space="0" w:color="000000"/>
              <w:bottom w:val="single" w:sz="6" w:space="0" w:color="000000"/>
              <w:right w:val="single" w:sz="6" w:space="0" w:color="000000"/>
            </w:tcBorders>
          </w:tcPr>
          <w:p w14:paraId="235B3EF1" w14:textId="77777777" w:rsidR="00817C83" w:rsidRDefault="00817C83" w:rsidP="00EA5B65">
            <w:r>
              <w:t>Rory</w:t>
            </w:r>
          </w:p>
        </w:tc>
        <w:tc>
          <w:tcPr>
            <w:tcW w:w="2888" w:type="dxa"/>
            <w:tcBorders>
              <w:top w:val="single" w:sz="6" w:space="0" w:color="000000"/>
              <w:left w:val="single" w:sz="6" w:space="0" w:color="000000"/>
              <w:bottom w:val="single" w:sz="6" w:space="0" w:color="000000"/>
              <w:right w:val="single" w:sz="6" w:space="0" w:color="000000"/>
            </w:tcBorders>
          </w:tcPr>
          <w:p w14:paraId="7E8A6D20" w14:textId="77777777" w:rsidR="00817C83" w:rsidRDefault="00817C83" w:rsidP="00EA5B65">
            <w:r>
              <w:t>Hospital Pharmacist aiding in the design of Pharmacy Error Tracker</w:t>
            </w:r>
          </w:p>
        </w:tc>
        <w:tc>
          <w:tcPr>
            <w:tcW w:w="4383" w:type="dxa"/>
            <w:tcBorders>
              <w:top w:val="single" w:sz="6" w:space="0" w:color="000000"/>
              <w:left w:val="single" w:sz="6" w:space="0" w:color="000000"/>
              <w:bottom w:val="single" w:sz="6" w:space="0" w:color="000000"/>
              <w:right w:val="single" w:sz="6" w:space="0" w:color="000000"/>
            </w:tcBorders>
          </w:tcPr>
          <w:p w14:paraId="1F897311" w14:textId="77777777" w:rsidR="00817C83" w:rsidRDefault="00817C83" w:rsidP="00817C83">
            <w:pPr>
              <w:pStyle w:val="ListParagraph"/>
              <w:numPr>
                <w:ilvl w:val="0"/>
                <w:numId w:val="4"/>
              </w:numPr>
            </w:pPr>
            <w:r>
              <w:t>Responsible for informing development team about how hospital pharmacists operate</w:t>
            </w:r>
          </w:p>
          <w:p w14:paraId="77101230" w14:textId="77777777" w:rsidR="00817C83" w:rsidRDefault="00817C83" w:rsidP="00817C83">
            <w:pPr>
              <w:pStyle w:val="ListParagraph"/>
              <w:numPr>
                <w:ilvl w:val="0"/>
                <w:numId w:val="4"/>
              </w:numPr>
            </w:pPr>
            <w:r>
              <w:t>Responsible for giving feedback to team on the system that is being designed</w:t>
            </w:r>
          </w:p>
        </w:tc>
      </w:tr>
      <w:tr w:rsidR="00817C83" w14:paraId="561B0147" w14:textId="77777777" w:rsidTr="00EA5B65">
        <w:trPr>
          <w:trHeight w:val="1692"/>
        </w:trPr>
        <w:tc>
          <w:tcPr>
            <w:tcW w:w="2092" w:type="dxa"/>
            <w:tcBorders>
              <w:top w:val="single" w:sz="6" w:space="0" w:color="000000"/>
              <w:left w:val="single" w:sz="6" w:space="0" w:color="000000"/>
              <w:bottom w:val="single" w:sz="6" w:space="0" w:color="000000"/>
              <w:right w:val="single" w:sz="6" w:space="0" w:color="000000"/>
            </w:tcBorders>
          </w:tcPr>
          <w:p w14:paraId="3647C428" w14:textId="77777777" w:rsidR="00817C83" w:rsidRDefault="00817C83" w:rsidP="00EA5B65">
            <w:r>
              <w:t>Hospital I.T. Department</w:t>
            </w:r>
          </w:p>
        </w:tc>
        <w:tc>
          <w:tcPr>
            <w:tcW w:w="2888" w:type="dxa"/>
            <w:tcBorders>
              <w:top w:val="single" w:sz="6" w:space="0" w:color="000000"/>
              <w:left w:val="single" w:sz="6" w:space="0" w:color="000000"/>
              <w:bottom w:val="single" w:sz="6" w:space="0" w:color="000000"/>
              <w:right w:val="single" w:sz="6" w:space="0" w:color="000000"/>
            </w:tcBorders>
          </w:tcPr>
          <w:p w14:paraId="7A3D1416" w14:textId="77777777" w:rsidR="00817C83" w:rsidRDefault="00817C83" w:rsidP="00EA5B65">
            <w:r>
              <w:t>Department in charge of nearly every computer and network connected device in the hospital</w:t>
            </w:r>
          </w:p>
        </w:tc>
        <w:tc>
          <w:tcPr>
            <w:tcW w:w="4383" w:type="dxa"/>
            <w:tcBorders>
              <w:top w:val="single" w:sz="6" w:space="0" w:color="000000"/>
              <w:left w:val="single" w:sz="6" w:space="0" w:color="000000"/>
              <w:bottom w:val="single" w:sz="6" w:space="0" w:color="000000"/>
              <w:right w:val="single" w:sz="6" w:space="0" w:color="000000"/>
            </w:tcBorders>
          </w:tcPr>
          <w:p w14:paraId="14387CDE" w14:textId="77777777" w:rsidR="00817C83" w:rsidRDefault="00817C83" w:rsidP="00817C83">
            <w:pPr>
              <w:pStyle w:val="ListParagraph"/>
              <w:numPr>
                <w:ilvl w:val="0"/>
                <w:numId w:val="4"/>
              </w:numPr>
            </w:pPr>
            <w:r>
              <w:t>Responsible for making sure the designed system is compatible with the hardware they have</w:t>
            </w:r>
          </w:p>
        </w:tc>
      </w:tr>
    </w:tbl>
    <w:p w14:paraId="650CD636" w14:textId="77777777" w:rsidR="00817C83" w:rsidRDefault="00817C83" w:rsidP="00817C83">
      <w:pPr>
        <w:pStyle w:val="Heading2"/>
        <w:spacing w:before="240"/>
      </w:pPr>
      <w:bookmarkStart w:id="1" w:name="_Toc20715759"/>
      <w:bookmarkStart w:id="2" w:name="_Toc512930912"/>
      <w:bookmarkStart w:id="3" w:name="_Toc452813585"/>
      <w:bookmarkStart w:id="4" w:name="_Toc436203384"/>
      <w:bookmarkStart w:id="5" w:name="_Toc422186479"/>
      <w:bookmarkStart w:id="6" w:name="_Toc346297773"/>
      <w:bookmarkStart w:id="7" w:name="_Toc342757864"/>
      <w:bookmarkStart w:id="8" w:name="_Toc425054386"/>
      <w:r>
        <w:lastRenderedPageBreak/>
        <w:br/>
        <w:t>3.2 User Environment</w:t>
      </w:r>
      <w:bookmarkEnd w:id="1"/>
      <w:bookmarkEnd w:id="2"/>
      <w:bookmarkEnd w:id="3"/>
      <w:bookmarkEnd w:id="4"/>
      <w:bookmarkEnd w:id="5"/>
      <w:bookmarkEnd w:id="6"/>
      <w:bookmarkEnd w:id="7"/>
      <w:bookmarkEnd w:id="8"/>
      <w:r>
        <w:softHyphen/>
      </w:r>
    </w:p>
    <w:p w14:paraId="3882B228" w14:textId="2205A815" w:rsidR="00817C83" w:rsidRPr="00AF4174" w:rsidRDefault="00817C83" w:rsidP="00817C83">
      <w:r>
        <w:t>In the current environment every pharmacist is responsible for tracking errors they make. They are required to go to a specific computer that has a spreadsheet on it and enter the data in that spreadsheet. If the computer is in use, then they must wait until it is free. Once they get on the computer they must open-up the file, scroll to the end and then finally add the error. While this is simple</w:t>
      </w:r>
      <w:r w:rsidRPr="005B7CDC">
        <w:t>,</w:t>
      </w:r>
      <w:r>
        <w:t xml:space="preserve"> having to</w:t>
      </w:r>
      <w:r w:rsidR="005B7CDC">
        <w:t xml:space="preserve"> complete</w:t>
      </w:r>
      <w:r w:rsidRPr="005B7CDC">
        <w:t xml:space="preserve"> this task,</w:t>
      </w:r>
      <w:r w:rsidRPr="00311CEC">
        <w:t xml:space="preserve"> </w:t>
      </w:r>
      <w:r>
        <w:t>sometimes many times in one day makes a simple routine tedious. “Pharmacy Error Tracker”</w:t>
      </w:r>
      <w:r w:rsidRPr="00AF4174">
        <w:t xml:space="preserve"> will combat these issues by firstly allowing errors to be entered across many machines. Next, </w:t>
      </w:r>
      <w:r>
        <w:t xml:space="preserve">“Pharmacy Error Tracker” </w:t>
      </w:r>
      <w:r w:rsidRPr="00AF4174">
        <w:t>will make it extremely simple and streamlined to enter errors. By providing an interface that requires minimum interactions to complete</w:t>
      </w:r>
      <w:r w:rsidRPr="005B7CDC">
        <w:t>,</w:t>
      </w:r>
      <w:r w:rsidRPr="00AF4174">
        <w:t xml:space="preserve"> pharmacist will no longer find error entering tedious.</w:t>
      </w:r>
    </w:p>
    <w:p w14:paraId="08F96886" w14:textId="77777777" w:rsidR="00817C83" w:rsidRPr="00F43923" w:rsidRDefault="00817C83" w:rsidP="00817C83">
      <w:r>
        <w:t xml:space="preserve">“Pharmacy Error Tracker” will be able to provide data visualization so the pharmacist can easily see what causes errors. These visualizations may be needed in reports. To facilitate this, users will be able to export any visualization to an image file that they can then import into a presentation or report. </w:t>
      </w:r>
    </w:p>
    <w:p w14:paraId="632B94CD" w14:textId="77777777" w:rsidR="00817C83" w:rsidRDefault="00817C83" w:rsidP="00817C83">
      <w:pPr>
        <w:pStyle w:val="Heading1"/>
        <w:numPr>
          <w:ilvl w:val="0"/>
          <w:numId w:val="3"/>
        </w:numPr>
      </w:pPr>
      <w:bookmarkStart w:id="9" w:name="_Toc20715760"/>
      <w:bookmarkStart w:id="10" w:name="_Toc512930915"/>
      <w:bookmarkStart w:id="11" w:name="_Toc452813590"/>
      <w:bookmarkStart w:id="12" w:name="_Toc436203387"/>
      <w:r>
        <w:t>Product Overview</w:t>
      </w:r>
      <w:bookmarkEnd w:id="9"/>
      <w:bookmarkEnd w:id="10"/>
      <w:bookmarkEnd w:id="11"/>
      <w:bookmarkEnd w:id="12"/>
    </w:p>
    <w:p w14:paraId="19F85830" w14:textId="77777777" w:rsidR="00817C83" w:rsidRDefault="00817C83" w:rsidP="00817C83">
      <w:pPr>
        <w:pStyle w:val="Heading2"/>
      </w:pPr>
      <w:bookmarkStart w:id="13" w:name="_Toc512930913"/>
      <w:bookmarkStart w:id="14" w:name="_Toc452813588"/>
      <w:bookmarkStart w:id="15" w:name="_Toc20715763"/>
      <w:r>
        <w:t>4.1 Needs</w:t>
      </w:r>
      <w:bookmarkEnd w:id="13"/>
      <w:bookmarkEnd w:id="14"/>
      <w:r>
        <w:t xml:space="preserve"> and Features</w:t>
      </w:r>
      <w:bookmarkEnd w:id="15"/>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3085"/>
        <w:gridCol w:w="992"/>
        <w:gridCol w:w="2011"/>
        <w:gridCol w:w="2430"/>
      </w:tblGrid>
      <w:tr w:rsidR="00817C83" w14:paraId="540325BA" w14:textId="77777777" w:rsidTr="00A50BE7">
        <w:tc>
          <w:tcPr>
            <w:tcW w:w="3085" w:type="dxa"/>
            <w:tcBorders>
              <w:top w:val="single" w:sz="6" w:space="0" w:color="000000"/>
              <w:left w:val="single" w:sz="6" w:space="0" w:color="000000"/>
              <w:bottom w:val="single" w:sz="6" w:space="0" w:color="000000"/>
              <w:right w:val="single" w:sz="6" w:space="0" w:color="000000"/>
            </w:tcBorders>
            <w:hideMark/>
          </w:tcPr>
          <w:p w14:paraId="675BE980" w14:textId="77777777" w:rsidR="00817C83" w:rsidRDefault="00817C83" w:rsidP="00EA5B65">
            <w:pPr>
              <w:pStyle w:val="BodyText"/>
              <w:ind w:left="0"/>
              <w:rPr>
                <w:b/>
                <w:bCs/>
                <w:lang w:val="en-AU"/>
              </w:rPr>
            </w:pPr>
            <w:r>
              <w:rPr>
                <w:b/>
                <w:bCs/>
                <w:lang w:val="en-AU"/>
              </w:rPr>
              <w:t>Need</w:t>
            </w:r>
          </w:p>
        </w:tc>
        <w:tc>
          <w:tcPr>
            <w:tcW w:w="992" w:type="dxa"/>
            <w:tcBorders>
              <w:top w:val="single" w:sz="6" w:space="0" w:color="000000"/>
              <w:left w:val="single" w:sz="6" w:space="0" w:color="000000"/>
              <w:bottom w:val="single" w:sz="6" w:space="0" w:color="000000"/>
              <w:right w:val="single" w:sz="6" w:space="0" w:color="000000"/>
            </w:tcBorders>
            <w:hideMark/>
          </w:tcPr>
          <w:p w14:paraId="4C19B8F4" w14:textId="77777777" w:rsidR="00817C83" w:rsidRDefault="00817C83" w:rsidP="00EA5B65">
            <w:pPr>
              <w:pStyle w:val="BodyText"/>
              <w:ind w:left="0"/>
              <w:rPr>
                <w:b/>
                <w:bCs/>
                <w:lang w:val="en-AU"/>
              </w:rPr>
            </w:pPr>
            <w:r>
              <w:rPr>
                <w:b/>
                <w:bCs/>
                <w:lang w:val="en-AU"/>
              </w:rPr>
              <w:t>Priority</w:t>
            </w:r>
          </w:p>
        </w:tc>
        <w:tc>
          <w:tcPr>
            <w:tcW w:w="2011" w:type="dxa"/>
            <w:tcBorders>
              <w:top w:val="single" w:sz="6" w:space="0" w:color="000000"/>
              <w:left w:val="single" w:sz="6" w:space="0" w:color="000000"/>
              <w:bottom w:val="single" w:sz="6" w:space="0" w:color="000000"/>
              <w:right w:val="single" w:sz="6" w:space="0" w:color="000000"/>
            </w:tcBorders>
            <w:hideMark/>
          </w:tcPr>
          <w:p w14:paraId="11D9403C" w14:textId="77777777" w:rsidR="00817C83" w:rsidRDefault="00817C83" w:rsidP="00EA5B65">
            <w:pPr>
              <w:pStyle w:val="BodyText"/>
              <w:ind w:left="0"/>
              <w:rPr>
                <w:b/>
                <w:bCs/>
                <w:lang w:val="en-AU"/>
              </w:rPr>
            </w:pPr>
            <w:r>
              <w:rPr>
                <w:b/>
                <w:bCs/>
                <w:lang w:val="en-AU"/>
              </w:rPr>
              <w:t>Features</w:t>
            </w:r>
          </w:p>
        </w:tc>
        <w:tc>
          <w:tcPr>
            <w:tcW w:w="2430" w:type="dxa"/>
            <w:tcBorders>
              <w:top w:val="single" w:sz="6" w:space="0" w:color="000000"/>
              <w:left w:val="single" w:sz="6" w:space="0" w:color="000000"/>
              <w:bottom w:val="single" w:sz="6" w:space="0" w:color="000000"/>
              <w:right w:val="single" w:sz="6" w:space="0" w:color="000000"/>
            </w:tcBorders>
            <w:hideMark/>
          </w:tcPr>
          <w:p w14:paraId="5681FE3C" w14:textId="77777777" w:rsidR="00817C83" w:rsidRDefault="00817C83" w:rsidP="00EA5B65">
            <w:pPr>
              <w:pStyle w:val="BodyText"/>
              <w:ind w:left="0"/>
              <w:rPr>
                <w:b/>
                <w:bCs/>
                <w:lang w:val="en-AU"/>
              </w:rPr>
            </w:pPr>
            <w:r>
              <w:rPr>
                <w:b/>
                <w:bCs/>
                <w:lang w:val="en-AU"/>
              </w:rPr>
              <w:t>Planned Release</w:t>
            </w:r>
          </w:p>
        </w:tc>
      </w:tr>
      <w:tr w:rsidR="00817C83" w14:paraId="00F052CF" w14:textId="77777777" w:rsidTr="00A50BE7">
        <w:tc>
          <w:tcPr>
            <w:tcW w:w="3085" w:type="dxa"/>
            <w:tcBorders>
              <w:top w:val="single" w:sz="6" w:space="0" w:color="000000"/>
              <w:left w:val="single" w:sz="6" w:space="0" w:color="000000"/>
              <w:bottom w:val="single" w:sz="6" w:space="0" w:color="000000"/>
              <w:right w:val="single" w:sz="6" w:space="0" w:color="000000"/>
            </w:tcBorders>
          </w:tcPr>
          <w:p w14:paraId="17CB39EC" w14:textId="56B9A63F" w:rsidR="00817C83" w:rsidRDefault="00817C83" w:rsidP="00EA5B65">
            <w:pPr>
              <w:pStyle w:val="BodyText"/>
              <w:ind w:left="0"/>
              <w:rPr>
                <w:lang w:val="en-AU"/>
              </w:rPr>
            </w:pPr>
            <w:r>
              <w:rPr>
                <w:lang w:val="en-AU"/>
              </w:rPr>
              <w:t xml:space="preserve">Ability to </w:t>
            </w:r>
            <w:r w:rsidR="00E21E5C">
              <w:rPr>
                <w:lang w:val="en-AU"/>
              </w:rPr>
              <w:t xml:space="preserve">amend and </w:t>
            </w:r>
            <w:r>
              <w:rPr>
                <w:lang w:val="en-AU"/>
              </w:rPr>
              <w:t>track errors</w:t>
            </w:r>
          </w:p>
        </w:tc>
        <w:tc>
          <w:tcPr>
            <w:tcW w:w="992" w:type="dxa"/>
            <w:tcBorders>
              <w:top w:val="single" w:sz="6" w:space="0" w:color="000000"/>
              <w:left w:val="single" w:sz="6" w:space="0" w:color="000000"/>
              <w:bottom w:val="single" w:sz="6" w:space="0" w:color="000000"/>
              <w:right w:val="single" w:sz="6" w:space="0" w:color="000000"/>
            </w:tcBorders>
          </w:tcPr>
          <w:p w14:paraId="6A79D50B" w14:textId="77777777" w:rsidR="00817C83" w:rsidRDefault="00817C83" w:rsidP="00EA5B65">
            <w:pPr>
              <w:pStyle w:val="BodyText"/>
              <w:ind w:left="0"/>
              <w:rPr>
                <w:lang w:val="en-AU"/>
              </w:rPr>
            </w:pPr>
            <w:r>
              <w:rPr>
                <w:lang w:val="en-AU"/>
              </w:rPr>
              <w:t>High</w:t>
            </w:r>
          </w:p>
        </w:tc>
        <w:tc>
          <w:tcPr>
            <w:tcW w:w="2011" w:type="dxa"/>
            <w:tcBorders>
              <w:top w:val="single" w:sz="6" w:space="0" w:color="000000"/>
              <w:left w:val="single" w:sz="6" w:space="0" w:color="000000"/>
              <w:bottom w:val="single" w:sz="6" w:space="0" w:color="000000"/>
              <w:right w:val="single" w:sz="6" w:space="0" w:color="000000"/>
            </w:tcBorders>
          </w:tcPr>
          <w:p w14:paraId="5EEEFDAE" w14:textId="39D102AC" w:rsidR="00817C83" w:rsidRDefault="00817C83" w:rsidP="00EA5B65">
            <w:pPr>
              <w:pStyle w:val="BodyText"/>
              <w:ind w:left="0"/>
              <w:rPr>
                <w:lang w:val="en-AU"/>
              </w:rPr>
            </w:pPr>
            <w:r>
              <w:rPr>
                <w:lang w:val="en-AU"/>
              </w:rPr>
              <w:t>A streamlined flow that will allow adding</w:t>
            </w:r>
            <w:r w:rsidR="00E21E5C">
              <w:rPr>
                <w:lang w:val="en-AU"/>
              </w:rPr>
              <w:t>, editing</w:t>
            </w:r>
            <w:r>
              <w:rPr>
                <w:lang w:val="en-AU"/>
              </w:rPr>
              <w:t xml:space="preserve"> and storing of errors</w:t>
            </w:r>
          </w:p>
        </w:tc>
        <w:tc>
          <w:tcPr>
            <w:tcW w:w="2430" w:type="dxa"/>
            <w:tcBorders>
              <w:top w:val="single" w:sz="6" w:space="0" w:color="000000"/>
              <w:left w:val="single" w:sz="6" w:space="0" w:color="000000"/>
              <w:bottom w:val="single" w:sz="6" w:space="0" w:color="000000"/>
              <w:right w:val="single" w:sz="6" w:space="0" w:color="000000"/>
            </w:tcBorders>
          </w:tcPr>
          <w:p w14:paraId="1186F1A0" w14:textId="77777777" w:rsidR="00817C83" w:rsidRDefault="00817C83" w:rsidP="00EA5B65">
            <w:pPr>
              <w:pStyle w:val="BodyText"/>
              <w:ind w:left="0"/>
              <w:rPr>
                <w:lang w:val="en-AU"/>
              </w:rPr>
            </w:pPr>
            <w:r>
              <w:rPr>
                <w:lang w:val="en-AU"/>
              </w:rPr>
              <w:t>V1.0</w:t>
            </w:r>
          </w:p>
        </w:tc>
      </w:tr>
      <w:tr w:rsidR="00817C83" w14:paraId="24191600" w14:textId="77777777" w:rsidTr="00A50BE7">
        <w:tc>
          <w:tcPr>
            <w:tcW w:w="3085" w:type="dxa"/>
            <w:tcBorders>
              <w:top w:val="single" w:sz="6" w:space="0" w:color="000000"/>
              <w:left w:val="single" w:sz="6" w:space="0" w:color="000000"/>
              <w:bottom w:val="single" w:sz="6" w:space="0" w:color="000000"/>
              <w:right w:val="single" w:sz="6" w:space="0" w:color="000000"/>
            </w:tcBorders>
          </w:tcPr>
          <w:p w14:paraId="597B9F51" w14:textId="77777777" w:rsidR="00817C83" w:rsidRDefault="00817C83" w:rsidP="00EA5B65">
            <w:pPr>
              <w:pStyle w:val="BodyText"/>
              <w:ind w:left="0"/>
              <w:rPr>
                <w:lang w:val="en-AU"/>
              </w:rPr>
            </w:pPr>
            <w:r>
              <w:rPr>
                <w:lang w:val="en-AU"/>
              </w:rPr>
              <w:t>Ability to view errors in a spreadsheet program</w:t>
            </w:r>
          </w:p>
        </w:tc>
        <w:tc>
          <w:tcPr>
            <w:tcW w:w="992" w:type="dxa"/>
            <w:tcBorders>
              <w:top w:val="single" w:sz="6" w:space="0" w:color="000000"/>
              <w:left w:val="single" w:sz="6" w:space="0" w:color="000000"/>
              <w:bottom w:val="single" w:sz="6" w:space="0" w:color="000000"/>
              <w:right w:val="single" w:sz="6" w:space="0" w:color="000000"/>
            </w:tcBorders>
          </w:tcPr>
          <w:p w14:paraId="769BDB50" w14:textId="77777777" w:rsidR="00817C83" w:rsidRDefault="00817C83" w:rsidP="00EA5B65">
            <w:pPr>
              <w:pStyle w:val="BodyText"/>
              <w:ind w:left="0"/>
              <w:rPr>
                <w:lang w:val="en-AU"/>
              </w:rPr>
            </w:pPr>
            <w:r>
              <w:rPr>
                <w:lang w:val="en-AU"/>
              </w:rPr>
              <w:t>Medium</w:t>
            </w:r>
          </w:p>
        </w:tc>
        <w:tc>
          <w:tcPr>
            <w:tcW w:w="2011" w:type="dxa"/>
            <w:tcBorders>
              <w:top w:val="single" w:sz="6" w:space="0" w:color="000000"/>
              <w:left w:val="single" w:sz="6" w:space="0" w:color="000000"/>
              <w:bottom w:val="single" w:sz="6" w:space="0" w:color="000000"/>
              <w:right w:val="single" w:sz="6" w:space="0" w:color="000000"/>
            </w:tcBorders>
          </w:tcPr>
          <w:p w14:paraId="543973B0" w14:textId="77777777" w:rsidR="00817C83" w:rsidRDefault="00817C83" w:rsidP="00EA5B65">
            <w:pPr>
              <w:pStyle w:val="BodyText"/>
              <w:ind w:left="0"/>
              <w:rPr>
                <w:lang w:val="en-AU"/>
              </w:rPr>
            </w:pPr>
            <w:r>
              <w:rPr>
                <w:lang w:val="en-AU"/>
              </w:rPr>
              <w:t>An option to export all data to a spreadsheet filetype.</w:t>
            </w:r>
          </w:p>
        </w:tc>
        <w:tc>
          <w:tcPr>
            <w:tcW w:w="2430" w:type="dxa"/>
            <w:tcBorders>
              <w:top w:val="single" w:sz="6" w:space="0" w:color="000000"/>
              <w:left w:val="single" w:sz="6" w:space="0" w:color="000000"/>
              <w:bottom w:val="single" w:sz="6" w:space="0" w:color="000000"/>
              <w:right w:val="single" w:sz="6" w:space="0" w:color="000000"/>
            </w:tcBorders>
          </w:tcPr>
          <w:p w14:paraId="3B1808DF" w14:textId="77777777" w:rsidR="00817C83" w:rsidRDefault="00817C83" w:rsidP="00EA5B65">
            <w:pPr>
              <w:pStyle w:val="BodyText"/>
              <w:ind w:left="0"/>
              <w:rPr>
                <w:lang w:val="en-AU"/>
              </w:rPr>
            </w:pPr>
            <w:r>
              <w:rPr>
                <w:lang w:val="en-AU"/>
              </w:rPr>
              <w:t>V1.0</w:t>
            </w:r>
          </w:p>
        </w:tc>
      </w:tr>
      <w:tr w:rsidR="00817C83" w14:paraId="59F0DC82" w14:textId="77777777" w:rsidTr="00A50BE7">
        <w:tc>
          <w:tcPr>
            <w:tcW w:w="3085" w:type="dxa"/>
            <w:tcBorders>
              <w:top w:val="single" w:sz="6" w:space="0" w:color="000000"/>
              <w:left w:val="single" w:sz="6" w:space="0" w:color="000000"/>
              <w:bottom w:val="single" w:sz="6" w:space="0" w:color="000000"/>
              <w:right w:val="single" w:sz="6" w:space="0" w:color="000000"/>
            </w:tcBorders>
          </w:tcPr>
          <w:p w14:paraId="716DC04F" w14:textId="77777777" w:rsidR="00817C83" w:rsidRDefault="00817C83" w:rsidP="00EA5B65">
            <w:pPr>
              <w:pStyle w:val="BodyText"/>
              <w:ind w:left="0"/>
              <w:rPr>
                <w:lang w:val="en-AU"/>
              </w:rPr>
            </w:pPr>
            <w:r>
              <w:rPr>
                <w:lang w:val="en-AU"/>
              </w:rPr>
              <w:t>Manage who receives reports about the data</w:t>
            </w:r>
          </w:p>
        </w:tc>
        <w:tc>
          <w:tcPr>
            <w:tcW w:w="992" w:type="dxa"/>
            <w:tcBorders>
              <w:top w:val="single" w:sz="6" w:space="0" w:color="000000"/>
              <w:left w:val="single" w:sz="6" w:space="0" w:color="000000"/>
              <w:bottom w:val="single" w:sz="6" w:space="0" w:color="000000"/>
              <w:right w:val="single" w:sz="6" w:space="0" w:color="000000"/>
            </w:tcBorders>
          </w:tcPr>
          <w:p w14:paraId="1A778D63" w14:textId="77777777" w:rsidR="00817C83" w:rsidRDefault="00817C83" w:rsidP="00EA5B65">
            <w:pPr>
              <w:pStyle w:val="BodyText"/>
              <w:ind w:left="0"/>
              <w:rPr>
                <w:lang w:val="en-AU"/>
              </w:rPr>
            </w:pPr>
            <w:r>
              <w:rPr>
                <w:lang w:val="en-AU"/>
              </w:rPr>
              <w:t>Medium</w:t>
            </w:r>
          </w:p>
        </w:tc>
        <w:tc>
          <w:tcPr>
            <w:tcW w:w="2011" w:type="dxa"/>
            <w:tcBorders>
              <w:top w:val="single" w:sz="6" w:space="0" w:color="000000"/>
              <w:left w:val="single" w:sz="6" w:space="0" w:color="000000"/>
              <w:bottom w:val="single" w:sz="6" w:space="0" w:color="000000"/>
              <w:right w:val="single" w:sz="6" w:space="0" w:color="000000"/>
            </w:tcBorders>
          </w:tcPr>
          <w:p w14:paraId="7777DE03" w14:textId="77777777" w:rsidR="00817C83" w:rsidRDefault="00817C83" w:rsidP="00EA5B65">
            <w:pPr>
              <w:pStyle w:val="BodyText"/>
              <w:ind w:left="0"/>
              <w:rPr>
                <w:lang w:val="en-AU"/>
              </w:rPr>
            </w:pPr>
            <w:r>
              <w:rPr>
                <w:lang w:val="en-AU"/>
              </w:rPr>
              <w:t>An ability to Create, Update and Delete users from the mailing list</w:t>
            </w:r>
          </w:p>
        </w:tc>
        <w:tc>
          <w:tcPr>
            <w:tcW w:w="2430" w:type="dxa"/>
            <w:tcBorders>
              <w:top w:val="single" w:sz="6" w:space="0" w:color="000000"/>
              <w:left w:val="single" w:sz="6" w:space="0" w:color="000000"/>
              <w:bottom w:val="single" w:sz="6" w:space="0" w:color="000000"/>
              <w:right w:val="single" w:sz="6" w:space="0" w:color="000000"/>
            </w:tcBorders>
          </w:tcPr>
          <w:p w14:paraId="4C8D0B21" w14:textId="77777777" w:rsidR="00817C83" w:rsidRDefault="00817C83" w:rsidP="00EA5B65">
            <w:pPr>
              <w:pStyle w:val="BodyText"/>
              <w:ind w:left="0"/>
              <w:rPr>
                <w:lang w:val="en-AU"/>
              </w:rPr>
            </w:pPr>
            <w:r>
              <w:rPr>
                <w:lang w:val="en-AU"/>
              </w:rPr>
              <w:t>V1.0</w:t>
            </w:r>
          </w:p>
        </w:tc>
      </w:tr>
      <w:tr w:rsidR="005B7CDC" w14:paraId="023DF8E2" w14:textId="77777777" w:rsidTr="00A50BE7">
        <w:tc>
          <w:tcPr>
            <w:tcW w:w="3085" w:type="dxa"/>
            <w:tcBorders>
              <w:top w:val="single" w:sz="6" w:space="0" w:color="000000"/>
              <w:left w:val="single" w:sz="6" w:space="0" w:color="000000"/>
              <w:bottom w:val="single" w:sz="6" w:space="0" w:color="000000"/>
              <w:right w:val="single" w:sz="6" w:space="0" w:color="000000"/>
            </w:tcBorders>
          </w:tcPr>
          <w:p w14:paraId="103C59AE" w14:textId="7CEE4696" w:rsidR="005B7CDC" w:rsidRDefault="0022000C" w:rsidP="00EA5B65">
            <w:pPr>
              <w:pStyle w:val="BodyText"/>
              <w:ind w:left="0"/>
              <w:rPr>
                <w:lang w:val="en-AU"/>
              </w:rPr>
            </w:pPr>
            <w:r>
              <w:rPr>
                <w:lang w:val="en-AU"/>
              </w:rPr>
              <w:t xml:space="preserve">Ability to visualize data about errors </w:t>
            </w:r>
            <w:proofErr w:type="gramStart"/>
            <w:r>
              <w:rPr>
                <w:lang w:val="en-AU"/>
              </w:rPr>
              <w:t>in order to</w:t>
            </w:r>
            <w:proofErr w:type="gramEnd"/>
            <w:r>
              <w:rPr>
                <w:lang w:val="en-AU"/>
              </w:rPr>
              <w:t xml:space="preserve"> </w:t>
            </w:r>
            <w:r w:rsidR="003B3E8E">
              <w:rPr>
                <w:lang w:val="en-AU"/>
              </w:rPr>
              <w:t>formulate conclusions</w:t>
            </w:r>
          </w:p>
        </w:tc>
        <w:tc>
          <w:tcPr>
            <w:tcW w:w="992" w:type="dxa"/>
            <w:tcBorders>
              <w:top w:val="single" w:sz="6" w:space="0" w:color="000000"/>
              <w:left w:val="single" w:sz="6" w:space="0" w:color="000000"/>
              <w:bottom w:val="single" w:sz="6" w:space="0" w:color="000000"/>
              <w:right w:val="single" w:sz="6" w:space="0" w:color="000000"/>
            </w:tcBorders>
          </w:tcPr>
          <w:p w14:paraId="764916E3" w14:textId="61F6256D" w:rsidR="005B7CDC" w:rsidRDefault="003B3E8E" w:rsidP="00EA5B65">
            <w:pPr>
              <w:pStyle w:val="BodyText"/>
              <w:ind w:left="0"/>
              <w:rPr>
                <w:lang w:val="en-AU"/>
              </w:rPr>
            </w:pPr>
            <w:r>
              <w:rPr>
                <w:lang w:val="en-AU"/>
              </w:rPr>
              <w:t>High</w:t>
            </w:r>
          </w:p>
        </w:tc>
        <w:tc>
          <w:tcPr>
            <w:tcW w:w="2011" w:type="dxa"/>
            <w:tcBorders>
              <w:top w:val="single" w:sz="6" w:space="0" w:color="000000"/>
              <w:left w:val="single" w:sz="6" w:space="0" w:color="000000"/>
              <w:bottom w:val="single" w:sz="6" w:space="0" w:color="000000"/>
              <w:right w:val="single" w:sz="6" w:space="0" w:color="000000"/>
            </w:tcBorders>
          </w:tcPr>
          <w:p w14:paraId="6D0008E2" w14:textId="7FB7C488" w:rsidR="005B7CDC" w:rsidRDefault="003B3E8E" w:rsidP="00EA5B65">
            <w:pPr>
              <w:pStyle w:val="BodyText"/>
              <w:ind w:left="0"/>
              <w:rPr>
                <w:lang w:val="en-AU"/>
              </w:rPr>
            </w:pPr>
            <w:r>
              <w:rPr>
                <w:lang w:val="en-AU"/>
              </w:rPr>
              <w:t xml:space="preserve">An entire page dedicated to </w:t>
            </w:r>
            <w:r w:rsidR="0010065F">
              <w:rPr>
                <w:lang w:val="en-AU"/>
              </w:rPr>
              <w:t>viewing the data in a variety of visualizations</w:t>
            </w:r>
          </w:p>
        </w:tc>
        <w:tc>
          <w:tcPr>
            <w:tcW w:w="2430" w:type="dxa"/>
            <w:tcBorders>
              <w:top w:val="single" w:sz="6" w:space="0" w:color="000000"/>
              <w:left w:val="single" w:sz="6" w:space="0" w:color="000000"/>
              <w:bottom w:val="single" w:sz="6" w:space="0" w:color="000000"/>
              <w:right w:val="single" w:sz="6" w:space="0" w:color="000000"/>
            </w:tcBorders>
          </w:tcPr>
          <w:p w14:paraId="3561C136" w14:textId="0CFD83D8" w:rsidR="005B7CDC" w:rsidRDefault="0010065F" w:rsidP="00EA5B65">
            <w:pPr>
              <w:pStyle w:val="BodyText"/>
              <w:ind w:left="0"/>
              <w:rPr>
                <w:lang w:val="en-AU"/>
              </w:rPr>
            </w:pPr>
            <w:r>
              <w:rPr>
                <w:lang w:val="en-AU"/>
              </w:rPr>
              <w:t>V1.0</w:t>
            </w:r>
          </w:p>
        </w:tc>
      </w:tr>
      <w:tr w:rsidR="00A50BE7" w14:paraId="0910EC27" w14:textId="77777777" w:rsidTr="00A50BE7">
        <w:tc>
          <w:tcPr>
            <w:tcW w:w="3085" w:type="dxa"/>
            <w:tcBorders>
              <w:top w:val="single" w:sz="6" w:space="0" w:color="000000"/>
              <w:left w:val="single" w:sz="6" w:space="0" w:color="000000"/>
              <w:bottom w:val="single" w:sz="6" w:space="0" w:color="000000"/>
              <w:right w:val="single" w:sz="6" w:space="0" w:color="000000"/>
            </w:tcBorders>
          </w:tcPr>
          <w:p w14:paraId="1170BB60" w14:textId="0DC07F9E" w:rsidR="00A50BE7" w:rsidRDefault="00A50BE7" w:rsidP="00EA5B65">
            <w:pPr>
              <w:pStyle w:val="BodyText"/>
              <w:ind w:left="0"/>
              <w:rPr>
                <w:lang w:val="en-AU"/>
              </w:rPr>
            </w:pPr>
            <w:r>
              <w:rPr>
                <w:lang w:val="en-AU"/>
              </w:rPr>
              <w:t xml:space="preserve">The Error Entry form to be customisable </w:t>
            </w:r>
          </w:p>
        </w:tc>
        <w:tc>
          <w:tcPr>
            <w:tcW w:w="992" w:type="dxa"/>
            <w:tcBorders>
              <w:top w:val="single" w:sz="6" w:space="0" w:color="000000"/>
              <w:left w:val="single" w:sz="6" w:space="0" w:color="000000"/>
              <w:bottom w:val="single" w:sz="6" w:space="0" w:color="000000"/>
              <w:right w:val="single" w:sz="6" w:space="0" w:color="000000"/>
            </w:tcBorders>
          </w:tcPr>
          <w:p w14:paraId="2CD1134A" w14:textId="0397E77F" w:rsidR="00A50BE7" w:rsidRDefault="00A50BE7" w:rsidP="00EA5B65">
            <w:pPr>
              <w:pStyle w:val="BodyText"/>
              <w:ind w:left="0"/>
              <w:rPr>
                <w:lang w:val="en-AU"/>
              </w:rPr>
            </w:pPr>
            <w:r>
              <w:rPr>
                <w:lang w:val="en-AU"/>
              </w:rPr>
              <w:t>High</w:t>
            </w:r>
          </w:p>
        </w:tc>
        <w:tc>
          <w:tcPr>
            <w:tcW w:w="2011" w:type="dxa"/>
            <w:tcBorders>
              <w:top w:val="single" w:sz="6" w:space="0" w:color="000000"/>
              <w:left w:val="single" w:sz="6" w:space="0" w:color="000000"/>
              <w:bottom w:val="single" w:sz="6" w:space="0" w:color="000000"/>
              <w:right w:val="single" w:sz="6" w:space="0" w:color="000000"/>
            </w:tcBorders>
          </w:tcPr>
          <w:p w14:paraId="6BDDC74F" w14:textId="2E75DEE8" w:rsidR="00A50BE7" w:rsidRDefault="00A50BE7" w:rsidP="00EA5B65">
            <w:pPr>
              <w:pStyle w:val="BodyText"/>
              <w:ind w:left="0"/>
              <w:rPr>
                <w:lang w:val="en-AU"/>
              </w:rPr>
            </w:pPr>
            <w:r>
              <w:rPr>
                <w:lang w:val="en-AU"/>
              </w:rPr>
              <w:t>Ability to edit the Error Entry form by an authorised user to customise the form to the user’s needs</w:t>
            </w:r>
          </w:p>
        </w:tc>
        <w:tc>
          <w:tcPr>
            <w:tcW w:w="2430" w:type="dxa"/>
            <w:tcBorders>
              <w:top w:val="single" w:sz="6" w:space="0" w:color="000000"/>
              <w:left w:val="single" w:sz="6" w:space="0" w:color="000000"/>
              <w:bottom w:val="single" w:sz="6" w:space="0" w:color="000000"/>
              <w:right w:val="single" w:sz="6" w:space="0" w:color="000000"/>
            </w:tcBorders>
          </w:tcPr>
          <w:p w14:paraId="36342234" w14:textId="117BD917" w:rsidR="00A50BE7" w:rsidRDefault="00A50BE7" w:rsidP="00EA5B65">
            <w:pPr>
              <w:pStyle w:val="BodyText"/>
              <w:ind w:left="0"/>
              <w:rPr>
                <w:lang w:val="en-AU"/>
              </w:rPr>
            </w:pPr>
            <w:r>
              <w:rPr>
                <w:lang w:val="en-AU"/>
              </w:rPr>
              <w:t>V1.0</w:t>
            </w:r>
            <w:bookmarkStart w:id="16" w:name="_GoBack"/>
            <w:bookmarkEnd w:id="16"/>
          </w:p>
        </w:tc>
      </w:tr>
    </w:tbl>
    <w:p w14:paraId="5AB7EF86" w14:textId="77777777" w:rsidR="00817C83" w:rsidRPr="00960F72" w:rsidRDefault="00817C83" w:rsidP="00817C83">
      <w:pPr>
        <w:rPr>
          <w:rFonts w:ascii="Times New Roman" w:eastAsia="Times New Roman" w:hAnsi="Times New Roman" w:cs="Times New Roman"/>
          <w:color w:val="FF0000"/>
          <w:sz w:val="20"/>
          <w:szCs w:val="20"/>
          <w:lang w:val="en-US" w:eastAsia="en-US"/>
        </w:rPr>
      </w:pPr>
      <w:r>
        <w:lastRenderedPageBreak/>
        <w:br w:type="page"/>
      </w:r>
    </w:p>
    <w:p w14:paraId="5D6CC198" w14:textId="77777777" w:rsidR="00817C83" w:rsidRDefault="00817C83" w:rsidP="00817C83">
      <w:pPr>
        <w:pStyle w:val="Heading1"/>
        <w:numPr>
          <w:ilvl w:val="0"/>
          <w:numId w:val="3"/>
        </w:numPr>
      </w:pPr>
      <w:bookmarkStart w:id="17" w:name="_Toc20715765"/>
      <w:bookmarkStart w:id="18" w:name="_Toc512930919"/>
      <w:bookmarkStart w:id="19" w:name="_Toc452813602"/>
      <w:bookmarkStart w:id="20" w:name="_Toc436203408"/>
      <w:r>
        <w:lastRenderedPageBreak/>
        <w:t>Other Product Requirements</w:t>
      </w:r>
      <w:bookmarkEnd w:id="17"/>
      <w:bookmarkEnd w:id="18"/>
      <w:bookmarkEnd w:id="19"/>
      <w:bookmarkEnd w:id="20"/>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3936"/>
        <w:gridCol w:w="1134"/>
        <w:gridCol w:w="2835"/>
      </w:tblGrid>
      <w:tr w:rsidR="00817C83" w14:paraId="19BBA6A7" w14:textId="77777777" w:rsidTr="00EA5B65">
        <w:tc>
          <w:tcPr>
            <w:tcW w:w="3936" w:type="dxa"/>
            <w:tcBorders>
              <w:top w:val="single" w:sz="6" w:space="0" w:color="000000"/>
              <w:left w:val="single" w:sz="6" w:space="0" w:color="000000"/>
              <w:bottom w:val="single" w:sz="6" w:space="0" w:color="000000"/>
              <w:right w:val="single" w:sz="6" w:space="0" w:color="000000"/>
            </w:tcBorders>
            <w:hideMark/>
          </w:tcPr>
          <w:p w14:paraId="304BBCDC" w14:textId="77777777" w:rsidR="00817C83" w:rsidRDefault="00817C83" w:rsidP="00EA5B65">
            <w:pPr>
              <w:pStyle w:val="BodyText"/>
              <w:ind w:left="0"/>
              <w:rPr>
                <w:b/>
                <w:bCs/>
                <w:lang w:val="en-AU"/>
              </w:rPr>
            </w:pPr>
            <w:r>
              <w:rPr>
                <w:b/>
                <w:bCs/>
                <w:lang w:val="en-AU"/>
              </w:rPr>
              <w:t>Requirement</w:t>
            </w:r>
          </w:p>
        </w:tc>
        <w:tc>
          <w:tcPr>
            <w:tcW w:w="1134" w:type="dxa"/>
            <w:tcBorders>
              <w:top w:val="single" w:sz="6" w:space="0" w:color="000000"/>
              <w:left w:val="single" w:sz="6" w:space="0" w:color="000000"/>
              <w:bottom w:val="single" w:sz="6" w:space="0" w:color="000000"/>
              <w:right w:val="single" w:sz="6" w:space="0" w:color="000000"/>
            </w:tcBorders>
            <w:hideMark/>
          </w:tcPr>
          <w:p w14:paraId="64991930" w14:textId="77777777" w:rsidR="00817C83" w:rsidRDefault="00817C83" w:rsidP="00EA5B65">
            <w:pPr>
              <w:pStyle w:val="BodyText"/>
              <w:ind w:left="0"/>
              <w:rPr>
                <w:b/>
                <w:bCs/>
                <w:lang w:val="en-AU"/>
              </w:rPr>
            </w:pPr>
            <w:r>
              <w:rPr>
                <w:b/>
                <w:bCs/>
                <w:lang w:val="en-AU"/>
              </w:rPr>
              <w:t>Priority</w:t>
            </w:r>
          </w:p>
        </w:tc>
        <w:tc>
          <w:tcPr>
            <w:tcW w:w="2835" w:type="dxa"/>
            <w:tcBorders>
              <w:top w:val="single" w:sz="6" w:space="0" w:color="000000"/>
              <w:left w:val="single" w:sz="6" w:space="0" w:color="000000"/>
              <w:bottom w:val="single" w:sz="6" w:space="0" w:color="000000"/>
              <w:right w:val="single" w:sz="6" w:space="0" w:color="000000"/>
            </w:tcBorders>
            <w:hideMark/>
          </w:tcPr>
          <w:p w14:paraId="60683B66" w14:textId="77777777" w:rsidR="00817C83" w:rsidRDefault="00817C83" w:rsidP="00EA5B65">
            <w:pPr>
              <w:pStyle w:val="BodyText"/>
              <w:ind w:left="0"/>
              <w:rPr>
                <w:b/>
                <w:bCs/>
                <w:lang w:val="en-AU"/>
              </w:rPr>
            </w:pPr>
            <w:r>
              <w:rPr>
                <w:b/>
                <w:bCs/>
                <w:lang w:val="en-AU"/>
              </w:rPr>
              <w:t>Planned Release</w:t>
            </w:r>
          </w:p>
        </w:tc>
      </w:tr>
      <w:tr w:rsidR="00817C83" w14:paraId="6D5296DD" w14:textId="77777777" w:rsidTr="00EA5B65">
        <w:tc>
          <w:tcPr>
            <w:tcW w:w="3936" w:type="dxa"/>
            <w:tcBorders>
              <w:top w:val="single" w:sz="6" w:space="0" w:color="000000"/>
              <w:left w:val="single" w:sz="6" w:space="0" w:color="000000"/>
              <w:bottom w:val="single" w:sz="6" w:space="0" w:color="000000"/>
              <w:right w:val="single" w:sz="6" w:space="0" w:color="000000"/>
            </w:tcBorders>
          </w:tcPr>
          <w:p w14:paraId="4EF50C0A" w14:textId="77777777" w:rsidR="00817C83" w:rsidRDefault="00817C83" w:rsidP="00EA5B65">
            <w:pPr>
              <w:pStyle w:val="BodyText"/>
              <w:ind w:left="0"/>
              <w:rPr>
                <w:lang w:val="en-AU"/>
              </w:rPr>
            </w:pPr>
            <w:r>
              <w:rPr>
                <w:lang w:val="en-AU"/>
              </w:rPr>
              <w:t>Online manual</w:t>
            </w:r>
          </w:p>
        </w:tc>
        <w:tc>
          <w:tcPr>
            <w:tcW w:w="1134" w:type="dxa"/>
            <w:tcBorders>
              <w:top w:val="single" w:sz="6" w:space="0" w:color="000000"/>
              <w:left w:val="single" w:sz="6" w:space="0" w:color="000000"/>
              <w:bottom w:val="single" w:sz="6" w:space="0" w:color="000000"/>
              <w:right w:val="single" w:sz="6" w:space="0" w:color="000000"/>
            </w:tcBorders>
          </w:tcPr>
          <w:p w14:paraId="29DBBE64" w14:textId="77777777" w:rsidR="00817C83" w:rsidRDefault="00817C83" w:rsidP="00EA5B65">
            <w:pPr>
              <w:pStyle w:val="BodyText"/>
              <w:ind w:left="0"/>
              <w:rPr>
                <w:lang w:val="en-AU"/>
              </w:rPr>
            </w:pPr>
            <w:r>
              <w:rPr>
                <w:lang w:val="en-AU"/>
              </w:rPr>
              <w:t>High</w:t>
            </w:r>
          </w:p>
        </w:tc>
        <w:tc>
          <w:tcPr>
            <w:tcW w:w="2835" w:type="dxa"/>
            <w:tcBorders>
              <w:top w:val="single" w:sz="6" w:space="0" w:color="000000"/>
              <w:left w:val="single" w:sz="6" w:space="0" w:color="000000"/>
              <w:bottom w:val="single" w:sz="6" w:space="0" w:color="000000"/>
              <w:right w:val="single" w:sz="6" w:space="0" w:color="000000"/>
            </w:tcBorders>
          </w:tcPr>
          <w:p w14:paraId="6E23C53D" w14:textId="77777777" w:rsidR="00817C83" w:rsidRDefault="00817C83" w:rsidP="00EA5B65">
            <w:pPr>
              <w:pStyle w:val="BodyText"/>
              <w:ind w:left="0"/>
              <w:rPr>
                <w:lang w:val="en-AU"/>
              </w:rPr>
            </w:pPr>
            <w:r>
              <w:rPr>
                <w:lang w:val="en-AU"/>
              </w:rPr>
              <w:t>V1.0</w:t>
            </w:r>
          </w:p>
        </w:tc>
      </w:tr>
      <w:tr w:rsidR="00817C83" w14:paraId="1E82CD56" w14:textId="77777777" w:rsidTr="00EA5B65">
        <w:tc>
          <w:tcPr>
            <w:tcW w:w="3936" w:type="dxa"/>
            <w:tcBorders>
              <w:top w:val="single" w:sz="6" w:space="0" w:color="000000"/>
              <w:left w:val="single" w:sz="6" w:space="0" w:color="000000"/>
              <w:bottom w:val="single" w:sz="6" w:space="0" w:color="000000"/>
              <w:right w:val="single" w:sz="6" w:space="0" w:color="000000"/>
            </w:tcBorders>
          </w:tcPr>
          <w:p w14:paraId="14729718" w14:textId="77777777" w:rsidR="00817C83" w:rsidRDefault="00817C83" w:rsidP="00EA5B65">
            <w:pPr>
              <w:pStyle w:val="BodyText"/>
              <w:ind w:left="0"/>
              <w:rPr>
                <w:lang w:val="en-AU"/>
              </w:rPr>
            </w:pPr>
            <w:r>
              <w:rPr>
                <w:lang w:val="en-AU"/>
              </w:rPr>
              <w:t>99% Uptime</w:t>
            </w:r>
          </w:p>
        </w:tc>
        <w:tc>
          <w:tcPr>
            <w:tcW w:w="1134" w:type="dxa"/>
            <w:tcBorders>
              <w:top w:val="single" w:sz="6" w:space="0" w:color="000000"/>
              <w:left w:val="single" w:sz="6" w:space="0" w:color="000000"/>
              <w:bottom w:val="single" w:sz="6" w:space="0" w:color="000000"/>
              <w:right w:val="single" w:sz="6" w:space="0" w:color="000000"/>
            </w:tcBorders>
          </w:tcPr>
          <w:p w14:paraId="0B1B4279" w14:textId="77777777" w:rsidR="00817C83" w:rsidRDefault="00817C83" w:rsidP="00EA5B65">
            <w:pPr>
              <w:pStyle w:val="BodyText"/>
              <w:ind w:left="0"/>
              <w:rPr>
                <w:lang w:val="en-AU"/>
              </w:rPr>
            </w:pPr>
            <w:r>
              <w:rPr>
                <w:lang w:val="en-AU"/>
              </w:rPr>
              <w:t>High</w:t>
            </w:r>
          </w:p>
        </w:tc>
        <w:tc>
          <w:tcPr>
            <w:tcW w:w="2835" w:type="dxa"/>
            <w:tcBorders>
              <w:top w:val="single" w:sz="6" w:space="0" w:color="000000"/>
              <w:left w:val="single" w:sz="6" w:space="0" w:color="000000"/>
              <w:bottom w:val="single" w:sz="6" w:space="0" w:color="000000"/>
              <w:right w:val="single" w:sz="6" w:space="0" w:color="000000"/>
            </w:tcBorders>
          </w:tcPr>
          <w:p w14:paraId="2FD1CBC3" w14:textId="77777777" w:rsidR="00817C83" w:rsidRDefault="00817C83" w:rsidP="00EA5B65">
            <w:pPr>
              <w:pStyle w:val="BodyText"/>
              <w:ind w:left="0"/>
              <w:rPr>
                <w:lang w:val="en-AU"/>
              </w:rPr>
            </w:pPr>
            <w:r>
              <w:rPr>
                <w:lang w:val="en-AU"/>
              </w:rPr>
              <w:t>V1.0</w:t>
            </w:r>
          </w:p>
        </w:tc>
      </w:tr>
      <w:tr w:rsidR="00817C83" w14:paraId="07CDB45B" w14:textId="77777777" w:rsidTr="00EA5B65">
        <w:tc>
          <w:tcPr>
            <w:tcW w:w="3936" w:type="dxa"/>
            <w:tcBorders>
              <w:top w:val="single" w:sz="6" w:space="0" w:color="000000"/>
              <w:left w:val="single" w:sz="6" w:space="0" w:color="000000"/>
              <w:bottom w:val="single" w:sz="6" w:space="0" w:color="000000"/>
              <w:right w:val="single" w:sz="6" w:space="0" w:color="000000"/>
            </w:tcBorders>
          </w:tcPr>
          <w:p w14:paraId="1B0C1963" w14:textId="77777777" w:rsidR="00817C83" w:rsidRDefault="00817C83" w:rsidP="00EA5B65">
            <w:pPr>
              <w:pStyle w:val="BodyText"/>
              <w:ind w:left="0"/>
              <w:rPr>
                <w:lang w:val="en-AU"/>
              </w:rPr>
            </w:pPr>
            <w:r>
              <w:rPr>
                <w:lang w:val="en-AU"/>
              </w:rPr>
              <w:t>Auditability</w:t>
            </w:r>
          </w:p>
        </w:tc>
        <w:tc>
          <w:tcPr>
            <w:tcW w:w="1134" w:type="dxa"/>
            <w:tcBorders>
              <w:top w:val="single" w:sz="6" w:space="0" w:color="000000"/>
              <w:left w:val="single" w:sz="6" w:space="0" w:color="000000"/>
              <w:bottom w:val="single" w:sz="6" w:space="0" w:color="000000"/>
              <w:right w:val="single" w:sz="6" w:space="0" w:color="000000"/>
            </w:tcBorders>
          </w:tcPr>
          <w:p w14:paraId="3A36A6D5" w14:textId="77777777" w:rsidR="00817C83" w:rsidRDefault="00817C83" w:rsidP="00EA5B65">
            <w:pPr>
              <w:pStyle w:val="BodyText"/>
              <w:ind w:left="0"/>
              <w:rPr>
                <w:lang w:val="en-AU"/>
              </w:rPr>
            </w:pPr>
            <w:r>
              <w:rPr>
                <w:lang w:val="en-AU"/>
              </w:rPr>
              <w:t>Medium</w:t>
            </w:r>
          </w:p>
        </w:tc>
        <w:tc>
          <w:tcPr>
            <w:tcW w:w="2835" w:type="dxa"/>
            <w:tcBorders>
              <w:top w:val="single" w:sz="6" w:space="0" w:color="000000"/>
              <w:left w:val="single" w:sz="6" w:space="0" w:color="000000"/>
              <w:bottom w:val="single" w:sz="6" w:space="0" w:color="000000"/>
              <w:right w:val="single" w:sz="6" w:space="0" w:color="000000"/>
            </w:tcBorders>
          </w:tcPr>
          <w:p w14:paraId="5DAB183D" w14:textId="77777777" w:rsidR="00817C83" w:rsidRDefault="00817C83" w:rsidP="00EA5B65">
            <w:pPr>
              <w:pStyle w:val="BodyText"/>
              <w:ind w:left="0"/>
              <w:rPr>
                <w:lang w:val="en-AU"/>
              </w:rPr>
            </w:pPr>
            <w:r>
              <w:rPr>
                <w:lang w:val="en-AU"/>
              </w:rPr>
              <w:t>V1.0</w:t>
            </w:r>
          </w:p>
        </w:tc>
      </w:tr>
      <w:tr w:rsidR="00817C83" w14:paraId="71B04273" w14:textId="77777777" w:rsidTr="00EA5B65">
        <w:tc>
          <w:tcPr>
            <w:tcW w:w="3936" w:type="dxa"/>
            <w:tcBorders>
              <w:top w:val="single" w:sz="6" w:space="0" w:color="000000"/>
              <w:left w:val="single" w:sz="6" w:space="0" w:color="000000"/>
              <w:bottom w:val="single" w:sz="6" w:space="0" w:color="000000"/>
              <w:right w:val="single" w:sz="6" w:space="0" w:color="000000"/>
            </w:tcBorders>
          </w:tcPr>
          <w:p w14:paraId="798CB284" w14:textId="77777777" w:rsidR="00817C83" w:rsidRDefault="00817C83" w:rsidP="00EA5B65">
            <w:pPr>
              <w:pStyle w:val="BodyText"/>
              <w:ind w:left="0"/>
              <w:rPr>
                <w:lang w:val="en-AU"/>
              </w:rPr>
            </w:pPr>
            <w:r>
              <w:rPr>
                <w:lang w:val="en-AU"/>
              </w:rPr>
              <w:t>Usable within certain time frames for different levels of experienced operators</w:t>
            </w:r>
          </w:p>
        </w:tc>
        <w:tc>
          <w:tcPr>
            <w:tcW w:w="1134" w:type="dxa"/>
            <w:tcBorders>
              <w:top w:val="single" w:sz="6" w:space="0" w:color="000000"/>
              <w:left w:val="single" w:sz="6" w:space="0" w:color="000000"/>
              <w:bottom w:val="single" w:sz="6" w:space="0" w:color="000000"/>
              <w:right w:val="single" w:sz="6" w:space="0" w:color="000000"/>
            </w:tcBorders>
          </w:tcPr>
          <w:p w14:paraId="25A95948" w14:textId="77777777" w:rsidR="00817C83" w:rsidRDefault="00817C83" w:rsidP="00EA5B65">
            <w:pPr>
              <w:pStyle w:val="BodyText"/>
              <w:ind w:left="0"/>
              <w:rPr>
                <w:lang w:val="en-AU"/>
              </w:rPr>
            </w:pPr>
            <w:r>
              <w:rPr>
                <w:lang w:val="en-AU"/>
              </w:rPr>
              <w:t>High</w:t>
            </w:r>
          </w:p>
        </w:tc>
        <w:tc>
          <w:tcPr>
            <w:tcW w:w="2835" w:type="dxa"/>
            <w:tcBorders>
              <w:top w:val="single" w:sz="6" w:space="0" w:color="000000"/>
              <w:left w:val="single" w:sz="6" w:space="0" w:color="000000"/>
              <w:bottom w:val="single" w:sz="6" w:space="0" w:color="000000"/>
              <w:right w:val="single" w:sz="6" w:space="0" w:color="000000"/>
            </w:tcBorders>
          </w:tcPr>
          <w:p w14:paraId="6CD2E536" w14:textId="77777777" w:rsidR="00817C83" w:rsidRDefault="00817C83" w:rsidP="00EA5B65">
            <w:pPr>
              <w:pStyle w:val="BodyText"/>
              <w:ind w:left="0"/>
              <w:rPr>
                <w:lang w:val="en-AU"/>
              </w:rPr>
            </w:pPr>
            <w:r>
              <w:rPr>
                <w:lang w:val="en-AU"/>
              </w:rPr>
              <w:t>All</w:t>
            </w:r>
          </w:p>
        </w:tc>
      </w:tr>
      <w:tr w:rsidR="00817C83" w14:paraId="5343C813" w14:textId="77777777" w:rsidTr="00EA5B65">
        <w:tc>
          <w:tcPr>
            <w:tcW w:w="3936" w:type="dxa"/>
            <w:tcBorders>
              <w:top w:val="single" w:sz="6" w:space="0" w:color="000000"/>
              <w:left w:val="single" w:sz="6" w:space="0" w:color="000000"/>
              <w:bottom w:val="single" w:sz="6" w:space="0" w:color="000000"/>
              <w:right w:val="single" w:sz="6" w:space="0" w:color="000000"/>
            </w:tcBorders>
          </w:tcPr>
          <w:p w14:paraId="11F21D1B" w14:textId="77777777" w:rsidR="00817C83" w:rsidRDefault="00817C83" w:rsidP="00EA5B65">
            <w:pPr>
              <w:pStyle w:val="BodyText"/>
              <w:ind w:left="0"/>
              <w:rPr>
                <w:lang w:val="en-AU"/>
              </w:rPr>
            </w:pPr>
            <w:r>
              <w:rPr>
                <w:lang w:val="en-AU"/>
              </w:rPr>
              <w:t>Recoverable</w:t>
            </w:r>
          </w:p>
        </w:tc>
        <w:tc>
          <w:tcPr>
            <w:tcW w:w="1134" w:type="dxa"/>
            <w:tcBorders>
              <w:top w:val="single" w:sz="6" w:space="0" w:color="000000"/>
              <w:left w:val="single" w:sz="6" w:space="0" w:color="000000"/>
              <w:bottom w:val="single" w:sz="6" w:space="0" w:color="000000"/>
              <w:right w:val="single" w:sz="6" w:space="0" w:color="000000"/>
            </w:tcBorders>
          </w:tcPr>
          <w:p w14:paraId="10535ADF" w14:textId="77777777" w:rsidR="00817C83" w:rsidRDefault="00817C83" w:rsidP="00EA5B65">
            <w:pPr>
              <w:pStyle w:val="BodyText"/>
              <w:ind w:left="0"/>
              <w:rPr>
                <w:lang w:val="en-AU"/>
              </w:rPr>
            </w:pPr>
            <w:r>
              <w:rPr>
                <w:lang w:val="en-AU"/>
              </w:rPr>
              <w:t>High</w:t>
            </w:r>
          </w:p>
        </w:tc>
        <w:tc>
          <w:tcPr>
            <w:tcW w:w="2835" w:type="dxa"/>
            <w:tcBorders>
              <w:top w:val="single" w:sz="6" w:space="0" w:color="000000"/>
              <w:left w:val="single" w:sz="6" w:space="0" w:color="000000"/>
              <w:bottom w:val="single" w:sz="6" w:space="0" w:color="000000"/>
              <w:right w:val="single" w:sz="6" w:space="0" w:color="000000"/>
            </w:tcBorders>
          </w:tcPr>
          <w:p w14:paraId="68D1CA1E" w14:textId="77777777" w:rsidR="00817C83" w:rsidRDefault="00817C83" w:rsidP="00EA5B65">
            <w:pPr>
              <w:pStyle w:val="BodyText"/>
              <w:ind w:left="0"/>
              <w:rPr>
                <w:lang w:val="en-AU"/>
              </w:rPr>
            </w:pPr>
            <w:r>
              <w:rPr>
                <w:lang w:val="en-AU"/>
              </w:rPr>
              <w:t>V1.0</w:t>
            </w:r>
          </w:p>
        </w:tc>
      </w:tr>
      <w:tr w:rsidR="00817C83" w14:paraId="64B78DAE" w14:textId="77777777" w:rsidTr="00EA5B65">
        <w:tc>
          <w:tcPr>
            <w:tcW w:w="3936" w:type="dxa"/>
            <w:tcBorders>
              <w:top w:val="single" w:sz="6" w:space="0" w:color="000000"/>
              <w:left w:val="single" w:sz="6" w:space="0" w:color="000000"/>
              <w:bottom w:val="single" w:sz="6" w:space="0" w:color="000000"/>
              <w:right w:val="single" w:sz="6" w:space="0" w:color="000000"/>
            </w:tcBorders>
          </w:tcPr>
          <w:p w14:paraId="6A5F5F4F" w14:textId="77777777" w:rsidR="00817C83" w:rsidRDefault="00817C83" w:rsidP="00EA5B65">
            <w:pPr>
              <w:pStyle w:val="BodyText"/>
              <w:ind w:left="0"/>
              <w:rPr>
                <w:lang w:val="en-AU"/>
              </w:rPr>
            </w:pPr>
            <w:r>
              <w:rPr>
                <w:lang w:val="en-AU"/>
              </w:rPr>
              <w:t>Fast Response Times</w:t>
            </w:r>
          </w:p>
        </w:tc>
        <w:tc>
          <w:tcPr>
            <w:tcW w:w="1134" w:type="dxa"/>
            <w:tcBorders>
              <w:top w:val="single" w:sz="6" w:space="0" w:color="000000"/>
              <w:left w:val="single" w:sz="6" w:space="0" w:color="000000"/>
              <w:bottom w:val="single" w:sz="6" w:space="0" w:color="000000"/>
              <w:right w:val="single" w:sz="6" w:space="0" w:color="000000"/>
            </w:tcBorders>
          </w:tcPr>
          <w:p w14:paraId="67D854CE" w14:textId="77777777" w:rsidR="00817C83" w:rsidRDefault="00817C83" w:rsidP="00EA5B65">
            <w:pPr>
              <w:pStyle w:val="BodyText"/>
              <w:ind w:left="0"/>
              <w:rPr>
                <w:lang w:val="en-AU"/>
              </w:rPr>
            </w:pPr>
            <w:r>
              <w:rPr>
                <w:lang w:val="en-AU"/>
              </w:rPr>
              <w:t xml:space="preserve">High </w:t>
            </w:r>
          </w:p>
        </w:tc>
        <w:tc>
          <w:tcPr>
            <w:tcW w:w="2835" w:type="dxa"/>
            <w:tcBorders>
              <w:top w:val="single" w:sz="6" w:space="0" w:color="000000"/>
              <w:left w:val="single" w:sz="6" w:space="0" w:color="000000"/>
              <w:bottom w:val="single" w:sz="6" w:space="0" w:color="000000"/>
              <w:right w:val="single" w:sz="6" w:space="0" w:color="000000"/>
            </w:tcBorders>
          </w:tcPr>
          <w:p w14:paraId="713A4D62" w14:textId="77777777" w:rsidR="00817C83" w:rsidRDefault="00817C83" w:rsidP="00EA5B65">
            <w:pPr>
              <w:pStyle w:val="BodyText"/>
              <w:ind w:left="0"/>
              <w:rPr>
                <w:lang w:val="en-AU"/>
              </w:rPr>
            </w:pPr>
            <w:r>
              <w:rPr>
                <w:lang w:val="en-AU"/>
              </w:rPr>
              <w:t>V1.0</w:t>
            </w:r>
          </w:p>
        </w:tc>
      </w:tr>
      <w:tr w:rsidR="00817C83" w14:paraId="33CBC581" w14:textId="77777777" w:rsidTr="00EA5B65">
        <w:tc>
          <w:tcPr>
            <w:tcW w:w="3936" w:type="dxa"/>
            <w:tcBorders>
              <w:top w:val="single" w:sz="6" w:space="0" w:color="000000"/>
              <w:left w:val="single" w:sz="6" w:space="0" w:color="000000"/>
              <w:bottom w:val="single" w:sz="6" w:space="0" w:color="000000"/>
              <w:right w:val="single" w:sz="6" w:space="0" w:color="000000"/>
            </w:tcBorders>
          </w:tcPr>
          <w:p w14:paraId="70C32765" w14:textId="77777777" w:rsidR="00817C83" w:rsidRDefault="00817C83" w:rsidP="00EA5B65">
            <w:pPr>
              <w:pStyle w:val="BodyText"/>
              <w:ind w:left="0"/>
              <w:rPr>
                <w:lang w:val="en-AU"/>
              </w:rPr>
            </w:pPr>
            <w:r>
              <w:rPr>
                <w:lang w:val="en-AU"/>
              </w:rPr>
              <w:t>Compatible with modern web browsers</w:t>
            </w:r>
          </w:p>
        </w:tc>
        <w:tc>
          <w:tcPr>
            <w:tcW w:w="1134" w:type="dxa"/>
            <w:tcBorders>
              <w:top w:val="single" w:sz="6" w:space="0" w:color="000000"/>
              <w:left w:val="single" w:sz="6" w:space="0" w:color="000000"/>
              <w:bottom w:val="single" w:sz="6" w:space="0" w:color="000000"/>
              <w:right w:val="single" w:sz="6" w:space="0" w:color="000000"/>
            </w:tcBorders>
          </w:tcPr>
          <w:p w14:paraId="09CB5012" w14:textId="77777777" w:rsidR="00817C83" w:rsidRDefault="00817C83" w:rsidP="00EA5B65">
            <w:pPr>
              <w:pStyle w:val="BodyText"/>
              <w:ind w:left="0"/>
              <w:rPr>
                <w:lang w:val="en-AU"/>
              </w:rPr>
            </w:pPr>
            <w:r>
              <w:rPr>
                <w:lang w:val="en-AU"/>
              </w:rPr>
              <w:t>High</w:t>
            </w:r>
          </w:p>
        </w:tc>
        <w:tc>
          <w:tcPr>
            <w:tcW w:w="2835" w:type="dxa"/>
            <w:tcBorders>
              <w:top w:val="single" w:sz="6" w:space="0" w:color="000000"/>
              <w:left w:val="single" w:sz="6" w:space="0" w:color="000000"/>
              <w:bottom w:val="single" w:sz="6" w:space="0" w:color="000000"/>
              <w:right w:val="single" w:sz="6" w:space="0" w:color="000000"/>
            </w:tcBorders>
          </w:tcPr>
          <w:p w14:paraId="57CB781D" w14:textId="77777777" w:rsidR="00817C83" w:rsidRDefault="00817C83" w:rsidP="00EA5B65">
            <w:pPr>
              <w:pStyle w:val="BodyText"/>
              <w:ind w:left="0"/>
              <w:rPr>
                <w:lang w:val="en-AU"/>
              </w:rPr>
            </w:pPr>
            <w:r>
              <w:rPr>
                <w:lang w:val="en-AU"/>
              </w:rPr>
              <w:t>All</w:t>
            </w:r>
          </w:p>
        </w:tc>
      </w:tr>
      <w:tr w:rsidR="00817C83" w14:paraId="354A7817" w14:textId="77777777" w:rsidTr="00EA5B65">
        <w:tc>
          <w:tcPr>
            <w:tcW w:w="3936" w:type="dxa"/>
            <w:tcBorders>
              <w:top w:val="single" w:sz="6" w:space="0" w:color="000000"/>
              <w:left w:val="single" w:sz="6" w:space="0" w:color="000000"/>
              <w:bottom w:val="single" w:sz="6" w:space="0" w:color="000000"/>
              <w:right w:val="single" w:sz="6" w:space="0" w:color="000000"/>
            </w:tcBorders>
          </w:tcPr>
          <w:p w14:paraId="2B64BEF4" w14:textId="77777777" w:rsidR="00817C83" w:rsidRDefault="00817C83" w:rsidP="00EA5B65">
            <w:pPr>
              <w:pStyle w:val="BodyText"/>
              <w:ind w:left="0"/>
              <w:rPr>
                <w:lang w:val="en-AU"/>
              </w:rPr>
            </w:pPr>
            <w:r>
              <w:rPr>
                <w:lang w:val="en-AU"/>
              </w:rPr>
              <w:t>Maintainable</w:t>
            </w:r>
          </w:p>
        </w:tc>
        <w:tc>
          <w:tcPr>
            <w:tcW w:w="1134" w:type="dxa"/>
            <w:tcBorders>
              <w:top w:val="single" w:sz="6" w:space="0" w:color="000000"/>
              <w:left w:val="single" w:sz="6" w:space="0" w:color="000000"/>
              <w:bottom w:val="single" w:sz="6" w:space="0" w:color="000000"/>
              <w:right w:val="single" w:sz="6" w:space="0" w:color="000000"/>
            </w:tcBorders>
          </w:tcPr>
          <w:p w14:paraId="52FE6F5B" w14:textId="77777777" w:rsidR="00817C83" w:rsidRDefault="00817C83" w:rsidP="00EA5B65">
            <w:pPr>
              <w:pStyle w:val="BodyText"/>
              <w:ind w:left="0"/>
              <w:rPr>
                <w:lang w:val="en-AU"/>
              </w:rPr>
            </w:pPr>
            <w:r>
              <w:rPr>
                <w:lang w:val="en-AU"/>
              </w:rPr>
              <w:t>High</w:t>
            </w:r>
          </w:p>
        </w:tc>
        <w:tc>
          <w:tcPr>
            <w:tcW w:w="2835" w:type="dxa"/>
            <w:tcBorders>
              <w:top w:val="single" w:sz="6" w:space="0" w:color="000000"/>
              <w:left w:val="single" w:sz="6" w:space="0" w:color="000000"/>
              <w:bottom w:val="single" w:sz="6" w:space="0" w:color="000000"/>
              <w:right w:val="single" w:sz="6" w:space="0" w:color="000000"/>
            </w:tcBorders>
          </w:tcPr>
          <w:p w14:paraId="0602D24D" w14:textId="77777777" w:rsidR="00817C83" w:rsidRDefault="00817C83" w:rsidP="00EA5B65">
            <w:pPr>
              <w:pStyle w:val="BodyText"/>
              <w:ind w:left="0"/>
              <w:rPr>
                <w:lang w:val="en-AU"/>
              </w:rPr>
            </w:pPr>
            <w:r>
              <w:rPr>
                <w:lang w:val="en-AU"/>
              </w:rPr>
              <w:t>All</w:t>
            </w:r>
          </w:p>
        </w:tc>
      </w:tr>
      <w:tr w:rsidR="00817C83" w14:paraId="3FBFB1F1" w14:textId="77777777" w:rsidTr="00EA5B65">
        <w:tc>
          <w:tcPr>
            <w:tcW w:w="3936" w:type="dxa"/>
            <w:tcBorders>
              <w:top w:val="single" w:sz="6" w:space="0" w:color="000000"/>
              <w:left w:val="single" w:sz="6" w:space="0" w:color="000000"/>
              <w:bottom w:val="single" w:sz="6" w:space="0" w:color="000000"/>
              <w:right w:val="single" w:sz="6" w:space="0" w:color="000000"/>
            </w:tcBorders>
          </w:tcPr>
          <w:p w14:paraId="04EDD2F7" w14:textId="77777777" w:rsidR="00817C83" w:rsidRDefault="00817C83" w:rsidP="00EA5B65">
            <w:pPr>
              <w:pStyle w:val="BodyText"/>
              <w:ind w:left="0"/>
              <w:rPr>
                <w:lang w:val="en-AU"/>
              </w:rPr>
            </w:pPr>
            <w:r>
              <w:rPr>
                <w:lang w:val="en-AU"/>
              </w:rPr>
              <w:t>Client computer, tablet or mobile device with access to internet</w:t>
            </w:r>
          </w:p>
        </w:tc>
        <w:tc>
          <w:tcPr>
            <w:tcW w:w="1134" w:type="dxa"/>
            <w:tcBorders>
              <w:top w:val="single" w:sz="6" w:space="0" w:color="000000"/>
              <w:left w:val="single" w:sz="6" w:space="0" w:color="000000"/>
              <w:bottom w:val="single" w:sz="6" w:space="0" w:color="000000"/>
              <w:right w:val="single" w:sz="6" w:space="0" w:color="000000"/>
            </w:tcBorders>
          </w:tcPr>
          <w:p w14:paraId="32C30195" w14:textId="77777777" w:rsidR="00817C83" w:rsidRDefault="00817C83" w:rsidP="00EA5B65">
            <w:pPr>
              <w:pStyle w:val="BodyText"/>
              <w:ind w:left="0"/>
              <w:rPr>
                <w:lang w:val="en-AU"/>
              </w:rPr>
            </w:pPr>
            <w:r>
              <w:rPr>
                <w:lang w:val="en-AU"/>
              </w:rPr>
              <w:t>High</w:t>
            </w:r>
          </w:p>
        </w:tc>
        <w:tc>
          <w:tcPr>
            <w:tcW w:w="2835" w:type="dxa"/>
            <w:tcBorders>
              <w:top w:val="single" w:sz="6" w:space="0" w:color="000000"/>
              <w:left w:val="single" w:sz="6" w:space="0" w:color="000000"/>
              <w:bottom w:val="single" w:sz="6" w:space="0" w:color="000000"/>
              <w:right w:val="single" w:sz="6" w:space="0" w:color="000000"/>
            </w:tcBorders>
          </w:tcPr>
          <w:p w14:paraId="7E207F47" w14:textId="77777777" w:rsidR="00817C83" w:rsidRDefault="00817C83" w:rsidP="00EA5B65">
            <w:pPr>
              <w:pStyle w:val="BodyText"/>
              <w:ind w:left="0"/>
              <w:rPr>
                <w:lang w:val="en-AU"/>
              </w:rPr>
            </w:pPr>
            <w:r>
              <w:rPr>
                <w:lang w:val="en-AU"/>
              </w:rPr>
              <w:t>All</w:t>
            </w:r>
          </w:p>
        </w:tc>
      </w:tr>
    </w:tbl>
    <w:p w14:paraId="381A3ACD" w14:textId="77777777" w:rsidR="00817C83" w:rsidRPr="00E60922" w:rsidRDefault="00817C83" w:rsidP="00817C83"/>
    <w:p w14:paraId="614E928D" w14:textId="77777777" w:rsidR="00817C83" w:rsidRPr="009417F1" w:rsidRDefault="00817C83" w:rsidP="00817C83"/>
    <w:p w14:paraId="0FEB26FD" w14:textId="77777777" w:rsidR="00E60922" w:rsidRPr="00817C83" w:rsidRDefault="00E60922" w:rsidP="00817C83"/>
    <w:sectPr w:rsidR="00E60922" w:rsidRPr="00817C83">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0098AB6" w14:textId="77777777" w:rsidR="009B0550" w:rsidRDefault="009B0550" w:rsidP="00586AC1">
      <w:pPr>
        <w:spacing w:after="0" w:line="240" w:lineRule="auto"/>
      </w:pPr>
      <w:r>
        <w:separator/>
      </w:r>
    </w:p>
  </w:endnote>
  <w:endnote w:type="continuationSeparator" w:id="0">
    <w:p w14:paraId="121DAF73" w14:textId="77777777" w:rsidR="009B0550" w:rsidRDefault="009B0550" w:rsidP="00586A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Yu Mincho">
    <w:altName w:val="游明朝"/>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Times">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708AB2" w14:textId="77777777" w:rsidR="009B0550" w:rsidRDefault="009B0550" w:rsidP="00586AC1">
      <w:pPr>
        <w:spacing w:after="0" w:line="240" w:lineRule="auto"/>
      </w:pPr>
      <w:r>
        <w:separator/>
      </w:r>
    </w:p>
  </w:footnote>
  <w:footnote w:type="continuationSeparator" w:id="0">
    <w:p w14:paraId="0D746C8F" w14:textId="77777777" w:rsidR="009B0550" w:rsidRDefault="009B0550" w:rsidP="00586AC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6228"/>
      <w:gridCol w:w="3104"/>
    </w:tblGrid>
    <w:tr w:rsidR="00586AC1" w14:paraId="09C50B2F" w14:textId="77777777" w:rsidTr="00E60922">
      <w:trPr>
        <w:trHeight w:val="557"/>
      </w:trPr>
      <w:tc>
        <w:tcPr>
          <w:tcW w:w="6228" w:type="dxa"/>
          <w:tcBorders>
            <w:top w:val="single" w:sz="6" w:space="0" w:color="auto"/>
            <w:left w:val="single" w:sz="6" w:space="0" w:color="auto"/>
            <w:bottom w:val="single" w:sz="6" w:space="0" w:color="auto"/>
            <w:right w:val="single" w:sz="6" w:space="0" w:color="auto"/>
          </w:tcBorders>
          <w:hideMark/>
        </w:tcPr>
        <w:p w14:paraId="0039222D" w14:textId="48B8F7DF" w:rsidR="00586AC1" w:rsidRDefault="00586AC1" w:rsidP="00586AC1">
          <w:pPr>
            <w:rPr>
              <w:sz w:val="20"/>
              <w:szCs w:val="20"/>
            </w:rPr>
          </w:pPr>
          <w:proofErr w:type="spellStart"/>
          <w:r>
            <w:rPr>
              <w:b/>
            </w:rPr>
            <w:t>Pharmacon</w:t>
          </w:r>
          <w:proofErr w:type="spellEnd"/>
          <w:r>
            <w:rPr>
              <w:b/>
            </w:rPr>
            <w:t xml:space="preserve"> Tracker</w:t>
          </w:r>
        </w:p>
      </w:tc>
      <w:tc>
        <w:tcPr>
          <w:tcW w:w="3104" w:type="dxa"/>
          <w:tcBorders>
            <w:top w:val="single" w:sz="6" w:space="0" w:color="auto"/>
            <w:left w:val="single" w:sz="6" w:space="0" w:color="auto"/>
            <w:bottom w:val="single" w:sz="6" w:space="0" w:color="auto"/>
            <w:right w:val="single" w:sz="6" w:space="0" w:color="auto"/>
          </w:tcBorders>
          <w:hideMark/>
        </w:tcPr>
        <w:p w14:paraId="2AE0B679" w14:textId="77777777" w:rsidR="00586AC1" w:rsidRDefault="00586AC1" w:rsidP="00586AC1">
          <w:pPr>
            <w:tabs>
              <w:tab w:val="left" w:pos="1135"/>
            </w:tabs>
            <w:spacing w:before="40"/>
            <w:ind w:right="68"/>
          </w:pPr>
          <w:r>
            <w:t xml:space="preserve"> </w:t>
          </w:r>
        </w:p>
      </w:tc>
    </w:tr>
    <w:tr w:rsidR="00586AC1" w14:paraId="4CAD7AC0" w14:textId="77777777" w:rsidTr="00E60922">
      <w:trPr>
        <w:trHeight w:val="512"/>
      </w:trPr>
      <w:tc>
        <w:tcPr>
          <w:tcW w:w="6228" w:type="dxa"/>
          <w:tcBorders>
            <w:top w:val="single" w:sz="6" w:space="0" w:color="auto"/>
            <w:left w:val="single" w:sz="6" w:space="0" w:color="auto"/>
            <w:bottom w:val="single" w:sz="6" w:space="0" w:color="auto"/>
            <w:right w:val="single" w:sz="6" w:space="0" w:color="auto"/>
          </w:tcBorders>
          <w:hideMark/>
        </w:tcPr>
        <w:p w14:paraId="674ABB60" w14:textId="77777777" w:rsidR="00586AC1" w:rsidRDefault="00751381" w:rsidP="00586AC1">
          <w:fldSimple w:instr=" TITLE  \* MERGEFORMAT ">
            <w:r w:rsidR="00586AC1">
              <w:t>Vision</w:t>
            </w:r>
          </w:fldSimple>
        </w:p>
      </w:tc>
      <w:tc>
        <w:tcPr>
          <w:tcW w:w="3104" w:type="dxa"/>
          <w:tcBorders>
            <w:top w:val="single" w:sz="6" w:space="0" w:color="auto"/>
            <w:left w:val="single" w:sz="6" w:space="0" w:color="auto"/>
            <w:bottom w:val="single" w:sz="6" w:space="0" w:color="auto"/>
            <w:right w:val="single" w:sz="6" w:space="0" w:color="auto"/>
          </w:tcBorders>
          <w:hideMark/>
        </w:tcPr>
        <w:p w14:paraId="39033FA5" w14:textId="1AD36AD1" w:rsidR="00586AC1" w:rsidRDefault="00586AC1" w:rsidP="00586AC1">
          <w:r>
            <w:t xml:space="preserve">  Date:  24/Mar/18</w:t>
          </w:r>
        </w:p>
      </w:tc>
    </w:tr>
  </w:tbl>
  <w:p w14:paraId="364B017A" w14:textId="77777777" w:rsidR="00586AC1" w:rsidRDefault="00586AC1" w:rsidP="00586AC1">
    <w:pPr>
      <w:pStyle w:val="Header"/>
      <w:rPr>
        <w:sz w:val="20"/>
        <w:szCs w:val="20"/>
        <w:lang w:val="en-US" w:eastAsia="en-US"/>
      </w:rPr>
    </w:pPr>
  </w:p>
  <w:p w14:paraId="4B4FF851" w14:textId="77777777" w:rsidR="00586AC1" w:rsidRDefault="00586AC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D25E9F"/>
    <w:multiLevelType w:val="hybridMultilevel"/>
    <w:tmpl w:val="D0CCC192"/>
    <w:lvl w:ilvl="0" w:tplc="73B6A0EA">
      <w:start w:val="1"/>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77C40D5"/>
    <w:multiLevelType w:val="multilevel"/>
    <w:tmpl w:val="7F067864"/>
    <w:lvl w:ilvl="0">
      <w:start w:val="3"/>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 w15:restartNumberingAfterBreak="0">
    <w:nsid w:val="599B57FF"/>
    <w:multiLevelType w:val="multilevel"/>
    <w:tmpl w:val="1020E91A"/>
    <w:lvl w:ilvl="0">
      <w:start w:val="1"/>
      <w:numFmt w:val="decimal"/>
      <w:lvlText w:val="%1."/>
      <w:lvlJc w:val="left"/>
      <w:pPr>
        <w:ind w:left="360" w:hanging="360"/>
      </w:pPr>
      <w:rPr>
        <w:rFonts w:hint="default"/>
      </w:rPr>
    </w:lvl>
    <w:lvl w:ilvl="1">
      <w:start w:val="3"/>
      <w:numFmt w:val="decimal"/>
      <w:isLgl/>
      <w:lvlText w:val="%1.%2"/>
      <w:lvlJc w:val="left"/>
      <w:pPr>
        <w:ind w:left="390" w:hanging="39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 w15:restartNumberingAfterBreak="0">
    <w:nsid w:val="74A51C16"/>
    <w:multiLevelType w:val="hybridMultilevel"/>
    <w:tmpl w:val="D38089EA"/>
    <w:lvl w:ilvl="0" w:tplc="4A588190">
      <w:start w:val="5"/>
      <w:numFmt w:val="bullet"/>
      <w:lvlText w:val=""/>
      <w:lvlJc w:val="left"/>
      <w:pPr>
        <w:ind w:left="410" w:hanging="360"/>
      </w:pPr>
      <w:rPr>
        <w:rFonts w:ascii="Symbol" w:eastAsiaTheme="minorEastAsia" w:hAnsi="Symbol" w:cstheme="minorBidi" w:hint="default"/>
      </w:rPr>
    </w:lvl>
    <w:lvl w:ilvl="1" w:tplc="04090003" w:tentative="1">
      <w:start w:val="1"/>
      <w:numFmt w:val="bullet"/>
      <w:lvlText w:val="o"/>
      <w:lvlJc w:val="left"/>
      <w:pPr>
        <w:ind w:left="1130" w:hanging="360"/>
      </w:pPr>
      <w:rPr>
        <w:rFonts w:ascii="Courier New" w:hAnsi="Courier New" w:cs="Courier New" w:hint="default"/>
      </w:rPr>
    </w:lvl>
    <w:lvl w:ilvl="2" w:tplc="04090005" w:tentative="1">
      <w:start w:val="1"/>
      <w:numFmt w:val="bullet"/>
      <w:lvlText w:val=""/>
      <w:lvlJc w:val="left"/>
      <w:pPr>
        <w:ind w:left="1850" w:hanging="360"/>
      </w:pPr>
      <w:rPr>
        <w:rFonts w:ascii="Wingdings" w:hAnsi="Wingdings" w:hint="default"/>
      </w:rPr>
    </w:lvl>
    <w:lvl w:ilvl="3" w:tplc="04090001" w:tentative="1">
      <w:start w:val="1"/>
      <w:numFmt w:val="bullet"/>
      <w:lvlText w:val=""/>
      <w:lvlJc w:val="left"/>
      <w:pPr>
        <w:ind w:left="2570" w:hanging="360"/>
      </w:pPr>
      <w:rPr>
        <w:rFonts w:ascii="Symbol" w:hAnsi="Symbol" w:hint="default"/>
      </w:rPr>
    </w:lvl>
    <w:lvl w:ilvl="4" w:tplc="04090003" w:tentative="1">
      <w:start w:val="1"/>
      <w:numFmt w:val="bullet"/>
      <w:lvlText w:val="o"/>
      <w:lvlJc w:val="left"/>
      <w:pPr>
        <w:ind w:left="3290" w:hanging="360"/>
      </w:pPr>
      <w:rPr>
        <w:rFonts w:ascii="Courier New" w:hAnsi="Courier New" w:cs="Courier New" w:hint="default"/>
      </w:rPr>
    </w:lvl>
    <w:lvl w:ilvl="5" w:tplc="04090005" w:tentative="1">
      <w:start w:val="1"/>
      <w:numFmt w:val="bullet"/>
      <w:lvlText w:val=""/>
      <w:lvlJc w:val="left"/>
      <w:pPr>
        <w:ind w:left="4010" w:hanging="360"/>
      </w:pPr>
      <w:rPr>
        <w:rFonts w:ascii="Wingdings" w:hAnsi="Wingdings" w:hint="default"/>
      </w:rPr>
    </w:lvl>
    <w:lvl w:ilvl="6" w:tplc="04090001" w:tentative="1">
      <w:start w:val="1"/>
      <w:numFmt w:val="bullet"/>
      <w:lvlText w:val=""/>
      <w:lvlJc w:val="left"/>
      <w:pPr>
        <w:ind w:left="4730" w:hanging="360"/>
      </w:pPr>
      <w:rPr>
        <w:rFonts w:ascii="Symbol" w:hAnsi="Symbol" w:hint="default"/>
      </w:rPr>
    </w:lvl>
    <w:lvl w:ilvl="7" w:tplc="04090003" w:tentative="1">
      <w:start w:val="1"/>
      <w:numFmt w:val="bullet"/>
      <w:lvlText w:val="o"/>
      <w:lvlJc w:val="left"/>
      <w:pPr>
        <w:ind w:left="5450" w:hanging="360"/>
      </w:pPr>
      <w:rPr>
        <w:rFonts w:ascii="Courier New" w:hAnsi="Courier New" w:cs="Courier New" w:hint="default"/>
      </w:rPr>
    </w:lvl>
    <w:lvl w:ilvl="8" w:tplc="04090005" w:tentative="1">
      <w:start w:val="1"/>
      <w:numFmt w:val="bullet"/>
      <w:lvlText w:val=""/>
      <w:lvlJc w:val="left"/>
      <w:pPr>
        <w:ind w:left="617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364A"/>
    <w:rsid w:val="00087ADF"/>
    <w:rsid w:val="000A2D4A"/>
    <w:rsid w:val="000C0FA8"/>
    <w:rsid w:val="000D7052"/>
    <w:rsid w:val="001003BF"/>
    <w:rsid w:val="0010065F"/>
    <w:rsid w:val="001B4D7C"/>
    <w:rsid w:val="001B7333"/>
    <w:rsid w:val="001E25F6"/>
    <w:rsid w:val="00215DF2"/>
    <w:rsid w:val="0022000C"/>
    <w:rsid w:val="002266FD"/>
    <w:rsid w:val="00230449"/>
    <w:rsid w:val="002332AA"/>
    <w:rsid w:val="00262A71"/>
    <w:rsid w:val="00282962"/>
    <w:rsid w:val="002B74D1"/>
    <w:rsid w:val="002E55D0"/>
    <w:rsid w:val="002F64DA"/>
    <w:rsid w:val="00303322"/>
    <w:rsid w:val="003520FF"/>
    <w:rsid w:val="00382502"/>
    <w:rsid w:val="0038578C"/>
    <w:rsid w:val="00390BDA"/>
    <w:rsid w:val="003A7269"/>
    <w:rsid w:val="003B3E8E"/>
    <w:rsid w:val="003E6C14"/>
    <w:rsid w:val="004160BA"/>
    <w:rsid w:val="0041740B"/>
    <w:rsid w:val="00461674"/>
    <w:rsid w:val="00464B9C"/>
    <w:rsid w:val="00470D83"/>
    <w:rsid w:val="004A28A1"/>
    <w:rsid w:val="004F7678"/>
    <w:rsid w:val="00541189"/>
    <w:rsid w:val="005525B0"/>
    <w:rsid w:val="00554435"/>
    <w:rsid w:val="00586AC1"/>
    <w:rsid w:val="00586E17"/>
    <w:rsid w:val="00593F04"/>
    <w:rsid w:val="005B7CDC"/>
    <w:rsid w:val="005D769D"/>
    <w:rsid w:val="0061073E"/>
    <w:rsid w:val="00626BFE"/>
    <w:rsid w:val="00646159"/>
    <w:rsid w:val="00652194"/>
    <w:rsid w:val="00690860"/>
    <w:rsid w:val="006B151E"/>
    <w:rsid w:val="006D4F7F"/>
    <w:rsid w:val="006F6D2B"/>
    <w:rsid w:val="0071146A"/>
    <w:rsid w:val="00721E34"/>
    <w:rsid w:val="007376B5"/>
    <w:rsid w:val="0074529F"/>
    <w:rsid w:val="00751381"/>
    <w:rsid w:val="00772EB4"/>
    <w:rsid w:val="00782356"/>
    <w:rsid w:val="007A51B0"/>
    <w:rsid w:val="007E495D"/>
    <w:rsid w:val="007F6C0C"/>
    <w:rsid w:val="00817C83"/>
    <w:rsid w:val="00821774"/>
    <w:rsid w:val="00860C55"/>
    <w:rsid w:val="008B5505"/>
    <w:rsid w:val="008C0982"/>
    <w:rsid w:val="008F7F6C"/>
    <w:rsid w:val="00901879"/>
    <w:rsid w:val="00904412"/>
    <w:rsid w:val="00912DA1"/>
    <w:rsid w:val="009276ED"/>
    <w:rsid w:val="009450AE"/>
    <w:rsid w:val="00957E43"/>
    <w:rsid w:val="0096509B"/>
    <w:rsid w:val="00983137"/>
    <w:rsid w:val="009B0550"/>
    <w:rsid w:val="009D260A"/>
    <w:rsid w:val="009D3ED2"/>
    <w:rsid w:val="009F1A71"/>
    <w:rsid w:val="00A07D93"/>
    <w:rsid w:val="00A50BE7"/>
    <w:rsid w:val="00A72218"/>
    <w:rsid w:val="00A74649"/>
    <w:rsid w:val="00A75258"/>
    <w:rsid w:val="00A8364A"/>
    <w:rsid w:val="00AA0D50"/>
    <w:rsid w:val="00AC4B44"/>
    <w:rsid w:val="00AC4EB8"/>
    <w:rsid w:val="00AC670E"/>
    <w:rsid w:val="00AE1E6D"/>
    <w:rsid w:val="00AF4174"/>
    <w:rsid w:val="00B67B65"/>
    <w:rsid w:val="00B9271F"/>
    <w:rsid w:val="00BC181C"/>
    <w:rsid w:val="00C10BBC"/>
    <w:rsid w:val="00C520DA"/>
    <w:rsid w:val="00C53F17"/>
    <w:rsid w:val="00C83C0C"/>
    <w:rsid w:val="00C84A36"/>
    <w:rsid w:val="00CB58D4"/>
    <w:rsid w:val="00CC0F0E"/>
    <w:rsid w:val="00CC6999"/>
    <w:rsid w:val="00CD0E44"/>
    <w:rsid w:val="00D019E1"/>
    <w:rsid w:val="00D344C2"/>
    <w:rsid w:val="00D54FA1"/>
    <w:rsid w:val="00D65AEF"/>
    <w:rsid w:val="00D65C2E"/>
    <w:rsid w:val="00DA169F"/>
    <w:rsid w:val="00DE75E0"/>
    <w:rsid w:val="00E21E5C"/>
    <w:rsid w:val="00E41170"/>
    <w:rsid w:val="00E57832"/>
    <w:rsid w:val="00E60922"/>
    <w:rsid w:val="00EA54A1"/>
    <w:rsid w:val="00EB2C7E"/>
    <w:rsid w:val="00EE7C93"/>
    <w:rsid w:val="00F20A11"/>
    <w:rsid w:val="00F254E0"/>
    <w:rsid w:val="00F43923"/>
    <w:rsid w:val="00F4601B"/>
    <w:rsid w:val="00F62848"/>
    <w:rsid w:val="00F71632"/>
    <w:rsid w:val="00FA7360"/>
    <w:rsid w:val="00FD10D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B89C18"/>
  <w15:chartTrackingRefBased/>
  <w15:docId w15:val="{F173FE83-7BC7-464C-8BD1-7F4B87C40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B2C7E"/>
    <w:rPr>
      <w:sz w:val="24"/>
      <w:szCs w:val="24"/>
      <w:lang w:val="en-AU"/>
    </w:rPr>
  </w:style>
  <w:style w:type="paragraph" w:styleId="Heading1">
    <w:name w:val="heading 1"/>
    <w:basedOn w:val="Normal"/>
    <w:next w:val="Normal"/>
    <w:link w:val="Heading1Char"/>
    <w:uiPriority w:val="9"/>
    <w:qFormat/>
    <w:rsid w:val="00A8364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8364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8364A"/>
    <w:pPr>
      <w:keepNext/>
      <w:keepLines/>
      <w:spacing w:before="40" w:after="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364A"/>
    <w:rPr>
      <w:rFonts w:asciiTheme="majorHAnsi" w:eastAsiaTheme="majorEastAsia" w:hAnsiTheme="majorHAnsi" w:cstheme="majorBidi"/>
      <w:color w:val="2F5496" w:themeColor="accent1" w:themeShade="BF"/>
      <w:sz w:val="32"/>
      <w:szCs w:val="32"/>
      <w:lang w:val="en-AU"/>
    </w:rPr>
  </w:style>
  <w:style w:type="character" w:customStyle="1" w:styleId="Heading2Char">
    <w:name w:val="Heading 2 Char"/>
    <w:basedOn w:val="DefaultParagraphFont"/>
    <w:link w:val="Heading2"/>
    <w:uiPriority w:val="9"/>
    <w:rsid w:val="00A8364A"/>
    <w:rPr>
      <w:rFonts w:asciiTheme="majorHAnsi" w:eastAsiaTheme="majorEastAsia" w:hAnsiTheme="majorHAnsi" w:cstheme="majorBidi"/>
      <w:color w:val="2F5496" w:themeColor="accent1" w:themeShade="BF"/>
      <w:sz w:val="26"/>
      <w:szCs w:val="26"/>
      <w:lang w:val="en-AU"/>
    </w:rPr>
  </w:style>
  <w:style w:type="character" w:customStyle="1" w:styleId="Heading3Char">
    <w:name w:val="Heading 3 Char"/>
    <w:basedOn w:val="DefaultParagraphFont"/>
    <w:link w:val="Heading3"/>
    <w:uiPriority w:val="9"/>
    <w:rsid w:val="00A8364A"/>
    <w:rPr>
      <w:rFonts w:asciiTheme="majorHAnsi" w:eastAsiaTheme="majorEastAsia" w:hAnsiTheme="majorHAnsi" w:cstheme="majorBidi"/>
      <w:color w:val="1F3763" w:themeColor="accent1" w:themeShade="7F"/>
      <w:sz w:val="24"/>
      <w:szCs w:val="24"/>
      <w:lang w:val="en-AU"/>
    </w:rPr>
  </w:style>
  <w:style w:type="paragraph" w:styleId="ListParagraph">
    <w:name w:val="List Paragraph"/>
    <w:basedOn w:val="Normal"/>
    <w:uiPriority w:val="34"/>
    <w:qFormat/>
    <w:rsid w:val="005525B0"/>
    <w:pPr>
      <w:ind w:left="720"/>
      <w:contextualSpacing/>
    </w:pPr>
  </w:style>
  <w:style w:type="table" w:styleId="TableGrid">
    <w:name w:val="Table Grid"/>
    <w:basedOn w:val="TableNormal"/>
    <w:uiPriority w:val="39"/>
    <w:rsid w:val="00C520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nhideWhenUsed/>
    <w:rsid w:val="00586AC1"/>
    <w:pPr>
      <w:tabs>
        <w:tab w:val="center" w:pos="4680"/>
        <w:tab w:val="right" w:pos="9360"/>
      </w:tabs>
      <w:spacing w:after="0" w:line="240" w:lineRule="auto"/>
    </w:pPr>
  </w:style>
  <w:style w:type="character" w:customStyle="1" w:styleId="HeaderChar">
    <w:name w:val="Header Char"/>
    <w:basedOn w:val="DefaultParagraphFont"/>
    <w:link w:val="Header"/>
    <w:rsid w:val="00586AC1"/>
    <w:rPr>
      <w:sz w:val="24"/>
      <w:szCs w:val="24"/>
      <w:lang w:val="en-AU"/>
    </w:rPr>
  </w:style>
  <w:style w:type="paragraph" w:styleId="Footer">
    <w:name w:val="footer"/>
    <w:basedOn w:val="Normal"/>
    <w:link w:val="FooterChar"/>
    <w:uiPriority w:val="99"/>
    <w:unhideWhenUsed/>
    <w:rsid w:val="00586AC1"/>
    <w:pPr>
      <w:tabs>
        <w:tab w:val="center" w:pos="4680"/>
        <w:tab w:val="right" w:pos="9360"/>
      </w:tabs>
      <w:spacing w:after="0" w:line="240" w:lineRule="auto"/>
    </w:pPr>
  </w:style>
  <w:style w:type="character" w:customStyle="1" w:styleId="FooterChar">
    <w:name w:val="Footer Char"/>
    <w:basedOn w:val="DefaultParagraphFont"/>
    <w:link w:val="Footer"/>
    <w:uiPriority w:val="99"/>
    <w:rsid w:val="00586AC1"/>
    <w:rPr>
      <w:sz w:val="24"/>
      <w:szCs w:val="24"/>
      <w:lang w:val="en-AU"/>
    </w:rPr>
  </w:style>
  <w:style w:type="paragraph" w:styleId="BodyText">
    <w:name w:val="Body Text"/>
    <w:basedOn w:val="Normal"/>
    <w:link w:val="BodyTextChar"/>
    <w:semiHidden/>
    <w:unhideWhenUsed/>
    <w:rsid w:val="00E60922"/>
    <w:pPr>
      <w:keepLines/>
      <w:widowControl w:val="0"/>
      <w:spacing w:after="120" w:line="240" w:lineRule="atLeast"/>
      <w:ind w:left="720"/>
    </w:pPr>
    <w:rPr>
      <w:rFonts w:ascii="Times New Roman" w:eastAsia="Times New Roman" w:hAnsi="Times New Roman" w:cs="Times New Roman"/>
      <w:sz w:val="20"/>
      <w:szCs w:val="20"/>
      <w:lang w:val="en-US" w:eastAsia="en-US"/>
    </w:rPr>
  </w:style>
  <w:style w:type="character" w:customStyle="1" w:styleId="BodyTextChar">
    <w:name w:val="Body Text Char"/>
    <w:basedOn w:val="DefaultParagraphFont"/>
    <w:link w:val="BodyText"/>
    <w:semiHidden/>
    <w:rsid w:val="00E60922"/>
    <w:rPr>
      <w:rFonts w:ascii="Times New Roman" w:eastAsia="Times New Roman" w:hAnsi="Times New Roman" w:cs="Times New Roman"/>
      <w:sz w:val="20"/>
      <w:szCs w:val="20"/>
      <w:lang w:eastAsia="en-US"/>
    </w:rPr>
  </w:style>
  <w:style w:type="paragraph" w:customStyle="1" w:styleId="InfoBlue">
    <w:name w:val="InfoBlue"/>
    <w:basedOn w:val="Normal"/>
    <w:next w:val="BodyText"/>
    <w:autoRedefine/>
    <w:rsid w:val="00E60922"/>
    <w:pPr>
      <w:tabs>
        <w:tab w:val="left" w:pos="540"/>
        <w:tab w:val="left" w:pos="1260"/>
      </w:tabs>
      <w:spacing w:after="120" w:line="240" w:lineRule="atLeast"/>
    </w:pPr>
    <w:rPr>
      <w:rFonts w:ascii="Times" w:eastAsia="Times New Roman" w:hAnsi="Times" w:cs="Times New Roman"/>
      <w:i/>
      <w:color w:val="0000FF"/>
      <w:sz w:val="20"/>
      <w:szCs w:val="20"/>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3010556">
      <w:bodyDiv w:val="1"/>
      <w:marLeft w:val="0"/>
      <w:marRight w:val="0"/>
      <w:marTop w:val="0"/>
      <w:marBottom w:val="0"/>
      <w:divBdr>
        <w:top w:val="none" w:sz="0" w:space="0" w:color="auto"/>
        <w:left w:val="none" w:sz="0" w:space="0" w:color="auto"/>
        <w:bottom w:val="none" w:sz="0" w:space="0" w:color="auto"/>
        <w:right w:val="none" w:sz="0" w:space="0" w:color="auto"/>
      </w:divBdr>
    </w:div>
    <w:div w:id="1003584190">
      <w:bodyDiv w:val="1"/>
      <w:marLeft w:val="0"/>
      <w:marRight w:val="0"/>
      <w:marTop w:val="0"/>
      <w:marBottom w:val="0"/>
      <w:divBdr>
        <w:top w:val="none" w:sz="0" w:space="0" w:color="auto"/>
        <w:left w:val="none" w:sz="0" w:space="0" w:color="auto"/>
        <w:bottom w:val="none" w:sz="0" w:space="0" w:color="auto"/>
        <w:right w:val="none" w:sz="0" w:space="0" w:color="auto"/>
      </w:divBdr>
    </w:div>
    <w:div w:id="1376585571">
      <w:bodyDiv w:val="1"/>
      <w:marLeft w:val="0"/>
      <w:marRight w:val="0"/>
      <w:marTop w:val="0"/>
      <w:marBottom w:val="0"/>
      <w:divBdr>
        <w:top w:val="none" w:sz="0" w:space="0" w:color="auto"/>
        <w:left w:val="none" w:sz="0" w:space="0" w:color="auto"/>
        <w:bottom w:val="none" w:sz="0" w:space="0" w:color="auto"/>
        <w:right w:val="none" w:sz="0" w:space="0" w:color="auto"/>
      </w:divBdr>
    </w:div>
    <w:div w:id="1565532789">
      <w:bodyDiv w:val="1"/>
      <w:marLeft w:val="0"/>
      <w:marRight w:val="0"/>
      <w:marTop w:val="0"/>
      <w:marBottom w:val="0"/>
      <w:divBdr>
        <w:top w:val="none" w:sz="0" w:space="0" w:color="auto"/>
        <w:left w:val="none" w:sz="0" w:space="0" w:color="auto"/>
        <w:bottom w:val="none" w:sz="0" w:space="0" w:color="auto"/>
        <w:right w:val="none" w:sz="0" w:space="0" w:color="auto"/>
      </w:divBdr>
    </w:div>
    <w:div w:id="1990283962">
      <w:bodyDiv w:val="1"/>
      <w:marLeft w:val="0"/>
      <w:marRight w:val="0"/>
      <w:marTop w:val="0"/>
      <w:marBottom w:val="0"/>
      <w:divBdr>
        <w:top w:val="none" w:sz="0" w:space="0" w:color="auto"/>
        <w:left w:val="none" w:sz="0" w:space="0" w:color="auto"/>
        <w:bottom w:val="none" w:sz="0" w:space="0" w:color="auto"/>
        <w:right w:val="none" w:sz="0" w:space="0" w:color="auto"/>
      </w:divBdr>
    </w:div>
    <w:div w:id="2019892775">
      <w:bodyDiv w:val="1"/>
      <w:marLeft w:val="0"/>
      <w:marRight w:val="0"/>
      <w:marTop w:val="0"/>
      <w:marBottom w:val="0"/>
      <w:divBdr>
        <w:top w:val="none" w:sz="0" w:space="0" w:color="auto"/>
        <w:left w:val="none" w:sz="0" w:space="0" w:color="auto"/>
        <w:bottom w:val="none" w:sz="0" w:space="0" w:color="auto"/>
        <w:right w:val="none" w:sz="0" w:space="0" w:color="auto"/>
      </w:divBdr>
    </w:div>
    <w:div w:id="2020235787">
      <w:bodyDiv w:val="1"/>
      <w:marLeft w:val="0"/>
      <w:marRight w:val="0"/>
      <w:marTop w:val="0"/>
      <w:marBottom w:val="0"/>
      <w:divBdr>
        <w:top w:val="none" w:sz="0" w:space="0" w:color="auto"/>
        <w:left w:val="none" w:sz="0" w:space="0" w:color="auto"/>
        <w:bottom w:val="none" w:sz="0" w:space="0" w:color="auto"/>
        <w:right w:val="none" w:sz="0" w:space="0" w:color="auto"/>
      </w:divBdr>
    </w:div>
    <w:div w:id="2115784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596</TotalTime>
  <Pages>6</Pages>
  <Words>796</Words>
  <Characters>4543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 Meerwood</dc:creator>
  <cp:keywords/>
  <dc:description/>
  <cp:lastModifiedBy>Jette McKellar</cp:lastModifiedBy>
  <cp:revision>119</cp:revision>
  <dcterms:created xsi:type="dcterms:W3CDTF">2018-03-16T08:18:00Z</dcterms:created>
  <dcterms:modified xsi:type="dcterms:W3CDTF">2018-04-12T10:31:00Z</dcterms:modified>
</cp:coreProperties>
</file>