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7C28" w14:textId="77777777" w:rsidR="00596CDD" w:rsidRDefault="6DF224B7" w:rsidP="00596CDD">
      <w:pPr>
        <w:pStyle w:val="Title"/>
      </w:pPr>
      <w:bookmarkStart w:id="0" w:name="_GoBack"/>
      <w:bookmarkEnd w:id="0"/>
      <w:r>
        <w:t>Pharmacy Error Tracker</w:t>
      </w:r>
    </w:p>
    <w:p w14:paraId="68288245" w14:textId="77777777" w:rsidR="00596CDD" w:rsidRDefault="00580774" w:rsidP="00596CDD">
      <w:pPr>
        <w:pStyle w:val="Title"/>
      </w:pPr>
      <w:r>
        <w:fldChar w:fldCharType="begin"/>
      </w:r>
      <w:r>
        <w:instrText xml:space="preserve"> TITLE  \* MERGEFORMAT </w:instrText>
      </w:r>
      <w:r>
        <w:fldChar w:fldCharType="separate"/>
      </w:r>
      <w:r w:rsidR="00596CDD">
        <w:t>Iteration Plan</w:t>
      </w:r>
      <w:r>
        <w:fldChar w:fldCharType="end"/>
      </w:r>
      <w:r w:rsidR="00596CDD">
        <w:t xml:space="preserve"> – Elaboration Iteration 2</w:t>
      </w:r>
    </w:p>
    <w:p w14:paraId="672A6659" w14:textId="77777777" w:rsidR="00596CDD" w:rsidRDefault="00596CDD" w:rsidP="00596CDD">
      <w:pPr>
        <w:pStyle w:val="Title"/>
        <w:jc w:val="left"/>
      </w:pPr>
    </w:p>
    <w:p w14:paraId="258A09CF" w14:textId="77777777" w:rsidR="00596CDD" w:rsidRPr="008A4D87" w:rsidRDefault="6DF224B7" w:rsidP="00596CDD">
      <w:pPr>
        <w:pStyle w:val="Heading1"/>
      </w:pPr>
      <w:r>
        <w:t>1.  Key milestones</w:t>
      </w:r>
    </w:p>
    <w:p w14:paraId="0A37501D" w14:textId="77777777" w:rsidR="00596CDD" w:rsidRDefault="00596CDD" w:rsidP="00596CDD">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596CDD" w14:paraId="32598C8F" w14:textId="77777777" w:rsidTr="6DF224B7">
        <w:tc>
          <w:tcPr>
            <w:tcW w:w="4608" w:type="dxa"/>
          </w:tcPr>
          <w:p w14:paraId="24421DF3" w14:textId="77777777" w:rsidR="00596CDD" w:rsidRPr="00B7002B" w:rsidRDefault="6DF224B7" w:rsidP="6DF224B7">
            <w:pPr>
              <w:rPr>
                <w:rFonts w:ascii="Arial" w:hAnsi="Arial" w:cs="Arial"/>
                <w:b/>
                <w:bCs/>
              </w:rPr>
            </w:pPr>
            <w:bookmarkStart w:id="1" w:name="OLE_LINK1"/>
            <w:r w:rsidRPr="6DF224B7">
              <w:rPr>
                <w:rFonts w:ascii="Arial" w:hAnsi="Arial" w:cs="Arial"/>
                <w:b/>
                <w:bCs/>
              </w:rPr>
              <w:t>Milestone</w:t>
            </w:r>
          </w:p>
        </w:tc>
        <w:tc>
          <w:tcPr>
            <w:tcW w:w="1872" w:type="dxa"/>
          </w:tcPr>
          <w:p w14:paraId="491072FA" w14:textId="77777777" w:rsidR="00596CDD" w:rsidRPr="00B7002B" w:rsidRDefault="6DF224B7" w:rsidP="6DF224B7">
            <w:pPr>
              <w:rPr>
                <w:rFonts w:ascii="Arial" w:hAnsi="Arial" w:cs="Arial"/>
                <w:b/>
                <w:bCs/>
              </w:rPr>
            </w:pPr>
            <w:r w:rsidRPr="6DF224B7">
              <w:rPr>
                <w:rFonts w:ascii="Arial" w:hAnsi="Arial" w:cs="Arial"/>
                <w:b/>
                <w:bCs/>
              </w:rPr>
              <w:t>Date</w:t>
            </w:r>
          </w:p>
        </w:tc>
      </w:tr>
      <w:tr w:rsidR="00596CDD" w14:paraId="1F4486C9" w14:textId="77777777" w:rsidTr="6DF224B7">
        <w:tc>
          <w:tcPr>
            <w:tcW w:w="4608" w:type="dxa"/>
          </w:tcPr>
          <w:p w14:paraId="5A38C645" w14:textId="77777777" w:rsidR="00596CDD" w:rsidRDefault="6DF224B7" w:rsidP="004819DF">
            <w:r>
              <w:t>Iteration start</w:t>
            </w:r>
          </w:p>
        </w:tc>
        <w:tc>
          <w:tcPr>
            <w:tcW w:w="1872" w:type="dxa"/>
          </w:tcPr>
          <w:p w14:paraId="3E9B9614" w14:textId="77777777" w:rsidR="00596CDD" w:rsidRDefault="6DF224B7" w:rsidP="004819DF">
            <w:r>
              <w:t>24/04/2018</w:t>
            </w:r>
          </w:p>
        </w:tc>
      </w:tr>
      <w:tr w:rsidR="00596CDD" w14:paraId="4A6CE13E" w14:textId="77777777" w:rsidTr="6DF224B7">
        <w:tc>
          <w:tcPr>
            <w:tcW w:w="4608" w:type="dxa"/>
          </w:tcPr>
          <w:p w14:paraId="279BB854" w14:textId="77777777" w:rsidR="00596CDD" w:rsidRDefault="6DF224B7" w:rsidP="004819DF">
            <w:r>
              <w:t>Oversight Meeting</w:t>
            </w:r>
          </w:p>
        </w:tc>
        <w:tc>
          <w:tcPr>
            <w:tcW w:w="1872" w:type="dxa"/>
          </w:tcPr>
          <w:p w14:paraId="3E408CA3" w14:textId="77777777" w:rsidR="00596CDD" w:rsidRDefault="6DF224B7" w:rsidP="004819DF">
            <w:r>
              <w:t>24/04/2018</w:t>
            </w:r>
          </w:p>
        </w:tc>
      </w:tr>
      <w:tr w:rsidR="00596CDD" w14:paraId="5E121FCF" w14:textId="77777777" w:rsidTr="6DF224B7">
        <w:tc>
          <w:tcPr>
            <w:tcW w:w="4608" w:type="dxa"/>
          </w:tcPr>
          <w:p w14:paraId="60FD29B0" w14:textId="77777777" w:rsidR="00596CDD" w:rsidRDefault="6DF224B7" w:rsidP="004819DF">
            <w:r>
              <w:t>Team Meeting 1</w:t>
            </w:r>
          </w:p>
        </w:tc>
        <w:tc>
          <w:tcPr>
            <w:tcW w:w="1872" w:type="dxa"/>
          </w:tcPr>
          <w:p w14:paraId="73FBD59C" w14:textId="7614670C" w:rsidR="00596CDD" w:rsidRDefault="6DF224B7" w:rsidP="004819DF">
            <w:r>
              <w:t>27/04/2018</w:t>
            </w:r>
          </w:p>
        </w:tc>
      </w:tr>
      <w:tr w:rsidR="00596CDD" w14:paraId="34794677" w14:textId="77777777" w:rsidTr="6DF224B7">
        <w:tc>
          <w:tcPr>
            <w:tcW w:w="4608" w:type="dxa"/>
          </w:tcPr>
          <w:p w14:paraId="00D3F51E" w14:textId="77777777" w:rsidR="00596CDD" w:rsidRDefault="6DF224B7" w:rsidP="004819DF">
            <w:r>
              <w:t>Team Meeting 2</w:t>
            </w:r>
          </w:p>
        </w:tc>
        <w:tc>
          <w:tcPr>
            <w:tcW w:w="1872" w:type="dxa"/>
          </w:tcPr>
          <w:p w14:paraId="47E728DC" w14:textId="77777777" w:rsidR="00596CDD" w:rsidRDefault="6DF224B7" w:rsidP="00596CDD">
            <w:r>
              <w:t>3/05/2018</w:t>
            </w:r>
          </w:p>
        </w:tc>
      </w:tr>
      <w:tr w:rsidR="00596CDD" w14:paraId="0721B903" w14:textId="77777777" w:rsidTr="6DF224B7">
        <w:tc>
          <w:tcPr>
            <w:tcW w:w="4608" w:type="dxa"/>
          </w:tcPr>
          <w:p w14:paraId="184F3F01" w14:textId="77777777" w:rsidR="00596CDD" w:rsidRDefault="6DF224B7" w:rsidP="004819DF">
            <w:r>
              <w:t>Iteration End</w:t>
            </w:r>
          </w:p>
        </w:tc>
        <w:tc>
          <w:tcPr>
            <w:tcW w:w="1872" w:type="dxa"/>
          </w:tcPr>
          <w:p w14:paraId="2B176CB7" w14:textId="77777777" w:rsidR="00596CDD" w:rsidRDefault="6DF224B7" w:rsidP="00596CDD">
            <w:r>
              <w:t>7/05/2018</w:t>
            </w:r>
          </w:p>
        </w:tc>
      </w:tr>
      <w:bookmarkEnd w:id="1"/>
    </w:tbl>
    <w:p w14:paraId="5DAB6C7B" w14:textId="77777777" w:rsidR="00596CDD" w:rsidRDefault="00596CDD" w:rsidP="00596CDD">
      <w:pPr>
        <w:pStyle w:val="BodyText"/>
        <w:ind w:left="0"/>
      </w:pPr>
    </w:p>
    <w:p w14:paraId="37FB7201" w14:textId="77777777" w:rsidR="00596CDD" w:rsidRDefault="6DF224B7" w:rsidP="00596CDD">
      <w:pPr>
        <w:pStyle w:val="Heading1"/>
        <w:rPr>
          <w:b w:val="0"/>
        </w:rPr>
      </w:pPr>
      <w:r>
        <w:t>2.  High-level objectives</w:t>
      </w:r>
    </w:p>
    <w:p w14:paraId="4D6AECE7" w14:textId="77777777" w:rsidR="00596CDD" w:rsidRPr="009646CD" w:rsidRDefault="6DF224B7" w:rsidP="00596CDD">
      <w:pPr>
        <w:pStyle w:val="BodyText"/>
        <w:numPr>
          <w:ilvl w:val="0"/>
          <w:numId w:val="5"/>
        </w:numPr>
      </w:pPr>
      <w:r>
        <w:t>Mitigate risk of not having a local test environment</w:t>
      </w:r>
    </w:p>
    <w:p w14:paraId="44EDDAF5" w14:textId="77777777" w:rsidR="00596CDD" w:rsidRPr="009646CD" w:rsidRDefault="6DF224B7" w:rsidP="00596CDD">
      <w:pPr>
        <w:pStyle w:val="BodyText"/>
        <w:numPr>
          <w:ilvl w:val="0"/>
          <w:numId w:val="5"/>
        </w:numPr>
      </w:pPr>
      <w:r>
        <w:t>Test and document the architecture’s capability of supporting the “Add an Error” Use Case.</w:t>
      </w:r>
    </w:p>
    <w:p w14:paraId="02EB378F" w14:textId="77777777" w:rsidR="00596CDD" w:rsidRPr="009646CD" w:rsidRDefault="00596CDD" w:rsidP="00596CDD">
      <w:pPr>
        <w:pStyle w:val="BodyText"/>
        <w:ind w:left="360"/>
      </w:pPr>
    </w:p>
    <w:p w14:paraId="3A98C9FA" w14:textId="77777777" w:rsidR="00596CDD" w:rsidRPr="000245C9" w:rsidRDefault="6DF224B7" w:rsidP="00596CDD">
      <w:pPr>
        <w:pStyle w:val="Heading1"/>
      </w:pPr>
      <w:r>
        <w:t>3.  Evaluation criteria</w:t>
      </w:r>
    </w:p>
    <w:p w14:paraId="20E6F9D3" w14:textId="77777777" w:rsidR="00596CDD" w:rsidRDefault="6DF224B7" w:rsidP="00596CDD">
      <w:pPr>
        <w:pStyle w:val="BodyText"/>
        <w:numPr>
          <w:ilvl w:val="0"/>
          <w:numId w:val="6"/>
        </w:numPr>
      </w:pPr>
      <w:r>
        <w:t>Have each team member having a local test environment on their development computer.</w:t>
      </w:r>
    </w:p>
    <w:p w14:paraId="4C59D057" w14:textId="77777777" w:rsidR="00596CDD" w:rsidRPr="009C1D31" w:rsidRDefault="6DF224B7" w:rsidP="00596CDD">
      <w:pPr>
        <w:pStyle w:val="BodyText"/>
        <w:numPr>
          <w:ilvl w:val="0"/>
          <w:numId w:val="6"/>
        </w:numPr>
      </w:pPr>
      <w:r>
        <w:t>Add an Error Use Case documented through successful UAT.</w:t>
      </w:r>
    </w:p>
    <w:p w14:paraId="6A05A809" w14:textId="77777777" w:rsidR="00596CDD" w:rsidRPr="00B7002B" w:rsidRDefault="00596CDD" w:rsidP="00596CDD">
      <w:pPr>
        <w:pStyle w:val="BodyText"/>
        <w:ind w:left="360"/>
        <w:rPr>
          <w:color w:val="0000FF"/>
        </w:rPr>
      </w:pPr>
    </w:p>
    <w:p w14:paraId="1BD1C6A5" w14:textId="77777777" w:rsidR="00596CDD" w:rsidRPr="00A15332" w:rsidRDefault="6DF224B7" w:rsidP="00596CDD">
      <w:pPr>
        <w:pStyle w:val="Heading1"/>
      </w:pPr>
      <w:r>
        <w:t>4.  Work Item assignments</w:t>
      </w:r>
    </w:p>
    <w:p w14:paraId="15A3D506" w14:textId="77777777" w:rsidR="00596CDD" w:rsidRDefault="6DF224B7" w:rsidP="00596CDD">
      <w:pPr>
        <w:pStyle w:val="BodyText"/>
        <w:ind w:left="360"/>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376"/>
        <w:gridCol w:w="2509"/>
        <w:gridCol w:w="1170"/>
        <w:gridCol w:w="1170"/>
        <w:gridCol w:w="990"/>
        <w:gridCol w:w="900"/>
        <w:gridCol w:w="1136"/>
      </w:tblGrid>
      <w:tr w:rsidR="00596CDD" w:rsidRPr="009D6937" w14:paraId="6C35BEF7" w14:textId="77777777" w:rsidTr="1BEC28B9">
        <w:trPr>
          <w:trHeight w:val="728"/>
        </w:trPr>
        <w:tc>
          <w:tcPr>
            <w:tcW w:w="710" w:type="dxa"/>
            <w:shd w:val="clear" w:color="auto" w:fill="D9D9D9" w:themeFill="background1" w:themeFillShade="D9"/>
          </w:tcPr>
          <w:p w14:paraId="66F3A355"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Work Item ID</w:t>
            </w:r>
          </w:p>
        </w:tc>
        <w:tc>
          <w:tcPr>
            <w:tcW w:w="2376" w:type="dxa"/>
            <w:shd w:val="clear" w:color="auto" w:fill="D9D9D9" w:themeFill="background1" w:themeFillShade="D9"/>
          </w:tcPr>
          <w:p w14:paraId="2D0EEB4C"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Name or key words of description</w:t>
            </w:r>
          </w:p>
        </w:tc>
        <w:tc>
          <w:tcPr>
            <w:tcW w:w="2509" w:type="dxa"/>
            <w:shd w:val="clear" w:color="auto" w:fill="D9D9D9" w:themeFill="background1" w:themeFillShade="D9"/>
          </w:tcPr>
          <w:p w14:paraId="70DE9F48"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Outcome</w:t>
            </w:r>
          </w:p>
        </w:tc>
        <w:tc>
          <w:tcPr>
            <w:tcW w:w="1170" w:type="dxa"/>
            <w:shd w:val="clear" w:color="auto" w:fill="D9D9D9" w:themeFill="background1" w:themeFillShade="D9"/>
          </w:tcPr>
          <w:p w14:paraId="02AFDB51"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State</w:t>
            </w:r>
          </w:p>
        </w:tc>
        <w:tc>
          <w:tcPr>
            <w:tcW w:w="1170" w:type="dxa"/>
            <w:shd w:val="clear" w:color="auto" w:fill="D9D9D9" w:themeFill="background1" w:themeFillShade="D9"/>
          </w:tcPr>
          <w:p w14:paraId="08808BD4"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Assigned to (name)</w:t>
            </w:r>
          </w:p>
        </w:tc>
        <w:tc>
          <w:tcPr>
            <w:tcW w:w="990" w:type="dxa"/>
            <w:shd w:val="clear" w:color="auto" w:fill="D9D9D9" w:themeFill="background1" w:themeFillShade="D9"/>
          </w:tcPr>
          <w:p w14:paraId="24A411BA"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Estimated Hours</w:t>
            </w:r>
          </w:p>
        </w:tc>
        <w:tc>
          <w:tcPr>
            <w:tcW w:w="900" w:type="dxa"/>
            <w:shd w:val="clear" w:color="auto" w:fill="D9D9D9" w:themeFill="background1" w:themeFillShade="D9"/>
          </w:tcPr>
          <w:p w14:paraId="74B541C3"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Hours worked </w:t>
            </w:r>
          </w:p>
        </w:tc>
        <w:tc>
          <w:tcPr>
            <w:tcW w:w="1136" w:type="dxa"/>
            <w:shd w:val="clear" w:color="auto" w:fill="D9D9D9" w:themeFill="background1" w:themeFillShade="D9"/>
          </w:tcPr>
          <w:p w14:paraId="01D2C037"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Estimate of hours remaining </w:t>
            </w:r>
          </w:p>
        </w:tc>
      </w:tr>
      <w:tr w:rsidR="12D7EBAE" w14:paraId="231D415A" w14:textId="77777777" w:rsidTr="1BEC28B9">
        <w:trPr>
          <w:trHeight w:val="255"/>
        </w:trPr>
        <w:tc>
          <w:tcPr>
            <w:tcW w:w="710" w:type="dxa"/>
          </w:tcPr>
          <w:p w14:paraId="3E1DFEE7" w14:textId="333D34FE" w:rsidR="12D7EBAE" w:rsidRDefault="09C320B1" w:rsidP="12D7EBAE">
            <w:r w:rsidRPr="09C320B1">
              <w:rPr>
                <w:color w:val="000000" w:themeColor="text1"/>
              </w:rPr>
              <w:t>3.1</w:t>
            </w:r>
          </w:p>
        </w:tc>
        <w:tc>
          <w:tcPr>
            <w:tcW w:w="2376" w:type="dxa"/>
            <w:shd w:val="clear" w:color="auto" w:fill="auto"/>
            <w:noWrap/>
          </w:tcPr>
          <w:p w14:paraId="40687787" w14:textId="33965DDC" w:rsidR="12D7EBAE" w:rsidRDefault="09C320B1" w:rsidP="12D7EBAE">
            <w:r w:rsidRPr="09C320B1">
              <w:rPr>
                <w:color w:val="000000" w:themeColor="text1"/>
              </w:rPr>
              <w:t xml:space="preserve">Develop instructions to set up local </w:t>
            </w:r>
            <w:r w:rsidR="166D2F66" w:rsidRPr="166D2F66">
              <w:rPr>
                <w:color w:val="000000" w:themeColor="text1"/>
              </w:rPr>
              <w:t>test</w:t>
            </w:r>
            <w:r w:rsidRPr="09C320B1">
              <w:rPr>
                <w:color w:val="000000" w:themeColor="text1"/>
              </w:rPr>
              <w:t xml:space="preserve"> environments</w:t>
            </w:r>
          </w:p>
        </w:tc>
        <w:tc>
          <w:tcPr>
            <w:tcW w:w="2509" w:type="dxa"/>
          </w:tcPr>
          <w:p w14:paraId="5C83B42D" w14:textId="673B3FCB" w:rsidR="12D7EBAE" w:rsidRDefault="6DF224B7" w:rsidP="12D7EBAE">
            <w:r w:rsidRPr="6DF224B7">
              <w:rPr>
                <w:color w:val="000000" w:themeColor="text1"/>
              </w:rPr>
              <w:t>A set of instructions has been developed that will allow each team member to have a working local test environment to test various aspects of the application.</w:t>
            </w:r>
          </w:p>
        </w:tc>
        <w:tc>
          <w:tcPr>
            <w:tcW w:w="1170" w:type="dxa"/>
            <w:shd w:val="clear" w:color="auto" w:fill="auto"/>
            <w:noWrap/>
          </w:tcPr>
          <w:p w14:paraId="364E49F5" w14:textId="2F537760" w:rsidR="12D7EBAE" w:rsidRDefault="6DF224B7" w:rsidP="12D7EBAE">
            <w:r w:rsidRPr="6DF224B7">
              <w:rPr>
                <w:color w:val="000000" w:themeColor="text1"/>
              </w:rPr>
              <w:t xml:space="preserve"> </w:t>
            </w:r>
            <w:hyperlink r:id="rId7" w:history="1">
              <w:r w:rsidRPr="00D91ED0">
                <w:rPr>
                  <w:rStyle w:val="Hyperlink"/>
                </w:rPr>
                <w:t>Complete</w:t>
              </w:r>
            </w:hyperlink>
          </w:p>
        </w:tc>
        <w:tc>
          <w:tcPr>
            <w:tcW w:w="1170" w:type="dxa"/>
            <w:shd w:val="clear" w:color="auto" w:fill="auto"/>
            <w:noWrap/>
          </w:tcPr>
          <w:p w14:paraId="2D1A64E1" w14:textId="764960A8" w:rsidR="12D7EBAE" w:rsidRDefault="6DF224B7" w:rsidP="12D7EBAE">
            <w:r w:rsidRPr="6DF224B7">
              <w:rPr>
                <w:color w:val="000000" w:themeColor="text1"/>
              </w:rPr>
              <w:t xml:space="preserve"> Lenny</w:t>
            </w:r>
          </w:p>
        </w:tc>
        <w:tc>
          <w:tcPr>
            <w:tcW w:w="990" w:type="dxa"/>
          </w:tcPr>
          <w:p w14:paraId="4DF30C2B" w14:textId="648CE74D" w:rsidR="12D7EBAE" w:rsidRDefault="09C320B1" w:rsidP="09C320B1">
            <w:pPr>
              <w:rPr>
                <w:color w:val="000000" w:themeColor="text1"/>
              </w:rPr>
            </w:pPr>
            <w:r w:rsidRPr="09C320B1">
              <w:rPr>
                <w:color w:val="000000" w:themeColor="text1"/>
              </w:rPr>
              <w:t>10-12</w:t>
            </w:r>
          </w:p>
        </w:tc>
        <w:tc>
          <w:tcPr>
            <w:tcW w:w="900" w:type="dxa"/>
            <w:shd w:val="clear" w:color="auto" w:fill="auto"/>
            <w:noWrap/>
          </w:tcPr>
          <w:p w14:paraId="454F0A83" w14:textId="7B443D23" w:rsidR="12D7EBAE" w:rsidRDefault="00D91ED0" w:rsidP="09C320B1">
            <w:pPr>
              <w:rPr>
                <w:color w:val="000000" w:themeColor="text1"/>
              </w:rPr>
            </w:pPr>
            <w:r>
              <w:rPr>
                <w:color w:val="000000" w:themeColor="text1"/>
              </w:rPr>
              <w:t>20</w:t>
            </w:r>
          </w:p>
        </w:tc>
        <w:tc>
          <w:tcPr>
            <w:tcW w:w="1136" w:type="dxa"/>
            <w:shd w:val="clear" w:color="auto" w:fill="auto"/>
            <w:noWrap/>
          </w:tcPr>
          <w:p w14:paraId="7FE4AAE3" w14:textId="28E2CFF5" w:rsidR="12D7EBAE" w:rsidRDefault="09C320B1" w:rsidP="09C320B1">
            <w:pPr>
              <w:rPr>
                <w:color w:val="000000" w:themeColor="text1"/>
              </w:rPr>
            </w:pPr>
            <w:r w:rsidRPr="09C320B1">
              <w:rPr>
                <w:color w:val="000000" w:themeColor="text1"/>
              </w:rPr>
              <w:t>0</w:t>
            </w:r>
          </w:p>
        </w:tc>
      </w:tr>
      <w:tr w:rsidR="00596CDD" w:rsidRPr="00A15332" w14:paraId="50A296C9" w14:textId="77777777" w:rsidTr="1BEC28B9">
        <w:trPr>
          <w:trHeight w:val="255"/>
        </w:trPr>
        <w:tc>
          <w:tcPr>
            <w:tcW w:w="710" w:type="dxa"/>
          </w:tcPr>
          <w:p w14:paraId="639670C2" w14:textId="77777777" w:rsidR="00596CDD" w:rsidRPr="007F167C" w:rsidRDefault="6DF224B7" w:rsidP="6DF224B7">
            <w:pPr>
              <w:widowControl/>
              <w:spacing w:line="240" w:lineRule="auto"/>
              <w:rPr>
                <w:color w:val="000000" w:themeColor="text1"/>
              </w:rPr>
            </w:pPr>
            <w:r w:rsidRPr="6DF224B7">
              <w:rPr>
                <w:color w:val="000000" w:themeColor="text1"/>
              </w:rPr>
              <w:t>3.2b</w:t>
            </w:r>
          </w:p>
        </w:tc>
        <w:tc>
          <w:tcPr>
            <w:tcW w:w="2376" w:type="dxa"/>
            <w:shd w:val="clear" w:color="auto" w:fill="auto"/>
            <w:noWrap/>
          </w:tcPr>
          <w:p w14:paraId="4C9CF8F8" w14:textId="77777777" w:rsidR="00596CDD" w:rsidRDefault="6DF224B7" w:rsidP="6DF224B7">
            <w:pPr>
              <w:widowControl/>
              <w:spacing w:line="240" w:lineRule="auto"/>
              <w:rPr>
                <w:color w:val="000000" w:themeColor="text1"/>
              </w:rPr>
            </w:pPr>
            <w:r w:rsidRPr="6DF224B7">
              <w:rPr>
                <w:color w:val="000000" w:themeColor="text1"/>
              </w:rPr>
              <w:t>Create User Interface for Add an Error use case</w:t>
            </w:r>
          </w:p>
        </w:tc>
        <w:tc>
          <w:tcPr>
            <w:tcW w:w="2509" w:type="dxa"/>
          </w:tcPr>
          <w:p w14:paraId="01B96961" w14:textId="77777777" w:rsidR="00596CDD" w:rsidRDefault="6DF224B7" w:rsidP="6DF224B7">
            <w:pPr>
              <w:widowControl/>
              <w:spacing w:line="240" w:lineRule="auto"/>
              <w:rPr>
                <w:color w:val="000000" w:themeColor="text1"/>
              </w:rPr>
            </w:pPr>
            <w:r w:rsidRPr="6DF224B7">
              <w:rPr>
                <w:color w:val="000000" w:themeColor="text1"/>
              </w:rPr>
              <w:t>The remote server has a user interface that will allow the user to complete the Add an Error use case.</w:t>
            </w:r>
          </w:p>
        </w:tc>
        <w:tc>
          <w:tcPr>
            <w:tcW w:w="1170" w:type="dxa"/>
            <w:shd w:val="clear" w:color="auto" w:fill="auto"/>
            <w:noWrap/>
          </w:tcPr>
          <w:p w14:paraId="4913D6E8" w14:textId="4F974305" w:rsidR="00596CDD" w:rsidRDefault="00580774" w:rsidP="09C320B1">
            <w:pPr>
              <w:widowControl/>
              <w:spacing w:line="240" w:lineRule="auto"/>
              <w:rPr>
                <w:color w:val="4472C4" w:themeColor="accent1"/>
              </w:rPr>
            </w:pPr>
            <w:hyperlink r:id="rId8">
              <w:r w:rsidR="09C320B1" w:rsidRPr="09C320B1">
                <w:rPr>
                  <w:rStyle w:val="Hyperlink"/>
                  <w:color w:val="4472C4" w:themeColor="accent1"/>
                </w:rPr>
                <w:t>Complete</w:t>
              </w:r>
            </w:hyperlink>
          </w:p>
        </w:tc>
        <w:tc>
          <w:tcPr>
            <w:tcW w:w="1170" w:type="dxa"/>
            <w:shd w:val="clear" w:color="auto" w:fill="auto"/>
            <w:noWrap/>
          </w:tcPr>
          <w:p w14:paraId="6F049B42" w14:textId="77777777" w:rsidR="00596CDD" w:rsidRDefault="6DF224B7" w:rsidP="6DF224B7">
            <w:pPr>
              <w:widowControl/>
              <w:spacing w:line="240" w:lineRule="auto"/>
              <w:rPr>
                <w:color w:val="000000" w:themeColor="text1"/>
              </w:rPr>
            </w:pPr>
            <w:r w:rsidRPr="6DF224B7">
              <w:rPr>
                <w:color w:val="000000" w:themeColor="text1"/>
              </w:rPr>
              <w:t>Ryan</w:t>
            </w:r>
          </w:p>
        </w:tc>
        <w:tc>
          <w:tcPr>
            <w:tcW w:w="990" w:type="dxa"/>
          </w:tcPr>
          <w:p w14:paraId="78941E47" w14:textId="61792A5E" w:rsidR="00596CDD" w:rsidRDefault="09C320B1" w:rsidP="09C320B1">
            <w:pPr>
              <w:widowControl/>
              <w:spacing w:line="240" w:lineRule="auto"/>
              <w:rPr>
                <w:color w:val="000000" w:themeColor="text1"/>
              </w:rPr>
            </w:pPr>
            <w:r w:rsidRPr="09C320B1">
              <w:rPr>
                <w:color w:val="000000" w:themeColor="text1"/>
              </w:rPr>
              <w:t>12</w:t>
            </w:r>
          </w:p>
        </w:tc>
        <w:tc>
          <w:tcPr>
            <w:tcW w:w="900" w:type="dxa"/>
            <w:shd w:val="clear" w:color="auto" w:fill="auto"/>
            <w:noWrap/>
          </w:tcPr>
          <w:p w14:paraId="4B584315" w14:textId="1FC7A34C" w:rsidR="00596CDD" w:rsidRDefault="09C320B1" w:rsidP="09C320B1">
            <w:pPr>
              <w:widowControl/>
              <w:spacing w:line="240" w:lineRule="auto"/>
              <w:rPr>
                <w:color w:val="000000" w:themeColor="text1"/>
              </w:rPr>
            </w:pPr>
            <w:r w:rsidRPr="09C320B1">
              <w:rPr>
                <w:color w:val="000000" w:themeColor="text1"/>
              </w:rPr>
              <w:t>11</w:t>
            </w:r>
          </w:p>
        </w:tc>
        <w:tc>
          <w:tcPr>
            <w:tcW w:w="1136" w:type="dxa"/>
            <w:shd w:val="clear" w:color="auto" w:fill="auto"/>
            <w:noWrap/>
          </w:tcPr>
          <w:p w14:paraId="44240AAE" w14:textId="15D1A13F" w:rsidR="00596CDD" w:rsidRDefault="09C320B1" w:rsidP="09C320B1">
            <w:pPr>
              <w:widowControl/>
              <w:spacing w:line="240" w:lineRule="auto"/>
              <w:rPr>
                <w:color w:val="000000" w:themeColor="text1"/>
              </w:rPr>
            </w:pPr>
            <w:r w:rsidRPr="09C320B1">
              <w:rPr>
                <w:color w:val="000000" w:themeColor="text1"/>
              </w:rPr>
              <w:t>0</w:t>
            </w:r>
          </w:p>
        </w:tc>
      </w:tr>
      <w:tr w:rsidR="00FE70E3" w:rsidRPr="00A15332" w14:paraId="4212DE53" w14:textId="77777777" w:rsidTr="1BEC28B9">
        <w:trPr>
          <w:trHeight w:val="255"/>
        </w:trPr>
        <w:tc>
          <w:tcPr>
            <w:tcW w:w="710" w:type="dxa"/>
          </w:tcPr>
          <w:p w14:paraId="6B83E57B" w14:textId="6ADF67C7" w:rsidR="00FE70E3" w:rsidRPr="09C320B1" w:rsidRDefault="00FE70E3" w:rsidP="09C320B1">
            <w:pPr>
              <w:widowControl/>
              <w:spacing w:line="240" w:lineRule="auto"/>
              <w:rPr>
                <w:color w:val="000000" w:themeColor="text1"/>
              </w:rPr>
            </w:pPr>
            <w:r>
              <w:rPr>
                <w:color w:val="000000" w:themeColor="text1"/>
              </w:rPr>
              <w:t>3.3</w:t>
            </w:r>
          </w:p>
        </w:tc>
        <w:tc>
          <w:tcPr>
            <w:tcW w:w="2376" w:type="dxa"/>
            <w:shd w:val="clear" w:color="auto" w:fill="auto"/>
            <w:noWrap/>
          </w:tcPr>
          <w:p w14:paraId="3E078476" w14:textId="3E892A2D" w:rsidR="00FE70E3" w:rsidRPr="6DF224B7" w:rsidRDefault="00FE70E3" w:rsidP="6DF224B7">
            <w:pPr>
              <w:widowControl/>
              <w:spacing w:line="240" w:lineRule="auto"/>
              <w:rPr>
                <w:color w:val="000000" w:themeColor="text1"/>
              </w:rPr>
            </w:pPr>
            <w:r>
              <w:rPr>
                <w:color w:val="000000" w:themeColor="text1"/>
              </w:rPr>
              <w:t xml:space="preserve">Update </w:t>
            </w:r>
            <w:r w:rsidR="00576DC8">
              <w:rPr>
                <w:color w:val="000000" w:themeColor="text1"/>
              </w:rPr>
              <w:t xml:space="preserve">NodeJS server to be </w:t>
            </w:r>
            <w:r w:rsidR="00730BF8">
              <w:rPr>
                <w:color w:val="000000" w:themeColor="text1"/>
              </w:rPr>
              <w:t>in line</w:t>
            </w:r>
            <w:r w:rsidR="00576DC8">
              <w:rPr>
                <w:color w:val="000000" w:themeColor="text1"/>
              </w:rPr>
              <w:t xml:space="preserve"> with conventions</w:t>
            </w:r>
          </w:p>
        </w:tc>
        <w:tc>
          <w:tcPr>
            <w:tcW w:w="2509" w:type="dxa"/>
          </w:tcPr>
          <w:p w14:paraId="4171888C" w14:textId="754A1B52" w:rsidR="00FE70E3" w:rsidRPr="6DF224B7" w:rsidRDefault="009E41DC" w:rsidP="6DF224B7">
            <w:pPr>
              <w:widowControl/>
              <w:spacing w:line="240" w:lineRule="auto"/>
              <w:rPr>
                <w:color w:val="000000" w:themeColor="text1"/>
              </w:rPr>
            </w:pPr>
            <w:r>
              <w:rPr>
                <w:color w:val="000000" w:themeColor="text1"/>
              </w:rPr>
              <w:t xml:space="preserve">The server code split up into two sections. One for the serving of static webpages and </w:t>
            </w:r>
            <w:r w:rsidR="00AD613F">
              <w:rPr>
                <w:color w:val="000000" w:themeColor="text1"/>
              </w:rPr>
              <w:t>API, the second for developing the UI</w:t>
            </w:r>
          </w:p>
        </w:tc>
        <w:tc>
          <w:tcPr>
            <w:tcW w:w="1170" w:type="dxa"/>
            <w:shd w:val="clear" w:color="auto" w:fill="auto"/>
            <w:noWrap/>
          </w:tcPr>
          <w:p w14:paraId="3B9028FE" w14:textId="01CE7AED" w:rsidR="00FE70E3" w:rsidRPr="6DF224B7" w:rsidRDefault="00307769" w:rsidP="6DF224B7">
            <w:pPr>
              <w:widowControl/>
              <w:spacing w:line="240" w:lineRule="auto"/>
              <w:rPr>
                <w:color w:val="000000" w:themeColor="text1"/>
              </w:rPr>
            </w:pPr>
            <w:r>
              <w:rPr>
                <w:color w:val="000000" w:themeColor="text1"/>
              </w:rPr>
              <w:t>Incomplete</w:t>
            </w:r>
          </w:p>
        </w:tc>
        <w:tc>
          <w:tcPr>
            <w:tcW w:w="1170" w:type="dxa"/>
            <w:shd w:val="clear" w:color="auto" w:fill="auto"/>
            <w:noWrap/>
          </w:tcPr>
          <w:p w14:paraId="248172B7" w14:textId="42AD8078" w:rsidR="00FE70E3" w:rsidRPr="6DF224B7" w:rsidRDefault="00AD613F" w:rsidP="6DF224B7">
            <w:pPr>
              <w:widowControl/>
              <w:spacing w:line="240" w:lineRule="auto"/>
              <w:rPr>
                <w:color w:val="000000" w:themeColor="text1"/>
              </w:rPr>
            </w:pPr>
            <w:r>
              <w:rPr>
                <w:color w:val="000000" w:themeColor="text1"/>
              </w:rPr>
              <w:t>Lenny</w:t>
            </w:r>
          </w:p>
        </w:tc>
        <w:tc>
          <w:tcPr>
            <w:tcW w:w="990" w:type="dxa"/>
          </w:tcPr>
          <w:p w14:paraId="151A932D" w14:textId="7CBEFCF0" w:rsidR="00FE70E3" w:rsidRPr="09C320B1" w:rsidRDefault="00AD613F" w:rsidP="09C320B1">
            <w:pPr>
              <w:widowControl/>
              <w:spacing w:line="240" w:lineRule="auto"/>
              <w:rPr>
                <w:color w:val="000000" w:themeColor="text1"/>
              </w:rPr>
            </w:pPr>
            <w:r>
              <w:rPr>
                <w:color w:val="000000" w:themeColor="text1"/>
              </w:rPr>
              <w:t>15</w:t>
            </w:r>
          </w:p>
        </w:tc>
        <w:tc>
          <w:tcPr>
            <w:tcW w:w="900" w:type="dxa"/>
            <w:shd w:val="clear" w:color="auto" w:fill="auto"/>
            <w:noWrap/>
          </w:tcPr>
          <w:p w14:paraId="378CDDC5" w14:textId="369AE48F" w:rsidR="00FE70E3" w:rsidRPr="09C320B1" w:rsidRDefault="00AD613F" w:rsidP="09C320B1">
            <w:pPr>
              <w:widowControl/>
              <w:spacing w:line="240" w:lineRule="auto"/>
              <w:rPr>
                <w:color w:val="000000" w:themeColor="text1"/>
              </w:rPr>
            </w:pPr>
            <w:r>
              <w:rPr>
                <w:color w:val="000000" w:themeColor="text1"/>
              </w:rPr>
              <w:t>15</w:t>
            </w:r>
          </w:p>
        </w:tc>
        <w:tc>
          <w:tcPr>
            <w:tcW w:w="1136" w:type="dxa"/>
            <w:shd w:val="clear" w:color="auto" w:fill="auto"/>
            <w:noWrap/>
          </w:tcPr>
          <w:p w14:paraId="32249FCA" w14:textId="2D2341EC" w:rsidR="00FE70E3" w:rsidRPr="09C320B1" w:rsidRDefault="00307769" w:rsidP="09C320B1">
            <w:pPr>
              <w:widowControl/>
              <w:spacing w:line="240" w:lineRule="auto"/>
              <w:rPr>
                <w:color w:val="000000" w:themeColor="text1"/>
              </w:rPr>
            </w:pPr>
            <w:r>
              <w:rPr>
                <w:color w:val="000000" w:themeColor="text1"/>
              </w:rPr>
              <w:t>10</w:t>
            </w:r>
          </w:p>
        </w:tc>
      </w:tr>
      <w:tr w:rsidR="00596CDD" w:rsidRPr="00A15332" w14:paraId="70CD86B5" w14:textId="77777777" w:rsidTr="1BEC28B9">
        <w:trPr>
          <w:trHeight w:val="255"/>
        </w:trPr>
        <w:tc>
          <w:tcPr>
            <w:tcW w:w="710" w:type="dxa"/>
          </w:tcPr>
          <w:p w14:paraId="269EBE80" w14:textId="77777777" w:rsidR="00596CDD" w:rsidRPr="004B7585" w:rsidRDefault="09C320B1" w:rsidP="09C320B1">
            <w:pPr>
              <w:widowControl/>
              <w:spacing w:line="240" w:lineRule="auto"/>
              <w:rPr>
                <w:color w:val="000000" w:themeColor="text1"/>
              </w:rPr>
            </w:pPr>
            <w:r w:rsidRPr="09C320B1">
              <w:rPr>
                <w:color w:val="000000" w:themeColor="text1"/>
              </w:rPr>
              <w:t>3.4</w:t>
            </w:r>
          </w:p>
        </w:tc>
        <w:tc>
          <w:tcPr>
            <w:tcW w:w="2376" w:type="dxa"/>
            <w:shd w:val="clear" w:color="auto" w:fill="auto"/>
            <w:noWrap/>
          </w:tcPr>
          <w:p w14:paraId="3E6A7323" w14:textId="77777777" w:rsidR="00596CDD" w:rsidRPr="004B7585" w:rsidRDefault="6DF224B7" w:rsidP="6DF224B7">
            <w:pPr>
              <w:widowControl/>
              <w:spacing w:line="240" w:lineRule="auto"/>
              <w:rPr>
                <w:color w:val="000000" w:themeColor="text1"/>
              </w:rPr>
            </w:pPr>
            <w:r w:rsidRPr="6DF224B7">
              <w:rPr>
                <w:color w:val="000000" w:themeColor="text1"/>
              </w:rPr>
              <w:t>Complete UAT for “Add an Error” use case.</w:t>
            </w:r>
          </w:p>
        </w:tc>
        <w:tc>
          <w:tcPr>
            <w:tcW w:w="2509" w:type="dxa"/>
          </w:tcPr>
          <w:p w14:paraId="4C778B8F" w14:textId="54F6F46A" w:rsidR="00596CDD" w:rsidRPr="004B7585" w:rsidRDefault="6DF224B7" w:rsidP="6DF224B7">
            <w:pPr>
              <w:widowControl/>
              <w:spacing w:line="240" w:lineRule="auto"/>
              <w:rPr>
                <w:color w:val="000000" w:themeColor="text1"/>
              </w:rPr>
            </w:pPr>
            <w:r w:rsidRPr="6DF224B7">
              <w:rPr>
                <w:color w:val="000000" w:themeColor="text1"/>
              </w:rPr>
              <w:t>User Acceptance Tests have been written for the "Add an Error" use case.</w:t>
            </w:r>
          </w:p>
        </w:tc>
        <w:tc>
          <w:tcPr>
            <w:tcW w:w="1170" w:type="dxa"/>
            <w:shd w:val="clear" w:color="auto" w:fill="auto"/>
            <w:noWrap/>
          </w:tcPr>
          <w:p w14:paraId="69A201A6" w14:textId="377EDE92" w:rsidR="00596CDD" w:rsidRDefault="00580774" w:rsidP="6DF224B7">
            <w:pPr>
              <w:widowControl/>
              <w:spacing w:line="240" w:lineRule="auto"/>
              <w:rPr>
                <w:color w:val="000000" w:themeColor="text1"/>
              </w:rPr>
            </w:pPr>
            <w:hyperlink r:id="rId9" w:history="1">
              <w:r w:rsidR="6DF224B7" w:rsidRPr="007B41A5">
                <w:rPr>
                  <w:rStyle w:val="Hyperlink"/>
                </w:rPr>
                <w:t>Complete</w:t>
              </w:r>
            </w:hyperlink>
          </w:p>
        </w:tc>
        <w:tc>
          <w:tcPr>
            <w:tcW w:w="1170" w:type="dxa"/>
            <w:shd w:val="clear" w:color="auto" w:fill="auto"/>
            <w:noWrap/>
          </w:tcPr>
          <w:p w14:paraId="7F95F668" w14:textId="77777777" w:rsidR="00596CDD" w:rsidRDefault="6DF224B7" w:rsidP="6DF224B7">
            <w:pPr>
              <w:widowControl/>
              <w:spacing w:line="240" w:lineRule="auto"/>
              <w:rPr>
                <w:color w:val="000000" w:themeColor="text1"/>
              </w:rPr>
            </w:pPr>
            <w:r w:rsidRPr="6DF224B7">
              <w:rPr>
                <w:color w:val="000000" w:themeColor="text1"/>
              </w:rPr>
              <w:t>All</w:t>
            </w:r>
          </w:p>
          <w:p w14:paraId="5A39BBE3" w14:textId="77777777" w:rsidR="00596CDD" w:rsidRDefault="00596CDD" w:rsidP="004819DF">
            <w:pPr>
              <w:widowControl/>
              <w:spacing w:line="240" w:lineRule="auto"/>
              <w:rPr>
                <w:color w:val="000000" w:themeColor="text1"/>
              </w:rPr>
            </w:pPr>
          </w:p>
        </w:tc>
        <w:tc>
          <w:tcPr>
            <w:tcW w:w="990" w:type="dxa"/>
          </w:tcPr>
          <w:p w14:paraId="76DB90EB" w14:textId="77777777" w:rsidR="00596CDD" w:rsidRDefault="09C320B1" w:rsidP="09C320B1">
            <w:pPr>
              <w:widowControl/>
              <w:spacing w:line="240" w:lineRule="auto"/>
              <w:rPr>
                <w:color w:val="000000" w:themeColor="text1"/>
              </w:rPr>
            </w:pPr>
            <w:r w:rsidRPr="09C320B1">
              <w:rPr>
                <w:color w:val="000000" w:themeColor="text1"/>
              </w:rPr>
              <w:t>5</w:t>
            </w:r>
          </w:p>
        </w:tc>
        <w:tc>
          <w:tcPr>
            <w:tcW w:w="900" w:type="dxa"/>
            <w:shd w:val="clear" w:color="auto" w:fill="auto"/>
            <w:noWrap/>
          </w:tcPr>
          <w:p w14:paraId="2322F001" w14:textId="575F7E58" w:rsidR="00596CDD" w:rsidRDefault="09C320B1" w:rsidP="09C320B1">
            <w:pPr>
              <w:widowControl/>
              <w:spacing w:line="240" w:lineRule="auto"/>
              <w:rPr>
                <w:color w:val="000000" w:themeColor="text1"/>
              </w:rPr>
            </w:pPr>
            <w:r w:rsidRPr="09C320B1">
              <w:rPr>
                <w:color w:val="000000" w:themeColor="text1"/>
              </w:rPr>
              <w:t>5</w:t>
            </w:r>
          </w:p>
        </w:tc>
        <w:tc>
          <w:tcPr>
            <w:tcW w:w="1136" w:type="dxa"/>
            <w:shd w:val="clear" w:color="auto" w:fill="auto"/>
            <w:noWrap/>
          </w:tcPr>
          <w:p w14:paraId="729DE7E4" w14:textId="7B92220F" w:rsidR="00596CDD" w:rsidRDefault="09C320B1" w:rsidP="09C320B1">
            <w:pPr>
              <w:widowControl/>
              <w:spacing w:line="240" w:lineRule="auto"/>
              <w:rPr>
                <w:color w:val="000000" w:themeColor="text1"/>
              </w:rPr>
            </w:pPr>
            <w:r w:rsidRPr="09C320B1">
              <w:rPr>
                <w:color w:val="000000" w:themeColor="text1"/>
              </w:rPr>
              <w:t>0</w:t>
            </w:r>
          </w:p>
        </w:tc>
      </w:tr>
      <w:tr w:rsidR="12D7EBAE" w14:paraId="6B6C720E" w14:textId="77777777" w:rsidTr="1BEC28B9">
        <w:trPr>
          <w:trHeight w:val="255"/>
        </w:trPr>
        <w:tc>
          <w:tcPr>
            <w:tcW w:w="710" w:type="dxa"/>
          </w:tcPr>
          <w:p w14:paraId="0DFA17A6" w14:textId="5E3303FC" w:rsidR="12D7EBAE" w:rsidRDefault="09C320B1" w:rsidP="09C320B1">
            <w:pPr>
              <w:rPr>
                <w:color w:val="000000" w:themeColor="text1"/>
              </w:rPr>
            </w:pPr>
            <w:r w:rsidRPr="09C320B1">
              <w:rPr>
                <w:color w:val="000000" w:themeColor="text1"/>
              </w:rPr>
              <w:t>4.1</w:t>
            </w:r>
          </w:p>
        </w:tc>
        <w:tc>
          <w:tcPr>
            <w:tcW w:w="2376" w:type="dxa"/>
            <w:shd w:val="clear" w:color="auto" w:fill="auto"/>
            <w:noWrap/>
          </w:tcPr>
          <w:p w14:paraId="583FBEA7" w14:textId="5C12722B" w:rsidR="12D7EBAE" w:rsidRDefault="6DF224B7" w:rsidP="6DF224B7">
            <w:pPr>
              <w:rPr>
                <w:color w:val="000000" w:themeColor="text1"/>
              </w:rPr>
            </w:pPr>
            <w:r w:rsidRPr="6DF224B7">
              <w:rPr>
                <w:color w:val="000000" w:themeColor="text1"/>
              </w:rPr>
              <w:t xml:space="preserve">Create Unit Tests for "Add </w:t>
            </w:r>
            <w:r w:rsidRPr="6DF224B7">
              <w:rPr>
                <w:color w:val="000000" w:themeColor="text1"/>
              </w:rPr>
              <w:lastRenderedPageBreak/>
              <w:t>an Error" use case.</w:t>
            </w:r>
          </w:p>
        </w:tc>
        <w:tc>
          <w:tcPr>
            <w:tcW w:w="2509" w:type="dxa"/>
          </w:tcPr>
          <w:p w14:paraId="401E7E49" w14:textId="7FA50287" w:rsidR="12D7EBAE" w:rsidRDefault="6DF224B7" w:rsidP="6DF224B7">
            <w:pPr>
              <w:rPr>
                <w:color w:val="000000" w:themeColor="text1"/>
              </w:rPr>
            </w:pPr>
            <w:r w:rsidRPr="6DF224B7">
              <w:rPr>
                <w:color w:val="000000" w:themeColor="text1"/>
              </w:rPr>
              <w:lastRenderedPageBreak/>
              <w:t xml:space="preserve">Unit tests created for the </w:t>
            </w:r>
            <w:r w:rsidRPr="6DF224B7">
              <w:rPr>
                <w:color w:val="000000" w:themeColor="text1"/>
              </w:rPr>
              <w:lastRenderedPageBreak/>
              <w:t>"Add an Error" use case</w:t>
            </w:r>
          </w:p>
        </w:tc>
        <w:tc>
          <w:tcPr>
            <w:tcW w:w="1170" w:type="dxa"/>
            <w:shd w:val="clear" w:color="auto" w:fill="auto"/>
            <w:noWrap/>
          </w:tcPr>
          <w:p w14:paraId="0DFF5B65" w14:textId="5C3EF934" w:rsidR="12D7EBAE" w:rsidRDefault="6DF224B7" w:rsidP="6DF224B7">
            <w:pPr>
              <w:rPr>
                <w:color w:val="000000" w:themeColor="text1"/>
              </w:rPr>
            </w:pPr>
            <w:r w:rsidRPr="6DF224B7">
              <w:rPr>
                <w:color w:val="000000" w:themeColor="text1"/>
              </w:rPr>
              <w:lastRenderedPageBreak/>
              <w:t>Incomplete</w:t>
            </w:r>
          </w:p>
        </w:tc>
        <w:tc>
          <w:tcPr>
            <w:tcW w:w="1170" w:type="dxa"/>
            <w:shd w:val="clear" w:color="auto" w:fill="auto"/>
            <w:noWrap/>
          </w:tcPr>
          <w:p w14:paraId="158EFB55" w14:textId="40475768" w:rsidR="12D7EBAE" w:rsidRDefault="6DF224B7" w:rsidP="12D7EBAE">
            <w:r w:rsidRPr="6DF224B7">
              <w:rPr>
                <w:color w:val="000000" w:themeColor="text1"/>
              </w:rPr>
              <w:t>All</w:t>
            </w:r>
          </w:p>
        </w:tc>
        <w:tc>
          <w:tcPr>
            <w:tcW w:w="990" w:type="dxa"/>
          </w:tcPr>
          <w:p w14:paraId="0BCC1219" w14:textId="3B740A6B" w:rsidR="12D7EBAE" w:rsidRDefault="09C320B1" w:rsidP="09C320B1">
            <w:pPr>
              <w:rPr>
                <w:color w:val="000000" w:themeColor="text1"/>
              </w:rPr>
            </w:pPr>
            <w:r w:rsidRPr="09C320B1">
              <w:rPr>
                <w:color w:val="000000" w:themeColor="text1"/>
              </w:rPr>
              <w:t>10</w:t>
            </w:r>
          </w:p>
        </w:tc>
        <w:tc>
          <w:tcPr>
            <w:tcW w:w="900" w:type="dxa"/>
            <w:shd w:val="clear" w:color="auto" w:fill="auto"/>
            <w:noWrap/>
          </w:tcPr>
          <w:p w14:paraId="2D64DEF5" w14:textId="663DE387" w:rsidR="12D7EBAE" w:rsidRDefault="09C320B1" w:rsidP="09C320B1">
            <w:pPr>
              <w:rPr>
                <w:color w:val="000000" w:themeColor="text1"/>
              </w:rPr>
            </w:pPr>
            <w:r w:rsidRPr="09C320B1">
              <w:rPr>
                <w:color w:val="000000" w:themeColor="text1"/>
              </w:rPr>
              <w:t>2</w:t>
            </w:r>
          </w:p>
        </w:tc>
        <w:tc>
          <w:tcPr>
            <w:tcW w:w="1136" w:type="dxa"/>
            <w:shd w:val="clear" w:color="auto" w:fill="auto"/>
            <w:noWrap/>
          </w:tcPr>
          <w:p w14:paraId="1A6C82D8" w14:textId="5E7AF81E" w:rsidR="12D7EBAE" w:rsidRDefault="09C320B1" w:rsidP="09C320B1">
            <w:pPr>
              <w:rPr>
                <w:color w:val="000000" w:themeColor="text1"/>
              </w:rPr>
            </w:pPr>
            <w:r w:rsidRPr="09C320B1">
              <w:rPr>
                <w:color w:val="000000" w:themeColor="text1"/>
              </w:rPr>
              <w:t>8</w:t>
            </w:r>
          </w:p>
        </w:tc>
      </w:tr>
      <w:tr w:rsidR="12D7EBAE" w14:paraId="414BA3D2" w14:textId="77777777" w:rsidTr="1BEC28B9">
        <w:trPr>
          <w:trHeight w:val="255"/>
        </w:trPr>
        <w:tc>
          <w:tcPr>
            <w:tcW w:w="710" w:type="dxa"/>
          </w:tcPr>
          <w:p w14:paraId="75525479" w14:textId="01DF8EFB" w:rsidR="12D7EBAE" w:rsidRDefault="09C320B1" w:rsidP="09C320B1">
            <w:pPr>
              <w:rPr>
                <w:color w:val="000000" w:themeColor="text1"/>
              </w:rPr>
            </w:pPr>
            <w:r w:rsidRPr="09C320B1">
              <w:rPr>
                <w:color w:val="000000" w:themeColor="text1"/>
              </w:rPr>
              <w:t>4.2</w:t>
            </w:r>
          </w:p>
        </w:tc>
        <w:tc>
          <w:tcPr>
            <w:tcW w:w="2376" w:type="dxa"/>
            <w:shd w:val="clear" w:color="auto" w:fill="auto"/>
            <w:noWrap/>
          </w:tcPr>
          <w:p w14:paraId="6C7BC33E" w14:textId="70AFC395" w:rsidR="12D7EBAE" w:rsidRDefault="09C320B1" w:rsidP="09C320B1">
            <w:pPr>
              <w:rPr>
                <w:color w:val="000000" w:themeColor="text1"/>
              </w:rPr>
            </w:pPr>
            <w:r w:rsidRPr="09C320B1">
              <w:rPr>
                <w:color w:val="000000" w:themeColor="text1"/>
              </w:rPr>
              <w:t>Finalise Data Model</w:t>
            </w:r>
          </w:p>
        </w:tc>
        <w:tc>
          <w:tcPr>
            <w:tcW w:w="2509" w:type="dxa"/>
          </w:tcPr>
          <w:p w14:paraId="4529BA8A" w14:textId="4F7300A0" w:rsidR="12D7EBAE" w:rsidRDefault="6DF224B7" w:rsidP="6DF224B7">
            <w:pPr>
              <w:rPr>
                <w:color w:val="000000" w:themeColor="text1"/>
              </w:rPr>
            </w:pPr>
            <w:r w:rsidRPr="6DF224B7">
              <w:rPr>
                <w:color w:val="000000" w:themeColor="text1"/>
              </w:rPr>
              <w:t>To have the data model in a state that is ready to use, with regards to the change made to the scope of editing the error submission form.</w:t>
            </w:r>
          </w:p>
        </w:tc>
        <w:tc>
          <w:tcPr>
            <w:tcW w:w="1170" w:type="dxa"/>
            <w:shd w:val="clear" w:color="auto" w:fill="auto"/>
            <w:noWrap/>
          </w:tcPr>
          <w:p w14:paraId="6BE0A8E3" w14:textId="191B751C" w:rsidR="12D7EBAE" w:rsidRDefault="00580774" w:rsidP="1BEC28B9">
            <w:pPr>
              <w:rPr>
                <w:color w:val="4472C4" w:themeColor="accent1"/>
              </w:rPr>
            </w:pPr>
            <w:hyperlink r:id="rId10">
              <w:r w:rsidR="1BEC28B9" w:rsidRPr="1BEC28B9">
                <w:rPr>
                  <w:rStyle w:val="Hyperlink"/>
                  <w:color w:val="4472C4" w:themeColor="accent1"/>
                </w:rPr>
                <w:t>Complete</w:t>
              </w:r>
            </w:hyperlink>
          </w:p>
        </w:tc>
        <w:tc>
          <w:tcPr>
            <w:tcW w:w="1170" w:type="dxa"/>
            <w:shd w:val="clear" w:color="auto" w:fill="auto"/>
            <w:noWrap/>
          </w:tcPr>
          <w:p w14:paraId="6E75DA4E" w14:textId="73302244" w:rsidR="12D7EBAE" w:rsidRDefault="6DF224B7" w:rsidP="6DF224B7">
            <w:pPr>
              <w:rPr>
                <w:color w:val="000000" w:themeColor="text1"/>
              </w:rPr>
            </w:pPr>
            <w:r w:rsidRPr="6DF224B7">
              <w:rPr>
                <w:color w:val="000000" w:themeColor="text1"/>
              </w:rPr>
              <w:t>Beau &amp; Jette</w:t>
            </w:r>
          </w:p>
        </w:tc>
        <w:tc>
          <w:tcPr>
            <w:tcW w:w="990" w:type="dxa"/>
          </w:tcPr>
          <w:p w14:paraId="0F2EA4E4" w14:textId="247C6B7A" w:rsidR="12D7EBAE" w:rsidRDefault="09C320B1" w:rsidP="09C320B1">
            <w:pPr>
              <w:rPr>
                <w:color w:val="000000" w:themeColor="text1"/>
              </w:rPr>
            </w:pPr>
            <w:r w:rsidRPr="09C320B1">
              <w:rPr>
                <w:color w:val="000000" w:themeColor="text1"/>
              </w:rPr>
              <w:t>3</w:t>
            </w:r>
          </w:p>
        </w:tc>
        <w:tc>
          <w:tcPr>
            <w:tcW w:w="900" w:type="dxa"/>
            <w:shd w:val="clear" w:color="auto" w:fill="auto"/>
            <w:noWrap/>
          </w:tcPr>
          <w:p w14:paraId="54E1C0BF" w14:textId="37C49DF8" w:rsidR="12D7EBAE" w:rsidRDefault="09C320B1" w:rsidP="09C320B1">
            <w:pPr>
              <w:rPr>
                <w:color w:val="000000" w:themeColor="text1"/>
              </w:rPr>
            </w:pPr>
            <w:r w:rsidRPr="09C320B1">
              <w:rPr>
                <w:color w:val="000000" w:themeColor="text1"/>
              </w:rPr>
              <w:t>6</w:t>
            </w:r>
          </w:p>
        </w:tc>
        <w:tc>
          <w:tcPr>
            <w:tcW w:w="1136" w:type="dxa"/>
            <w:shd w:val="clear" w:color="auto" w:fill="auto"/>
            <w:noWrap/>
          </w:tcPr>
          <w:p w14:paraId="4BF94F95" w14:textId="71384948" w:rsidR="12D7EBAE" w:rsidRDefault="09C320B1" w:rsidP="09C320B1">
            <w:pPr>
              <w:rPr>
                <w:color w:val="000000" w:themeColor="text1"/>
              </w:rPr>
            </w:pPr>
            <w:r w:rsidRPr="09C320B1">
              <w:rPr>
                <w:color w:val="000000" w:themeColor="text1"/>
              </w:rPr>
              <w:t>0</w:t>
            </w:r>
          </w:p>
        </w:tc>
      </w:tr>
      <w:tr w:rsidR="12D7EBAE" w14:paraId="58B20587" w14:textId="77777777" w:rsidTr="1BEC28B9">
        <w:trPr>
          <w:trHeight w:val="255"/>
        </w:trPr>
        <w:tc>
          <w:tcPr>
            <w:tcW w:w="710" w:type="dxa"/>
          </w:tcPr>
          <w:p w14:paraId="5F01D858" w14:textId="5A3515A9" w:rsidR="12D7EBAE" w:rsidRDefault="09C320B1" w:rsidP="09C320B1">
            <w:pPr>
              <w:rPr>
                <w:color w:val="000000" w:themeColor="text1"/>
              </w:rPr>
            </w:pPr>
            <w:r w:rsidRPr="09C320B1">
              <w:rPr>
                <w:color w:val="000000" w:themeColor="text1"/>
              </w:rPr>
              <w:t>4.3</w:t>
            </w:r>
          </w:p>
        </w:tc>
        <w:tc>
          <w:tcPr>
            <w:tcW w:w="2376" w:type="dxa"/>
            <w:shd w:val="clear" w:color="auto" w:fill="auto"/>
            <w:noWrap/>
          </w:tcPr>
          <w:p w14:paraId="19DB6182" w14:textId="6ECA517C" w:rsidR="12D7EBAE" w:rsidRDefault="6DF224B7" w:rsidP="6DF224B7">
            <w:pPr>
              <w:rPr>
                <w:color w:val="000000" w:themeColor="text1"/>
              </w:rPr>
            </w:pPr>
            <w:r w:rsidRPr="6DF224B7">
              <w:rPr>
                <w:color w:val="000000" w:themeColor="text1"/>
              </w:rPr>
              <w:t>Create Integration Tests for "Add an Error" use case.</w:t>
            </w:r>
          </w:p>
        </w:tc>
        <w:tc>
          <w:tcPr>
            <w:tcW w:w="2509" w:type="dxa"/>
          </w:tcPr>
          <w:p w14:paraId="5A18300B" w14:textId="49DA0261" w:rsidR="12D7EBAE" w:rsidRDefault="6DF224B7" w:rsidP="6DF224B7">
            <w:pPr>
              <w:rPr>
                <w:color w:val="000000" w:themeColor="text1"/>
              </w:rPr>
            </w:pPr>
            <w:r w:rsidRPr="6DF224B7">
              <w:rPr>
                <w:color w:val="000000" w:themeColor="text1"/>
              </w:rPr>
              <w:t>Integration tests created for the "Add an Error" use case</w:t>
            </w:r>
          </w:p>
        </w:tc>
        <w:tc>
          <w:tcPr>
            <w:tcW w:w="1170" w:type="dxa"/>
            <w:shd w:val="clear" w:color="auto" w:fill="auto"/>
            <w:noWrap/>
          </w:tcPr>
          <w:p w14:paraId="7282FD28" w14:textId="1D80ACE4" w:rsidR="12D7EBAE" w:rsidRDefault="6DF224B7" w:rsidP="6DF224B7">
            <w:pPr>
              <w:rPr>
                <w:color w:val="000000" w:themeColor="text1"/>
              </w:rPr>
            </w:pPr>
            <w:r w:rsidRPr="6DF224B7">
              <w:rPr>
                <w:color w:val="000000" w:themeColor="text1"/>
              </w:rPr>
              <w:t>Incomplete</w:t>
            </w:r>
          </w:p>
        </w:tc>
        <w:tc>
          <w:tcPr>
            <w:tcW w:w="1170" w:type="dxa"/>
            <w:shd w:val="clear" w:color="auto" w:fill="auto"/>
            <w:noWrap/>
          </w:tcPr>
          <w:p w14:paraId="6CD1E4D3" w14:textId="575FE296" w:rsidR="12D7EBAE" w:rsidRDefault="6DF224B7" w:rsidP="6DF224B7">
            <w:pPr>
              <w:rPr>
                <w:color w:val="000000" w:themeColor="text1"/>
              </w:rPr>
            </w:pPr>
            <w:r w:rsidRPr="6DF224B7">
              <w:rPr>
                <w:color w:val="000000" w:themeColor="text1"/>
              </w:rPr>
              <w:t>All</w:t>
            </w:r>
          </w:p>
        </w:tc>
        <w:tc>
          <w:tcPr>
            <w:tcW w:w="990" w:type="dxa"/>
          </w:tcPr>
          <w:p w14:paraId="229B2C0F" w14:textId="12ABEE54" w:rsidR="12D7EBAE" w:rsidRDefault="09C320B1" w:rsidP="09C320B1">
            <w:pPr>
              <w:rPr>
                <w:color w:val="000000" w:themeColor="text1"/>
              </w:rPr>
            </w:pPr>
            <w:r w:rsidRPr="09C320B1">
              <w:rPr>
                <w:color w:val="000000" w:themeColor="text1"/>
              </w:rPr>
              <w:t>14</w:t>
            </w:r>
          </w:p>
        </w:tc>
        <w:tc>
          <w:tcPr>
            <w:tcW w:w="900" w:type="dxa"/>
            <w:shd w:val="clear" w:color="auto" w:fill="auto"/>
            <w:noWrap/>
          </w:tcPr>
          <w:p w14:paraId="1AD7BD17" w14:textId="3DCD561F" w:rsidR="12D7EBAE" w:rsidRDefault="09C320B1" w:rsidP="09C320B1">
            <w:pPr>
              <w:rPr>
                <w:color w:val="000000" w:themeColor="text1"/>
              </w:rPr>
            </w:pPr>
            <w:r w:rsidRPr="09C320B1">
              <w:rPr>
                <w:color w:val="000000" w:themeColor="text1"/>
              </w:rPr>
              <w:t>0</w:t>
            </w:r>
          </w:p>
        </w:tc>
        <w:tc>
          <w:tcPr>
            <w:tcW w:w="1136" w:type="dxa"/>
            <w:shd w:val="clear" w:color="auto" w:fill="auto"/>
            <w:noWrap/>
          </w:tcPr>
          <w:p w14:paraId="6BBD0C26" w14:textId="3B7CEB5C" w:rsidR="12D7EBAE" w:rsidRDefault="09C320B1" w:rsidP="09C320B1">
            <w:pPr>
              <w:rPr>
                <w:color w:val="000000" w:themeColor="text1"/>
              </w:rPr>
            </w:pPr>
            <w:r w:rsidRPr="09C320B1">
              <w:rPr>
                <w:color w:val="000000" w:themeColor="text1"/>
              </w:rPr>
              <w:t>14</w:t>
            </w:r>
          </w:p>
        </w:tc>
      </w:tr>
      <w:tr w:rsidR="6CD8F043" w14:paraId="5EEDC2E6" w14:textId="77777777" w:rsidTr="1BEC28B9">
        <w:trPr>
          <w:trHeight w:val="255"/>
        </w:trPr>
        <w:tc>
          <w:tcPr>
            <w:tcW w:w="710" w:type="dxa"/>
          </w:tcPr>
          <w:p w14:paraId="266CBB69" w14:textId="33769F48" w:rsidR="6CD8F043" w:rsidRDefault="09C320B1" w:rsidP="09C320B1">
            <w:pPr>
              <w:rPr>
                <w:color w:val="000000" w:themeColor="text1"/>
              </w:rPr>
            </w:pPr>
            <w:r w:rsidRPr="09C320B1">
              <w:rPr>
                <w:color w:val="000000" w:themeColor="text1"/>
              </w:rPr>
              <w:t>4.4</w:t>
            </w:r>
          </w:p>
        </w:tc>
        <w:tc>
          <w:tcPr>
            <w:tcW w:w="2376" w:type="dxa"/>
            <w:shd w:val="clear" w:color="auto" w:fill="auto"/>
            <w:noWrap/>
          </w:tcPr>
          <w:p w14:paraId="060967F8" w14:textId="100AA676" w:rsidR="6CD8F043" w:rsidRDefault="6DF224B7" w:rsidP="6DF224B7">
            <w:pPr>
              <w:rPr>
                <w:color w:val="000000" w:themeColor="text1"/>
              </w:rPr>
            </w:pPr>
            <w:r w:rsidRPr="6DF224B7">
              <w:rPr>
                <w:color w:val="000000" w:themeColor="text1"/>
              </w:rPr>
              <w:t>Update Documentation</w:t>
            </w:r>
          </w:p>
        </w:tc>
        <w:tc>
          <w:tcPr>
            <w:tcW w:w="2509" w:type="dxa"/>
          </w:tcPr>
          <w:p w14:paraId="2CB1E41A" w14:textId="3D82993E" w:rsidR="6CD8F043" w:rsidRDefault="6DF224B7" w:rsidP="6DF224B7">
            <w:pPr>
              <w:rPr>
                <w:color w:val="000000" w:themeColor="text1"/>
              </w:rPr>
            </w:pPr>
            <w:r w:rsidRPr="6DF224B7">
              <w:rPr>
                <w:color w:val="000000" w:themeColor="text1"/>
              </w:rPr>
              <w:t>Update the existing documentation within One Drive and Bitbucket</w:t>
            </w:r>
          </w:p>
        </w:tc>
        <w:tc>
          <w:tcPr>
            <w:tcW w:w="1170" w:type="dxa"/>
            <w:shd w:val="clear" w:color="auto" w:fill="auto"/>
            <w:noWrap/>
          </w:tcPr>
          <w:p w14:paraId="658774A3" w14:textId="088B6F00" w:rsidR="6CD8F043" w:rsidRDefault="6DF224B7" w:rsidP="6DF224B7">
            <w:pPr>
              <w:rPr>
                <w:color w:val="000000" w:themeColor="text1"/>
              </w:rPr>
            </w:pPr>
            <w:r w:rsidRPr="6DF224B7">
              <w:rPr>
                <w:color w:val="000000" w:themeColor="text1"/>
              </w:rPr>
              <w:t>Complete</w:t>
            </w:r>
          </w:p>
        </w:tc>
        <w:tc>
          <w:tcPr>
            <w:tcW w:w="1170" w:type="dxa"/>
            <w:shd w:val="clear" w:color="auto" w:fill="auto"/>
            <w:noWrap/>
          </w:tcPr>
          <w:p w14:paraId="2548D565" w14:textId="3C3F4A53" w:rsidR="6CD8F043" w:rsidRDefault="6DF224B7" w:rsidP="6DF224B7">
            <w:pPr>
              <w:rPr>
                <w:color w:val="000000" w:themeColor="text1"/>
              </w:rPr>
            </w:pPr>
            <w:r w:rsidRPr="6DF224B7">
              <w:rPr>
                <w:color w:val="000000" w:themeColor="text1"/>
              </w:rPr>
              <w:t>Beau</w:t>
            </w:r>
          </w:p>
        </w:tc>
        <w:tc>
          <w:tcPr>
            <w:tcW w:w="990" w:type="dxa"/>
          </w:tcPr>
          <w:p w14:paraId="5A652778" w14:textId="7D4AD58D" w:rsidR="6CD8F043" w:rsidRDefault="09C320B1" w:rsidP="09C320B1">
            <w:pPr>
              <w:rPr>
                <w:color w:val="000000" w:themeColor="text1"/>
              </w:rPr>
            </w:pPr>
            <w:r w:rsidRPr="09C320B1">
              <w:rPr>
                <w:color w:val="000000" w:themeColor="text1"/>
              </w:rPr>
              <w:t>3</w:t>
            </w:r>
          </w:p>
        </w:tc>
        <w:tc>
          <w:tcPr>
            <w:tcW w:w="900" w:type="dxa"/>
            <w:shd w:val="clear" w:color="auto" w:fill="auto"/>
            <w:noWrap/>
          </w:tcPr>
          <w:p w14:paraId="5660773D" w14:textId="156D50EB" w:rsidR="6CD8F043" w:rsidRDefault="09C320B1" w:rsidP="09C320B1">
            <w:pPr>
              <w:rPr>
                <w:color w:val="000000" w:themeColor="text1"/>
              </w:rPr>
            </w:pPr>
            <w:r w:rsidRPr="09C320B1">
              <w:rPr>
                <w:color w:val="000000" w:themeColor="text1"/>
              </w:rPr>
              <w:t>5</w:t>
            </w:r>
          </w:p>
        </w:tc>
        <w:tc>
          <w:tcPr>
            <w:tcW w:w="1136" w:type="dxa"/>
            <w:shd w:val="clear" w:color="auto" w:fill="auto"/>
            <w:noWrap/>
          </w:tcPr>
          <w:p w14:paraId="2DCC92F0" w14:textId="57647680" w:rsidR="6CD8F043" w:rsidRDefault="09C320B1" w:rsidP="09C320B1">
            <w:pPr>
              <w:rPr>
                <w:color w:val="000000" w:themeColor="text1"/>
              </w:rPr>
            </w:pPr>
            <w:r w:rsidRPr="09C320B1">
              <w:rPr>
                <w:color w:val="000000" w:themeColor="text1"/>
              </w:rPr>
              <w:t>0</w:t>
            </w:r>
          </w:p>
        </w:tc>
      </w:tr>
      <w:tr w:rsidR="6CD8F043" w14:paraId="56D3184A" w14:textId="77777777" w:rsidTr="1BEC28B9">
        <w:trPr>
          <w:trHeight w:val="255"/>
        </w:trPr>
        <w:tc>
          <w:tcPr>
            <w:tcW w:w="710" w:type="dxa"/>
          </w:tcPr>
          <w:p w14:paraId="225CD3AF" w14:textId="29897A19" w:rsidR="6CD8F043" w:rsidRDefault="09C320B1" w:rsidP="09C320B1">
            <w:pPr>
              <w:rPr>
                <w:color w:val="000000" w:themeColor="text1"/>
              </w:rPr>
            </w:pPr>
            <w:r w:rsidRPr="09C320B1">
              <w:rPr>
                <w:color w:val="000000" w:themeColor="text1"/>
              </w:rPr>
              <w:t>5.1</w:t>
            </w:r>
          </w:p>
        </w:tc>
        <w:tc>
          <w:tcPr>
            <w:tcW w:w="2376" w:type="dxa"/>
            <w:shd w:val="clear" w:color="auto" w:fill="auto"/>
            <w:noWrap/>
          </w:tcPr>
          <w:p w14:paraId="10FF3682" w14:textId="368DC462" w:rsidR="6CD8F043" w:rsidRDefault="6DF224B7" w:rsidP="6DF224B7">
            <w:pPr>
              <w:rPr>
                <w:color w:val="000000" w:themeColor="text1"/>
              </w:rPr>
            </w:pPr>
            <w:r w:rsidRPr="6DF224B7">
              <w:rPr>
                <w:color w:val="000000" w:themeColor="text1"/>
              </w:rPr>
              <w:t>Create User Interface for Login Screen</w:t>
            </w:r>
          </w:p>
        </w:tc>
        <w:tc>
          <w:tcPr>
            <w:tcW w:w="2509" w:type="dxa"/>
          </w:tcPr>
          <w:p w14:paraId="495718E3" w14:textId="0926B71B" w:rsidR="6CD8F043" w:rsidRDefault="6DF224B7" w:rsidP="6DF224B7">
            <w:pPr>
              <w:rPr>
                <w:color w:val="000000" w:themeColor="text1"/>
              </w:rPr>
            </w:pPr>
            <w:r w:rsidRPr="6DF224B7">
              <w:rPr>
                <w:color w:val="000000" w:themeColor="text1"/>
              </w:rPr>
              <w:t>The remote server has a user interface for the user to login.</w:t>
            </w:r>
          </w:p>
        </w:tc>
        <w:tc>
          <w:tcPr>
            <w:tcW w:w="1170" w:type="dxa"/>
            <w:shd w:val="clear" w:color="auto" w:fill="auto"/>
            <w:noWrap/>
          </w:tcPr>
          <w:p w14:paraId="4E0BEB12" w14:textId="2A3A5DFE" w:rsidR="6CD8F043" w:rsidRDefault="00580774" w:rsidP="6CD8F043">
            <w:pPr>
              <w:rPr>
                <w:color w:val="000000" w:themeColor="text1"/>
              </w:rPr>
            </w:pPr>
            <w:hyperlink r:id="rId11">
              <w:r w:rsidR="6DF224B7" w:rsidRPr="6DF224B7">
                <w:rPr>
                  <w:rStyle w:val="Hyperlink"/>
                </w:rPr>
                <w:t>Complete</w:t>
              </w:r>
            </w:hyperlink>
          </w:p>
        </w:tc>
        <w:tc>
          <w:tcPr>
            <w:tcW w:w="1170" w:type="dxa"/>
            <w:shd w:val="clear" w:color="auto" w:fill="auto"/>
            <w:noWrap/>
          </w:tcPr>
          <w:p w14:paraId="2312C3EE" w14:textId="54A29D4D" w:rsidR="6CD8F043" w:rsidRDefault="6DF224B7" w:rsidP="6DF224B7">
            <w:pPr>
              <w:rPr>
                <w:color w:val="000000" w:themeColor="text1"/>
              </w:rPr>
            </w:pPr>
            <w:r w:rsidRPr="6DF224B7">
              <w:rPr>
                <w:color w:val="000000" w:themeColor="text1"/>
              </w:rPr>
              <w:t>Jette</w:t>
            </w:r>
          </w:p>
          <w:p w14:paraId="3A54AF4F" w14:textId="5EABD029" w:rsidR="6CD8F043" w:rsidRDefault="6CD8F043" w:rsidP="6CD8F043">
            <w:pPr>
              <w:rPr>
                <w:color w:val="000000" w:themeColor="text1"/>
              </w:rPr>
            </w:pPr>
          </w:p>
        </w:tc>
        <w:tc>
          <w:tcPr>
            <w:tcW w:w="990" w:type="dxa"/>
          </w:tcPr>
          <w:p w14:paraId="75E44793" w14:textId="65DF5F1A" w:rsidR="6CD8F043" w:rsidRDefault="09C320B1" w:rsidP="6CD8F043">
            <w:r w:rsidRPr="09C320B1">
              <w:rPr>
                <w:color w:val="000000" w:themeColor="text1"/>
              </w:rPr>
              <w:t>12</w:t>
            </w:r>
          </w:p>
        </w:tc>
        <w:tc>
          <w:tcPr>
            <w:tcW w:w="900" w:type="dxa"/>
            <w:shd w:val="clear" w:color="auto" w:fill="auto"/>
            <w:noWrap/>
          </w:tcPr>
          <w:p w14:paraId="388491D8" w14:textId="1C662830" w:rsidR="6CD8F043" w:rsidRDefault="09C320B1" w:rsidP="6CD8F043">
            <w:r w:rsidRPr="09C320B1">
              <w:rPr>
                <w:color w:val="000000" w:themeColor="text1"/>
              </w:rPr>
              <w:t>10</w:t>
            </w:r>
          </w:p>
        </w:tc>
        <w:tc>
          <w:tcPr>
            <w:tcW w:w="1136" w:type="dxa"/>
            <w:shd w:val="clear" w:color="auto" w:fill="auto"/>
            <w:noWrap/>
          </w:tcPr>
          <w:p w14:paraId="3706C148" w14:textId="1BA084DE" w:rsidR="6CD8F043" w:rsidRDefault="09C320B1" w:rsidP="09C320B1">
            <w:pPr>
              <w:rPr>
                <w:color w:val="000000" w:themeColor="text1"/>
              </w:rPr>
            </w:pPr>
            <w:r w:rsidRPr="09C320B1">
              <w:rPr>
                <w:color w:val="000000" w:themeColor="text1"/>
              </w:rPr>
              <w:t>0</w:t>
            </w:r>
          </w:p>
        </w:tc>
      </w:tr>
      <w:tr w:rsidR="6CD8F043" w14:paraId="69483337" w14:textId="77777777" w:rsidTr="1BEC28B9">
        <w:trPr>
          <w:trHeight w:val="255"/>
        </w:trPr>
        <w:tc>
          <w:tcPr>
            <w:tcW w:w="710" w:type="dxa"/>
          </w:tcPr>
          <w:p w14:paraId="621F5F70" w14:textId="64393ACC" w:rsidR="6CD8F043" w:rsidRDefault="09C320B1" w:rsidP="09C320B1">
            <w:pPr>
              <w:rPr>
                <w:color w:val="000000" w:themeColor="text1"/>
              </w:rPr>
            </w:pPr>
            <w:r w:rsidRPr="09C320B1">
              <w:rPr>
                <w:color w:val="000000" w:themeColor="text1"/>
              </w:rPr>
              <w:t>5.2</w:t>
            </w:r>
          </w:p>
        </w:tc>
        <w:tc>
          <w:tcPr>
            <w:tcW w:w="2376" w:type="dxa"/>
            <w:shd w:val="clear" w:color="auto" w:fill="auto"/>
            <w:noWrap/>
          </w:tcPr>
          <w:p w14:paraId="30DF5FE8" w14:textId="2230DF9E" w:rsidR="6CD8F043" w:rsidRDefault="6DF224B7" w:rsidP="6DF224B7">
            <w:pPr>
              <w:rPr>
                <w:color w:val="000000" w:themeColor="text1"/>
              </w:rPr>
            </w:pPr>
            <w:r w:rsidRPr="6DF224B7">
              <w:rPr>
                <w:color w:val="000000" w:themeColor="text1"/>
              </w:rPr>
              <w:t>Create Unit Tests for Login Screen.</w:t>
            </w:r>
          </w:p>
          <w:p w14:paraId="405F3F9E" w14:textId="3FA0518B" w:rsidR="6CD8F043" w:rsidRDefault="6CD8F043" w:rsidP="6CD8F043">
            <w:pPr>
              <w:rPr>
                <w:color w:val="000000" w:themeColor="text1"/>
              </w:rPr>
            </w:pPr>
          </w:p>
        </w:tc>
        <w:tc>
          <w:tcPr>
            <w:tcW w:w="2509" w:type="dxa"/>
          </w:tcPr>
          <w:p w14:paraId="044C7BC5" w14:textId="464D7FAA" w:rsidR="6CD8F043" w:rsidRDefault="6DF224B7" w:rsidP="6DF224B7">
            <w:pPr>
              <w:rPr>
                <w:color w:val="000000" w:themeColor="text1"/>
              </w:rPr>
            </w:pPr>
            <w:r w:rsidRPr="6DF224B7">
              <w:rPr>
                <w:color w:val="000000" w:themeColor="text1"/>
              </w:rPr>
              <w:t>Unit tests created for the Login Screen</w:t>
            </w:r>
          </w:p>
          <w:p w14:paraId="4E324B89" w14:textId="25FD12C6" w:rsidR="6CD8F043" w:rsidRDefault="6CD8F043" w:rsidP="6CD8F043">
            <w:pPr>
              <w:rPr>
                <w:color w:val="000000" w:themeColor="text1"/>
              </w:rPr>
            </w:pPr>
          </w:p>
        </w:tc>
        <w:tc>
          <w:tcPr>
            <w:tcW w:w="1170" w:type="dxa"/>
            <w:shd w:val="clear" w:color="auto" w:fill="auto"/>
            <w:noWrap/>
          </w:tcPr>
          <w:p w14:paraId="185AD5D5" w14:textId="6A867BCE" w:rsidR="6CD8F043" w:rsidRDefault="6DF224B7" w:rsidP="6DF224B7">
            <w:pPr>
              <w:rPr>
                <w:color w:val="000000" w:themeColor="text1"/>
              </w:rPr>
            </w:pPr>
            <w:r w:rsidRPr="6DF224B7">
              <w:rPr>
                <w:color w:val="000000" w:themeColor="text1"/>
              </w:rPr>
              <w:t>Incomplete</w:t>
            </w:r>
          </w:p>
        </w:tc>
        <w:tc>
          <w:tcPr>
            <w:tcW w:w="1170" w:type="dxa"/>
            <w:shd w:val="clear" w:color="auto" w:fill="auto"/>
            <w:noWrap/>
          </w:tcPr>
          <w:p w14:paraId="665AE98A" w14:textId="36B31A2F" w:rsidR="6CD8F043" w:rsidRDefault="6DF224B7" w:rsidP="6DF224B7">
            <w:pPr>
              <w:rPr>
                <w:color w:val="000000" w:themeColor="text1"/>
              </w:rPr>
            </w:pPr>
            <w:r w:rsidRPr="6DF224B7">
              <w:rPr>
                <w:color w:val="000000" w:themeColor="text1"/>
              </w:rPr>
              <w:t>Jette</w:t>
            </w:r>
          </w:p>
        </w:tc>
        <w:tc>
          <w:tcPr>
            <w:tcW w:w="990" w:type="dxa"/>
          </w:tcPr>
          <w:p w14:paraId="0D900373" w14:textId="18CCCD90" w:rsidR="6CD8F043" w:rsidRDefault="09C320B1" w:rsidP="09C320B1">
            <w:pPr>
              <w:rPr>
                <w:color w:val="000000" w:themeColor="text1"/>
              </w:rPr>
            </w:pPr>
            <w:r w:rsidRPr="09C320B1">
              <w:rPr>
                <w:color w:val="000000" w:themeColor="text1"/>
              </w:rPr>
              <w:t>10</w:t>
            </w:r>
          </w:p>
        </w:tc>
        <w:tc>
          <w:tcPr>
            <w:tcW w:w="900" w:type="dxa"/>
            <w:shd w:val="clear" w:color="auto" w:fill="auto"/>
            <w:noWrap/>
          </w:tcPr>
          <w:p w14:paraId="32490CDE" w14:textId="51E582FA" w:rsidR="6CD8F043" w:rsidRDefault="008B34BF" w:rsidP="09C320B1">
            <w:pPr>
              <w:rPr>
                <w:color w:val="000000" w:themeColor="text1"/>
              </w:rPr>
            </w:pPr>
            <w:r>
              <w:rPr>
                <w:color w:val="000000" w:themeColor="text1"/>
              </w:rPr>
              <w:t>8</w:t>
            </w:r>
          </w:p>
        </w:tc>
        <w:tc>
          <w:tcPr>
            <w:tcW w:w="1136" w:type="dxa"/>
            <w:shd w:val="clear" w:color="auto" w:fill="auto"/>
            <w:noWrap/>
          </w:tcPr>
          <w:p w14:paraId="6B7B631C" w14:textId="425C96DE" w:rsidR="6CD8F043" w:rsidRDefault="008B34BF" w:rsidP="09C320B1">
            <w:pPr>
              <w:rPr>
                <w:color w:val="000000" w:themeColor="text1"/>
              </w:rPr>
            </w:pPr>
            <w:r>
              <w:rPr>
                <w:color w:val="000000" w:themeColor="text1"/>
              </w:rPr>
              <w:t>2</w:t>
            </w:r>
          </w:p>
        </w:tc>
      </w:tr>
      <w:tr w:rsidR="6CD8F043" w14:paraId="14ADFBAF" w14:textId="77777777" w:rsidTr="1BEC28B9">
        <w:trPr>
          <w:trHeight w:val="255"/>
        </w:trPr>
        <w:tc>
          <w:tcPr>
            <w:tcW w:w="710" w:type="dxa"/>
          </w:tcPr>
          <w:p w14:paraId="7A1501D6" w14:textId="757502F3" w:rsidR="6CD8F043" w:rsidRDefault="09C320B1" w:rsidP="09C320B1">
            <w:pPr>
              <w:rPr>
                <w:color w:val="000000" w:themeColor="text1"/>
              </w:rPr>
            </w:pPr>
            <w:r w:rsidRPr="09C320B1">
              <w:rPr>
                <w:color w:val="000000" w:themeColor="text1"/>
              </w:rPr>
              <w:t>5.3</w:t>
            </w:r>
          </w:p>
        </w:tc>
        <w:tc>
          <w:tcPr>
            <w:tcW w:w="2376" w:type="dxa"/>
            <w:shd w:val="clear" w:color="auto" w:fill="auto"/>
            <w:noWrap/>
          </w:tcPr>
          <w:p w14:paraId="79BB3546" w14:textId="62A92BD5" w:rsidR="6CD8F043" w:rsidRDefault="6DF224B7" w:rsidP="6DF224B7">
            <w:pPr>
              <w:rPr>
                <w:color w:val="000000" w:themeColor="text1"/>
              </w:rPr>
            </w:pPr>
            <w:r w:rsidRPr="6DF224B7">
              <w:rPr>
                <w:color w:val="000000" w:themeColor="text1"/>
              </w:rPr>
              <w:t>Create Integration Tests for Login Screen.</w:t>
            </w:r>
          </w:p>
        </w:tc>
        <w:tc>
          <w:tcPr>
            <w:tcW w:w="2509" w:type="dxa"/>
          </w:tcPr>
          <w:p w14:paraId="48484720" w14:textId="59177ACD" w:rsidR="6CD8F043" w:rsidRDefault="6DF224B7" w:rsidP="6DF224B7">
            <w:pPr>
              <w:rPr>
                <w:color w:val="000000" w:themeColor="text1"/>
              </w:rPr>
            </w:pPr>
            <w:r w:rsidRPr="6DF224B7">
              <w:rPr>
                <w:color w:val="000000" w:themeColor="text1"/>
              </w:rPr>
              <w:t>Integration tests created for the Login Screen.</w:t>
            </w:r>
          </w:p>
        </w:tc>
        <w:tc>
          <w:tcPr>
            <w:tcW w:w="1170" w:type="dxa"/>
            <w:shd w:val="clear" w:color="auto" w:fill="auto"/>
            <w:noWrap/>
          </w:tcPr>
          <w:p w14:paraId="74289790" w14:textId="0F46E47C" w:rsidR="6CD8F043" w:rsidRDefault="6DF224B7" w:rsidP="6DF224B7">
            <w:pPr>
              <w:rPr>
                <w:color w:val="000000" w:themeColor="text1"/>
              </w:rPr>
            </w:pPr>
            <w:r w:rsidRPr="6DF224B7">
              <w:rPr>
                <w:color w:val="000000" w:themeColor="text1"/>
              </w:rPr>
              <w:t>Incomplete</w:t>
            </w:r>
          </w:p>
        </w:tc>
        <w:tc>
          <w:tcPr>
            <w:tcW w:w="1170" w:type="dxa"/>
            <w:shd w:val="clear" w:color="auto" w:fill="auto"/>
            <w:noWrap/>
          </w:tcPr>
          <w:p w14:paraId="76102CE3" w14:textId="02B0D72B" w:rsidR="6CD8F043" w:rsidRDefault="6DF224B7" w:rsidP="6DF224B7">
            <w:pPr>
              <w:rPr>
                <w:color w:val="000000" w:themeColor="text1"/>
              </w:rPr>
            </w:pPr>
            <w:r w:rsidRPr="6DF224B7">
              <w:rPr>
                <w:color w:val="000000" w:themeColor="text1"/>
              </w:rPr>
              <w:t>Jette</w:t>
            </w:r>
          </w:p>
        </w:tc>
        <w:tc>
          <w:tcPr>
            <w:tcW w:w="990" w:type="dxa"/>
          </w:tcPr>
          <w:p w14:paraId="68BF9170" w14:textId="51F2CB3B" w:rsidR="6CD8F043" w:rsidRDefault="09C320B1" w:rsidP="09C320B1">
            <w:pPr>
              <w:rPr>
                <w:color w:val="000000" w:themeColor="text1"/>
              </w:rPr>
            </w:pPr>
            <w:r w:rsidRPr="09C320B1">
              <w:rPr>
                <w:color w:val="000000" w:themeColor="text1"/>
              </w:rPr>
              <w:t>10</w:t>
            </w:r>
          </w:p>
        </w:tc>
        <w:tc>
          <w:tcPr>
            <w:tcW w:w="900" w:type="dxa"/>
            <w:shd w:val="clear" w:color="auto" w:fill="auto"/>
            <w:noWrap/>
          </w:tcPr>
          <w:p w14:paraId="36383726" w14:textId="0E172174" w:rsidR="6CD8F043" w:rsidRDefault="09C320B1" w:rsidP="09C320B1">
            <w:pPr>
              <w:rPr>
                <w:color w:val="000000" w:themeColor="text1"/>
              </w:rPr>
            </w:pPr>
            <w:r w:rsidRPr="09C320B1">
              <w:rPr>
                <w:color w:val="000000" w:themeColor="text1"/>
              </w:rPr>
              <w:t>0</w:t>
            </w:r>
          </w:p>
        </w:tc>
        <w:tc>
          <w:tcPr>
            <w:tcW w:w="1136" w:type="dxa"/>
            <w:shd w:val="clear" w:color="auto" w:fill="auto"/>
            <w:noWrap/>
          </w:tcPr>
          <w:p w14:paraId="3746A414" w14:textId="2656318A" w:rsidR="6CD8F043" w:rsidRDefault="09C320B1" w:rsidP="09C320B1">
            <w:pPr>
              <w:rPr>
                <w:color w:val="000000" w:themeColor="text1"/>
              </w:rPr>
            </w:pPr>
            <w:r w:rsidRPr="09C320B1">
              <w:rPr>
                <w:color w:val="000000" w:themeColor="text1"/>
              </w:rPr>
              <w:t>10</w:t>
            </w:r>
          </w:p>
        </w:tc>
      </w:tr>
    </w:tbl>
    <w:p w14:paraId="41C8F396" w14:textId="77777777" w:rsidR="00596CDD" w:rsidRDefault="00596CDD" w:rsidP="12D7EBAE">
      <w:pPr>
        <w:pStyle w:val="Heading1"/>
        <w:sectPr w:rsidR="00596CDD" w:rsidSect="004D621B">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sectPr>
      </w:pPr>
    </w:p>
    <w:p w14:paraId="0777A453" w14:textId="77777777" w:rsidR="00596CDD" w:rsidRDefault="6DF224B7" w:rsidP="00596CDD">
      <w:pPr>
        <w:pStyle w:val="Heading1"/>
        <w:rPr>
          <w:b w:val="0"/>
        </w:rPr>
      </w:pPr>
      <w:r>
        <w:lastRenderedPageBreak/>
        <w:t>5.  Issues</w:t>
      </w:r>
    </w:p>
    <w:p w14:paraId="2636AFC6" w14:textId="77777777" w:rsidR="00596CDD" w:rsidRDefault="00596CDD" w:rsidP="00596CDD">
      <w:pPr>
        <w:pStyle w:val="InfoBlue"/>
        <w:rPr>
          <w:vanish w:val="0"/>
        </w:rPr>
      </w:pPr>
      <w:r>
        <w:rPr>
          <w:vanish w:val="0"/>
        </w:rPr>
        <w:t xml:space="preserve"> [List any issues to be solved during the iteration. Update status when new issues are reported during the daily meetings]</w:t>
      </w:r>
    </w:p>
    <w:p w14:paraId="72A3D3EC" w14:textId="77777777" w:rsidR="00596CDD" w:rsidRDefault="00596CDD" w:rsidP="00596CDD"/>
    <w:tbl>
      <w:tblPr>
        <w:tblStyle w:val="TableGrid"/>
        <w:tblW w:w="0" w:type="auto"/>
        <w:tblInd w:w="0" w:type="dxa"/>
        <w:tblLook w:val="01E0" w:firstRow="1" w:lastRow="1" w:firstColumn="1" w:lastColumn="1" w:noHBand="0" w:noVBand="0"/>
      </w:tblPr>
      <w:tblGrid>
        <w:gridCol w:w="3123"/>
        <w:gridCol w:w="1433"/>
        <w:gridCol w:w="4794"/>
      </w:tblGrid>
      <w:tr w:rsidR="00596CDD" w14:paraId="516FDA7A" w14:textId="77777777" w:rsidTr="09C320B1">
        <w:tc>
          <w:tcPr>
            <w:tcW w:w="3192" w:type="dxa"/>
            <w:tcBorders>
              <w:top w:val="single" w:sz="4" w:space="0" w:color="auto"/>
              <w:left w:val="single" w:sz="4" w:space="0" w:color="auto"/>
              <w:bottom w:val="single" w:sz="4" w:space="0" w:color="auto"/>
              <w:right w:val="single" w:sz="4" w:space="0" w:color="auto"/>
            </w:tcBorders>
            <w:shd w:val="clear" w:color="auto" w:fill="C0C0C0"/>
          </w:tcPr>
          <w:p w14:paraId="77CF76ED" w14:textId="77777777" w:rsidR="00596CDD"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1B9FBFDD" w14:textId="77777777" w:rsidR="00596CDD"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25546E3C" w14:textId="77777777" w:rsidR="00596CDD"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Notes</w:t>
            </w:r>
          </w:p>
        </w:tc>
      </w:tr>
      <w:tr w:rsidR="00596CDD" w14:paraId="0D0B940D" w14:textId="77777777" w:rsidTr="09C320B1">
        <w:tc>
          <w:tcPr>
            <w:tcW w:w="3192" w:type="dxa"/>
            <w:tcBorders>
              <w:top w:val="single" w:sz="4" w:space="0" w:color="auto"/>
              <w:left w:val="single" w:sz="4" w:space="0" w:color="auto"/>
              <w:bottom w:val="single" w:sz="4" w:space="0" w:color="auto"/>
              <w:right w:val="single" w:sz="4" w:space="0" w:color="auto"/>
            </w:tcBorders>
          </w:tcPr>
          <w:p w14:paraId="0E27B00A" w14:textId="0492BF8C" w:rsidR="00596CDD" w:rsidRDefault="6DF224B7" w:rsidP="004819DF">
            <w:pPr>
              <w:pStyle w:val="BodyText"/>
              <w:ind w:left="0"/>
            </w:pPr>
            <w:r>
              <w:t>Data Model Incorrect</w:t>
            </w:r>
          </w:p>
        </w:tc>
        <w:tc>
          <w:tcPr>
            <w:tcW w:w="1452" w:type="dxa"/>
            <w:tcBorders>
              <w:top w:val="single" w:sz="4" w:space="0" w:color="auto"/>
              <w:left w:val="single" w:sz="4" w:space="0" w:color="auto"/>
              <w:bottom w:val="single" w:sz="4" w:space="0" w:color="auto"/>
              <w:right w:val="single" w:sz="4" w:space="0" w:color="auto"/>
            </w:tcBorders>
          </w:tcPr>
          <w:p w14:paraId="60061E4C" w14:textId="2B2808A5" w:rsidR="00596CDD" w:rsidRDefault="6DF224B7" w:rsidP="004819DF">
            <w:pPr>
              <w:pStyle w:val="BodyText"/>
              <w:ind w:left="0"/>
            </w:pPr>
            <w:r>
              <w:t>Resolved</w:t>
            </w:r>
          </w:p>
        </w:tc>
        <w:tc>
          <w:tcPr>
            <w:tcW w:w="4932" w:type="dxa"/>
            <w:tcBorders>
              <w:top w:val="single" w:sz="4" w:space="0" w:color="auto"/>
              <w:left w:val="single" w:sz="4" w:space="0" w:color="auto"/>
              <w:bottom w:val="single" w:sz="4" w:space="0" w:color="auto"/>
              <w:right w:val="single" w:sz="4" w:space="0" w:color="auto"/>
            </w:tcBorders>
          </w:tcPr>
          <w:p w14:paraId="44EAFD9C" w14:textId="0918074E" w:rsidR="00596CDD" w:rsidRDefault="6DF224B7" w:rsidP="004819DF">
            <w:pPr>
              <w:pStyle w:val="BodyText"/>
              <w:ind w:left="0"/>
            </w:pPr>
            <w:r>
              <w:t>The data model was incorrect and was missing some foreign keys required to make the database work effectively. A discussion was held and a revised data model was created.</w:t>
            </w:r>
          </w:p>
        </w:tc>
      </w:tr>
      <w:tr w:rsidR="6CD8F043" w14:paraId="56CA68AB" w14:textId="77777777" w:rsidTr="09C320B1">
        <w:tc>
          <w:tcPr>
            <w:tcW w:w="3192" w:type="dxa"/>
            <w:tcBorders>
              <w:top w:val="single" w:sz="4" w:space="0" w:color="auto"/>
              <w:left w:val="single" w:sz="4" w:space="0" w:color="auto"/>
              <w:bottom w:val="single" w:sz="4" w:space="0" w:color="auto"/>
              <w:right w:val="single" w:sz="4" w:space="0" w:color="auto"/>
            </w:tcBorders>
          </w:tcPr>
          <w:p w14:paraId="35EBBF3A" w14:textId="0BD9AD57" w:rsidR="6CD8F043" w:rsidRDefault="09C320B1" w:rsidP="6CD8F043">
            <w:pPr>
              <w:pStyle w:val="BodyText"/>
              <w:ind w:left="0"/>
            </w:pPr>
            <w:r>
              <w:t>Metabase Incompatibility with MySQL</w:t>
            </w:r>
          </w:p>
        </w:tc>
        <w:tc>
          <w:tcPr>
            <w:tcW w:w="1452" w:type="dxa"/>
            <w:tcBorders>
              <w:top w:val="single" w:sz="4" w:space="0" w:color="auto"/>
              <w:left w:val="single" w:sz="4" w:space="0" w:color="auto"/>
              <w:bottom w:val="single" w:sz="4" w:space="0" w:color="auto"/>
              <w:right w:val="single" w:sz="4" w:space="0" w:color="auto"/>
            </w:tcBorders>
          </w:tcPr>
          <w:p w14:paraId="480EAEB7" w14:textId="50F6005B" w:rsidR="6CD8F043" w:rsidRDefault="6DF224B7" w:rsidP="6CD8F043">
            <w:pPr>
              <w:pStyle w:val="BodyText"/>
              <w:ind w:left="0"/>
            </w:pPr>
            <w:r>
              <w:t>Resolved</w:t>
            </w:r>
          </w:p>
        </w:tc>
        <w:tc>
          <w:tcPr>
            <w:tcW w:w="4932" w:type="dxa"/>
            <w:tcBorders>
              <w:top w:val="single" w:sz="4" w:space="0" w:color="auto"/>
              <w:left w:val="single" w:sz="4" w:space="0" w:color="auto"/>
              <w:bottom w:val="single" w:sz="4" w:space="0" w:color="auto"/>
              <w:right w:val="single" w:sz="4" w:space="0" w:color="auto"/>
            </w:tcBorders>
          </w:tcPr>
          <w:p w14:paraId="6F589E7F" w14:textId="37EDE9F5" w:rsidR="6CD8F043" w:rsidRDefault="09C320B1" w:rsidP="6CD8F043">
            <w:pPr>
              <w:pStyle w:val="BodyText"/>
              <w:ind w:left="0"/>
            </w:pPr>
            <w:r>
              <w:t>An issue was discovered when installing the development environment locally that Metabase is unable to communicate with MySQL past version 5.7. The documentation was updated to reflect this and team members advised to change their current working MySQL versions.</w:t>
            </w:r>
          </w:p>
        </w:tc>
      </w:tr>
    </w:tbl>
    <w:p w14:paraId="4B94D5A5" w14:textId="77777777" w:rsidR="00596CDD" w:rsidRDefault="00596CDD" w:rsidP="00596CDD"/>
    <w:p w14:paraId="718EE9A7" w14:textId="77777777" w:rsidR="00596CDD" w:rsidRPr="008A4D87" w:rsidRDefault="6DF224B7" w:rsidP="00596CDD">
      <w:pPr>
        <w:pStyle w:val="Heading1"/>
      </w:pPr>
      <w:r>
        <w:t>6.  Assessment</w:t>
      </w:r>
    </w:p>
    <w:p w14:paraId="0C0EEE8C" w14:textId="77777777" w:rsidR="00596CDD" w:rsidRDefault="00596CDD" w:rsidP="00596CDD">
      <w:pPr>
        <w:pStyle w:val="InfoBlue"/>
        <w:rPr>
          <w:vanish w:val="0"/>
        </w:rPr>
      </w:pPr>
      <w:r>
        <w:rPr>
          <w:vanish w:val="0"/>
        </w:rPr>
        <w:t>[Use this section for capturing and communicating</w:t>
      </w:r>
      <w:r w:rsidRPr="00766B33">
        <w:rPr>
          <w:vanish w:val="0"/>
        </w:rPr>
        <w:t xml:space="preserve"> results and actions from assessments</w:t>
      </w:r>
      <w:r>
        <w:rPr>
          <w:vanish w:val="0"/>
        </w:rPr>
        <w:t>, which are</w:t>
      </w:r>
      <w:r w:rsidRPr="00766B33">
        <w:rPr>
          <w:vanish w:val="0"/>
        </w:rPr>
        <w:t xml:space="preserve"> typically done at the end of each iteration</w:t>
      </w:r>
      <w:r>
        <w:rPr>
          <w:vanish w:val="0"/>
        </w:rPr>
        <w:t>. If you don’t do this, 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596CDD" w:rsidRPr="00491AD7" w14:paraId="513981EC" w14:textId="77777777" w:rsidTr="09C320B1">
        <w:tc>
          <w:tcPr>
            <w:tcW w:w="1778" w:type="dxa"/>
          </w:tcPr>
          <w:p w14:paraId="4421CB3A" w14:textId="77777777" w:rsidR="00596CDD" w:rsidRPr="00491AD7" w:rsidRDefault="6DF224B7" w:rsidP="004819DF">
            <w:pPr>
              <w:spacing w:before="40" w:after="40"/>
              <w:rPr>
                <w:bCs/>
              </w:rPr>
            </w:pPr>
            <w:r>
              <w:t>Assessment target</w:t>
            </w:r>
          </w:p>
        </w:tc>
        <w:tc>
          <w:tcPr>
            <w:tcW w:w="3765" w:type="dxa"/>
          </w:tcPr>
          <w:p w14:paraId="381816C4" w14:textId="47B6CBA2" w:rsidR="00596CDD" w:rsidRPr="001E146F" w:rsidRDefault="6DF224B7" w:rsidP="6CD8F043">
            <w:pPr>
              <w:spacing w:before="40" w:after="40"/>
            </w:pPr>
            <w:r>
              <w:t>Have the initial Add an Error Use Case Interface, Unit, Integration and User Acceptance Testing implemented</w:t>
            </w:r>
          </w:p>
        </w:tc>
      </w:tr>
      <w:tr w:rsidR="00596CDD" w14:paraId="3D7AE0EC" w14:textId="77777777" w:rsidTr="09C320B1">
        <w:tc>
          <w:tcPr>
            <w:tcW w:w="1778" w:type="dxa"/>
          </w:tcPr>
          <w:p w14:paraId="7EC875D8" w14:textId="77777777" w:rsidR="00596CDD" w:rsidRDefault="6DF224B7" w:rsidP="004819DF">
            <w:pPr>
              <w:spacing w:before="40" w:after="40"/>
            </w:pPr>
            <w:r>
              <w:t>Assessment date</w:t>
            </w:r>
          </w:p>
        </w:tc>
        <w:tc>
          <w:tcPr>
            <w:tcW w:w="3765" w:type="dxa"/>
          </w:tcPr>
          <w:p w14:paraId="3DEEC669" w14:textId="0517B7F6" w:rsidR="00596CDD" w:rsidRPr="001E146F" w:rsidRDefault="6DF224B7" w:rsidP="004819DF">
            <w:pPr>
              <w:spacing w:before="40" w:after="40"/>
              <w:rPr>
                <w:iCs/>
              </w:rPr>
            </w:pPr>
            <w:r>
              <w:t>07/05/2018</w:t>
            </w:r>
          </w:p>
        </w:tc>
      </w:tr>
      <w:tr w:rsidR="00596CDD" w14:paraId="58A5D19C" w14:textId="77777777" w:rsidTr="09C320B1">
        <w:tc>
          <w:tcPr>
            <w:tcW w:w="1778" w:type="dxa"/>
          </w:tcPr>
          <w:p w14:paraId="1C54D6D7" w14:textId="77777777" w:rsidR="00596CDD" w:rsidRDefault="6DF224B7" w:rsidP="004819DF">
            <w:pPr>
              <w:spacing w:before="40" w:after="40"/>
            </w:pPr>
            <w:r>
              <w:t>Participants</w:t>
            </w:r>
          </w:p>
        </w:tc>
        <w:tc>
          <w:tcPr>
            <w:tcW w:w="3765" w:type="dxa"/>
          </w:tcPr>
          <w:p w14:paraId="3656B9AB" w14:textId="13CE26EE" w:rsidR="00596CDD" w:rsidRPr="001E146F" w:rsidRDefault="09C320B1" w:rsidP="004819DF">
            <w:pPr>
              <w:spacing w:before="40" w:after="40"/>
              <w:rPr>
                <w:iCs/>
              </w:rPr>
            </w:pPr>
            <w:r>
              <w:t>Beau Johnson, Leonard Meerwood, Jette McKellar, Ryan Smith</w:t>
            </w:r>
          </w:p>
        </w:tc>
      </w:tr>
      <w:tr w:rsidR="00596CDD" w14:paraId="260D1D07" w14:textId="77777777" w:rsidTr="09C320B1">
        <w:tc>
          <w:tcPr>
            <w:tcW w:w="1778" w:type="dxa"/>
          </w:tcPr>
          <w:p w14:paraId="0AF272B1" w14:textId="77777777" w:rsidR="00596CDD" w:rsidRDefault="6DF224B7" w:rsidP="004819DF">
            <w:pPr>
              <w:spacing w:before="40" w:after="40"/>
            </w:pPr>
            <w:r>
              <w:t>Project status</w:t>
            </w:r>
          </w:p>
        </w:tc>
        <w:tc>
          <w:tcPr>
            <w:tcW w:w="3765" w:type="dxa"/>
            <w:shd w:val="clear" w:color="auto" w:fill="00B050"/>
          </w:tcPr>
          <w:p w14:paraId="57CEBCC5" w14:textId="3FAE5A52" w:rsidR="00596CDD" w:rsidRPr="001E146F" w:rsidRDefault="00596CDD" w:rsidP="6CD8F043">
            <w:pPr>
              <w:spacing w:before="40" w:after="40"/>
              <w:rPr>
                <w:rFonts w:ascii="Times" w:hAnsi="Times"/>
                <w:color w:val="0000FF"/>
                <w:highlight w:val="darkGreen"/>
              </w:rPr>
            </w:pPr>
          </w:p>
        </w:tc>
      </w:tr>
    </w:tbl>
    <w:p w14:paraId="45FB0818" w14:textId="77777777" w:rsidR="00596CDD" w:rsidRPr="00AB7CE1" w:rsidRDefault="00596CDD" w:rsidP="00596CDD"/>
    <w:p w14:paraId="6F2192AF" w14:textId="77777777" w:rsidR="00596CDD" w:rsidRPr="00766B33" w:rsidRDefault="6DF224B7" w:rsidP="00596CDD">
      <w:pPr>
        <w:pStyle w:val="Heading2"/>
        <w:numPr>
          <w:ilvl w:val="0"/>
          <w:numId w:val="2"/>
        </w:numPr>
      </w:pPr>
      <w:r>
        <w:t>Assessment against objectives</w:t>
      </w:r>
    </w:p>
    <w:p w14:paraId="7367D488" w14:textId="6640B802" w:rsidR="6CD8F043" w:rsidRDefault="6DF224B7" w:rsidP="6DF224B7">
      <w:pPr>
        <w:pStyle w:val="InfoBluelistitem"/>
        <w:rPr>
          <w:color w:val="auto"/>
        </w:rPr>
      </w:pPr>
      <w:r w:rsidRPr="6DF224B7">
        <w:rPr>
          <w:color w:val="auto"/>
        </w:rPr>
        <w:t>For this iteration we planned to have the following tasks completed in order to meet our assessment target of having the initial use case "Add an Error" implemented and working:</w:t>
      </w:r>
    </w:p>
    <w:p w14:paraId="5693EBA4" w14:textId="26FA9E15" w:rsidR="6CD8F043" w:rsidRDefault="6DF224B7" w:rsidP="6DF224B7">
      <w:pPr>
        <w:pStyle w:val="InfoBluelistitem"/>
        <w:numPr>
          <w:ilvl w:val="1"/>
          <w:numId w:val="1"/>
        </w:numPr>
        <w:rPr>
          <w:color w:val="000000" w:themeColor="text1"/>
        </w:rPr>
      </w:pPr>
      <w:r w:rsidRPr="6DF224B7">
        <w:rPr>
          <w:color w:val="auto"/>
        </w:rPr>
        <w:t>Add An Error User Interface complete</w:t>
      </w:r>
    </w:p>
    <w:p w14:paraId="6527B20E" w14:textId="055181EC" w:rsidR="6CD8F043" w:rsidRDefault="6DF224B7" w:rsidP="6DF224B7">
      <w:pPr>
        <w:pStyle w:val="InfoBluelistitem"/>
        <w:numPr>
          <w:ilvl w:val="1"/>
          <w:numId w:val="1"/>
        </w:numPr>
        <w:rPr>
          <w:color w:val="000000" w:themeColor="text1"/>
        </w:rPr>
      </w:pPr>
      <w:r w:rsidRPr="6DF224B7">
        <w:rPr>
          <w:color w:val="auto"/>
        </w:rPr>
        <w:t>Login Screen User Interface complete</w:t>
      </w:r>
    </w:p>
    <w:p w14:paraId="30A6F01B" w14:textId="7CAEAD1D" w:rsidR="6CD8F043" w:rsidRDefault="6DF224B7" w:rsidP="6DF224B7">
      <w:pPr>
        <w:pStyle w:val="InfoBluelistitem"/>
        <w:numPr>
          <w:ilvl w:val="1"/>
          <w:numId w:val="1"/>
        </w:numPr>
        <w:rPr>
          <w:color w:val="000000" w:themeColor="text1"/>
        </w:rPr>
      </w:pPr>
      <w:r w:rsidRPr="6DF224B7">
        <w:rPr>
          <w:color w:val="auto"/>
        </w:rPr>
        <w:t>Unit Testing complete</w:t>
      </w:r>
    </w:p>
    <w:p w14:paraId="65599A39" w14:textId="1DD4B95E" w:rsidR="6CD8F043" w:rsidRDefault="6DF224B7" w:rsidP="6DF224B7">
      <w:pPr>
        <w:pStyle w:val="InfoBluelistitem"/>
        <w:numPr>
          <w:ilvl w:val="1"/>
          <w:numId w:val="1"/>
        </w:numPr>
        <w:rPr>
          <w:color w:val="000000" w:themeColor="text1"/>
        </w:rPr>
      </w:pPr>
      <w:r w:rsidRPr="6DF224B7">
        <w:rPr>
          <w:color w:val="auto"/>
        </w:rPr>
        <w:t>Integration Testing complete</w:t>
      </w:r>
    </w:p>
    <w:p w14:paraId="568CA748" w14:textId="4FCF519B" w:rsidR="6CD8F043" w:rsidRDefault="6DF224B7" w:rsidP="6DF224B7">
      <w:pPr>
        <w:pStyle w:val="InfoBluelistitem"/>
        <w:numPr>
          <w:ilvl w:val="1"/>
          <w:numId w:val="1"/>
        </w:numPr>
        <w:rPr>
          <w:color w:val="000000" w:themeColor="text1"/>
        </w:rPr>
      </w:pPr>
      <w:r w:rsidRPr="6DF224B7">
        <w:rPr>
          <w:color w:val="auto"/>
        </w:rPr>
        <w:t>User Acceptance Tests documented</w:t>
      </w:r>
    </w:p>
    <w:p w14:paraId="5A8DA186" w14:textId="4834F4C6" w:rsidR="6CD8F043" w:rsidRDefault="6DF224B7" w:rsidP="6DF224B7">
      <w:pPr>
        <w:pStyle w:val="InfoBluelistitem"/>
        <w:numPr>
          <w:ilvl w:val="1"/>
          <w:numId w:val="1"/>
        </w:numPr>
        <w:rPr>
          <w:color w:val="000000" w:themeColor="text1"/>
        </w:rPr>
      </w:pPr>
      <w:r w:rsidRPr="6DF224B7">
        <w:rPr>
          <w:color w:val="auto"/>
        </w:rPr>
        <w:t>Update Documentation</w:t>
      </w:r>
    </w:p>
    <w:p w14:paraId="31937B7A" w14:textId="320F35F2" w:rsidR="6CD8F043" w:rsidRDefault="09C320B1" w:rsidP="09C320B1">
      <w:pPr>
        <w:pStyle w:val="InfoBluelistitem"/>
        <w:numPr>
          <w:ilvl w:val="1"/>
          <w:numId w:val="1"/>
        </w:numPr>
        <w:rPr>
          <w:color w:val="000000" w:themeColor="text1"/>
        </w:rPr>
      </w:pPr>
      <w:r w:rsidRPr="09C320B1">
        <w:rPr>
          <w:color w:val="auto"/>
        </w:rPr>
        <w:t>Finalise Data Model</w:t>
      </w:r>
    </w:p>
    <w:p w14:paraId="572CC5DF" w14:textId="0E23E632" w:rsidR="6CD8F043" w:rsidRDefault="09C320B1" w:rsidP="09C320B1">
      <w:pPr>
        <w:pStyle w:val="InfoBluelistitem"/>
        <w:rPr>
          <w:color w:val="auto"/>
        </w:rPr>
      </w:pPr>
      <w:r w:rsidRPr="09C320B1">
        <w:rPr>
          <w:color w:val="auto"/>
        </w:rPr>
        <w:t xml:space="preserve">Out of the listed items above, the user interfaces, UAT documentation, finalisation of the data model, and updating the documentation have all been completed for this iteration and are available for review in our bitbucket repository located </w:t>
      </w:r>
      <w:hyperlink r:id="rId18">
        <w:r w:rsidRPr="09C320B1">
          <w:rPr>
            <w:rStyle w:val="Hyperlink"/>
            <w:color w:val="auto"/>
          </w:rPr>
          <w:t>here</w:t>
        </w:r>
      </w:hyperlink>
      <w:r w:rsidRPr="09C320B1">
        <w:rPr>
          <w:color w:val="auto"/>
        </w:rPr>
        <w:t>. Unit testing has been started and the remaining Integration testing will be moved to the following iteration. All items have been reviewed before being allowed to be merged into the Master branch.</w:t>
      </w:r>
    </w:p>
    <w:p w14:paraId="2E73DE0D" w14:textId="77777777" w:rsidR="00596CDD" w:rsidRDefault="6DF224B7" w:rsidP="00596CDD">
      <w:pPr>
        <w:pStyle w:val="Heading2"/>
        <w:numPr>
          <w:ilvl w:val="0"/>
          <w:numId w:val="1"/>
        </w:numPr>
      </w:pPr>
      <w:r>
        <w:lastRenderedPageBreak/>
        <w:t>Work Items: Planned compared to actually completed</w:t>
      </w:r>
    </w:p>
    <w:p w14:paraId="49849F43" w14:textId="3348EB05" w:rsidR="6CD8F043" w:rsidRDefault="6DF224B7" w:rsidP="6CD8F043">
      <w:pPr>
        <w:ind w:left="720"/>
      </w:pPr>
      <w:r>
        <w:t>Due to the previous iteration not being completed we had to carry a couple of work items across to this iteration which were work items 3.1 &amp; 4.2. This has meant that this iteration more work has been done than would have otherwise been required for this iteration. Further to this we front loaded a lot of work for this iteration in an attempt to get ahead. Whilst we did make good progress for this iteration and have caught up to where we are supposed to be, we did not manage to complete all of the tasks we had listed in the iteration plan. However, these tasks were the ones we brought forward from the next iteration in an attempt to get ahead and by not completing them we are not behind on the project deadline.</w:t>
      </w:r>
    </w:p>
    <w:p w14:paraId="2D328973" w14:textId="638D6FB8" w:rsidR="6CD8F043" w:rsidRDefault="6CD8F043" w:rsidP="6CD8F043">
      <w:pPr>
        <w:ind w:left="720"/>
      </w:pPr>
    </w:p>
    <w:p w14:paraId="25680DEE" w14:textId="72A1E9B7" w:rsidR="6CD8F043" w:rsidRDefault="1BEC28B9" w:rsidP="00545C17">
      <w:pPr>
        <w:ind w:left="1560" w:hanging="840"/>
      </w:pPr>
      <w:r>
        <w:t>Task 3.1 - Task completed satisfactorily, issue relating to an incompatibility between MySQL and Metabase was discovered, however as shown under the issues section this was rectified.</w:t>
      </w:r>
    </w:p>
    <w:p w14:paraId="23337485" w14:textId="51A8A0CF" w:rsidR="00FE70E3" w:rsidRPr="00FE70E3" w:rsidRDefault="6DF224B7" w:rsidP="00FE70E3">
      <w:pPr>
        <w:ind w:firstLine="720"/>
      </w:pPr>
      <w:r>
        <w:t>Task 3.2b - Task completed satisfactorily, files have been pushed to bitbucket.</w:t>
      </w:r>
    </w:p>
    <w:p w14:paraId="11AC61D1" w14:textId="6C45163F" w:rsidR="23BB4E17" w:rsidRDefault="29CF1DA6" w:rsidP="00E270DA">
      <w:pPr>
        <w:ind w:left="1560" w:hanging="840"/>
      </w:pPr>
      <w:r>
        <w:t>Task 3.3 - Task had to be added because the current state of the server was not up to standards. This needed to be addressed before any serious work was started on the server. While the frontend (Vue) has been set up correctly the backend (Express) still need to be finished.</w:t>
      </w:r>
    </w:p>
    <w:p w14:paraId="5FB1E37D" w14:textId="6610ADE1" w:rsidR="6CD8F043" w:rsidRDefault="6DF224B7" w:rsidP="6CD8F043">
      <w:pPr>
        <w:ind w:firstLine="720"/>
      </w:pPr>
      <w:r>
        <w:t>Task 3.4 - Task completed satisfactorily, files have been pushed to bitbucket.</w:t>
      </w:r>
    </w:p>
    <w:p w14:paraId="6218A3AA" w14:textId="04C4FF29" w:rsidR="6CD8F043" w:rsidRDefault="1BEC28B9" w:rsidP="00545C17">
      <w:pPr>
        <w:ind w:left="1560" w:hanging="840"/>
      </w:pPr>
      <w:r>
        <w:t xml:space="preserve">Task 4.1 - Task has not been started at this stage. This task is a future task and was a nice to have for this iteration. </w:t>
      </w:r>
    </w:p>
    <w:p w14:paraId="21476C78" w14:textId="65398C2A" w:rsidR="6CD8F043" w:rsidRDefault="1BEC28B9" w:rsidP="00545C17">
      <w:pPr>
        <w:ind w:left="1560" w:hanging="840"/>
      </w:pPr>
      <w:r>
        <w:t xml:space="preserve">Task 4.2 - Task completed satisfactorily, data model has been updated and SQL file has been created and added to bitbucket. </w:t>
      </w:r>
    </w:p>
    <w:p w14:paraId="358AE2C1" w14:textId="3E596657" w:rsidR="6CD8F043" w:rsidRDefault="1BEC28B9" w:rsidP="00545C17">
      <w:pPr>
        <w:ind w:left="1560" w:hanging="840"/>
      </w:pPr>
      <w:r>
        <w:t xml:space="preserve">Task 4.3 - Task has not been started at this stage. This task is a future task and was a nice to have for this iteration </w:t>
      </w:r>
    </w:p>
    <w:p w14:paraId="02544FC1" w14:textId="49DABE11" w:rsidR="6CD8F043" w:rsidRDefault="6DF224B7" w:rsidP="6CD8F043">
      <w:pPr>
        <w:ind w:firstLine="720"/>
      </w:pPr>
      <w:r>
        <w:t xml:space="preserve">Task 4.4 - Task completed satisfactorily. </w:t>
      </w:r>
    </w:p>
    <w:p w14:paraId="3713A13A" w14:textId="34F57D3B" w:rsidR="6CD8F043" w:rsidRDefault="6DF224B7" w:rsidP="6CD8F043">
      <w:pPr>
        <w:ind w:firstLine="720"/>
      </w:pPr>
      <w:r>
        <w:t>Task 5.1 - Task completed satisfactorily, files have been pushed to bitbucket.</w:t>
      </w:r>
    </w:p>
    <w:p w14:paraId="5954D5B7" w14:textId="1AA69A46" w:rsidR="6CD8F043" w:rsidRDefault="6DF224B7" w:rsidP="00545C17">
      <w:pPr>
        <w:ind w:left="1560" w:hanging="840"/>
      </w:pPr>
      <w:r>
        <w:t xml:space="preserve">Task 5.2 - Task has been started and after some difficulty in establishing unit testing, one </w:t>
      </w:r>
      <w:hyperlink r:id="rId19" w:anchor="chg-test%20docs/Login.spec.js">
        <w:r w:rsidRPr="6DF224B7">
          <w:rPr>
            <w:rStyle w:val="Hyperlink"/>
          </w:rPr>
          <w:t>unit test</w:t>
        </w:r>
      </w:hyperlink>
      <w:r>
        <w:t xml:space="preserve"> is working. This task however is a future task and was a nice to have for this iteration. </w:t>
      </w:r>
    </w:p>
    <w:p w14:paraId="18AC9561" w14:textId="3B318168" w:rsidR="6CD8F043" w:rsidRDefault="1BEC28B9" w:rsidP="00545C17">
      <w:pPr>
        <w:ind w:left="1560" w:hanging="840"/>
      </w:pPr>
      <w:r>
        <w:t>Task 5.3 - Task has not been started at this stage. This task is a future task and was a nice to have for this iteration</w:t>
      </w:r>
    </w:p>
    <w:p w14:paraId="6CD8DDDB" w14:textId="48C2E94D" w:rsidR="6CD8F043" w:rsidRDefault="6CD8F043" w:rsidP="6CD8F043">
      <w:pPr>
        <w:ind w:left="720"/>
      </w:pPr>
    </w:p>
    <w:p w14:paraId="37EC6E9A" w14:textId="77777777" w:rsidR="00596CDD" w:rsidRDefault="6DF224B7" w:rsidP="00596CDD">
      <w:pPr>
        <w:pStyle w:val="Heading2"/>
        <w:numPr>
          <w:ilvl w:val="0"/>
          <w:numId w:val="0"/>
        </w:numPr>
        <w:ind w:left="720"/>
      </w:pPr>
      <w:r>
        <w:t>Assessment against Evaluation Criteria Test results</w:t>
      </w:r>
    </w:p>
    <w:p w14:paraId="757EA155" w14:textId="680AF31C" w:rsidR="6CD8F043" w:rsidRDefault="6CD8F043" w:rsidP="6CD8F043">
      <w:pPr>
        <w:ind w:firstLine="720"/>
      </w:pPr>
    </w:p>
    <w:p w14:paraId="14998EC1" w14:textId="77777777" w:rsidR="00596CDD" w:rsidRDefault="6DF224B7" w:rsidP="00596CDD">
      <w:pPr>
        <w:pStyle w:val="Heading2"/>
        <w:numPr>
          <w:ilvl w:val="0"/>
          <w:numId w:val="1"/>
        </w:numPr>
      </w:pPr>
      <w:r>
        <w:t>Other concerns and deviations</w:t>
      </w:r>
    </w:p>
    <w:p w14:paraId="5CAE58D1" w14:textId="0F1241C8" w:rsidR="6CD8F043" w:rsidRDefault="6DF224B7" w:rsidP="6CD8F043">
      <w:pPr>
        <w:ind w:left="720"/>
      </w:pPr>
      <w:r>
        <w:t>There are some concerns around the allowing the user to update the field names on the form, this has led to the discussion on how this will be implemented (using a config file, database table, or in the code) and a decision has not yet been made. Due to this the team still needs to come to an agreement on how this will be implemented moving forward so that it can be addressed in future iterations.</w:t>
      </w:r>
    </w:p>
    <w:p w14:paraId="049F31CB" w14:textId="77777777" w:rsidR="002B15A4" w:rsidRDefault="002B15A4"/>
    <w:sectPr w:rsidR="002B15A4"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3E066" w14:textId="77777777" w:rsidR="00580774" w:rsidRDefault="00580774" w:rsidP="00596CDD">
      <w:pPr>
        <w:spacing w:line="240" w:lineRule="auto"/>
      </w:pPr>
      <w:r>
        <w:separator/>
      </w:r>
    </w:p>
  </w:endnote>
  <w:endnote w:type="continuationSeparator" w:id="0">
    <w:p w14:paraId="50A21022" w14:textId="77777777" w:rsidR="00580774" w:rsidRDefault="00580774" w:rsidP="00596CDD">
      <w:pPr>
        <w:spacing w:line="240" w:lineRule="auto"/>
      </w:pPr>
      <w:r>
        <w:continuationSeparator/>
      </w:r>
    </w:p>
  </w:endnote>
  <w:endnote w:type="continuationNotice" w:id="1">
    <w:p w14:paraId="7F8B03DB" w14:textId="77777777" w:rsidR="00580774" w:rsidRDefault="005807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596CDD" w:rsidRDefault="00596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FD04EB8" w14:textId="77777777" w:rsidTr="6DF224B7">
      <w:tc>
        <w:tcPr>
          <w:tcW w:w="3162" w:type="dxa"/>
          <w:tcBorders>
            <w:top w:val="nil"/>
            <w:left w:val="nil"/>
            <w:bottom w:val="nil"/>
            <w:right w:val="nil"/>
          </w:tcBorders>
        </w:tcPr>
        <w:p w14:paraId="3518BB34" w14:textId="77777777" w:rsidR="00D1755E" w:rsidRDefault="6DF224B7">
          <w:pPr>
            <w:ind w:right="360"/>
          </w:pPr>
          <w:r>
            <w:t>Confidential</w:t>
          </w:r>
        </w:p>
      </w:tc>
      <w:tc>
        <w:tcPr>
          <w:tcW w:w="3162" w:type="dxa"/>
          <w:tcBorders>
            <w:top w:val="nil"/>
            <w:left w:val="nil"/>
            <w:bottom w:val="nil"/>
            <w:right w:val="nil"/>
          </w:tcBorders>
        </w:tcPr>
        <w:p w14:paraId="760453CE" w14:textId="7F744745" w:rsidR="00D1755E" w:rsidRDefault="00FD746E" w:rsidP="00596CDD">
          <w:pPr>
            <w:jc w:val="center"/>
          </w:pPr>
          <w:r>
            <w:sym w:font="Symbol" w:char="F0D3"/>
          </w:r>
          <w:r w:rsidR="00596CDD">
            <w:t>Team Pharmacon</w:t>
          </w:r>
          <w:r>
            <w:t xml:space="preserve">, </w:t>
          </w:r>
          <w:r>
            <w:fldChar w:fldCharType="begin"/>
          </w:r>
          <w:r>
            <w:instrText xml:space="preserve"> DATE \@ "yyyy" </w:instrText>
          </w:r>
          <w:r>
            <w:fldChar w:fldCharType="separate"/>
          </w:r>
          <w:r w:rsidR="00E63362">
            <w:rPr>
              <w:noProof/>
            </w:rPr>
            <w:t>2018</w:t>
          </w:r>
          <w:r>
            <w:fldChar w:fldCharType="end"/>
          </w:r>
        </w:p>
      </w:tc>
      <w:tc>
        <w:tcPr>
          <w:tcW w:w="3162" w:type="dxa"/>
          <w:tcBorders>
            <w:top w:val="nil"/>
            <w:left w:val="nil"/>
            <w:bottom w:val="nil"/>
            <w:right w:val="nil"/>
          </w:tcBorders>
        </w:tcPr>
        <w:p w14:paraId="29CEA05B" w14:textId="331377E2" w:rsidR="00D1755E" w:rsidRDefault="00FD74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63362">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63362">
            <w:rPr>
              <w:rStyle w:val="PageNumber"/>
              <w:noProof/>
            </w:rPr>
            <w:t>4</w:t>
          </w:r>
          <w:r>
            <w:rPr>
              <w:rStyle w:val="PageNumber"/>
            </w:rPr>
            <w:fldChar w:fldCharType="end"/>
          </w:r>
        </w:p>
      </w:tc>
    </w:tr>
  </w:tbl>
  <w:p w14:paraId="1FC39945" w14:textId="77777777" w:rsidR="00D1755E" w:rsidRDefault="005807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056E" w14:textId="77777777" w:rsidR="00596CDD" w:rsidRDefault="0059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BA0E5" w14:textId="77777777" w:rsidR="00580774" w:rsidRDefault="00580774" w:rsidP="00596CDD">
      <w:pPr>
        <w:spacing w:line="240" w:lineRule="auto"/>
      </w:pPr>
      <w:r>
        <w:separator/>
      </w:r>
    </w:p>
  </w:footnote>
  <w:footnote w:type="continuationSeparator" w:id="0">
    <w:p w14:paraId="32CFC1F9" w14:textId="77777777" w:rsidR="00580774" w:rsidRDefault="00580774" w:rsidP="00596CDD">
      <w:pPr>
        <w:spacing w:line="240" w:lineRule="auto"/>
      </w:pPr>
      <w:r>
        <w:continuationSeparator/>
      </w:r>
    </w:p>
  </w:footnote>
  <w:footnote w:type="continuationNotice" w:id="1">
    <w:p w14:paraId="2FBF531C" w14:textId="77777777" w:rsidR="00580774" w:rsidRDefault="0058077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652C" w14:textId="77777777" w:rsidR="00596CDD" w:rsidRDefault="00596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3F9E4CE0" w14:textId="77777777" w:rsidTr="6DF224B7">
      <w:tc>
        <w:tcPr>
          <w:tcW w:w="6379" w:type="dxa"/>
        </w:tcPr>
        <w:p w14:paraId="1B32616B" w14:textId="77777777" w:rsidR="00D1755E" w:rsidRDefault="6DF224B7" w:rsidP="005A450D">
          <w:pPr>
            <w:pStyle w:val="Header"/>
            <w:tabs>
              <w:tab w:val="clear" w:pos="4320"/>
              <w:tab w:val="clear" w:pos="8640"/>
            </w:tabs>
          </w:pPr>
          <w:r>
            <w:t>Pharmacy Error Tracker</w:t>
          </w:r>
        </w:p>
      </w:tc>
      <w:tc>
        <w:tcPr>
          <w:tcW w:w="3179" w:type="dxa"/>
        </w:tcPr>
        <w:p w14:paraId="53128261" w14:textId="77777777" w:rsidR="00D1755E" w:rsidRDefault="00580774">
          <w:pPr>
            <w:tabs>
              <w:tab w:val="left" w:pos="1135"/>
            </w:tabs>
            <w:spacing w:before="40"/>
            <w:ind w:right="68"/>
          </w:pPr>
        </w:p>
      </w:tc>
    </w:tr>
    <w:tr w:rsidR="00D1755E" w14:paraId="64BDFC9C" w14:textId="77777777" w:rsidTr="6DF224B7">
      <w:tc>
        <w:tcPr>
          <w:tcW w:w="6379" w:type="dxa"/>
        </w:tcPr>
        <w:p w14:paraId="2ED34DE0" w14:textId="77777777" w:rsidR="00D1755E" w:rsidRDefault="00580774">
          <w:r>
            <w:fldChar w:fldCharType="begin"/>
          </w:r>
          <w:r>
            <w:instrText xml:space="preserve"> TITLE  \* MERGEFORMAT </w:instrText>
          </w:r>
          <w:r>
            <w:fldChar w:fldCharType="separate"/>
          </w:r>
          <w:r w:rsidR="00FD746E">
            <w:t>Iteration Plan</w:t>
          </w:r>
          <w:r>
            <w:fldChar w:fldCharType="end"/>
          </w:r>
          <w:r w:rsidR="00596CDD">
            <w:t xml:space="preserve"> – Elaboration Iteration 2</w:t>
          </w:r>
        </w:p>
      </w:tc>
      <w:tc>
        <w:tcPr>
          <w:tcW w:w="3179" w:type="dxa"/>
        </w:tcPr>
        <w:p w14:paraId="3B37F37E" w14:textId="77777777" w:rsidR="00D1755E" w:rsidRDefault="00FD746E">
          <w:r>
            <w:t xml:space="preserve">  Date:  </w:t>
          </w:r>
          <w:r w:rsidR="00596CDD">
            <w:t>24</w:t>
          </w:r>
          <w:r>
            <w:t>/04/2018</w:t>
          </w:r>
        </w:p>
      </w:tc>
    </w:tr>
  </w:tbl>
  <w:p w14:paraId="62486C05" w14:textId="77777777" w:rsidR="00D1755E" w:rsidRDefault="00580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596CDD" w:rsidRDefault="00596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DD"/>
    <w:rsid w:val="00086081"/>
    <w:rsid w:val="00144F63"/>
    <w:rsid w:val="001F5795"/>
    <w:rsid w:val="002050D3"/>
    <w:rsid w:val="00226BF9"/>
    <w:rsid w:val="002321F5"/>
    <w:rsid w:val="002B15A4"/>
    <w:rsid w:val="00307769"/>
    <w:rsid w:val="003E6A3E"/>
    <w:rsid w:val="0048461D"/>
    <w:rsid w:val="00543DB1"/>
    <w:rsid w:val="00545C17"/>
    <w:rsid w:val="00576DC8"/>
    <w:rsid w:val="00580774"/>
    <w:rsid w:val="00596CDD"/>
    <w:rsid w:val="00730BF8"/>
    <w:rsid w:val="0073613B"/>
    <w:rsid w:val="0073627C"/>
    <w:rsid w:val="007B41A5"/>
    <w:rsid w:val="007F5905"/>
    <w:rsid w:val="00826A9F"/>
    <w:rsid w:val="0083257B"/>
    <w:rsid w:val="008B34BF"/>
    <w:rsid w:val="00902B4F"/>
    <w:rsid w:val="0091126B"/>
    <w:rsid w:val="0096308E"/>
    <w:rsid w:val="009E41DC"/>
    <w:rsid w:val="00A26A02"/>
    <w:rsid w:val="00A73011"/>
    <w:rsid w:val="00AD47CB"/>
    <w:rsid w:val="00AD613F"/>
    <w:rsid w:val="00AE0E0B"/>
    <w:rsid w:val="00AF5BD6"/>
    <w:rsid w:val="00BE4BBA"/>
    <w:rsid w:val="00C74173"/>
    <w:rsid w:val="00CC18D4"/>
    <w:rsid w:val="00CC2997"/>
    <w:rsid w:val="00CD4D52"/>
    <w:rsid w:val="00CE6325"/>
    <w:rsid w:val="00D66496"/>
    <w:rsid w:val="00D91ED0"/>
    <w:rsid w:val="00E270DA"/>
    <w:rsid w:val="00E31BB8"/>
    <w:rsid w:val="00E62937"/>
    <w:rsid w:val="00E63362"/>
    <w:rsid w:val="00E71B66"/>
    <w:rsid w:val="00EA40AD"/>
    <w:rsid w:val="00EB30D0"/>
    <w:rsid w:val="00ED020A"/>
    <w:rsid w:val="00F0675F"/>
    <w:rsid w:val="00F85417"/>
    <w:rsid w:val="00FA6B21"/>
    <w:rsid w:val="00FB6855"/>
    <w:rsid w:val="00FD746E"/>
    <w:rsid w:val="00FE70E3"/>
    <w:rsid w:val="01DE73AC"/>
    <w:rsid w:val="09C320B1"/>
    <w:rsid w:val="12D7EBAE"/>
    <w:rsid w:val="166D2F66"/>
    <w:rsid w:val="1BEC28B9"/>
    <w:rsid w:val="23BB4E17"/>
    <w:rsid w:val="29CF1DA6"/>
    <w:rsid w:val="2BBFAF57"/>
    <w:rsid w:val="34461929"/>
    <w:rsid w:val="3F46E064"/>
    <w:rsid w:val="5DBCD74D"/>
    <w:rsid w:val="688AE6C9"/>
    <w:rsid w:val="6C0D5A14"/>
    <w:rsid w:val="6CD8F043"/>
    <w:rsid w:val="6DF224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6F8"/>
  <w15:chartTrackingRefBased/>
  <w15:docId w15:val="{5DE7BE50-8605-4257-98E6-22FE512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CDD"/>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96CDD"/>
    <w:pPr>
      <w:keepNext/>
      <w:spacing w:before="120" w:after="60"/>
      <w:outlineLvl w:val="0"/>
    </w:pPr>
    <w:rPr>
      <w:rFonts w:ascii="Arial" w:hAnsi="Arial"/>
      <w:b/>
      <w:sz w:val="24"/>
    </w:rPr>
  </w:style>
  <w:style w:type="paragraph" w:styleId="Heading2">
    <w:name w:val="heading 2"/>
    <w:basedOn w:val="Heading1"/>
    <w:next w:val="Normal"/>
    <w:link w:val="Heading2Char"/>
    <w:qFormat/>
    <w:rsid w:val="00596CDD"/>
    <w:pPr>
      <w:numPr>
        <w:numId w:val="3"/>
      </w:num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CD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596CDD"/>
    <w:rPr>
      <w:rFonts w:ascii="Arial" w:eastAsia="Times New Roman" w:hAnsi="Arial" w:cs="Times New Roman"/>
      <w:b/>
      <w:sz w:val="20"/>
      <w:szCs w:val="20"/>
      <w:lang w:val="en-US"/>
    </w:rPr>
  </w:style>
  <w:style w:type="paragraph" w:styleId="Title">
    <w:name w:val="Title"/>
    <w:basedOn w:val="Normal"/>
    <w:next w:val="Normal"/>
    <w:link w:val="TitleChar"/>
    <w:qFormat/>
    <w:rsid w:val="00596CDD"/>
    <w:pPr>
      <w:spacing w:line="240" w:lineRule="auto"/>
      <w:jc w:val="center"/>
    </w:pPr>
    <w:rPr>
      <w:rFonts w:ascii="Arial" w:hAnsi="Arial"/>
      <w:b/>
      <w:sz w:val="36"/>
    </w:rPr>
  </w:style>
  <w:style w:type="character" w:customStyle="1" w:styleId="TitleChar">
    <w:name w:val="Title Char"/>
    <w:basedOn w:val="DefaultParagraphFont"/>
    <w:link w:val="Title"/>
    <w:rsid w:val="00596CDD"/>
    <w:rPr>
      <w:rFonts w:ascii="Arial" w:eastAsia="Times New Roman" w:hAnsi="Arial" w:cs="Times New Roman"/>
      <w:b/>
      <w:sz w:val="36"/>
      <w:szCs w:val="20"/>
      <w:lang w:val="en-US"/>
    </w:rPr>
  </w:style>
  <w:style w:type="paragraph" w:styleId="Header">
    <w:name w:val="header"/>
    <w:basedOn w:val="Normal"/>
    <w:link w:val="HeaderChar"/>
    <w:rsid w:val="00596CDD"/>
    <w:pPr>
      <w:tabs>
        <w:tab w:val="center" w:pos="4320"/>
        <w:tab w:val="right" w:pos="8640"/>
      </w:tabs>
    </w:pPr>
  </w:style>
  <w:style w:type="character" w:customStyle="1" w:styleId="HeaderChar">
    <w:name w:val="Header Char"/>
    <w:basedOn w:val="DefaultParagraphFont"/>
    <w:link w:val="Header"/>
    <w:rsid w:val="00596CDD"/>
    <w:rPr>
      <w:rFonts w:ascii="Times New Roman" w:eastAsia="Times New Roman" w:hAnsi="Times New Roman" w:cs="Times New Roman"/>
      <w:sz w:val="20"/>
      <w:szCs w:val="20"/>
      <w:lang w:val="en-US"/>
    </w:rPr>
  </w:style>
  <w:style w:type="paragraph" w:styleId="Footer">
    <w:name w:val="footer"/>
    <w:basedOn w:val="Normal"/>
    <w:link w:val="FooterChar"/>
    <w:rsid w:val="00596CDD"/>
    <w:pPr>
      <w:tabs>
        <w:tab w:val="center" w:pos="4320"/>
        <w:tab w:val="right" w:pos="8640"/>
      </w:tabs>
    </w:pPr>
  </w:style>
  <w:style w:type="character" w:customStyle="1" w:styleId="FooterChar">
    <w:name w:val="Footer Char"/>
    <w:basedOn w:val="DefaultParagraphFont"/>
    <w:link w:val="Footer"/>
    <w:rsid w:val="00596CDD"/>
    <w:rPr>
      <w:rFonts w:ascii="Times New Roman" w:eastAsia="Times New Roman" w:hAnsi="Times New Roman" w:cs="Times New Roman"/>
      <w:sz w:val="20"/>
      <w:szCs w:val="20"/>
      <w:lang w:val="en-US"/>
    </w:rPr>
  </w:style>
  <w:style w:type="character" w:styleId="PageNumber">
    <w:name w:val="page number"/>
    <w:basedOn w:val="DefaultParagraphFont"/>
    <w:rsid w:val="00596CDD"/>
  </w:style>
  <w:style w:type="paragraph" w:styleId="BodyText">
    <w:name w:val="Body Text"/>
    <w:basedOn w:val="Normal"/>
    <w:link w:val="BodyTextChar"/>
    <w:rsid w:val="00596CDD"/>
    <w:pPr>
      <w:keepLines/>
      <w:spacing w:after="120"/>
      <w:ind w:left="720"/>
    </w:pPr>
  </w:style>
  <w:style w:type="character" w:customStyle="1" w:styleId="BodyTextChar">
    <w:name w:val="Body Text Char"/>
    <w:basedOn w:val="DefaultParagraphFont"/>
    <w:link w:val="BodyText"/>
    <w:rsid w:val="00596CDD"/>
    <w:rPr>
      <w:rFonts w:ascii="Times New Roman" w:eastAsia="Times New Roman" w:hAnsi="Times New Roman" w:cs="Times New Roman"/>
      <w:sz w:val="20"/>
      <w:szCs w:val="20"/>
      <w:lang w:val="en-US"/>
    </w:rPr>
  </w:style>
  <w:style w:type="paragraph" w:customStyle="1" w:styleId="InfoBlue">
    <w:name w:val="InfoBlue"/>
    <w:basedOn w:val="Normal"/>
    <w:next w:val="BodyText"/>
    <w:rsid w:val="00596CDD"/>
    <w:pPr>
      <w:spacing w:after="120"/>
    </w:pPr>
    <w:rPr>
      <w:rFonts w:ascii="Times" w:hAnsi="Times"/>
      <w:vanish/>
      <w:color w:val="0000FF"/>
    </w:rPr>
  </w:style>
  <w:style w:type="paragraph" w:customStyle="1" w:styleId="InfoBluelistitem">
    <w:name w:val="InfoBlue list item"/>
    <w:basedOn w:val="InfoBlue"/>
    <w:rsid w:val="00596CDD"/>
    <w:pPr>
      <w:ind w:left="720"/>
    </w:pPr>
    <w:rPr>
      <w:vanish w:val="0"/>
    </w:rPr>
  </w:style>
  <w:style w:type="table" w:styleId="TableGrid">
    <w:name w:val="Table Grid"/>
    <w:basedOn w:val="TableNormal"/>
    <w:rsid w:val="00596CDD"/>
    <w:pPr>
      <w:widowControl w:val="0"/>
      <w:spacing w:after="0" w:line="240" w:lineRule="atLeast"/>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D0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dev/code/client/src/components/Error.vue" TargetMode="External"/><Relationship Id="rId13" Type="http://schemas.openxmlformats.org/officeDocument/2006/relationships/header" Target="header2.xml"/><Relationship Id="rId18" Type="http://schemas.openxmlformats.org/officeDocument/2006/relationships/hyperlink" Target="https://bitbucket.org/itc303teampharmacon/pharmacy_app/src/mas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bucket.org/itc303teampharmacon/pharmacy_app/commits/7d15a78e874a3cd705efa31510669236112e332b"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commits/70d5d96dab93782826339dfe579d97512a2c958a?at=de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bitbucket.org/itc303teampharmacon/pharmacy_app/src/master/documents/PET%20Database%20Tables.pdf" TargetMode="External"/><Relationship Id="rId19" Type="http://schemas.openxmlformats.org/officeDocument/2006/relationships/hyperlink" Target="https://bitbucket.org/itc303teampharmacon/pharmacy_app/commits/77b19e236bcbb4ad214f4b8257b71f5acc94c247" TargetMode="External"/><Relationship Id="rId4" Type="http://schemas.openxmlformats.org/officeDocument/2006/relationships/webSettings" Target="webSettings.xml"/><Relationship Id="rId9" Type="http://schemas.openxmlformats.org/officeDocument/2006/relationships/hyperlink" Target="https://bitbucket.org/itc303teampharmacon/pharmacy_app/src/master/documents/UAT%20Test%20Scrip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Beau Johnson</cp:lastModifiedBy>
  <cp:revision>2</cp:revision>
  <dcterms:created xsi:type="dcterms:W3CDTF">2018-05-08T08:56:00Z</dcterms:created>
  <dcterms:modified xsi:type="dcterms:W3CDTF">2018-05-08T08:56:00Z</dcterms:modified>
</cp:coreProperties>
</file>