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20BE31CE" w:rsidR="00551C9D" w:rsidRDefault="00BF794D" w:rsidP="00551C9D">
      <w:pPr>
        <w:pStyle w:val="Heading1"/>
      </w:pPr>
      <w:r>
        <w:t>Date: 11/07</w:t>
      </w:r>
      <w:r w:rsidR="00551C9D">
        <w:t>/2018</w:t>
      </w:r>
    </w:p>
    <w:p w14:paraId="1D8D2096" w14:textId="77777777" w:rsidR="00551C9D" w:rsidRDefault="00551C9D" w:rsidP="00551C9D"/>
    <w:p w14:paraId="4A27E4D2" w14:textId="3BF4F629" w:rsidR="00551C9D" w:rsidRDefault="00551C9D" w:rsidP="00551C9D">
      <w:r>
        <w:t xml:space="preserve">Chair: </w:t>
      </w:r>
      <w:r w:rsidR="00E47565">
        <w:t>Beau Johnson</w:t>
      </w:r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27285F4B" w:rsidR="00FE65A6" w:rsidRDefault="00551C9D" w:rsidP="008A06C9">
      <w:r>
        <w:t xml:space="preserve">Attendees: </w:t>
      </w:r>
      <w:r w:rsidR="00FE65A6">
        <w:t xml:space="preserve">Beau Johnson, Leonard </w:t>
      </w:r>
      <w:proofErr w:type="spellStart"/>
      <w:r w:rsidR="00FE65A6">
        <w:t>Meerwood</w:t>
      </w:r>
      <w:proofErr w:type="spellEnd"/>
      <w:r w:rsidR="008A06C9">
        <w:t xml:space="preserve">, </w:t>
      </w:r>
      <w:r w:rsidR="00FE65A6">
        <w:t>Ryan</w:t>
      </w:r>
      <w:r w:rsidR="002C772A">
        <w:t xml:space="preserve"> Smith</w:t>
      </w:r>
      <w:r w:rsidR="000B15FB">
        <w:t xml:space="preserve">, Jette </w:t>
      </w:r>
      <w:proofErr w:type="spellStart"/>
      <w:r w:rsidR="00AF1726">
        <w:t>McKeller</w:t>
      </w:r>
      <w:proofErr w:type="spellEnd"/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0055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04B5914E" w:rsidR="00AF1726" w:rsidRPr="00551C9D" w:rsidRDefault="00BF794D" w:rsidP="00551C9D">
            <w:pPr>
              <w:pStyle w:val="ListParagraph"/>
              <w:numPr>
                <w:ilvl w:val="0"/>
                <w:numId w:val="1"/>
              </w:numPr>
            </w:pPr>
            <w:r>
              <w:t xml:space="preserve">Construction Iteration 1 Plan </w:t>
            </w:r>
          </w:p>
        </w:tc>
        <w:tc>
          <w:tcPr>
            <w:tcW w:w="4508" w:type="dxa"/>
          </w:tcPr>
          <w:p w14:paraId="104ED9F8" w14:textId="77777777" w:rsidR="00AF1726" w:rsidRDefault="00BF794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 creating documentation.</w:t>
            </w:r>
          </w:p>
          <w:p w14:paraId="09C96D90" w14:textId="1E9FA9C3" w:rsidR="00BF794D" w:rsidRDefault="00BF794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cases delegated to members to be completed</w:t>
            </w:r>
          </w:p>
        </w:tc>
      </w:tr>
      <w:tr w:rsidR="00AF1726" w14:paraId="2955C3C0" w14:textId="77777777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6A01BAC2" w:rsidR="00AF1726" w:rsidRPr="00FE65A6" w:rsidRDefault="006F1A54" w:rsidP="00FE65A6">
            <w:pPr>
              <w:pStyle w:val="ListParagraph"/>
              <w:numPr>
                <w:ilvl w:val="0"/>
                <w:numId w:val="1"/>
              </w:numPr>
            </w:pPr>
            <w:r>
              <w:t>LCAM resubmission</w:t>
            </w:r>
          </w:p>
        </w:tc>
        <w:tc>
          <w:tcPr>
            <w:tcW w:w="4508" w:type="dxa"/>
          </w:tcPr>
          <w:p w14:paraId="4E22D517" w14:textId="56CEE21E" w:rsidR="00AF1726" w:rsidRDefault="006F1A54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 has copied the LCAM details to the ITC309 Group Wiki</w:t>
            </w:r>
          </w:p>
        </w:tc>
      </w:tr>
      <w:tr w:rsidR="00AF1726" w14:paraId="0D18FA9D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361E8" w14:textId="66B1130A" w:rsidR="00AF1726" w:rsidRPr="001223F4" w:rsidRDefault="006F1A54" w:rsidP="001223F4">
            <w:pPr>
              <w:pStyle w:val="ListParagraph"/>
              <w:numPr>
                <w:ilvl w:val="0"/>
                <w:numId w:val="1"/>
              </w:numPr>
            </w:pPr>
            <w:r>
              <w:t>Add extra Construction Phase</w:t>
            </w:r>
          </w:p>
        </w:tc>
        <w:tc>
          <w:tcPr>
            <w:tcW w:w="4508" w:type="dxa"/>
          </w:tcPr>
          <w:p w14:paraId="660FF438" w14:textId="3832865A" w:rsidR="00AF1726" w:rsidRDefault="006F1A54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discussion, it has been decided to add an extra construction phase to allow for additional time to complete UAT testing and documentation prior to commencement of the Transition phases</w:t>
            </w:r>
            <w:r w:rsidR="00191C12">
              <w:t xml:space="preserve"> if required</w:t>
            </w:r>
            <w:r>
              <w:t>. Project plan to be updated accordingly and risk list to be update</w:t>
            </w:r>
            <w:r w:rsidR="00191C12">
              <w:t>d</w:t>
            </w:r>
            <w:r>
              <w:t xml:space="preserve"> to include </w:t>
            </w:r>
            <w:r w:rsidR="00191C12">
              <w:t>delay in finishing UAT and documentation with mitigation being the additional construction phase</w:t>
            </w:r>
          </w:p>
        </w:tc>
      </w:tr>
      <w:tr w:rsidR="00AF1726" w14:paraId="5C49809E" w14:textId="77777777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530C97" w14:textId="0D07A650" w:rsidR="00AF1726" w:rsidRPr="001223F4" w:rsidRDefault="00AF1726" w:rsidP="001223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1716AF23" w14:textId="7984104B" w:rsidR="00AF1726" w:rsidRDefault="00AF1726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26" w14:paraId="5DDF0130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D8225D" w14:textId="63895163" w:rsidR="00AF1726" w:rsidRPr="00292B61" w:rsidRDefault="00AF1726" w:rsidP="00292B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20AB1205" w14:textId="5A720727" w:rsidR="00AF1726" w:rsidRDefault="00AF1726" w:rsidP="009A61C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038535FF" w14:textId="7BF03247" w:rsidR="00A21734" w:rsidRDefault="00A21734" w:rsidP="00551C9D"/>
    <w:p w14:paraId="48C5CA66" w14:textId="77777777" w:rsidR="00A21734" w:rsidRDefault="00A21734">
      <w:r>
        <w:br w:type="page"/>
      </w:r>
    </w:p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7B77BF85" w:rsidR="001223F4" w:rsidRPr="00551C9D" w:rsidRDefault="006F1A54" w:rsidP="00551C9D">
            <w:pPr>
              <w:pStyle w:val="ListParagraph"/>
              <w:numPr>
                <w:ilvl w:val="0"/>
                <w:numId w:val="4"/>
              </w:numPr>
            </w:pPr>
            <w:r>
              <w:t>Use case – Output Error Data to Excel</w:t>
            </w:r>
          </w:p>
        </w:tc>
        <w:tc>
          <w:tcPr>
            <w:tcW w:w="3369" w:type="dxa"/>
          </w:tcPr>
          <w:p w14:paraId="51565058" w14:textId="2B5CD8B1" w:rsidR="001223F4" w:rsidRPr="00551C9D" w:rsidRDefault="001223F4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 Meerwood</w:t>
            </w:r>
          </w:p>
        </w:tc>
        <w:tc>
          <w:tcPr>
            <w:tcW w:w="2556" w:type="dxa"/>
          </w:tcPr>
          <w:p w14:paraId="20B8B860" w14:textId="5366D94C" w:rsidR="001223F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 15/07</w:t>
            </w:r>
            <w:r w:rsidR="001223F4">
              <w:t>/18</w:t>
            </w: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02BD72CE" w:rsidR="00292B61" w:rsidRPr="00551C9D" w:rsidRDefault="006F1A54" w:rsidP="00292B61">
            <w:pPr>
              <w:pStyle w:val="ListParagraph"/>
              <w:numPr>
                <w:ilvl w:val="0"/>
                <w:numId w:val="4"/>
              </w:numPr>
            </w:pPr>
            <w:r>
              <w:t>Use case- Modify Error in System</w:t>
            </w:r>
          </w:p>
        </w:tc>
        <w:tc>
          <w:tcPr>
            <w:tcW w:w="3369" w:type="dxa"/>
          </w:tcPr>
          <w:p w14:paraId="70D2C2DE" w14:textId="610F91BF" w:rsidR="00292B61" w:rsidRPr="00551C9D" w:rsidRDefault="006F1A54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 McKellar</w:t>
            </w:r>
          </w:p>
        </w:tc>
        <w:tc>
          <w:tcPr>
            <w:tcW w:w="2556" w:type="dxa"/>
          </w:tcPr>
          <w:p w14:paraId="570C4B34" w14:textId="634E2F44" w:rsidR="00292B61" w:rsidRDefault="006F1A54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 15/07/18</w:t>
            </w: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185B142D" w:rsidR="00292B61" w:rsidRPr="00292B61" w:rsidRDefault="006F1A54" w:rsidP="00292B61">
            <w:pPr>
              <w:pStyle w:val="ListParagraph"/>
              <w:numPr>
                <w:ilvl w:val="0"/>
                <w:numId w:val="4"/>
              </w:numPr>
            </w:pPr>
            <w:r>
              <w:t>Use case – Edit Error Submission Form</w:t>
            </w:r>
          </w:p>
        </w:tc>
        <w:tc>
          <w:tcPr>
            <w:tcW w:w="3369" w:type="dxa"/>
          </w:tcPr>
          <w:p w14:paraId="3DA5EE01" w14:textId="77777777" w:rsidR="00292B61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  <w:r w:rsidR="002C772A">
              <w:t xml:space="preserve"> Smith</w:t>
            </w:r>
          </w:p>
          <w:p w14:paraId="15D728E5" w14:textId="76BFF84F" w:rsidR="004C39F7" w:rsidRPr="00551C9D" w:rsidRDefault="004C39F7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51F3AF9" w14:textId="7894862B" w:rsidR="00292B61" w:rsidRPr="00551C9D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 15/07/18</w:t>
            </w:r>
          </w:p>
        </w:tc>
      </w:tr>
      <w:tr w:rsidR="00292B61" w:rsidRPr="00551C9D" w14:paraId="3195735F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29AB05C6" w:rsidR="00292B61" w:rsidRDefault="006F1A54" w:rsidP="00292B61">
            <w:pPr>
              <w:pStyle w:val="ListParagraph"/>
              <w:numPr>
                <w:ilvl w:val="0"/>
                <w:numId w:val="4"/>
              </w:numPr>
            </w:pPr>
            <w:r>
              <w:t>Search functionality</w:t>
            </w:r>
          </w:p>
        </w:tc>
        <w:tc>
          <w:tcPr>
            <w:tcW w:w="3369" w:type="dxa"/>
          </w:tcPr>
          <w:p w14:paraId="5AF3781D" w14:textId="01D2C261" w:rsidR="00292B61" w:rsidRDefault="006F1A54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 Johnson</w:t>
            </w:r>
          </w:p>
        </w:tc>
        <w:tc>
          <w:tcPr>
            <w:tcW w:w="2556" w:type="dxa"/>
          </w:tcPr>
          <w:p w14:paraId="4953DEC1" w14:textId="22962781" w:rsidR="00292B61" w:rsidRDefault="006F1A54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 15/07/18</w:t>
            </w:r>
          </w:p>
        </w:tc>
      </w:tr>
      <w:tr w:rsidR="006F1A54" w:rsidRPr="00551C9D" w14:paraId="71B34765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770FBFB2" w14:textId="156164E5" w:rsidR="006F1A54" w:rsidRDefault="006F1A54" w:rsidP="00292B61">
            <w:pPr>
              <w:pStyle w:val="ListParagraph"/>
              <w:numPr>
                <w:ilvl w:val="0"/>
                <w:numId w:val="4"/>
              </w:numPr>
            </w:pPr>
            <w:r>
              <w:t>Project Plan update</w:t>
            </w:r>
          </w:p>
        </w:tc>
        <w:tc>
          <w:tcPr>
            <w:tcW w:w="3369" w:type="dxa"/>
          </w:tcPr>
          <w:p w14:paraId="3239FE69" w14:textId="4B799F69" w:rsidR="006F1A5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Jette McKellar</w:t>
            </w:r>
          </w:p>
        </w:tc>
        <w:tc>
          <w:tcPr>
            <w:tcW w:w="2556" w:type="dxa"/>
          </w:tcPr>
          <w:p w14:paraId="75E1C79A" w14:textId="0DC2E345" w:rsidR="006F1A5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12/07/18</w:t>
            </w:r>
          </w:p>
        </w:tc>
      </w:tr>
      <w:tr w:rsidR="00191C12" w:rsidRPr="00551C9D" w14:paraId="0C97D1A9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50E0A4D2" w14:textId="7F0B051D" w:rsidR="00191C12" w:rsidRDefault="00191C12" w:rsidP="00292B61">
            <w:pPr>
              <w:pStyle w:val="ListParagraph"/>
              <w:numPr>
                <w:ilvl w:val="0"/>
                <w:numId w:val="4"/>
              </w:numPr>
            </w:pPr>
            <w:r>
              <w:t>Risk List</w:t>
            </w:r>
          </w:p>
        </w:tc>
        <w:tc>
          <w:tcPr>
            <w:tcW w:w="3369" w:type="dxa"/>
          </w:tcPr>
          <w:p w14:paraId="551FE0BB" w14:textId="7D8B2579" w:rsidR="00191C12" w:rsidRDefault="00191C12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Smith</w:t>
            </w:r>
          </w:p>
        </w:tc>
        <w:tc>
          <w:tcPr>
            <w:tcW w:w="2556" w:type="dxa"/>
          </w:tcPr>
          <w:p w14:paraId="42FD5AF9" w14:textId="5BEBB98D" w:rsidR="00191C12" w:rsidRDefault="00191C12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12/07/18</w:t>
            </w:r>
            <w:bookmarkStart w:id="1" w:name="_GoBack"/>
            <w:bookmarkEnd w:id="1"/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D4"/>
    <w:rsid w:val="000B15FB"/>
    <w:rsid w:val="001223F4"/>
    <w:rsid w:val="00191C12"/>
    <w:rsid w:val="00292B61"/>
    <w:rsid w:val="002C772A"/>
    <w:rsid w:val="00411542"/>
    <w:rsid w:val="004C39F7"/>
    <w:rsid w:val="005059D4"/>
    <w:rsid w:val="00551C9D"/>
    <w:rsid w:val="006465ED"/>
    <w:rsid w:val="006F1A54"/>
    <w:rsid w:val="007B32FD"/>
    <w:rsid w:val="008A06C9"/>
    <w:rsid w:val="009A61C5"/>
    <w:rsid w:val="009F18B8"/>
    <w:rsid w:val="00A21734"/>
    <w:rsid w:val="00AF1726"/>
    <w:rsid w:val="00B332EA"/>
    <w:rsid w:val="00BF794D"/>
    <w:rsid w:val="00E47565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FA47-E14A-4D37-832E-53C9F767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3</cp:revision>
  <cp:lastPrinted>2018-03-07T10:20:00Z</cp:lastPrinted>
  <dcterms:created xsi:type="dcterms:W3CDTF">2018-07-12T10:48:00Z</dcterms:created>
  <dcterms:modified xsi:type="dcterms:W3CDTF">2018-07-12T11:09:00Z</dcterms:modified>
</cp:coreProperties>
</file>