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136" w:rsidRDefault="00CF2136">
      <w:r>
        <w:rPr>
          <w:rFonts w:ascii="Calibri-Bold" w:hAnsi="Calibri-Bold"/>
          <w:color w:val="0033CC"/>
          <w:sz w:val="30"/>
          <w:szCs w:val="30"/>
        </w:rPr>
        <w:br/>
      </w:r>
    </w:p>
    <w:sdt>
      <w:sdtPr>
        <w:rPr>
          <w:rFonts w:asciiTheme="minorHAnsi" w:eastAsiaTheme="minorEastAsia" w:hAnsiTheme="minorHAnsi" w:cs="Times New Roman"/>
          <w:b w:val="0"/>
          <w:color w:val="auto"/>
          <w:sz w:val="22"/>
          <w:lang w:val="en-US"/>
        </w:rPr>
        <w:id w:val="586271868"/>
        <w:docPartObj>
          <w:docPartGallery w:val="Table of Contents"/>
          <w:docPartUnique/>
        </w:docPartObj>
      </w:sdtPr>
      <w:sdtEndPr/>
      <w:sdtContent>
        <w:p w:rsidR="00CF2136" w:rsidRDefault="00660F6A">
          <w:pPr>
            <w:pStyle w:val="TOCHeading"/>
          </w:pPr>
          <w:r w:rsidRPr="00660F6A">
            <w:rPr>
              <w:b w:val="0"/>
              <w:color w:val="0033CC"/>
            </w:rPr>
            <w:t>User Guide</w:t>
          </w:r>
          <w:r w:rsidRPr="00660F6A">
            <w:rPr>
              <w:rFonts w:ascii="Calibri-Bold" w:hAnsi="Calibri-Bold"/>
              <w:b w:val="0"/>
              <w:bCs/>
              <w:color w:val="0033CC"/>
              <w:sz w:val="30"/>
              <w:szCs w:val="30"/>
            </w:rPr>
            <w:t xml:space="preserve"> </w:t>
          </w:r>
          <w:r w:rsidR="00CF2136">
            <w:rPr>
              <w:rFonts w:ascii="Calibri-Bold" w:hAnsi="Calibri-Bold"/>
              <w:b w:val="0"/>
              <w:bCs/>
              <w:color w:val="0033CC"/>
              <w:sz w:val="30"/>
              <w:szCs w:val="30"/>
            </w:rPr>
            <w:t>T</w:t>
          </w:r>
          <w:r w:rsidR="00CF2136" w:rsidRPr="00660F6A">
            <w:rPr>
              <w:rFonts w:ascii="Calibri-Bold" w:hAnsi="Calibri-Bold"/>
              <w:b w:val="0"/>
              <w:bCs/>
              <w:color w:val="0033CC"/>
              <w:sz w:val="30"/>
              <w:szCs w:val="30"/>
            </w:rPr>
            <w:t>a</w:t>
          </w:r>
          <w:r w:rsidR="00CF2136">
            <w:rPr>
              <w:rFonts w:ascii="Calibri-Bold" w:hAnsi="Calibri-Bold"/>
              <w:b w:val="0"/>
              <w:bCs/>
              <w:color w:val="0033CC"/>
              <w:sz w:val="30"/>
              <w:szCs w:val="30"/>
            </w:rPr>
            <w:t>ble of Contents</w:t>
          </w:r>
        </w:p>
        <w:p w:rsidR="00CF2136" w:rsidRDefault="00CF2136">
          <w:pPr>
            <w:pStyle w:val="TOC1"/>
          </w:pPr>
          <w:r>
            <w:rPr>
              <w:b/>
              <w:bCs/>
            </w:rPr>
            <w:t>System Administration</w:t>
          </w:r>
          <w:r>
            <w:ptab w:relativeTo="margin" w:alignment="right" w:leader="dot"/>
          </w:r>
          <w:r w:rsidR="00467CD5">
            <w:rPr>
              <w:b/>
              <w:bCs/>
            </w:rPr>
            <w:t>5</w:t>
          </w:r>
        </w:p>
        <w:p w:rsidR="00CF2136" w:rsidRDefault="00CF2136">
          <w:pPr>
            <w:pStyle w:val="TOC2"/>
            <w:ind w:left="216"/>
          </w:pPr>
          <w:r>
            <w:t>Table of Contents</w:t>
          </w:r>
          <w:r>
            <w:ptab w:relativeTo="margin" w:alignment="right" w:leader="dot"/>
          </w:r>
          <w:r w:rsidR="00467CD5">
            <w:t>7</w:t>
          </w:r>
        </w:p>
        <w:p w:rsidR="00CF2136" w:rsidRDefault="00CF2136">
          <w:pPr>
            <w:pStyle w:val="TOC1"/>
          </w:pPr>
          <w:r>
            <w:rPr>
              <w:b/>
              <w:bCs/>
            </w:rPr>
            <w:t>Manage Users</w:t>
          </w:r>
          <w:r>
            <w:ptab w:relativeTo="margin" w:alignment="right" w:leader="dot"/>
          </w:r>
          <w:r w:rsidR="00467CD5">
            <w:rPr>
              <w:b/>
              <w:bCs/>
            </w:rPr>
            <w:t>14</w:t>
          </w:r>
        </w:p>
        <w:p w:rsidR="00CF2136" w:rsidRDefault="00CF2136">
          <w:pPr>
            <w:pStyle w:val="TOC2"/>
            <w:ind w:left="216"/>
          </w:pPr>
          <w:r>
            <w:t>Table of Contents</w:t>
          </w:r>
          <w:r>
            <w:ptab w:relativeTo="margin" w:alignment="right" w:leader="dot"/>
          </w:r>
          <w:r w:rsidR="00467CD5">
            <w:t>16</w:t>
          </w:r>
        </w:p>
        <w:p w:rsidR="006D2856" w:rsidRDefault="006D2856" w:rsidP="006D2856">
          <w:pPr>
            <w:pStyle w:val="TOC1"/>
          </w:pPr>
          <w:r>
            <w:rPr>
              <w:b/>
              <w:bCs/>
            </w:rPr>
            <w:t>Search Users</w:t>
          </w:r>
          <w:r>
            <w:ptab w:relativeTo="margin" w:alignment="right" w:leader="dot"/>
          </w:r>
          <w:r w:rsidR="00467CD5">
            <w:rPr>
              <w:b/>
              <w:bCs/>
            </w:rPr>
            <w:t>21</w:t>
          </w:r>
        </w:p>
        <w:p w:rsidR="006D2856" w:rsidRDefault="006D2856" w:rsidP="006D2856">
          <w:pPr>
            <w:pStyle w:val="TOC2"/>
            <w:ind w:left="216"/>
          </w:pPr>
          <w:r>
            <w:t>Table of Contents</w:t>
          </w:r>
          <w:r>
            <w:ptab w:relativeTo="margin" w:alignment="right" w:leader="dot"/>
          </w:r>
          <w:r w:rsidR="00467CD5">
            <w:t>23</w:t>
          </w:r>
        </w:p>
        <w:p w:rsidR="006D2856" w:rsidRDefault="006D2856" w:rsidP="006D2856">
          <w:pPr>
            <w:pStyle w:val="TOC1"/>
          </w:pPr>
          <w:r>
            <w:rPr>
              <w:b/>
              <w:bCs/>
            </w:rPr>
            <w:t>Change Password</w:t>
          </w:r>
          <w:r>
            <w:ptab w:relativeTo="margin" w:alignment="right" w:leader="dot"/>
          </w:r>
          <w:r w:rsidR="00467CD5">
            <w:rPr>
              <w:b/>
              <w:bCs/>
            </w:rPr>
            <w:t>30</w:t>
          </w:r>
        </w:p>
        <w:p w:rsidR="006D2856" w:rsidRDefault="006D2856" w:rsidP="006D2856">
          <w:pPr>
            <w:pStyle w:val="TOC2"/>
            <w:ind w:left="216"/>
          </w:pPr>
          <w:r>
            <w:t>Table of Contents</w:t>
          </w:r>
          <w:r>
            <w:ptab w:relativeTo="margin" w:alignment="right" w:leader="dot"/>
          </w:r>
          <w:r w:rsidR="00467CD5">
            <w:t>32</w:t>
          </w:r>
        </w:p>
        <w:p w:rsidR="006D2856" w:rsidRDefault="006D2856" w:rsidP="006D2856">
          <w:pPr>
            <w:pStyle w:val="TOC1"/>
          </w:pPr>
          <w:r>
            <w:rPr>
              <w:b/>
              <w:bCs/>
            </w:rPr>
            <w:t>Delete Users</w:t>
          </w:r>
          <w:r>
            <w:ptab w:relativeTo="margin" w:alignment="right" w:leader="dot"/>
          </w:r>
          <w:r w:rsidR="00467CD5">
            <w:rPr>
              <w:b/>
              <w:bCs/>
            </w:rPr>
            <w:t>37</w:t>
          </w:r>
        </w:p>
        <w:p w:rsidR="006D2856" w:rsidRDefault="006D2856" w:rsidP="006D2856">
          <w:pPr>
            <w:pStyle w:val="TOC2"/>
            <w:ind w:left="216"/>
          </w:pPr>
          <w:r>
            <w:t>Table of Contents</w:t>
          </w:r>
          <w:r>
            <w:ptab w:relativeTo="margin" w:alignment="right" w:leader="dot"/>
          </w:r>
          <w:r w:rsidR="00467CD5">
            <w:t>39</w:t>
          </w:r>
        </w:p>
        <w:p w:rsidR="006D2856" w:rsidRDefault="006D2856" w:rsidP="006D2856">
          <w:pPr>
            <w:pStyle w:val="TOC1"/>
          </w:pPr>
          <w:r>
            <w:rPr>
              <w:b/>
              <w:bCs/>
            </w:rPr>
            <w:t>Edit Error Form</w:t>
          </w:r>
          <w:r>
            <w:ptab w:relativeTo="margin" w:alignment="right" w:leader="dot"/>
          </w:r>
          <w:r w:rsidR="00467CD5">
            <w:rPr>
              <w:b/>
              <w:bCs/>
            </w:rPr>
            <w:t>45</w:t>
          </w:r>
        </w:p>
        <w:p w:rsidR="006D2856" w:rsidRDefault="006D2856" w:rsidP="006D2856">
          <w:pPr>
            <w:pStyle w:val="TOC2"/>
            <w:ind w:left="216"/>
          </w:pPr>
          <w:r>
            <w:t>Table of Contents</w:t>
          </w:r>
          <w:r>
            <w:ptab w:relativeTo="margin" w:alignment="right" w:leader="dot"/>
          </w:r>
          <w:r w:rsidR="00467CD5">
            <w:t>47</w:t>
          </w:r>
        </w:p>
        <w:p w:rsidR="006D2856" w:rsidRDefault="006D2856" w:rsidP="006D2856">
          <w:pPr>
            <w:pStyle w:val="TOC1"/>
          </w:pPr>
          <w:r>
            <w:rPr>
              <w:b/>
              <w:bCs/>
            </w:rPr>
            <w:t>Log an Error</w:t>
          </w:r>
          <w:r>
            <w:ptab w:relativeTo="margin" w:alignment="right" w:leader="dot"/>
          </w:r>
          <w:r w:rsidR="00467CD5">
            <w:rPr>
              <w:b/>
              <w:bCs/>
            </w:rPr>
            <w:t>58</w:t>
          </w:r>
        </w:p>
        <w:p w:rsidR="006D2856" w:rsidRDefault="006D2856" w:rsidP="006D2856">
          <w:pPr>
            <w:pStyle w:val="TOC2"/>
            <w:ind w:left="216"/>
          </w:pPr>
          <w:r>
            <w:t>Table of Contents</w:t>
          </w:r>
          <w:r>
            <w:ptab w:relativeTo="margin" w:alignment="right" w:leader="dot"/>
          </w:r>
          <w:r w:rsidR="00467CD5">
            <w:t>60</w:t>
          </w:r>
        </w:p>
        <w:p w:rsidR="006D2856" w:rsidRDefault="006D2856" w:rsidP="006D2856">
          <w:pPr>
            <w:pStyle w:val="TOC1"/>
          </w:pPr>
          <w:r>
            <w:rPr>
              <w:b/>
              <w:bCs/>
            </w:rPr>
            <w:t>Search Errors</w:t>
          </w:r>
          <w:r>
            <w:ptab w:relativeTo="margin" w:alignment="right" w:leader="dot"/>
          </w:r>
          <w:r w:rsidR="00467CD5">
            <w:rPr>
              <w:b/>
              <w:bCs/>
            </w:rPr>
            <w:t>74</w:t>
          </w:r>
        </w:p>
        <w:p w:rsidR="006D2856" w:rsidRDefault="006D2856" w:rsidP="006D2856">
          <w:pPr>
            <w:pStyle w:val="TOC2"/>
            <w:ind w:left="216"/>
          </w:pPr>
          <w:r>
            <w:t>Table of Contents</w:t>
          </w:r>
          <w:r>
            <w:ptab w:relativeTo="margin" w:alignment="right" w:leader="dot"/>
          </w:r>
          <w:r w:rsidR="00467CD5">
            <w:t>76</w:t>
          </w:r>
        </w:p>
        <w:p w:rsidR="00A0472C" w:rsidRDefault="005C68C2" w:rsidP="00A0472C">
          <w:pPr>
            <w:pStyle w:val="TOC1"/>
          </w:pPr>
          <w:r>
            <w:rPr>
              <w:b/>
              <w:bCs/>
            </w:rPr>
            <w:t>Update Errors</w:t>
          </w:r>
          <w:r>
            <w:t xml:space="preserve"> </w:t>
          </w:r>
          <w:r w:rsidR="00A0472C">
            <w:ptab w:relativeTo="margin" w:alignment="right" w:leader="dot"/>
          </w:r>
          <w:r>
            <w:rPr>
              <w:b/>
              <w:bCs/>
            </w:rPr>
            <w:t>8</w:t>
          </w:r>
          <w:r w:rsidR="00467CD5">
            <w:rPr>
              <w:b/>
              <w:bCs/>
            </w:rPr>
            <w:t>4</w:t>
          </w:r>
        </w:p>
        <w:p w:rsidR="00A0472C" w:rsidRDefault="00A0472C" w:rsidP="00A0472C">
          <w:pPr>
            <w:pStyle w:val="TOC2"/>
            <w:ind w:left="216"/>
          </w:pPr>
          <w:r>
            <w:t>Table of Contents</w:t>
          </w:r>
          <w:r>
            <w:ptab w:relativeTo="margin" w:alignment="right" w:leader="dot"/>
          </w:r>
          <w:r w:rsidR="005C68C2">
            <w:t>8</w:t>
          </w:r>
          <w:r w:rsidR="00467CD5">
            <w:t>6</w:t>
          </w:r>
        </w:p>
        <w:p w:rsidR="005C68C2" w:rsidRDefault="005C68C2" w:rsidP="005C68C2">
          <w:pPr>
            <w:pStyle w:val="TOC1"/>
          </w:pPr>
          <w:r>
            <w:rPr>
              <w:b/>
              <w:bCs/>
            </w:rPr>
            <w:t>Manage Error Types</w:t>
          </w:r>
          <w:r>
            <w:t xml:space="preserve"> </w:t>
          </w:r>
          <w:r>
            <w:ptab w:relativeTo="margin" w:alignment="right" w:leader="dot"/>
          </w:r>
          <w:r w:rsidR="00467CD5">
            <w:rPr>
              <w:b/>
              <w:bCs/>
            </w:rPr>
            <w:t>90</w:t>
          </w:r>
        </w:p>
        <w:p w:rsidR="004C11C1" w:rsidRDefault="005C68C2" w:rsidP="004C11C1">
          <w:pPr>
            <w:pStyle w:val="TOC2"/>
            <w:ind w:left="216"/>
          </w:pPr>
          <w:r>
            <w:t>Table of Contents</w:t>
          </w:r>
          <w:r>
            <w:ptab w:relativeTo="margin" w:alignment="right" w:leader="dot"/>
          </w:r>
          <w:r w:rsidR="00467CD5">
            <w:t>92</w:t>
          </w:r>
        </w:p>
        <w:p w:rsidR="004C11C1" w:rsidRDefault="004C11C1" w:rsidP="004C11C1">
          <w:pPr>
            <w:pStyle w:val="TOC1"/>
          </w:pPr>
          <w:r>
            <w:rPr>
              <w:b/>
              <w:bCs/>
            </w:rPr>
            <w:t>Search Error Types</w:t>
          </w:r>
          <w:r>
            <w:t xml:space="preserve"> </w:t>
          </w:r>
          <w:r>
            <w:ptab w:relativeTo="margin" w:alignment="right" w:leader="dot"/>
          </w:r>
          <w:r w:rsidR="00467CD5">
            <w:rPr>
              <w:b/>
              <w:bCs/>
            </w:rPr>
            <w:t>97</w:t>
          </w:r>
        </w:p>
        <w:p w:rsidR="004C11C1" w:rsidRDefault="004C11C1" w:rsidP="004C11C1">
          <w:pPr>
            <w:pStyle w:val="TOC2"/>
            <w:ind w:left="216"/>
          </w:pPr>
          <w:r>
            <w:t>Table of Contents</w:t>
          </w:r>
          <w:r>
            <w:ptab w:relativeTo="margin" w:alignment="right" w:leader="dot"/>
          </w:r>
          <w:r w:rsidR="00467CD5">
            <w:t>99</w:t>
          </w:r>
        </w:p>
        <w:p w:rsidR="004C11C1" w:rsidRDefault="004C11C1" w:rsidP="004C11C1">
          <w:pPr>
            <w:pStyle w:val="TOC1"/>
          </w:pPr>
          <w:r>
            <w:rPr>
              <w:b/>
              <w:bCs/>
            </w:rPr>
            <w:t>Update Error Types</w:t>
          </w:r>
          <w:r>
            <w:t xml:space="preserve"> </w:t>
          </w:r>
          <w:r>
            <w:ptab w:relativeTo="margin" w:alignment="right" w:leader="dot"/>
          </w:r>
          <w:r w:rsidR="00467CD5">
            <w:rPr>
              <w:b/>
              <w:bCs/>
            </w:rPr>
            <w:t>105</w:t>
          </w:r>
        </w:p>
        <w:p w:rsidR="004C11C1" w:rsidRDefault="004C11C1" w:rsidP="004C11C1">
          <w:pPr>
            <w:pStyle w:val="TOC2"/>
            <w:ind w:left="216"/>
          </w:pPr>
          <w:r>
            <w:t>Table of Contents</w:t>
          </w:r>
          <w:r>
            <w:ptab w:relativeTo="margin" w:alignment="right" w:leader="dot"/>
          </w:r>
          <w:r w:rsidR="00467CD5">
            <w:t>107</w:t>
          </w:r>
        </w:p>
        <w:p w:rsidR="004C11C1" w:rsidRDefault="004C11C1" w:rsidP="004C11C1">
          <w:pPr>
            <w:pStyle w:val="TOC1"/>
          </w:pPr>
          <w:r>
            <w:rPr>
              <w:b/>
              <w:bCs/>
            </w:rPr>
            <w:t>Manage Medication Types</w:t>
          </w:r>
          <w:r>
            <w:t xml:space="preserve"> </w:t>
          </w:r>
          <w:r>
            <w:ptab w:relativeTo="margin" w:alignment="right" w:leader="dot"/>
          </w:r>
          <w:r w:rsidR="00467CD5">
            <w:rPr>
              <w:b/>
              <w:bCs/>
            </w:rPr>
            <w:t>111</w:t>
          </w:r>
        </w:p>
        <w:p w:rsidR="004C11C1" w:rsidRDefault="004C11C1" w:rsidP="004C11C1">
          <w:pPr>
            <w:pStyle w:val="TOC2"/>
            <w:ind w:left="216"/>
          </w:pPr>
          <w:r>
            <w:t>Table of Contents</w:t>
          </w:r>
          <w:r>
            <w:ptab w:relativeTo="margin" w:alignment="right" w:leader="dot"/>
          </w:r>
          <w:r w:rsidR="00467CD5">
            <w:t>113</w:t>
          </w:r>
        </w:p>
        <w:p w:rsidR="004C11C1" w:rsidRDefault="004C11C1" w:rsidP="004C11C1">
          <w:pPr>
            <w:pStyle w:val="TOC1"/>
          </w:pPr>
          <w:r>
            <w:rPr>
              <w:b/>
              <w:bCs/>
            </w:rPr>
            <w:t>Search Medication Types</w:t>
          </w:r>
          <w:r>
            <w:t xml:space="preserve"> </w:t>
          </w:r>
          <w:r>
            <w:ptab w:relativeTo="margin" w:alignment="right" w:leader="dot"/>
          </w:r>
          <w:r w:rsidR="00467CD5">
            <w:rPr>
              <w:b/>
              <w:bCs/>
            </w:rPr>
            <w:t>118</w:t>
          </w:r>
        </w:p>
        <w:p w:rsidR="004C11C1" w:rsidRDefault="004C11C1" w:rsidP="004C11C1">
          <w:pPr>
            <w:pStyle w:val="TOC2"/>
            <w:ind w:left="216"/>
          </w:pPr>
          <w:r>
            <w:t>Table of Contents</w:t>
          </w:r>
          <w:r>
            <w:ptab w:relativeTo="margin" w:alignment="right" w:leader="dot"/>
          </w:r>
          <w:r w:rsidR="00467CD5">
            <w:t>120</w:t>
          </w:r>
        </w:p>
        <w:p w:rsidR="004C11C1" w:rsidRDefault="004C11C1" w:rsidP="004C11C1">
          <w:pPr>
            <w:pStyle w:val="TOC1"/>
          </w:pPr>
          <w:r>
            <w:rPr>
              <w:b/>
              <w:bCs/>
            </w:rPr>
            <w:t>Update Medication Types</w:t>
          </w:r>
          <w:r>
            <w:t xml:space="preserve"> </w:t>
          </w:r>
          <w:r>
            <w:ptab w:relativeTo="margin" w:alignment="right" w:leader="dot"/>
          </w:r>
          <w:r w:rsidR="00467CD5">
            <w:rPr>
              <w:b/>
              <w:bCs/>
            </w:rPr>
            <w:t>126</w:t>
          </w:r>
        </w:p>
        <w:p w:rsidR="004C11C1" w:rsidRDefault="004C11C1" w:rsidP="004C11C1">
          <w:pPr>
            <w:pStyle w:val="TOC2"/>
            <w:ind w:left="216"/>
          </w:pPr>
          <w:r>
            <w:t>Table of Contents</w:t>
          </w:r>
          <w:r>
            <w:ptab w:relativeTo="margin" w:alignment="right" w:leader="dot"/>
          </w:r>
          <w:r w:rsidR="00467CD5">
            <w:t>128</w:t>
          </w:r>
        </w:p>
        <w:p w:rsidR="004C11C1" w:rsidRDefault="004C11C1" w:rsidP="004C11C1">
          <w:pPr>
            <w:pStyle w:val="TOC1"/>
          </w:pPr>
          <w:r>
            <w:rPr>
              <w:b/>
              <w:bCs/>
            </w:rPr>
            <w:t>Manage Patient Types</w:t>
          </w:r>
          <w:r>
            <w:t xml:space="preserve"> </w:t>
          </w:r>
          <w:r>
            <w:ptab w:relativeTo="margin" w:alignment="right" w:leader="dot"/>
          </w:r>
          <w:r w:rsidR="00467CD5">
            <w:rPr>
              <w:b/>
              <w:bCs/>
            </w:rPr>
            <w:t>132</w:t>
          </w:r>
        </w:p>
        <w:p w:rsidR="004C11C1" w:rsidRDefault="004C11C1" w:rsidP="004C11C1">
          <w:pPr>
            <w:pStyle w:val="TOC2"/>
            <w:ind w:left="216"/>
          </w:pPr>
          <w:r>
            <w:t>Table of Contents</w:t>
          </w:r>
          <w:r>
            <w:ptab w:relativeTo="margin" w:alignment="right" w:leader="dot"/>
          </w:r>
          <w:r w:rsidR="00467CD5">
            <w:t>134</w:t>
          </w:r>
        </w:p>
        <w:p w:rsidR="004C11C1" w:rsidRDefault="004C11C1" w:rsidP="004C11C1">
          <w:pPr>
            <w:pStyle w:val="TOC1"/>
          </w:pPr>
          <w:r>
            <w:rPr>
              <w:b/>
              <w:bCs/>
            </w:rPr>
            <w:t>Search Patient Types</w:t>
          </w:r>
          <w:r>
            <w:t xml:space="preserve"> </w:t>
          </w:r>
          <w:r>
            <w:ptab w:relativeTo="margin" w:alignment="right" w:leader="dot"/>
          </w:r>
          <w:r w:rsidR="00467CD5">
            <w:rPr>
              <w:b/>
              <w:bCs/>
            </w:rPr>
            <w:t>139</w:t>
          </w:r>
        </w:p>
        <w:p w:rsidR="00660F6A" w:rsidRDefault="00660F6A" w:rsidP="00660F6A">
          <w:pPr>
            <w:pStyle w:val="TOCHeading"/>
          </w:pPr>
          <w:r>
            <w:rPr>
              <w:rFonts w:ascii="Calibri-Bold" w:hAnsi="Calibri-Bold"/>
              <w:b w:val="0"/>
              <w:bCs/>
              <w:color w:val="0033CC"/>
              <w:sz w:val="30"/>
              <w:szCs w:val="30"/>
            </w:rPr>
            <w:lastRenderedPageBreak/>
            <w:t>User Guide Table of Contents cont.</w:t>
          </w:r>
        </w:p>
        <w:p w:rsidR="004C11C1" w:rsidRDefault="004C11C1" w:rsidP="004C11C1">
          <w:pPr>
            <w:pStyle w:val="TOC2"/>
            <w:ind w:left="216"/>
          </w:pPr>
          <w:r>
            <w:t>Table of Contents</w:t>
          </w:r>
          <w:r>
            <w:ptab w:relativeTo="margin" w:alignment="right" w:leader="dot"/>
          </w:r>
          <w:r w:rsidR="00467CD5">
            <w:t>141</w:t>
          </w:r>
        </w:p>
        <w:p w:rsidR="004C11C1" w:rsidRDefault="004C11C1" w:rsidP="004C11C1">
          <w:pPr>
            <w:pStyle w:val="TOC1"/>
          </w:pPr>
          <w:r>
            <w:rPr>
              <w:b/>
              <w:bCs/>
            </w:rPr>
            <w:t>Update Patient Types</w:t>
          </w:r>
          <w:r>
            <w:t xml:space="preserve"> </w:t>
          </w:r>
          <w:r>
            <w:ptab w:relativeTo="margin" w:alignment="right" w:leader="dot"/>
          </w:r>
          <w:r w:rsidR="00467CD5">
            <w:rPr>
              <w:b/>
              <w:bCs/>
            </w:rPr>
            <w:t>147</w:t>
          </w:r>
        </w:p>
        <w:p w:rsidR="004C11C1" w:rsidRDefault="004C11C1" w:rsidP="004C11C1">
          <w:pPr>
            <w:pStyle w:val="TOC2"/>
            <w:ind w:left="216"/>
          </w:pPr>
          <w:r>
            <w:t>Table of Contents</w:t>
          </w:r>
          <w:r>
            <w:ptab w:relativeTo="margin" w:alignment="right" w:leader="dot"/>
          </w:r>
          <w:r w:rsidR="00467CD5">
            <w:t>149</w:t>
          </w:r>
        </w:p>
        <w:p w:rsidR="004C11C1" w:rsidRDefault="004C11C1" w:rsidP="004C11C1">
          <w:pPr>
            <w:pStyle w:val="TOC1"/>
          </w:pPr>
          <w:r>
            <w:rPr>
              <w:b/>
              <w:bCs/>
            </w:rPr>
            <w:t>Search Physicians</w:t>
          </w:r>
          <w:r>
            <w:t xml:space="preserve"> </w:t>
          </w:r>
          <w:r>
            <w:ptab w:relativeTo="margin" w:alignment="right" w:leader="dot"/>
          </w:r>
          <w:r w:rsidR="00467CD5">
            <w:rPr>
              <w:b/>
              <w:bCs/>
            </w:rPr>
            <w:t>153</w:t>
          </w:r>
        </w:p>
        <w:p w:rsidR="004C11C1" w:rsidRDefault="004C11C1" w:rsidP="004C11C1">
          <w:pPr>
            <w:pStyle w:val="TOC2"/>
            <w:ind w:left="216"/>
          </w:pPr>
          <w:r>
            <w:t>Table of Contents</w:t>
          </w:r>
          <w:r>
            <w:ptab w:relativeTo="margin" w:alignment="right" w:leader="dot"/>
          </w:r>
          <w:r w:rsidR="00467CD5">
            <w:t>155</w:t>
          </w:r>
        </w:p>
        <w:p w:rsidR="004C11C1" w:rsidRDefault="004C11C1" w:rsidP="004C11C1">
          <w:pPr>
            <w:pStyle w:val="TOC1"/>
          </w:pPr>
          <w:r>
            <w:rPr>
              <w:b/>
              <w:bCs/>
            </w:rPr>
            <w:t xml:space="preserve">Update Physicians </w:t>
          </w:r>
          <w:r>
            <w:ptab w:relativeTo="margin" w:alignment="right" w:leader="dot"/>
          </w:r>
          <w:r w:rsidR="00467CD5">
            <w:rPr>
              <w:b/>
              <w:bCs/>
            </w:rPr>
            <w:t>161</w:t>
          </w:r>
        </w:p>
        <w:p w:rsidR="004C11C1" w:rsidRDefault="004C11C1" w:rsidP="004C11C1">
          <w:pPr>
            <w:pStyle w:val="TOC2"/>
            <w:ind w:left="216"/>
          </w:pPr>
          <w:r>
            <w:t>Table of Contents</w:t>
          </w:r>
          <w:r>
            <w:ptab w:relativeTo="margin" w:alignment="right" w:leader="dot"/>
          </w:r>
          <w:r w:rsidR="00467CD5">
            <w:t>163</w:t>
          </w:r>
        </w:p>
        <w:p w:rsidR="004C11C1" w:rsidRDefault="004C11C1" w:rsidP="004C11C1">
          <w:pPr>
            <w:pStyle w:val="TOC1"/>
          </w:pPr>
          <w:r>
            <w:rPr>
              <w:b/>
              <w:bCs/>
            </w:rPr>
            <w:t>Manage Workers</w:t>
          </w:r>
          <w:r>
            <w:t xml:space="preserve"> </w:t>
          </w:r>
          <w:r>
            <w:ptab w:relativeTo="margin" w:alignment="right" w:leader="dot"/>
          </w:r>
          <w:r w:rsidR="00467CD5">
            <w:rPr>
              <w:b/>
              <w:bCs/>
            </w:rPr>
            <w:t>167</w:t>
          </w:r>
        </w:p>
        <w:p w:rsidR="004C11C1" w:rsidRDefault="004C11C1" w:rsidP="004C11C1">
          <w:pPr>
            <w:pStyle w:val="TOC2"/>
            <w:ind w:left="216"/>
          </w:pPr>
          <w:r>
            <w:t>Table of Contents</w:t>
          </w:r>
          <w:r>
            <w:ptab w:relativeTo="margin" w:alignment="right" w:leader="dot"/>
          </w:r>
          <w:r w:rsidR="00467CD5">
            <w:t>169</w:t>
          </w:r>
        </w:p>
        <w:p w:rsidR="004C11C1" w:rsidRDefault="004C11C1" w:rsidP="004C11C1">
          <w:pPr>
            <w:pStyle w:val="TOC1"/>
          </w:pPr>
          <w:r>
            <w:rPr>
              <w:b/>
              <w:bCs/>
            </w:rPr>
            <w:t>Search Workers</w:t>
          </w:r>
          <w:r>
            <w:t xml:space="preserve"> </w:t>
          </w:r>
          <w:r>
            <w:ptab w:relativeTo="margin" w:alignment="right" w:leader="dot"/>
          </w:r>
          <w:r w:rsidR="00467CD5">
            <w:rPr>
              <w:b/>
              <w:bCs/>
            </w:rPr>
            <w:t>176</w:t>
          </w:r>
        </w:p>
        <w:p w:rsidR="004C11C1" w:rsidRDefault="004C11C1" w:rsidP="004C11C1">
          <w:pPr>
            <w:pStyle w:val="TOC2"/>
            <w:ind w:left="216"/>
          </w:pPr>
          <w:r>
            <w:t>Table of Contents</w:t>
          </w:r>
          <w:r>
            <w:ptab w:relativeTo="margin" w:alignment="right" w:leader="dot"/>
          </w:r>
          <w:r>
            <w:t>1</w:t>
          </w:r>
          <w:r w:rsidR="00467CD5">
            <w:t>78</w:t>
          </w:r>
        </w:p>
        <w:p w:rsidR="004C11C1" w:rsidRDefault="004C11C1" w:rsidP="004C11C1">
          <w:pPr>
            <w:pStyle w:val="TOC1"/>
          </w:pPr>
          <w:r>
            <w:rPr>
              <w:b/>
              <w:bCs/>
            </w:rPr>
            <w:t>Update Workers</w:t>
          </w:r>
          <w:r>
            <w:t xml:space="preserve"> </w:t>
          </w:r>
          <w:r>
            <w:ptab w:relativeTo="margin" w:alignment="right" w:leader="dot"/>
          </w:r>
          <w:r w:rsidR="00467CD5">
            <w:rPr>
              <w:b/>
              <w:bCs/>
            </w:rPr>
            <w:t>184</w:t>
          </w:r>
        </w:p>
        <w:p w:rsidR="004C11C1" w:rsidRDefault="004C11C1" w:rsidP="004C11C1">
          <w:pPr>
            <w:pStyle w:val="TOC2"/>
            <w:ind w:left="216"/>
          </w:pPr>
          <w:r>
            <w:t>Table of Contents</w:t>
          </w:r>
          <w:r>
            <w:ptab w:relativeTo="margin" w:alignment="right" w:leader="dot"/>
          </w:r>
          <w:r w:rsidR="00467CD5">
            <w:t>186</w:t>
          </w:r>
        </w:p>
        <w:p w:rsidR="004C11C1" w:rsidRDefault="00660F6A" w:rsidP="004C11C1">
          <w:pPr>
            <w:pStyle w:val="TOC1"/>
          </w:pPr>
          <w:proofErr w:type="spellStart"/>
          <w:r>
            <w:rPr>
              <w:b/>
              <w:bCs/>
            </w:rPr>
            <w:t>Metabase</w:t>
          </w:r>
          <w:proofErr w:type="spellEnd"/>
          <w:r w:rsidR="004C11C1">
            <w:t xml:space="preserve"> </w:t>
          </w:r>
          <w:r w:rsidR="004C11C1">
            <w:ptab w:relativeTo="margin" w:alignment="right" w:leader="dot"/>
          </w:r>
          <w:r w:rsidR="00467CD5">
            <w:rPr>
              <w:b/>
              <w:bCs/>
            </w:rPr>
            <w:t>191</w:t>
          </w:r>
        </w:p>
        <w:p w:rsidR="004C11C1" w:rsidRDefault="004C11C1" w:rsidP="004C11C1">
          <w:pPr>
            <w:pStyle w:val="TOC2"/>
            <w:ind w:left="216"/>
          </w:pPr>
          <w:r>
            <w:t>Table of Contents</w:t>
          </w:r>
          <w:r>
            <w:ptab w:relativeTo="margin" w:alignment="right" w:leader="dot"/>
          </w:r>
          <w:r w:rsidR="00467CD5">
            <w:t>193</w:t>
          </w:r>
        </w:p>
        <w:p w:rsidR="004C11C1" w:rsidRDefault="00660F6A" w:rsidP="004C11C1">
          <w:pPr>
            <w:pStyle w:val="TOC1"/>
          </w:pPr>
          <w:r>
            <w:rPr>
              <w:b/>
              <w:bCs/>
            </w:rPr>
            <w:t>Download Data</w:t>
          </w:r>
          <w:r w:rsidR="004C11C1">
            <w:t xml:space="preserve"> </w:t>
          </w:r>
          <w:r w:rsidR="004C11C1">
            <w:ptab w:relativeTo="margin" w:alignment="right" w:leader="dot"/>
          </w:r>
          <w:r w:rsidR="00467CD5">
            <w:rPr>
              <w:b/>
              <w:bCs/>
            </w:rPr>
            <w:t>201</w:t>
          </w:r>
        </w:p>
        <w:p w:rsidR="00CF2136" w:rsidRPr="004C11C1" w:rsidRDefault="004C11C1" w:rsidP="00660F6A">
          <w:pPr>
            <w:pStyle w:val="TOC2"/>
            <w:ind w:left="216"/>
          </w:pPr>
          <w:r>
            <w:t>Table of Contents</w:t>
          </w:r>
          <w:r>
            <w:ptab w:relativeTo="margin" w:alignment="right" w:leader="dot"/>
          </w:r>
          <w:r w:rsidR="00467CD5">
            <w:t>203</w:t>
          </w:r>
        </w:p>
      </w:sdtContent>
    </w:sdt>
    <w:p w:rsidR="004C11C1" w:rsidRPr="004C11C1" w:rsidRDefault="004C11C1" w:rsidP="004C11C1">
      <w:pPr>
        <w:rPr>
          <w:lang w:val="en-US"/>
        </w:rPr>
      </w:pPr>
      <w:bookmarkStart w:id="0" w:name="_GoBack"/>
      <w:bookmarkEnd w:id="0"/>
    </w:p>
    <w:p w:rsidR="004C11C1" w:rsidRPr="004C11C1" w:rsidRDefault="004C11C1" w:rsidP="004C11C1">
      <w:pPr>
        <w:rPr>
          <w:lang w:val="en-US"/>
        </w:rPr>
      </w:pPr>
    </w:p>
    <w:p w:rsidR="00617F12" w:rsidRDefault="00617F12"/>
    <w:sectPr w:rsidR="00617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814BD"/>
    <w:multiLevelType w:val="multilevel"/>
    <w:tmpl w:val="F3B610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79D4103"/>
    <w:multiLevelType w:val="hybridMultilevel"/>
    <w:tmpl w:val="76343E04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5317F"/>
    <w:multiLevelType w:val="multilevel"/>
    <w:tmpl w:val="01347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3"/>
  </w:num>
  <w:num w:numId="15">
    <w:abstractNumId w:val="1"/>
  </w:num>
  <w:num w:numId="16">
    <w:abstractNumId w:val="3"/>
  </w:num>
  <w:num w:numId="17">
    <w:abstractNumId w:val="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36"/>
    <w:rsid w:val="00467CD5"/>
    <w:rsid w:val="004C11C1"/>
    <w:rsid w:val="005C68C2"/>
    <w:rsid w:val="00617F12"/>
    <w:rsid w:val="00660F6A"/>
    <w:rsid w:val="006D2856"/>
    <w:rsid w:val="00A0472C"/>
    <w:rsid w:val="00AA62F5"/>
    <w:rsid w:val="00CF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28F9"/>
  <w15:chartTrackingRefBased/>
  <w15:docId w15:val="{8A9B26F5-4DBC-42AA-AF34-C2634BFB4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2F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2F5"/>
    <w:pPr>
      <w:keepNext/>
      <w:keepLines/>
      <w:numPr>
        <w:numId w:val="13"/>
      </w:numPr>
      <w:spacing w:before="360" w:after="60" w:line="240" w:lineRule="auto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2F5"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2F5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2F5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A62F5"/>
    <w:pPr>
      <w:keepNext/>
      <w:keepLines/>
      <w:numPr>
        <w:ilvl w:val="4"/>
        <w:numId w:val="1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A62F5"/>
    <w:pPr>
      <w:keepNext/>
      <w:keepLines/>
      <w:numPr>
        <w:ilvl w:val="5"/>
        <w:numId w:val="1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A62F5"/>
    <w:pPr>
      <w:keepNext/>
      <w:keepLines/>
      <w:numPr>
        <w:ilvl w:val="6"/>
        <w:numId w:val="1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A62F5"/>
    <w:pPr>
      <w:keepNext/>
      <w:keepLines/>
      <w:numPr>
        <w:ilvl w:val="7"/>
        <w:numId w:val="1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A62F5"/>
    <w:pPr>
      <w:keepNext/>
      <w:keepLines/>
      <w:numPr>
        <w:ilvl w:val="8"/>
        <w:numId w:val="18"/>
      </w:numPr>
      <w:spacing w:before="200"/>
      <w:ind w:left="1584" w:hanging="1584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Instructions-DeleteBeforePublishing">
    <w:name w:val="Template Instructions - Delete Before Publishing"/>
    <w:basedOn w:val="ChapterBodyCopy"/>
    <w:qFormat/>
    <w:rsid w:val="00AA62F5"/>
    <w:rPr>
      <w:i/>
    </w:rPr>
  </w:style>
  <w:style w:type="paragraph" w:customStyle="1" w:styleId="ChapterBodyCopy">
    <w:name w:val="Chapter Body Copy"/>
    <w:basedOn w:val="Normal"/>
    <w:qFormat/>
    <w:rsid w:val="00AA62F5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AA62F5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AA62F5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AA62F5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AA62F5"/>
    <w:pPr>
      <w:spacing w:after="60" w:line="276" w:lineRule="auto"/>
    </w:pPr>
    <w:rPr>
      <w:b/>
      <w:i/>
      <w:color w:val="4A66AC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AA62F5"/>
    <w:pPr>
      <w:spacing w:before="120" w:after="120" w:line="240" w:lineRule="auto"/>
      <w:jc w:val="center"/>
    </w:pPr>
    <w:rPr>
      <w:rFonts w:ascii="Franklin Gothic Medium" w:hAnsi="Franklin Gothic Medium"/>
      <w:b/>
      <w:color w:val="4A66AC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AA62F5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AA62F5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AA62F5"/>
    <w:pPr>
      <w:numPr>
        <w:numId w:val="16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AA62F5"/>
    <w:pPr>
      <w:numPr>
        <w:numId w:val="15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AA62F5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AA62F5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AA62F5"/>
  </w:style>
  <w:style w:type="paragraph" w:customStyle="1" w:styleId="ChapterBodyCopy-Bullet2">
    <w:name w:val="Chapter Body Copy - Bullet 2"/>
    <w:basedOn w:val="ChapterBodyCopy-Bullet"/>
    <w:qFormat/>
    <w:rsid w:val="00AA62F5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AA62F5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AA62F5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AA62F5"/>
    <w:pPr>
      <w:numPr>
        <w:numId w:val="17"/>
      </w:numPr>
    </w:pPr>
  </w:style>
  <w:style w:type="paragraph" w:customStyle="1" w:styleId="FrontMatter">
    <w:name w:val="Front Matter"/>
    <w:basedOn w:val="ChartTitleFooterInfo"/>
    <w:next w:val="Normal"/>
    <w:qFormat/>
    <w:rsid w:val="00AA62F5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character" w:customStyle="1" w:styleId="Heading1Char">
    <w:name w:val="Heading 1 Char"/>
    <w:basedOn w:val="DefaultParagraphFont"/>
    <w:link w:val="Heading1"/>
    <w:uiPriority w:val="9"/>
    <w:rsid w:val="00AA62F5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62F5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62F5"/>
    <w:rPr>
      <w:rFonts w:asciiTheme="majorHAnsi" w:eastAsiaTheme="majorEastAsia" w:hAnsiTheme="majorHAnsi" w:cstheme="majorBidi"/>
      <w:b/>
      <w:bCs/>
      <w:color w:val="4A66AC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A62F5"/>
    <w:rPr>
      <w:rFonts w:asciiTheme="majorHAnsi" w:eastAsiaTheme="majorEastAsia" w:hAnsiTheme="majorHAnsi" w:cstheme="majorBidi"/>
      <w:b/>
      <w:bCs/>
      <w:i/>
      <w:iCs/>
      <w:color w:val="4A66AC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AA62F5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AA62F5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AA62F5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AA62F5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AA62F5"/>
    <w:rPr>
      <w:rFonts w:ascii="Calibri" w:eastAsia="MS Gothic" w:hAnsi="Calibri" w:cstheme="minorBidi"/>
      <w:i/>
      <w:iCs/>
      <w:color w:val="363636"/>
    </w:rPr>
  </w:style>
  <w:style w:type="paragraph" w:styleId="Caption">
    <w:name w:val="caption"/>
    <w:basedOn w:val="Normal"/>
    <w:next w:val="Normal"/>
    <w:uiPriority w:val="35"/>
    <w:unhideWhenUsed/>
    <w:qFormat/>
    <w:rsid w:val="00AA62F5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A62F5"/>
    <w:pPr>
      <w:pBdr>
        <w:bottom w:val="single" w:sz="8" w:space="4" w:color="009900"/>
      </w:pBdr>
      <w:spacing w:after="300" w:line="240" w:lineRule="auto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62F5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2F5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74C80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62F5"/>
    <w:rPr>
      <w:rFonts w:asciiTheme="majorHAnsi" w:eastAsiaTheme="majorEastAsia" w:hAnsiTheme="majorHAnsi" w:cstheme="majorBidi"/>
      <w:i/>
      <w:iCs/>
      <w:color w:val="374C80" w:themeColor="accent1" w:themeShade="BF"/>
      <w:spacing w:val="15"/>
      <w:sz w:val="24"/>
      <w:szCs w:val="24"/>
    </w:rPr>
  </w:style>
  <w:style w:type="paragraph" w:styleId="ListParagraph">
    <w:name w:val="List Paragraph"/>
    <w:basedOn w:val="Normal"/>
    <w:uiPriority w:val="99"/>
    <w:qFormat/>
    <w:rsid w:val="00AA62F5"/>
    <w:pPr>
      <w:ind w:left="720"/>
      <w:contextualSpacing/>
    </w:pPr>
  </w:style>
  <w:style w:type="paragraph" w:styleId="TOCHeading">
    <w:name w:val="TOC Heading"/>
    <w:basedOn w:val="Normal"/>
    <w:next w:val="Normal"/>
    <w:uiPriority w:val="39"/>
    <w:unhideWhenUsed/>
    <w:qFormat/>
    <w:rsid w:val="00AA62F5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CF2136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F2136"/>
    <w:pPr>
      <w:spacing w:after="100" w:line="259" w:lineRule="auto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F2136"/>
    <w:pPr>
      <w:spacing w:after="100" w:line="259" w:lineRule="auto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D359D-E909-4E40-A964-40C8B56E4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Jette McKellar</dc:creator>
  <cp:keywords/>
  <dc:description/>
  <cp:lastModifiedBy>Jette McKellar</cp:lastModifiedBy>
  <cp:revision>3</cp:revision>
  <dcterms:created xsi:type="dcterms:W3CDTF">2018-09-15T06:59:00Z</dcterms:created>
  <dcterms:modified xsi:type="dcterms:W3CDTF">2018-09-15T07:47:00Z</dcterms:modified>
</cp:coreProperties>
</file>