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52BC9" w14:textId="076B8B8F" w:rsidR="00FD665F" w:rsidRPr="00FD665F" w:rsidRDefault="00FD665F" w:rsidP="00FD665F">
      <w:pPr>
        <w:jc w:val="center"/>
        <w:rPr>
          <w:rFonts w:ascii="Arial" w:hAnsi="Arial" w:cs="Arial"/>
          <w:b/>
          <w:bCs/>
          <w:i/>
          <w:iCs/>
          <w:color w:val="474747"/>
          <w:sz w:val="24"/>
          <w:szCs w:val="24"/>
        </w:rPr>
      </w:pPr>
      <w:bookmarkStart w:id="0" w:name="_GoBack"/>
      <w:bookmarkEnd w:id="0"/>
      <w:r w:rsidRPr="00FD665F">
        <w:rPr>
          <w:rFonts w:ascii="Arial" w:hAnsi="Arial" w:cs="Arial"/>
          <w:b/>
          <w:bCs/>
          <w:i/>
          <w:iCs/>
          <w:color w:val="474747"/>
          <w:sz w:val="24"/>
          <w:szCs w:val="24"/>
        </w:rPr>
        <w:t>Impact of Land-Atmosphere Interactions on the South Asian Monsoon</w:t>
      </w:r>
    </w:p>
    <w:p w14:paraId="43D59B7B" w14:textId="141BA085" w:rsidR="00FD665F" w:rsidRPr="00FD665F" w:rsidRDefault="00FD665F" w:rsidP="00FD665F">
      <w:pPr>
        <w:jc w:val="center"/>
        <w:rPr>
          <w:rFonts w:ascii="Arial" w:hAnsi="Arial" w:cs="Arial"/>
          <w:i/>
          <w:iCs/>
          <w:color w:val="474747"/>
          <w:sz w:val="18"/>
          <w:szCs w:val="18"/>
        </w:rPr>
      </w:pPr>
      <w:r w:rsidRPr="00FD665F">
        <w:rPr>
          <w:rFonts w:ascii="Arial" w:hAnsi="Arial" w:cs="Arial"/>
          <w:i/>
          <w:iCs/>
          <w:color w:val="474747"/>
          <w:sz w:val="18"/>
          <w:szCs w:val="18"/>
        </w:rPr>
        <w:t>Lori Fomenko</w:t>
      </w:r>
    </w:p>
    <w:p w14:paraId="4862D00D" w14:textId="146274BD" w:rsidR="003B4066" w:rsidRPr="003B4066" w:rsidRDefault="003B4066" w:rsidP="00340D71">
      <w:pPr>
        <w:spacing w:line="480" w:lineRule="auto"/>
        <w:jc w:val="both"/>
        <w:rPr>
          <w:rFonts w:ascii="Arial" w:hAnsi="Arial" w:cs="Arial"/>
          <w:b/>
          <w:bCs/>
          <w:color w:val="474747"/>
        </w:rPr>
      </w:pPr>
      <w:r>
        <w:rPr>
          <w:rFonts w:ascii="Arial" w:hAnsi="Arial" w:cs="Arial"/>
          <w:b/>
          <w:bCs/>
          <w:color w:val="474747"/>
        </w:rPr>
        <w:t>Background</w:t>
      </w:r>
    </w:p>
    <w:p w14:paraId="5FF2F84D" w14:textId="2BC7A90E" w:rsidR="00CA22C0" w:rsidRDefault="00C052AE" w:rsidP="00340D71">
      <w:pPr>
        <w:spacing w:line="480" w:lineRule="auto"/>
        <w:jc w:val="both"/>
        <w:rPr>
          <w:rFonts w:ascii="Arial" w:hAnsi="Arial" w:cs="Arial"/>
          <w:color w:val="474747"/>
        </w:rPr>
      </w:pPr>
      <w:r>
        <w:rPr>
          <w:rFonts w:ascii="Arial" w:hAnsi="Arial" w:cs="Arial"/>
          <w:color w:val="474747"/>
        </w:rPr>
        <w:t xml:space="preserve">The South Asian summer monsoon is a seasonal change in winds and rainfall that marks the end of the dry season and the start of the rainy season </w:t>
      </w:r>
      <w:r w:rsidR="00FD665F">
        <w:rPr>
          <w:rFonts w:ascii="Arial" w:hAnsi="Arial" w:cs="Arial"/>
          <w:color w:val="474747"/>
        </w:rPr>
        <w:t>over</w:t>
      </w:r>
      <w:r>
        <w:rPr>
          <w:rFonts w:ascii="Arial" w:hAnsi="Arial" w:cs="Arial"/>
          <w:color w:val="474747"/>
        </w:rPr>
        <w:t xml:space="preserve"> the region. </w:t>
      </w:r>
      <w:r w:rsidR="009B7E25">
        <w:rPr>
          <w:rFonts w:ascii="Arial" w:hAnsi="Arial" w:cs="Arial"/>
          <w:color w:val="474747"/>
        </w:rPr>
        <w:t>It</w:t>
      </w:r>
      <w:r w:rsidR="003A25CF">
        <w:rPr>
          <w:rFonts w:ascii="Arial" w:hAnsi="Arial" w:cs="Arial"/>
          <w:color w:val="474747"/>
        </w:rPr>
        <w:t xml:space="preserve"> supplies nearly 80% of annual rainfall for the South Asian region</w:t>
      </w:r>
      <w:r w:rsidR="00FD665F">
        <w:rPr>
          <w:rFonts w:ascii="Arial" w:hAnsi="Arial" w:cs="Arial"/>
          <w:color w:val="474747"/>
        </w:rPr>
        <w:t xml:space="preserve"> </w:t>
      </w:r>
      <w:r w:rsidR="00FD665F">
        <w:rPr>
          <w:rFonts w:ascii="Arial" w:hAnsi="Arial" w:cs="Arial"/>
          <w:color w:val="474747"/>
        </w:rPr>
        <w:fldChar w:fldCharType="begin" w:fldLock="1"/>
      </w:r>
      <w:r w:rsidR="00FD665F">
        <w:rPr>
          <w:rFonts w:ascii="Arial" w:hAnsi="Arial" w:cs="Arial"/>
          <w:color w:val="474747"/>
        </w:rPr>
        <w:instrText>ADDIN CSL_CITATION { "citationItems" : [ { "id" : "ITEM-1", "itemData" : { "DOI" : "10.1038/nclimate2901", "ISSN" : "17586798", "author" : [ { "dropping-particle" : "", "family" : "Singh", "given" : "Deepti", "non-dropping-particle" : "", "parse-names" : false, "suffix" : "" } ], "container-title" : "Nature Climate Change", "id" : "ITEM-1", "issue" : "1", "issued" : { "date-parts" : [ [ "2016" ] ] }, "page" : "20-22", "publisher" : "Nature Publishing Group", "title" : "South Asian monsoon: Tug of war on rainfall changes", "type" : "article-journal", "volume" : "6" }, "uris" : [ "http://www.mendeley.com/documents/?uuid=e5dd0028-369a-49b5-bee2-392c8db89dfd" ] } ], "mendeley" : { "formattedCitation" : "(Singh, 2016)", "plainTextFormattedCitation" : "(Singh, 2016)", "previouslyFormattedCitation" : "(Singh, 2016)" }, "properties" : { "noteIndex" : 0 }, "schema" : "https://github.com/citation-style-language/schema/raw/master/csl-citation.json" }</w:instrText>
      </w:r>
      <w:r w:rsidR="00FD665F">
        <w:rPr>
          <w:rFonts w:ascii="Arial" w:hAnsi="Arial" w:cs="Arial"/>
          <w:color w:val="474747"/>
        </w:rPr>
        <w:fldChar w:fldCharType="separate"/>
      </w:r>
      <w:r w:rsidR="00FD665F" w:rsidRPr="00FD665F">
        <w:rPr>
          <w:rFonts w:ascii="Arial" w:hAnsi="Arial" w:cs="Arial"/>
          <w:noProof/>
          <w:color w:val="474747"/>
        </w:rPr>
        <w:t>(Singh, 2016)</w:t>
      </w:r>
      <w:r w:rsidR="00FD665F">
        <w:rPr>
          <w:rFonts w:ascii="Arial" w:hAnsi="Arial" w:cs="Arial"/>
          <w:color w:val="474747"/>
        </w:rPr>
        <w:fldChar w:fldCharType="end"/>
      </w:r>
      <w:r w:rsidR="00FD665F">
        <w:rPr>
          <w:rFonts w:ascii="Arial" w:hAnsi="Arial" w:cs="Arial"/>
          <w:color w:val="474747"/>
        </w:rPr>
        <w:t>.</w:t>
      </w:r>
    </w:p>
    <w:p w14:paraId="60516346" w14:textId="5983583D" w:rsidR="00D65C85" w:rsidRDefault="00C052AE" w:rsidP="00340D71">
      <w:pPr>
        <w:spacing w:line="480" w:lineRule="auto"/>
        <w:jc w:val="both"/>
        <w:rPr>
          <w:rFonts w:ascii="Arial" w:hAnsi="Arial" w:cs="Arial"/>
          <w:color w:val="474747"/>
        </w:rPr>
      </w:pPr>
      <w:r>
        <w:rPr>
          <w:rFonts w:ascii="Arial" w:hAnsi="Arial" w:cs="Arial"/>
          <w:color w:val="474747"/>
        </w:rPr>
        <w:t xml:space="preserve">The </w:t>
      </w:r>
      <w:r w:rsidR="00CA22C0">
        <w:rPr>
          <w:rFonts w:ascii="Arial" w:hAnsi="Arial" w:cs="Arial"/>
          <w:color w:val="474747"/>
        </w:rPr>
        <w:t xml:space="preserve">summer </w:t>
      </w:r>
      <w:r>
        <w:rPr>
          <w:rFonts w:ascii="Arial" w:hAnsi="Arial" w:cs="Arial"/>
          <w:color w:val="474747"/>
        </w:rPr>
        <w:t>monsoon is</w:t>
      </w:r>
      <w:r w:rsidR="00FD665F">
        <w:rPr>
          <w:rFonts w:ascii="Arial" w:hAnsi="Arial" w:cs="Arial"/>
          <w:color w:val="474747"/>
        </w:rPr>
        <w:t xml:space="preserve"> primarily</w:t>
      </w:r>
      <w:r>
        <w:rPr>
          <w:rFonts w:ascii="Arial" w:hAnsi="Arial" w:cs="Arial"/>
          <w:color w:val="474747"/>
        </w:rPr>
        <w:t xml:space="preserve"> c</w:t>
      </w:r>
      <w:r w:rsidR="00CA22C0">
        <w:rPr>
          <w:rFonts w:ascii="Arial" w:hAnsi="Arial" w:cs="Arial"/>
          <w:color w:val="474747"/>
        </w:rPr>
        <w:t>aus</w:t>
      </w:r>
      <w:r>
        <w:rPr>
          <w:rFonts w:ascii="Arial" w:hAnsi="Arial" w:cs="Arial"/>
          <w:color w:val="474747"/>
        </w:rPr>
        <w:t>ed by a reversal of tradewinds</w:t>
      </w:r>
      <w:r w:rsidR="00D65C85">
        <w:rPr>
          <w:rFonts w:ascii="Arial" w:hAnsi="Arial" w:cs="Arial"/>
          <w:color w:val="474747"/>
        </w:rPr>
        <w:t xml:space="preserve"> from N</w:t>
      </w:r>
      <w:r w:rsidR="00FD665F">
        <w:rPr>
          <w:rFonts w:ascii="Arial" w:hAnsi="Arial" w:cs="Arial"/>
          <w:color w:val="474747"/>
        </w:rPr>
        <w:t>orthwest</w:t>
      </w:r>
      <w:r w:rsidR="00D65C85">
        <w:rPr>
          <w:rFonts w:ascii="Arial" w:hAnsi="Arial" w:cs="Arial"/>
          <w:color w:val="474747"/>
        </w:rPr>
        <w:t xml:space="preserve"> to S</w:t>
      </w:r>
      <w:r w:rsidR="00FD665F">
        <w:rPr>
          <w:rFonts w:ascii="Arial" w:hAnsi="Arial" w:cs="Arial"/>
          <w:color w:val="474747"/>
        </w:rPr>
        <w:t>outhwest,</w:t>
      </w:r>
      <w:r>
        <w:rPr>
          <w:rFonts w:ascii="Arial" w:hAnsi="Arial" w:cs="Arial"/>
          <w:color w:val="474747"/>
        </w:rPr>
        <w:t xml:space="preserve"> </w:t>
      </w:r>
      <w:r w:rsidR="00FD665F">
        <w:rPr>
          <w:rFonts w:ascii="Arial" w:hAnsi="Arial" w:cs="Arial"/>
          <w:color w:val="474747"/>
        </w:rPr>
        <w:t>as a result of</w:t>
      </w:r>
      <w:r w:rsidR="00CA22C0">
        <w:rPr>
          <w:rFonts w:ascii="Arial" w:hAnsi="Arial" w:cs="Arial"/>
          <w:color w:val="474747"/>
        </w:rPr>
        <w:t xml:space="preserve"> the</w:t>
      </w:r>
      <w:r>
        <w:rPr>
          <w:rFonts w:ascii="Arial" w:hAnsi="Arial" w:cs="Arial"/>
          <w:color w:val="474747"/>
        </w:rPr>
        <w:t xml:space="preserve"> northward migration of the East-West </w:t>
      </w:r>
      <w:r w:rsidR="00CA22C0">
        <w:rPr>
          <w:rFonts w:ascii="Arial" w:hAnsi="Arial" w:cs="Arial"/>
          <w:color w:val="474747"/>
        </w:rPr>
        <w:t>p</w:t>
      </w:r>
      <w:r>
        <w:rPr>
          <w:rFonts w:ascii="Arial" w:hAnsi="Arial" w:cs="Arial"/>
          <w:color w:val="474747"/>
        </w:rPr>
        <w:t>recipitation belt</w:t>
      </w:r>
      <w:r w:rsidR="00CA22C0">
        <w:rPr>
          <w:rFonts w:ascii="Arial" w:hAnsi="Arial" w:cs="Arial"/>
          <w:color w:val="474747"/>
        </w:rPr>
        <w:t>,</w:t>
      </w:r>
      <w:r>
        <w:rPr>
          <w:rFonts w:ascii="Arial" w:hAnsi="Arial" w:cs="Arial"/>
          <w:color w:val="474747"/>
        </w:rPr>
        <w:t xml:space="preserve"> known as the Intertropical Convergence Zone (ITCZ)</w:t>
      </w:r>
      <w:r w:rsidR="00CA22C0">
        <w:rPr>
          <w:rFonts w:ascii="Arial" w:hAnsi="Arial" w:cs="Arial"/>
          <w:color w:val="474747"/>
        </w:rPr>
        <w:t>,</w:t>
      </w:r>
      <w:r>
        <w:rPr>
          <w:rFonts w:ascii="Arial" w:hAnsi="Arial" w:cs="Arial"/>
          <w:color w:val="474747"/>
        </w:rPr>
        <w:t xml:space="preserve"> </w:t>
      </w:r>
      <w:r w:rsidR="00CA22C0">
        <w:rPr>
          <w:rFonts w:ascii="Arial" w:hAnsi="Arial" w:cs="Arial"/>
          <w:color w:val="474747"/>
        </w:rPr>
        <w:t>from the southern to northern hemisphere during austral summer</w:t>
      </w:r>
      <w:r w:rsidR="00881B13">
        <w:rPr>
          <w:rFonts w:ascii="Arial" w:hAnsi="Arial" w:cs="Arial"/>
          <w:color w:val="474747"/>
        </w:rPr>
        <w:t xml:space="preserve"> </w:t>
      </w:r>
      <w:r w:rsidR="00881B13">
        <w:rPr>
          <w:rFonts w:ascii="Arial" w:hAnsi="Arial" w:cs="Arial"/>
          <w:color w:val="474747"/>
        </w:rPr>
        <w:fldChar w:fldCharType="begin" w:fldLock="1"/>
      </w:r>
      <w:r w:rsidR="00881B13">
        <w:rPr>
          <w:rFonts w:ascii="Arial" w:hAnsi="Arial" w:cs="Arial"/>
          <w:color w:val="474747"/>
        </w:rPr>
        <w:instrText>ADDIN CSL_CITATION { "citationItems" : [ { "id" : "ITEM-1", "itemData" : { "author" : [ { "dropping-particle" : "", "family" : "Goswami", "given" : "B. N.", "non-dropping-particle" : "", "parse-names" : false, "suffix" : "" } ], "container-title" : "Intraseasonal variability in the atmosphere-ocean climate system", "id" : "ITEM-1", "issued" : { "date-parts" : [ [ "2011" ] ] }, "note" : "Highlight Legend:\n\nPINK = Key Findings\nGREEN = Support for Findings\nBLUE = Methodology\nPURPLE = Background/Issues/Future Study\nYELLOW = Extra Info\nORANGE = Q's Study Wants to Answer (Objectives)", "page" : "21 \u2013 72", "title" : "South Asian Monsoon", "type" : "article-journal" }, "uris" : [ "http://www.mendeley.com/documents/?uuid=247a1c2c-9c76-4649-97f8-73a31955281f" ] } ], "mendeley" : { "formattedCitation" : "(Goswami, 2011)", "plainTextFormattedCitation" : "(Goswami, 2011)", "previouslyFormattedCitation" : "(Goswami, 2011)" }, "properties" : { "noteIndex" : 0 }, "schema" : "https://github.com/citation-style-language/schema/raw/master/csl-citation.json" }</w:instrText>
      </w:r>
      <w:r w:rsidR="00881B13">
        <w:rPr>
          <w:rFonts w:ascii="Arial" w:hAnsi="Arial" w:cs="Arial"/>
          <w:color w:val="474747"/>
        </w:rPr>
        <w:fldChar w:fldCharType="separate"/>
      </w:r>
      <w:r w:rsidR="00881B13" w:rsidRPr="00881B13">
        <w:rPr>
          <w:rFonts w:ascii="Arial" w:hAnsi="Arial" w:cs="Arial"/>
          <w:noProof/>
          <w:color w:val="474747"/>
        </w:rPr>
        <w:t>(Goswami, 2011)</w:t>
      </w:r>
      <w:r w:rsidR="00881B13">
        <w:rPr>
          <w:rFonts w:ascii="Arial" w:hAnsi="Arial" w:cs="Arial"/>
          <w:color w:val="474747"/>
        </w:rPr>
        <w:fldChar w:fldCharType="end"/>
      </w:r>
      <w:r w:rsidR="00CA22C0">
        <w:rPr>
          <w:rFonts w:ascii="Arial" w:hAnsi="Arial" w:cs="Arial"/>
          <w:color w:val="474747"/>
        </w:rPr>
        <w:t>.</w:t>
      </w:r>
      <w:r w:rsidR="00FD665F">
        <w:rPr>
          <w:rFonts w:ascii="Arial" w:hAnsi="Arial" w:cs="Arial"/>
          <w:color w:val="474747"/>
        </w:rPr>
        <w:t xml:space="preserve"> </w:t>
      </w:r>
      <w:r w:rsidR="00CA22C0">
        <w:rPr>
          <w:rFonts w:ascii="Arial" w:hAnsi="Arial" w:cs="Arial"/>
          <w:color w:val="474747"/>
        </w:rPr>
        <w:t>Low-level winds during the monsoon season are characterized by the strongest tropical westerlies at 850 hPa over the Arabian Sea, called the low-level westerly jet (LLJ), and large-scale cyclonic vorticity that spans from the Bay of Bengal (BoB) to western India, known as the monsoon trough</w:t>
      </w:r>
      <w:r w:rsidR="00881B13">
        <w:rPr>
          <w:rFonts w:ascii="Arial" w:hAnsi="Arial" w:cs="Arial"/>
          <w:color w:val="474747"/>
        </w:rPr>
        <w:t xml:space="preserve"> </w:t>
      </w:r>
      <w:r w:rsidR="00881B13">
        <w:rPr>
          <w:rFonts w:ascii="Arial" w:hAnsi="Arial" w:cs="Arial"/>
          <w:color w:val="474747"/>
        </w:rPr>
        <w:fldChar w:fldCharType="begin" w:fldLock="1"/>
      </w:r>
      <w:r w:rsidR="003A25CF">
        <w:rPr>
          <w:rFonts w:ascii="Arial" w:hAnsi="Arial" w:cs="Arial"/>
          <w:color w:val="474747"/>
        </w:rPr>
        <w:instrText>ADDIN CSL_CITATION { "citationItems" : [ { "id" : "ITEM-1", "itemData" : { "author" : [ { "dropping-particle" : "", "family" : "Goswami", "given" : "B. N.", "non-dropping-particle" : "", "parse-names" : false, "suffix" : "" } ], "container-title" : "Intraseasonal variability in the atmosphere-ocean climate system", "id" : "ITEM-1", "issued" : { "date-parts" : [ [ "2011" ] ] }, "note" : "Highlight Legend:\n\nPINK = Key Findings\nGREEN = Support for Findings\nBLUE = Methodology\nPURPLE = Background/Issues/Future Study\nYELLOW = Extra Info\nORANGE = Q's Study Wants to Answer (Objectives)", "page" : "21 \u2013 72", "title" : "South Asian Monsoon", "type" : "article-journal" }, "uris" : [ "http://www.mendeley.com/documents/?uuid=247a1c2c-9c76-4649-97f8-73a31955281f" ] } ], "mendeley" : { "formattedCitation" : "(Goswami, 2011)", "plainTextFormattedCitation" : "(Goswami, 2011)", "previouslyFormattedCitation" : "(Goswami, 2011)" }, "properties" : { "noteIndex" : 0 }, "schema" : "https://github.com/citation-style-language/schema/raw/master/csl-citation.json" }</w:instrText>
      </w:r>
      <w:r w:rsidR="00881B13">
        <w:rPr>
          <w:rFonts w:ascii="Arial" w:hAnsi="Arial" w:cs="Arial"/>
          <w:color w:val="474747"/>
        </w:rPr>
        <w:fldChar w:fldCharType="separate"/>
      </w:r>
      <w:r w:rsidR="00881B13" w:rsidRPr="00881B13">
        <w:rPr>
          <w:rFonts w:ascii="Arial" w:hAnsi="Arial" w:cs="Arial"/>
          <w:noProof/>
          <w:color w:val="474747"/>
        </w:rPr>
        <w:t>(Goswami, 2011)</w:t>
      </w:r>
      <w:r w:rsidR="00881B13">
        <w:rPr>
          <w:rFonts w:ascii="Arial" w:hAnsi="Arial" w:cs="Arial"/>
          <w:color w:val="474747"/>
        </w:rPr>
        <w:fldChar w:fldCharType="end"/>
      </w:r>
      <w:r w:rsidR="00CA22C0">
        <w:rPr>
          <w:rFonts w:ascii="Arial" w:hAnsi="Arial" w:cs="Arial"/>
          <w:color w:val="474747"/>
        </w:rPr>
        <w:t xml:space="preserve">.  </w:t>
      </w:r>
    </w:p>
    <w:p w14:paraId="03C03CBD" w14:textId="485CF377" w:rsidR="009B7E25" w:rsidRDefault="00D65C85" w:rsidP="00340D71">
      <w:pPr>
        <w:spacing w:line="480" w:lineRule="auto"/>
        <w:jc w:val="both"/>
        <w:rPr>
          <w:rFonts w:ascii="Arial" w:hAnsi="Arial" w:cs="Arial"/>
          <w:color w:val="474747"/>
        </w:rPr>
      </w:pPr>
      <w:r>
        <w:rPr>
          <w:rFonts w:ascii="Arial" w:hAnsi="Arial" w:cs="Arial"/>
          <w:color w:val="474747"/>
        </w:rPr>
        <w:t>The typical onset tends to occur around June 1</w:t>
      </w:r>
      <w:r w:rsidRPr="00C052AE">
        <w:rPr>
          <w:rFonts w:ascii="Arial" w:hAnsi="Arial" w:cs="Arial"/>
          <w:color w:val="474747"/>
          <w:vertAlign w:val="superscript"/>
        </w:rPr>
        <w:t>st</w:t>
      </w:r>
      <w:r>
        <w:rPr>
          <w:rFonts w:ascii="Arial" w:hAnsi="Arial" w:cs="Arial"/>
          <w:color w:val="474747"/>
        </w:rPr>
        <w:t>. The primary indicator of the onset is a sudden, sharp and sustained increase in rainfall at the southern tip of India, accompanied by dramatic changes in some regional circulation features leading to an increase in precipitation over the monsoon region followed by sudden increase in kinetic energy (KE) over the LLJ region by a factor of 5 to 10. The high level mean KE of the LLJ is maintained by a large-scale non-adiabatic heat source from the Tibetan Plateau and deep convection over India and the BoB</w:t>
      </w:r>
      <w:r w:rsidR="00FD665F">
        <w:rPr>
          <w:rFonts w:ascii="Arial" w:hAnsi="Arial" w:cs="Arial"/>
          <w:color w:val="474747"/>
        </w:rPr>
        <w:t xml:space="preserve"> </w:t>
      </w:r>
      <w:r w:rsidR="00FD665F">
        <w:rPr>
          <w:rFonts w:ascii="Arial" w:hAnsi="Arial" w:cs="Arial"/>
          <w:color w:val="474747"/>
        </w:rPr>
        <w:fldChar w:fldCharType="begin" w:fldLock="1"/>
      </w:r>
      <w:r w:rsidR="005809C6">
        <w:rPr>
          <w:rFonts w:ascii="Arial" w:hAnsi="Arial" w:cs="Arial"/>
          <w:color w:val="474747"/>
        </w:rPr>
        <w:instrText>ADDIN CSL_CITATION { "citationItems" : [ { "id" : "ITEM-1", "itemData" : { "author" : [ { "dropping-particle" : "", "family" : "Goswami", "given" : "B. N.", "non-dropping-particle" : "", "parse-names" : false, "suffix" : "" } ], "container-title" : "Intraseasonal variability in the atmosphere-ocean climate system", "id" : "ITEM-1", "issued" : { "date-parts" : [ [ "2011" ] ] }, "note" : "Highlight Legend:\n\nPINK = Key Findings\nGREEN = Support for Findings\nBLUE = Methodology\nPURPLE = Background/Issues/Future Study\nYELLOW = Extra Info\nORANGE = Q's Study Wants to Answer (Objectives)", "page" : "21 \u2013 72", "title" : "South Asian Monsoon", "type" : "article-journal" }, "uris" : [ "http://www.mendeley.com/documents/?uuid=247a1c2c-9c76-4649-97f8-73a31955281f" ] } ], "mendeley" : { "formattedCitation" : "(Goswami, 2011)", "plainTextFormattedCitation" : "(Goswami, 2011)", "previouslyFormattedCitation" : "(Goswami, 2011)" }, "properties" : { "noteIndex" : 0 }, "schema" : "https://github.com/citation-style-language/schema/raw/master/csl-citation.json" }</w:instrText>
      </w:r>
      <w:r w:rsidR="00FD665F">
        <w:rPr>
          <w:rFonts w:ascii="Arial" w:hAnsi="Arial" w:cs="Arial"/>
          <w:color w:val="474747"/>
        </w:rPr>
        <w:fldChar w:fldCharType="separate"/>
      </w:r>
      <w:r w:rsidR="00FD665F" w:rsidRPr="00FD665F">
        <w:rPr>
          <w:rFonts w:ascii="Arial" w:hAnsi="Arial" w:cs="Arial"/>
          <w:noProof/>
          <w:color w:val="474747"/>
        </w:rPr>
        <w:t>(Goswami, 2011)</w:t>
      </w:r>
      <w:r w:rsidR="00FD665F">
        <w:rPr>
          <w:rFonts w:ascii="Arial" w:hAnsi="Arial" w:cs="Arial"/>
          <w:color w:val="474747"/>
        </w:rPr>
        <w:fldChar w:fldCharType="end"/>
      </w:r>
      <w:r>
        <w:rPr>
          <w:rFonts w:ascii="Arial" w:hAnsi="Arial" w:cs="Arial"/>
          <w:color w:val="474747"/>
        </w:rPr>
        <w:t>.</w:t>
      </w:r>
      <w:r w:rsidR="008D0029">
        <w:rPr>
          <w:rFonts w:ascii="Arial" w:hAnsi="Arial" w:cs="Arial"/>
          <w:color w:val="474747"/>
        </w:rPr>
        <w:t xml:space="preserve"> </w:t>
      </w:r>
    </w:p>
    <w:p w14:paraId="5E219467" w14:textId="3FA6F98C" w:rsidR="00CA22C0" w:rsidRDefault="008D0029" w:rsidP="00340D71">
      <w:pPr>
        <w:spacing w:line="480" w:lineRule="auto"/>
        <w:jc w:val="both"/>
        <w:rPr>
          <w:rFonts w:ascii="Arial" w:hAnsi="Arial" w:cs="Arial"/>
          <w:color w:val="474747"/>
        </w:rPr>
      </w:pPr>
      <w:r>
        <w:rPr>
          <w:rFonts w:ascii="Arial" w:hAnsi="Arial" w:cs="Arial"/>
          <w:color w:val="474747"/>
        </w:rPr>
        <w:t>The ITCZ begins to shift southward again around July 1</w:t>
      </w:r>
      <w:r w:rsidRPr="008D0029">
        <w:rPr>
          <w:rFonts w:ascii="Arial" w:hAnsi="Arial" w:cs="Arial"/>
          <w:color w:val="474747"/>
          <w:vertAlign w:val="superscript"/>
        </w:rPr>
        <w:t>st</w:t>
      </w:r>
      <w:r>
        <w:rPr>
          <w:rFonts w:ascii="Arial" w:hAnsi="Arial" w:cs="Arial"/>
          <w:color w:val="474747"/>
        </w:rPr>
        <w:t xml:space="preserve">, indicating the arrival of the winter monsoon with tradewinds reversing back and the gradual retreat of summer monsoonal rains. The continent cools rapidly forming the Siberian High and the dry season is </w:t>
      </w:r>
      <w:r w:rsidR="00B72C8F">
        <w:rPr>
          <w:rFonts w:ascii="Arial" w:hAnsi="Arial" w:cs="Arial"/>
          <w:color w:val="474747"/>
        </w:rPr>
        <w:t>observed throughout the subcontinent by mid-October.</w:t>
      </w:r>
    </w:p>
    <w:p w14:paraId="28CDA3D9" w14:textId="3C63B777" w:rsidR="003A25CF" w:rsidRDefault="003A25CF" w:rsidP="00340D71">
      <w:pPr>
        <w:spacing w:line="480" w:lineRule="auto"/>
        <w:jc w:val="both"/>
        <w:rPr>
          <w:rFonts w:ascii="Arial" w:hAnsi="Arial" w:cs="Arial"/>
          <w:b/>
          <w:bCs/>
          <w:color w:val="474747"/>
        </w:rPr>
      </w:pPr>
      <w:r>
        <w:rPr>
          <w:rFonts w:ascii="Arial" w:hAnsi="Arial" w:cs="Arial"/>
          <w:b/>
          <w:bCs/>
          <w:color w:val="474747"/>
        </w:rPr>
        <w:lastRenderedPageBreak/>
        <w:t>Weakening of Summer Monsoon</w:t>
      </w:r>
      <w:r w:rsidR="000F4036">
        <w:rPr>
          <w:rFonts w:ascii="Arial" w:hAnsi="Arial" w:cs="Arial"/>
          <w:b/>
          <w:bCs/>
          <w:color w:val="474747"/>
        </w:rPr>
        <w:t xml:space="preserve"> </w:t>
      </w:r>
    </w:p>
    <w:p w14:paraId="6E64D9EC" w14:textId="500F5323" w:rsidR="00756D6F" w:rsidRDefault="003A25CF" w:rsidP="00340D71">
      <w:pPr>
        <w:spacing w:line="480" w:lineRule="auto"/>
        <w:jc w:val="both"/>
        <w:rPr>
          <w:rFonts w:ascii="Arial" w:hAnsi="Arial" w:cs="Arial"/>
          <w:color w:val="474747"/>
        </w:rPr>
      </w:pPr>
      <w:r>
        <w:rPr>
          <w:rFonts w:ascii="Arial" w:hAnsi="Arial" w:cs="Arial"/>
          <w:color w:val="474747"/>
        </w:rPr>
        <w:t xml:space="preserve">The mean monsoon has weakened since 1950 </w:t>
      </w:r>
      <w:r>
        <w:rPr>
          <w:rFonts w:ascii="Arial" w:hAnsi="Arial" w:cs="Arial"/>
          <w:color w:val="474747"/>
        </w:rPr>
        <w:fldChar w:fldCharType="begin" w:fldLock="1"/>
      </w:r>
      <w:r>
        <w:rPr>
          <w:rFonts w:ascii="Arial" w:hAnsi="Arial" w:cs="Arial"/>
          <w:color w:val="474747"/>
        </w:rPr>
        <w:instrText>ADDIN CSL_CITATION { "citationItems" : [ { "id" : "ITEM-1", "itemData" : { "DOI" : "10.1038/srep32177", "ISSN" : "20452322", "abstract" : "Weakening of Indian Summer Monsoon Rainfall due to Changes in Land Use Land Cover", "author" : [ { "dropping-particle" : "", "family" : "Paul", "given" : "Supantha", "non-dropping-particle" : "", "parse-names" : false, "suffix" : "" }, { "dropping-particle" : "", "family" : "Ghosh", "given" : "Subimal", "non-dropping-particle" : "", "parse-names" : false, "suffix" : "" }, { "dropping-particle" : "", "family" : "Oglesby", "given" : "Robert", "non-dropping-particle" : "", "parse-names" : false, "suffix" : "" }, { "dropping-particle" : "", "family" : "Pathak", "given" : "Amey", "non-dropping-particle" : "", "parse-names" : false, "suffix" : "" }, { "dropping-particle" : "", "family" : "Chandrasekharan", "given" : "Anita", "non-dropping-particle" : "", "parse-names" : false, "suffix" : "" }, { "dropping-particle" : "", "family" : "Ramsankaran", "given" : "Raaj", "non-dropping-particle" : "", "parse-names" : false, "suffix" : "" } ], "container-title" : "Scientific Reports", "id" : "ITEM-1", "issue" : "December 2015", "issued" : { "date-parts" : [ [ "2016" ] ] }, "note" : "Highlight Legend:\n\nPINK = Key Findings\nGREEN = Support for Findings\nBLUE = Methodology\nPURPLE = Background/Issues/Future Study\nYELLOW = Extra Info\nORANGE = Q's Study Wants to Answer (Objectives)", "page" : "1-10", "publisher" : "Nature Publishing Group", "title" : "Weakening of Indian Summer Monsoon Rainfall due to Changes in Land Use Land Cover", "type" : "article-journal", "volume" : "6" }, "uris" : [ "http://www.mendeley.com/documents/?uuid=b5367e6e-6159-4ddf-8dbb-ee41a062f539" ] } ], "mendeley" : { "formattedCitation" : "(Paul et al., 2016)", "plainTextFormattedCitation" : "(Paul et al., 2016)", "previouslyFormattedCitation" : "(Paul et al., 2016)" }, "properties" : { "noteIndex" : 0 }, "schema" : "https://github.com/citation-style-language/schema/raw/master/csl-citation.json" }</w:instrText>
      </w:r>
      <w:r>
        <w:rPr>
          <w:rFonts w:ascii="Arial" w:hAnsi="Arial" w:cs="Arial"/>
          <w:color w:val="474747"/>
        </w:rPr>
        <w:fldChar w:fldCharType="separate"/>
      </w:r>
      <w:r w:rsidRPr="003A25CF">
        <w:rPr>
          <w:rFonts w:ascii="Arial" w:hAnsi="Arial" w:cs="Arial"/>
          <w:noProof/>
          <w:color w:val="474747"/>
        </w:rPr>
        <w:t>(Paul et al., 2016)</w:t>
      </w:r>
      <w:r>
        <w:rPr>
          <w:rFonts w:ascii="Arial" w:hAnsi="Arial" w:cs="Arial"/>
          <w:color w:val="474747"/>
        </w:rPr>
        <w:fldChar w:fldCharType="end"/>
      </w:r>
      <w:r>
        <w:rPr>
          <w:rFonts w:ascii="Arial" w:hAnsi="Arial" w:cs="Arial"/>
          <w:color w:val="474747"/>
        </w:rPr>
        <w:t xml:space="preserve">. It has been suggested that anthropogenic forcings including Greenhouse Gas (GHG) and aerosol emissions, as well as landuse landcover (LULC) have played a role in the observed decline in rainfall </w:t>
      </w:r>
      <w:r>
        <w:rPr>
          <w:rFonts w:ascii="Arial" w:hAnsi="Arial" w:cs="Arial"/>
          <w:color w:val="474747"/>
        </w:rPr>
        <w:fldChar w:fldCharType="begin" w:fldLock="1"/>
      </w:r>
      <w:r>
        <w:rPr>
          <w:rFonts w:ascii="Arial" w:hAnsi="Arial" w:cs="Arial"/>
          <w:color w:val="474747"/>
        </w:rPr>
        <w:instrText>ADDIN CSL_CITATION { "citationItems" : [ { "id" : "ITEM-1", "itemData" : { "DOI" : "10.1038/srep32177", "ISSN" : "20452322", "abstract" : "Weakening of Indian Summer Monsoon Rainfall due to Changes in Land Use Land Cover", "author" : [ { "dropping-particle" : "", "family" : "Paul", "given" : "Supantha", "non-dropping-particle" : "", "parse-names" : false, "suffix" : "" }, { "dropping-particle" : "", "family" : "Ghosh", "given" : "Subimal", "non-dropping-particle" : "", "parse-names" : false, "suffix" : "" }, { "dropping-particle" : "", "family" : "Oglesby", "given" : "Robert", "non-dropping-particle" : "", "parse-names" : false, "suffix" : "" }, { "dropping-particle" : "", "family" : "Pathak", "given" : "Amey", "non-dropping-particle" : "", "parse-names" : false, "suffix" : "" }, { "dropping-particle" : "", "family" : "Chandrasekharan", "given" : "Anita", "non-dropping-particle" : "", "parse-names" : false, "suffix" : "" }, { "dropping-particle" : "", "family" : "Ramsankaran", "given" : "Raaj", "non-dropping-particle" : "", "parse-names" : false, "suffix" : "" } ], "container-title" : "Scientific Reports", "id" : "ITEM-1", "issue" : "December 2015", "issued" : { "date-parts" : [ [ "2016" ] ] }, "note" : "Highlight Legend:\n\nPINK = Key Findings\nGREEN = Support for Findings\nBLUE = Methodology\nPURPLE = Background/Issues/Future Study\nYELLOW = Extra Info\nORANGE = Q's Study Wants to Answer (Objectives)", "page" : "1-10", "publisher" : "Nature Publishing Group", "title" : "Weakening of Indian Summer Monsoon Rainfall due to Changes in Land Use Land Cover", "type" : "article-journal", "volume" : "6" }, "uris" : [ "http://www.mendeley.com/documents/?uuid=b5367e6e-6159-4ddf-8dbb-ee41a062f539" ] }, { "id" : "ITEM-2", "itemData" : { "DOI" : "10.1038/nclimate2901", "ISSN" : "17586798", "author" : [ { "dropping-particle" : "", "family" : "Singh", "given" : "Deepti", "non-dropping-particle" : "", "parse-names" : false, "suffix" : "" } ], "container-title" : "Nature Climate Change", "id" : "ITEM-2", "issue" : "1", "issued" : { "date-parts" : [ [ "2016" ] ] }, "page" : "20-22", "publisher" : "Nature Publishing Group", "title" : "South Asian monsoon: Tug of war on rainfall changes", "type" : "article-journal", "volume" : "6" }, "uris" : [ "http://www.mendeley.com/documents/?uuid=e5dd0028-369a-49b5-bee2-392c8db89dfd" ] } ], "mendeley" : { "formattedCitation" : "(Paul et al., 2016; Singh, 2016)", "plainTextFormattedCitation" : "(Paul et al., 2016; Singh, 2016)", "previouslyFormattedCitation" : "(Paul et al., 2016; Singh, 2016)" }, "properties" : { "noteIndex" : 0 }, "schema" : "https://github.com/citation-style-language/schema/raw/master/csl-citation.json" }</w:instrText>
      </w:r>
      <w:r>
        <w:rPr>
          <w:rFonts w:ascii="Arial" w:hAnsi="Arial" w:cs="Arial"/>
          <w:color w:val="474747"/>
        </w:rPr>
        <w:fldChar w:fldCharType="separate"/>
      </w:r>
      <w:r w:rsidRPr="003A25CF">
        <w:rPr>
          <w:rFonts w:ascii="Arial" w:hAnsi="Arial" w:cs="Arial"/>
          <w:noProof/>
          <w:color w:val="474747"/>
        </w:rPr>
        <w:t>(Paul et al., 2016; Singh, 2016)</w:t>
      </w:r>
      <w:r>
        <w:rPr>
          <w:rFonts w:ascii="Arial" w:hAnsi="Arial" w:cs="Arial"/>
          <w:color w:val="474747"/>
        </w:rPr>
        <w:fldChar w:fldCharType="end"/>
      </w:r>
      <w:r>
        <w:rPr>
          <w:rFonts w:ascii="Arial" w:hAnsi="Arial" w:cs="Arial"/>
          <w:color w:val="474747"/>
        </w:rPr>
        <w:t xml:space="preserve">. GHG emissions reduce temperature contrast between land and ocean, weakening the thermally-driven monsoon circulation </w:t>
      </w:r>
      <w:r>
        <w:rPr>
          <w:rFonts w:ascii="Arial" w:hAnsi="Arial" w:cs="Arial"/>
          <w:color w:val="474747"/>
        </w:rPr>
        <w:fldChar w:fldCharType="begin" w:fldLock="1"/>
      </w:r>
      <w:r>
        <w:rPr>
          <w:rFonts w:ascii="Arial" w:hAnsi="Arial" w:cs="Arial"/>
          <w:color w:val="474747"/>
        </w:rPr>
        <w:instrText>ADDIN CSL_CITATION { "citationItems" : [ { "id" : "ITEM-1", "itemData" : { "DOI" : "10.1038/nclimate2901", "ISSN" : "17586798", "author" : [ { "dropping-particle" : "", "family" : "Singh", "given" : "Deepti", "non-dropping-particle" : "", "parse-names" : false, "suffix" : "" } ], "container-title" : "Nature Climate Change", "id" : "ITEM-1", "issue" : "1", "issued" : { "date-parts" : [ [ "2016" ] ] }, "page" : "20-22", "publisher" : "Nature Publishing Group", "title" : "South Asian monsoon: Tug of war on rainfall changes", "type" : "article-journal", "volume" : "6" }, "uris" : [ "http://www.mendeley.com/documents/?uuid=e5dd0028-369a-49b5-bee2-392c8db89dfd" ] } ], "mendeley" : { "formattedCitation" : "(Singh, 2016)", "plainTextFormattedCitation" : "(Singh, 2016)", "previouslyFormattedCitation" : "(Singh, 2016)" }, "properties" : { "noteIndex" : 0 }, "schema" : "https://github.com/citation-style-language/schema/raw/master/csl-citation.json" }</w:instrText>
      </w:r>
      <w:r>
        <w:rPr>
          <w:rFonts w:ascii="Arial" w:hAnsi="Arial" w:cs="Arial"/>
          <w:color w:val="474747"/>
        </w:rPr>
        <w:fldChar w:fldCharType="separate"/>
      </w:r>
      <w:r w:rsidRPr="003A25CF">
        <w:rPr>
          <w:rFonts w:ascii="Arial" w:hAnsi="Arial" w:cs="Arial"/>
          <w:noProof/>
          <w:color w:val="474747"/>
        </w:rPr>
        <w:t>(Singh, 2016)</w:t>
      </w:r>
      <w:r>
        <w:rPr>
          <w:rFonts w:ascii="Arial" w:hAnsi="Arial" w:cs="Arial"/>
          <w:color w:val="474747"/>
        </w:rPr>
        <w:fldChar w:fldCharType="end"/>
      </w:r>
      <w:r w:rsidR="00660EA3">
        <w:rPr>
          <w:rFonts w:ascii="Arial" w:hAnsi="Arial" w:cs="Arial"/>
          <w:color w:val="474747"/>
        </w:rPr>
        <w:t>, and t</w:t>
      </w:r>
      <w:r>
        <w:rPr>
          <w:rFonts w:ascii="Arial" w:hAnsi="Arial" w:cs="Arial"/>
          <w:color w:val="474747"/>
        </w:rPr>
        <w:t>he interaction between the thermal wind-driven and moisture-driven effects determines the overall response. Landuse changes elicit a similar response by increasing surface albedo which results in near-surface cooling, weakening the monsoon</w:t>
      </w:r>
      <w:r w:rsidR="00756D6F">
        <w:rPr>
          <w:rFonts w:ascii="Arial" w:hAnsi="Arial" w:cs="Arial"/>
          <w:color w:val="474747"/>
        </w:rPr>
        <w:t xml:space="preserve">. </w:t>
      </w:r>
    </w:p>
    <w:p w14:paraId="4C9DC92A" w14:textId="3160609F" w:rsidR="008D0029" w:rsidRPr="008D0029" w:rsidRDefault="000F4036" w:rsidP="00340D71">
      <w:pPr>
        <w:spacing w:line="480" w:lineRule="auto"/>
        <w:jc w:val="both"/>
        <w:rPr>
          <w:rFonts w:ascii="Arial" w:hAnsi="Arial" w:cs="Arial"/>
          <w:color w:val="474747"/>
        </w:rPr>
      </w:pPr>
      <w:r>
        <w:rPr>
          <w:rFonts w:ascii="Arial" w:hAnsi="Arial" w:cs="Arial"/>
          <w:color w:val="474747"/>
        </w:rPr>
        <w:t>Paul et. al.</w:t>
      </w:r>
      <w:r w:rsidR="00114711">
        <w:rPr>
          <w:rFonts w:ascii="Arial" w:hAnsi="Arial" w:cs="Arial"/>
          <w:color w:val="474747"/>
        </w:rPr>
        <w:t xml:space="preserve"> (2016)</w:t>
      </w:r>
      <w:r>
        <w:rPr>
          <w:rFonts w:ascii="Arial" w:hAnsi="Arial" w:cs="Arial"/>
          <w:color w:val="474747"/>
        </w:rPr>
        <w:t xml:space="preserve"> found that local changes in LULC, especially large-scale deforestation, led to a weakening of the Indian Summer Monsoon Rainfall (ISMR). </w:t>
      </w:r>
      <w:r w:rsidR="003D0A79">
        <w:rPr>
          <w:rFonts w:ascii="Arial" w:hAnsi="Arial" w:cs="Arial"/>
          <w:color w:val="474747"/>
        </w:rPr>
        <w:t>There</w:t>
      </w:r>
      <w:r w:rsidR="00372EF2">
        <w:rPr>
          <w:rFonts w:ascii="Arial" w:hAnsi="Arial" w:cs="Arial"/>
          <w:color w:val="474747"/>
        </w:rPr>
        <w:t xml:space="preserve"> was a ~45% increase in crop cover and 30% decrease in tree fraction </w:t>
      </w:r>
      <w:r w:rsidR="003D0A79">
        <w:rPr>
          <w:rFonts w:ascii="Arial" w:hAnsi="Arial" w:cs="Arial"/>
          <w:color w:val="474747"/>
        </w:rPr>
        <w:t xml:space="preserve">on the Indian subcontinent </w:t>
      </w:r>
      <w:r w:rsidR="00372EF2">
        <w:rPr>
          <w:rFonts w:ascii="Arial" w:hAnsi="Arial" w:cs="Arial"/>
          <w:color w:val="474747"/>
        </w:rPr>
        <w:t>between 1950-2005</w:t>
      </w:r>
      <w:r w:rsidR="003D0A79">
        <w:rPr>
          <w:rFonts w:ascii="Arial" w:hAnsi="Arial" w:cs="Arial"/>
          <w:color w:val="474747"/>
        </w:rPr>
        <w:t xml:space="preserve"> </w:t>
      </w:r>
      <w:r>
        <w:rPr>
          <w:rFonts w:ascii="Arial" w:hAnsi="Arial" w:cs="Arial"/>
          <w:color w:val="474747"/>
        </w:rPr>
        <w:fldChar w:fldCharType="begin" w:fldLock="1"/>
      </w:r>
      <w:r>
        <w:rPr>
          <w:rFonts w:ascii="Arial" w:hAnsi="Arial" w:cs="Arial"/>
          <w:color w:val="474747"/>
        </w:rPr>
        <w:instrText>ADDIN CSL_CITATION { "citationItems" : [ { "id" : "ITEM-1", "itemData" : { "DOI" : "10.1038/nclimate2901", "ISSN" : "17586798", "author" : [ { "dropping-particle" : "", "family" : "Singh", "given" : "Deepti", "non-dropping-particle" : "", "parse-names" : false, "suffix" : "" } ], "container-title" : "Nature Climate Change", "id" : "ITEM-1", "issue" : "1", "issued" : { "date-parts" : [ [ "2016" ] ] }, "page" : "20-22", "publisher" : "Nature Publishing Group", "title" : "South Asian monsoon: Tug of war on rainfall changes", "type" : "article-journal", "volume" : "6" }, "uris" : [ "http://www.mendeley.com/documents/?uuid=e5dd0028-369a-49b5-bee2-392c8db89dfd" ] } ], "mendeley" : { "formattedCitation" : "(Singh, 2016)", "plainTextFormattedCitation" : "(Singh, 2016)", "previouslyFormattedCitation" : "(Singh, 2016)" }, "properties" : { "noteIndex" : 0 }, "schema" : "https://github.com/citation-style-language/schema/raw/master/csl-citation.json" }</w:instrText>
      </w:r>
      <w:r>
        <w:rPr>
          <w:rFonts w:ascii="Arial" w:hAnsi="Arial" w:cs="Arial"/>
          <w:color w:val="474747"/>
        </w:rPr>
        <w:fldChar w:fldCharType="separate"/>
      </w:r>
      <w:r w:rsidRPr="000F4036">
        <w:rPr>
          <w:rFonts w:ascii="Arial" w:hAnsi="Arial" w:cs="Arial"/>
          <w:noProof/>
          <w:color w:val="474747"/>
        </w:rPr>
        <w:t>(Singh, 2016)</w:t>
      </w:r>
      <w:r>
        <w:rPr>
          <w:rFonts w:ascii="Arial" w:hAnsi="Arial" w:cs="Arial"/>
          <w:color w:val="474747"/>
        </w:rPr>
        <w:fldChar w:fldCharType="end"/>
      </w:r>
      <w:r w:rsidR="00372EF2">
        <w:rPr>
          <w:rFonts w:ascii="Arial" w:hAnsi="Arial" w:cs="Arial"/>
          <w:color w:val="474747"/>
        </w:rPr>
        <w:t>.</w:t>
      </w:r>
      <w:r w:rsidR="003D0A79">
        <w:rPr>
          <w:rFonts w:ascii="Arial" w:hAnsi="Arial" w:cs="Arial"/>
          <w:color w:val="474747"/>
        </w:rPr>
        <w:t xml:space="preserve"> The </w:t>
      </w:r>
      <w:r>
        <w:rPr>
          <w:rFonts w:ascii="Arial" w:hAnsi="Arial" w:cs="Arial"/>
          <w:color w:val="474747"/>
        </w:rPr>
        <w:t xml:space="preserve">dominant LULC changed from woody savanna in the 1980s to crop land in 2005 (mostly irrigated) resulting in a 20% reduction of Leaf Area Index (LAI) in the core monsoon zone. The combination of deforestation and conversion to crop land led to a decrease in ET and subsequent decrease in the recycled component of precipitation </w:t>
      </w:r>
      <w:r>
        <w:rPr>
          <w:rFonts w:ascii="Arial" w:hAnsi="Arial" w:cs="Arial"/>
          <w:color w:val="474747"/>
        </w:rPr>
        <w:fldChar w:fldCharType="begin" w:fldLock="1"/>
      </w:r>
      <w:r w:rsidR="00A478A8">
        <w:rPr>
          <w:rFonts w:ascii="Arial" w:hAnsi="Arial" w:cs="Arial"/>
          <w:color w:val="474747"/>
        </w:rPr>
        <w:instrText>ADDIN CSL_CITATION { "citationItems" : [ { "id" : "ITEM-1", "itemData" : { "DOI" : "10.1038/srep32177", "ISSN" : "20452322", "abstract" : "Weakening of Indian Summer Monsoon Rainfall due to Changes in Land Use Land Cover", "author" : [ { "dropping-particle" : "", "family" : "Paul", "given" : "Supantha", "non-dropping-particle" : "", "parse-names" : false, "suffix" : "" }, { "dropping-particle" : "", "family" : "Ghosh", "given" : "Subimal", "non-dropping-particle" : "", "parse-names" : false, "suffix" : "" }, { "dropping-particle" : "", "family" : "Oglesby", "given" : "Robert", "non-dropping-particle" : "", "parse-names" : false, "suffix" : "" }, { "dropping-particle" : "", "family" : "Pathak", "given" : "Amey", "non-dropping-particle" : "", "parse-names" : false, "suffix" : "" }, { "dropping-particle" : "", "family" : "Chandrasekharan", "given" : "Anita", "non-dropping-particle" : "", "parse-names" : false, "suffix" : "" }, { "dropping-particle" : "", "family" : "Ramsankaran", "given" : "Raaj", "non-dropping-particle" : "", "parse-names" : false, "suffix" : "" } ], "container-title" : "Scientific Reports", "id" : "ITEM-1", "issue" : "December 2015", "issued" : { "date-parts" : [ [ "2016" ] ] }, "note" : "Highlight Legend:\n\nPINK = Key Findings\nGREEN = Support for Findings\nBLUE = Methodology\nPURPLE = Background/Issues/Future Study\nYELLOW = Extra Info\nORANGE = Q's Study Wants to Answer (Objectives)", "page" : "1-10", "publisher" : "Nature Publishing Group", "title" : "Weakening of Indian Summer Monsoon Rainfall due to Changes in Land Use Land Cover", "type" : "article-journal", "volume" : "6" }, "uris" : [ "http://www.mendeley.com/documents/?uuid=b5367e6e-6159-4ddf-8dbb-ee41a062f539" ] } ], "mendeley" : { "formattedCitation" : "(Paul et al., 2016)", "plainTextFormattedCitation" : "(Paul et al., 2016)", "previouslyFormattedCitation" : "(Paul et al., 2016)" }, "properties" : { "noteIndex" : 0 }, "schema" : "https://github.com/citation-style-language/schema/raw/master/csl-citation.json" }</w:instrText>
      </w:r>
      <w:r>
        <w:rPr>
          <w:rFonts w:ascii="Arial" w:hAnsi="Arial" w:cs="Arial"/>
          <w:color w:val="474747"/>
        </w:rPr>
        <w:fldChar w:fldCharType="separate"/>
      </w:r>
      <w:r w:rsidRPr="000F4036">
        <w:rPr>
          <w:rFonts w:ascii="Arial" w:hAnsi="Arial" w:cs="Arial"/>
          <w:noProof/>
          <w:color w:val="474747"/>
        </w:rPr>
        <w:t>(Paul et al., 2016)</w:t>
      </w:r>
      <w:r>
        <w:rPr>
          <w:rFonts w:ascii="Arial" w:hAnsi="Arial" w:cs="Arial"/>
          <w:color w:val="474747"/>
        </w:rPr>
        <w:fldChar w:fldCharType="end"/>
      </w:r>
      <w:r>
        <w:rPr>
          <w:rFonts w:ascii="Arial" w:hAnsi="Arial" w:cs="Arial"/>
          <w:color w:val="474747"/>
        </w:rPr>
        <w:t>. The decrease in ET reduces the precipitable moisture supply resulting in low Convective Available Potential Energy (CAPE), thus reducing convective precipitation.</w:t>
      </w:r>
      <w:r w:rsidR="00756D6F">
        <w:rPr>
          <w:rFonts w:ascii="Arial" w:hAnsi="Arial" w:cs="Arial"/>
          <w:color w:val="474747"/>
        </w:rPr>
        <w:t xml:space="preserve"> </w:t>
      </w:r>
      <w:r w:rsidR="008D0029">
        <w:rPr>
          <w:rFonts w:ascii="Arial" w:hAnsi="Arial" w:cs="Arial"/>
          <w:color w:val="474747"/>
        </w:rPr>
        <w:t>The suppression of Asian summer monsoon precipitation in the 21</w:t>
      </w:r>
      <w:r w:rsidR="008D0029" w:rsidRPr="003A25CF">
        <w:rPr>
          <w:rFonts w:ascii="Arial" w:hAnsi="Arial" w:cs="Arial"/>
          <w:color w:val="474747"/>
          <w:vertAlign w:val="superscript"/>
        </w:rPr>
        <w:t>st</w:t>
      </w:r>
      <w:r w:rsidR="008D0029">
        <w:rPr>
          <w:rFonts w:ascii="Arial" w:hAnsi="Arial" w:cs="Arial"/>
          <w:color w:val="474747"/>
        </w:rPr>
        <w:t xml:space="preserve"> century is consistent with modern monsoon dynamics </w:t>
      </w:r>
      <w:r w:rsidR="008D0029">
        <w:rPr>
          <w:rFonts w:ascii="Arial" w:hAnsi="Arial" w:cs="Arial"/>
          <w:color w:val="474747"/>
        </w:rPr>
        <w:fldChar w:fldCharType="begin" w:fldLock="1"/>
      </w:r>
      <w:r w:rsidR="008D0029">
        <w:rPr>
          <w:rFonts w:ascii="Arial" w:hAnsi="Arial" w:cs="Arial"/>
          <w:color w:val="474747"/>
        </w:rPr>
        <w:instrText>ADDIN CSL_CITATION { "citationItems" : [ { "id" : "ITEM-1", "itemData" : { "DOI" : "10.1029/2008GL036500", "ISBN" : "0-307-27722-4", "ISSN" : "0003858X", "PMID" : "20075906", "abstract" : "A monstrous discovery suggests that viruses, long regarded as lowly\\nevolutionary latecomers, may have been the precursors of all life\\non Earth.", "author" : [ { "dropping-particle" : "", "family" : "Ashfaq", "given" : "M.", "non-dropping-particle" : "", "parse-names" : false, "suffix" : "" }, { "dropping-particle" : "", "family" : "Shi", "given" : "Y.", "non-dropping-particle" : "", "parse-names" : false, "suffix" : "" }, { "dropping-particle" : "", "family" : "Ting", "given" : "W.", "non-dropping-particle" : "", "parse-names" : false, "suffix" : "" }, { "dropping-particle" : "", "family" : "Trapp", "given" : "R. J.", "non-dropping-particle" : "", "parse-names" : false, "suffix" : "" }, { "dropping-particle" : "", "family" : "Gao", "given" : "X.", "non-dropping-particle" : "", "parse-names" : false, "suffix" : "" }, { "dropping-particle" : "", "family" : "Pal", "given" : "J. S.", "non-dropping-particle" : "", "parse-names" : false, "suffix" : "" }, { "dropping-particle" : "", "family" : "Diffenbaugh", "given" : "N. S.", "non-dropping-particle" : "", "parse-names" : false, "suffix" : "" } ], "container-title" : "Geophysical Research Letters", "id" : "ITEM-1", "issued" : { "date-parts" : [ [ "2009" ] ] }, "page" : "18", "title" : "Suppression of south Asian summer monsoon precipitation in the 21st century", "type" : "article-journal", "volume" : "36" }, "uris" : [ "http://www.mendeley.com/documents/?uuid=fbbfa07d-3f52-45a7-90f7-6dac2e2226b0" ] } ], "mendeley" : { "formattedCitation" : "(Ashfaq et al., 2009)", "plainTextFormattedCitation" : "(Ashfaq et al., 2009)", "previouslyFormattedCitation" : "(Ashfaq et al., 2009)" }, "properties" : { "noteIndex" : 0 }, "schema" : "https://github.com/citation-style-language/schema/raw/master/csl-citation.json" }</w:instrText>
      </w:r>
      <w:r w:rsidR="008D0029">
        <w:rPr>
          <w:rFonts w:ascii="Arial" w:hAnsi="Arial" w:cs="Arial"/>
          <w:color w:val="474747"/>
        </w:rPr>
        <w:fldChar w:fldCharType="separate"/>
      </w:r>
      <w:r w:rsidR="008D0029" w:rsidRPr="003A25CF">
        <w:rPr>
          <w:rFonts w:ascii="Arial" w:hAnsi="Arial" w:cs="Arial"/>
          <w:noProof/>
          <w:color w:val="474747"/>
        </w:rPr>
        <w:t>(Ashfaq et al., 2009)</w:t>
      </w:r>
      <w:r w:rsidR="008D0029">
        <w:rPr>
          <w:rFonts w:ascii="Arial" w:hAnsi="Arial" w:cs="Arial"/>
          <w:color w:val="474747"/>
        </w:rPr>
        <w:fldChar w:fldCharType="end"/>
      </w:r>
      <w:r w:rsidR="008D0029">
        <w:rPr>
          <w:rFonts w:ascii="Arial" w:hAnsi="Arial" w:cs="Arial"/>
          <w:color w:val="474747"/>
        </w:rPr>
        <w:t xml:space="preserve">. </w:t>
      </w:r>
      <w:r w:rsidR="00A478A8">
        <w:rPr>
          <w:rFonts w:ascii="Arial" w:hAnsi="Arial" w:cs="Arial"/>
          <w:color w:val="474747"/>
        </w:rPr>
        <w:t xml:space="preserve">Any perturbation in the radiative budget over the Indian subcontinent can weaken the driving pressure gradient and potentially destabilize the summer monsoon circulation </w:t>
      </w:r>
      <w:r w:rsidR="00A478A8">
        <w:rPr>
          <w:rFonts w:ascii="Arial" w:hAnsi="Arial" w:cs="Arial"/>
          <w:color w:val="474747"/>
        </w:rPr>
        <w:fldChar w:fldCharType="begin" w:fldLock="1"/>
      </w:r>
      <w:r w:rsidR="00114711">
        <w:rPr>
          <w:rFonts w:ascii="Arial" w:hAnsi="Arial" w:cs="Arial"/>
          <w:color w:val="474747"/>
        </w:rPr>
        <w:instrText>ADDIN CSL_CITATION { "citationItems" : [ { "id" : "ITEM-1", "itemData" : { "DOI" : "10.1007/s000240050178", "ISSN" : "00334553", "abstract" : "The influence of soil moisture and vegetation variation on simulation of monsoon circulation and rainfall is investigated. For this purpose a simple land surface parameterization scheme is incorporated in a three-dimensional regional high resolution nested grid atmospheric model. Based on the land surface parameterization scheme, latent heat and sensible heat fluxes are explicitly estimated over the entire domain of the model. Two sensitivity studies are conducted; one with bare dry soil conditions (no latent heat flux from land surface) and the other with realistic representation of the land surface parameters such as soil moisture, vegetation cover and landuse patterns in the numerical simulation. The sensitivity of main monsoon features such as Somali jet, monsoon trough and tropical easterly jet to land surface processes are discussed. Results suggest the necessity of including a detailed land surface parameterization in the realistic short-range weather numerical predictions. An enhanced short-range prediction of hydrological cycle including precipitation was produced by the model, with land surface processes parameterized. This parameterization appears to simulate all the main circulation features associated with the summer monsoon in a realistic manner.", "author" : [ { "dropping-particle" : "", "family" : "Raman", "given" : "S.", "non-dropping-particle" : "", "parse-names" : false, "suffix" : "" }, { "dropping-particle" : "", "family" : "Mohanty", "given" : "U. C.", "non-dropping-particle" : "", "parse-names" : false, "suffix" : "" }, { "dropping-particle" : "", "family" : "Reddy", "given" : "N. C.", "non-dropping-particle" : "", "parse-names" : false, "suffix" : "" }, { "dropping-particle" : "", "family" : "Alapaty", "given" : "K.", "non-dropping-particle" : "", "parse-names" : false, "suffix" : "" }, { "dropping-particle" : "V.", "family" : "Madala", "given" : "R.", "non-dropping-particle" : "", "parse-names" : false, "suffix" : "" } ], "container-title" : "Pure and Applied Geophysics", "id" : "ITEM-1", "issue" : "4", "issued" : { "date-parts" : [ [ "1998" ] ] }, "page" : "781-809", "title" : "Numerical simulation of the sensitivity of summer monsoon circulation and rainfall over India to land surface processes", "type" : "article-journal", "volume" : "152" }, "uris" : [ "http://www.mendeley.com/documents/?uuid=6c50af13-1038-40a6-ae4c-ba6f28a5095c" ] } ], "mendeley" : { "formattedCitation" : "(Raman, Mohanty, Reddy, Alapaty, &amp; Madala, 1998)", "plainTextFormattedCitation" : "(Raman, Mohanty, Reddy, Alapaty, &amp; Madala, 1998)", "previouslyFormattedCitation" : "(Raman, Mohanty, Reddy, Alapaty, &amp; Madala, 1998)" }, "properties" : { "noteIndex" : 0 }, "schema" : "https://github.com/citation-style-language/schema/raw/master/csl-citation.json" }</w:instrText>
      </w:r>
      <w:r w:rsidR="00A478A8">
        <w:rPr>
          <w:rFonts w:ascii="Arial" w:hAnsi="Arial" w:cs="Arial"/>
          <w:color w:val="474747"/>
        </w:rPr>
        <w:fldChar w:fldCharType="separate"/>
      </w:r>
      <w:r w:rsidR="00A478A8" w:rsidRPr="00A478A8">
        <w:rPr>
          <w:rFonts w:ascii="Arial" w:hAnsi="Arial" w:cs="Arial"/>
          <w:noProof/>
          <w:color w:val="474747"/>
        </w:rPr>
        <w:t>(Raman, Mohanty, Reddy, Alapaty, &amp; Madala, 1998)</w:t>
      </w:r>
      <w:r w:rsidR="00A478A8">
        <w:rPr>
          <w:rFonts w:ascii="Arial" w:hAnsi="Arial" w:cs="Arial"/>
          <w:color w:val="474747"/>
        </w:rPr>
        <w:fldChar w:fldCharType="end"/>
      </w:r>
      <w:r w:rsidR="00A478A8">
        <w:rPr>
          <w:rFonts w:ascii="Arial" w:hAnsi="Arial" w:cs="Arial"/>
          <w:color w:val="474747"/>
        </w:rPr>
        <w:t>.</w:t>
      </w:r>
      <w:r w:rsidR="008D0029">
        <w:rPr>
          <w:rFonts w:ascii="Arial" w:hAnsi="Arial" w:cs="Arial"/>
          <w:color w:val="474747"/>
        </w:rPr>
        <w:t xml:space="preserve">  </w:t>
      </w:r>
    </w:p>
    <w:p w14:paraId="31150D50" w14:textId="77777777" w:rsidR="00340D71" w:rsidRDefault="00340D71" w:rsidP="00340D71">
      <w:pPr>
        <w:spacing w:line="480" w:lineRule="auto"/>
        <w:jc w:val="both"/>
        <w:rPr>
          <w:rFonts w:ascii="Arial" w:hAnsi="Arial" w:cs="Arial"/>
          <w:b/>
          <w:bCs/>
          <w:color w:val="474747"/>
        </w:rPr>
      </w:pPr>
    </w:p>
    <w:p w14:paraId="6AF0F8E3" w14:textId="77777777" w:rsidR="00340D71" w:rsidRDefault="00340D71" w:rsidP="00340D71">
      <w:pPr>
        <w:spacing w:line="480" w:lineRule="auto"/>
        <w:jc w:val="both"/>
        <w:rPr>
          <w:rFonts w:ascii="Arial" w:hAnsi="Arial" w:cs="Arial"/>
          <w:b/>
          <w:bCs/>
          <w:color w:val="474747"/>
        </w:rPr>
      </w:pPr>
    </w:p>
    <w:p w14:paraId="1241955B" w14:textId="0FAC9586" w:rsidR="00010607" w:rsidRDefault="00FD665F" w:rsidP="00340D71">
      <w:pPr>
        <w:spacing w:line="480" w:lineRule="auto"/>
        <w:jc w:val="both"/>
        <w:rPr>
          <w:rFonts w:ascii="Arial" w:hAnsi="Arial" w:cs="Arial"/>
          <w:b/>
          <w:bCs/>
          <w:color w:val="474747"/>
        </w:rPr>
      </w:pPr>
      <w:r>
        <w:rPr>
          <w:rFonts w:ascii="Arial" w:hAnsi="Arial" w:cs="Arial"/>
          <w:b/>
          <w:bCs/>
          <w:color w:val="474747"/>
        </w:rPr>
        <w:lastRenderedPageBreak/>
        <w:t xml:space="preserve">Impact of </w:t>
      </w:r>
      <w:r w:rsidR="00D65C85" w:rsidRPr="00D65C85">
        <w:rPr>
          <w:rFonts w:ascii="Arial" w:hAnsi="Arial" w:cs="Arial"/>
          <w:b/>
          <w:bCs/>
          <w:color w:val="474747"/>
        </w:rPr>
        <w:t>Irrigation</w:t>
      </w:r>
      <w:r w:rsidR="00501FD4">
        <w:rPr>
          <w:rFonts w:ascii="Arial" w:hAnsi="Arial" w:cs="Arial"/>
          <w:b/>
          <w:bCs/>
          <w:color w:val="474747"/>
        </w:rPr>
        <w:t xml:space="preserve"> on Monsoon</w:t>
      </w:r>
    </w:p>
    <w:p w14:paraId="54E38058" w14:textId="29D48E38" w:rsidR="003005D1" w:rsidRDefault="000E46EB" w:rsidP="00340D71">
      <w:pPr>
        <w:spacing w:line="480" w:lineRule="auto"/>
        <w:jc w:val="both"/>
        <w:rPr>
          <w:rFonts w:ascii="Arial" w:hAnsi="Arial" w:cs="Arial"/>
          <w:color w:val="474747"/>
        </w:rPr>
      </w:pPr>
      <w:r>
        <w:rPr>
          <w:rFonts w:ascii="Arial" w:hAnsi="Arial" w:cs="Arial"/>
          <w:color w:val="474747"/>
        </w:rPr>
        <w:t xml:space="preserve">Vegetation </w:t>
      </w:r>
      <w:r w:rsidR="00EE34DC">
        <w:rPr>
          <w:rFonts w:ascii="Arial" w:hAnsi="Arial" w:cs="Arial"/>
          <w:color w:val="474747"/>
        </w:rPr>
        <w:t xml:space="preserve">plays an important role in </w:t>
      </w:r>
      <w:r w:rsidR="005809C6">
        <w:rPr>
          <w:rFonts w:ascii="Arial" w:hAnsi="Arial" w:cs="Arial"/>
          <w:color w:val="474747"/>
        </w:rPr>
        <w:t xml:space="preserve">land-atmosphere interaction by controlling radiative and energy fluxes through albedo and roughness, transpiration through stomatal resistance, and substantial field capacity of soil with root depth and structure </w:t>
      </w:r>
      <w:r w:rsidR="005809C6">
        <w:rPr>
          <w:rFonts w:ascii="Arial" w:hAnsi="Arial" w:cs="Arial"/>
          <w:color w:val="474747"/>
        </w:rPr>
        <w:fldChar w:fldCharType="begin" w:fldLock="1"/>
      </w:r>
      <w:r w:rsidR="006D0331">
        <w:rPr>
          <w:rFonts w:ascii="Arial" w:hAnsi="Arial" w:cs="Arial"/>
          <w:color w:val="474747"/>
        </w:rPr>
        <w:instrText>ADDIN CSL_CITATION { "citationItems" : [ { "id" : "ITEM-1", "itemData" : { "DOI" : "10.2151/jmsj.85B.55", "ISBN" : "0026-1165", "ISSN" : "0026-1165", "abstract" : "This paper has discussed the land--atmosphere interaction associated with the Asian monsoon climate and its variability. The snow cover and soil moisture are internal factors of the climate system particularly in the seasonal to interannual time scales, but are suggested to play some important roles in changing large-scale surface energy and water balance, which in turn affect the monsoon circulation and precipitation. From the modeling as well as observational studies it has been suggested that the snow cover is most likely to influence atmosphere essentially through the albedo effect particularly in lower latitudes and on the Tibetan Plateau. The GCM experiments have strongly suggested that soil moisture anomalies efficiently affect the atmosphere under dry or semi-arid condition. Vegetation has also been noted as an important variable for the formation of moist monsoon flow over the continent, in addition to the dynamical and thermo-dynamical effect of the Tibetan Plateau. Through the GCM and RCM experiments the anthropogenically-induced change of land cover/use including the deforestation has proved to be a great impact on regional precipitation and water cycle of the monsoon region by changing characteristics of vegetation control in energy and water cycle, which in turn affect atmospheric boundary layer (ABL) and cloud/precipitation processes in regional-scale. The discussion has also been made on how the land surface changes could induce change of precipitation through feedback processes of moisture convergence and in-situ evapo-transpiration processes. The critical role of moisture amount near surface and in the ABL is emphasized, to induce positive feedback to change of precipitation over land in the monsoon region.", "author" : [ { "dropping-particle" : "", "family" : "YASUNARI", "given" : "Tetsuzo", "non-dropping-particle" : "", "parse-names" : false, "suffix" : "" } ], "container-title" : "Journal of the Meteorological Society of Japan", "id" : "ITEM-1", "issued" : { "date-parts" : [ [ "2007" ] ] }, "page" : "55-75", "title" : "Role of Land-Atmosphere Interaction on Asian Monsoon Climate", "type" : "article-journal", "volume" : "85B" }, "uris" : [ "http://www.mendeley.com/documents/?uuid=9a837fd0-d44d-4466-8977-16c47f61ac62" ] } ], "mendeley" : { "formattedCitation" : "(YASUNARI, 2007)", "plainTextFormattedCitation" : "(YASUNARI, 2007)", "previouslyFormattedCitation" : "(YASUNARI, 2007)" }, "properties" : { "noteIndex" : 0 }, "schema" : "https://github.com/citation-style-language/schema/raw/master/csl-citation.json" }</w:instrText>
      </w:r>
      <w:r w:rsidR="005809C6">
        <w:rPr>
          <w:rFonts w:ascii="Arial" w:hAnsi="Arial" w:cs="Arial"/>
          <w:color w:val="474747"/>
        </w:rPr>
        <w:fldChar w:fldCharType="separate"/>
      </w:r>
      <w:r w:rsidR="005809C6" w:rsidRPr="005809C6">
        <w:rPr>
          <w:rFonts w:ascii="Arial" w:hAnsi="Arial" w:cs="Arial"/>
          <w:noProof/>
          <w:color w:val="474747"/>
        </w:rPr>
        <w:t>(YASUNARI, 2007)</w:t>
      </w:r>
      <w:r w:rsidR="005809C6">
        <w:rPr>
          <w:rFonts w:ascii="Arial" w:hAnsi="Arial" w:cs="Arial"/>
          <w:color w:val="474747"/>
        </w:rPr>
        <w:fldChar w:fldCharType="end"/>
      </w:r>
      <w:r w:rsidR="005809C6">
        <w:rPr>
          <w:rFonts w:ascii="Arial" w:hAnsi="Arial" w:cs="Arial"/>
          <w:color w:val="474747"/>
        </w:rPr>
        <w:t>.</w:t>
      </w:r>
      <w:r w:rsidR="00A478A8">
        <w:rPr>
          <w:rFonts w:ascii="Arial" w:hAnsi="Arial" w:cs="Arial"/>
          <w:color w:val="474747"/>
        </w:rPr>
        <w:t xml:space="preserve"> Atmospheric latent heating over land is also fundamentally through vegetative control of ET.</w:t>
      </w:r>
      <w:r w:rsidR="00756D6F">
        <w:rPr>
          <w:rFonts w:ascii="Arial" w:hAnsi="Arial" w:cs="Arial"/>
          <w:color w:val="474747"/>
        </w:rPr>
        <w:t xml:space="preserve"> A large portion of LULC on the Indian subcontinent is</w:t>
      </w:r>
      <w:r w:rsidR="00A478A8">
        <w:rPr>
          <w:rFonts w:ascii="Arial" w:hAnsi="Arial" w:cs="Arial"/>
          <w:color w:val="474747"/>
        </w:rPr>
        <w:t xml:space="preserve"> classified as</w:t>
      </w:r>
      <w:r w:rsidR="00756D6F">
        <w:rPr>
          <w:rFonts w:ascii="Arial" w:hAnsi="Arial" w:cs="Arial"/>
          <w:color w:val="474747"/>
        </w:rPr>
        <w:t xml:space="preserve"> cropland, </w:t>
      </w:r>
      <w:r w:rsidR="00A478A8">
        <w:rPr>
          <w:rFonts w:ascii="Arial" w:hAnsi="Arial" w:cs="Arial"/>
          <w:color w:val="474747"/>
        </w:rPr>
        <w:t>mostly</w:t>
      </w:r>
      <w:r w:rsidR="00756D6F">
        <w:rPr>
          <w:rFonts w:ascii="Arial" w:hAnsi="Arial" w:cs="Arial"/>
          <w:color w:val="474747"/>
        </w:rPr>
        <w:t xml:space="preserve"> irrigated (Figure 1)</w:t>
      </w:r>
      <w:r w:rsidR="00A478A8">
        <w:rPr>
          <w:rFonts w:ascii="Arial" w:hAnsi="Arial" w:cs="Arial"/>
          <w:color w:val="474747"/>
        </w:rPr>
        <w:t>,</w:t>
      </w:r>
      <w:r w:rsidR="00756D6F">
        <w:rPr>
          <w:rFonts w:ascii="Arial" w:hAnsi="Arial" w:cs="Arial"/>
          <w:color w:val="474747"/>
        </w:rPr>
        <w:t xml:space="preserve"> and can play a major role in local and regional land-atmosphere interactions.</w:t>
      </w:r>
    </w:p>
    <w:p w14:paraId="7815D3F4" w14:textId="793FE226" w:rsidR="00756D6F" w:rsidRDefault="00756D6F" w:rsidP="00340D71">
      <w:pPr>
        <w:spacing w:line="480" w:lineRule="auto"/>
        <w:jc w:val="center"/>
        <w:rPr>
          <w:rFonts w:ascii="Arial" w:hAnsi="Arial" w:cs="Arial"/>
          <w:color w:val="474747"/>
        </w:rPr>
      </w:pPr>
      <w:r w:rsidRPr="00756D6F">
        <w:rPr>
          <w:rFonts w:ascii="Arial" w:hAnsi="Arial" w:cs="Arial"/>
          <w:noProof/>
          <w:color w:val="474747"/>
        </w:rPr>
        <w:drawing>
          <wp:inline distT="0" distB="0" distL="0" distR="0" wp14:anchorId="2A63693B" wp14:editId="14F43FCA">
            <wp:extent cx="4362450" cy="3654484"/>
            <wp:effectExtent l="0" t="0" r="0" b="3175"/>
            <wp:docPr id="2" name="Picture 1">
              <a:extLst xmlns:a="http://schemas.openxmlformats.org/drawingml/2006/main">
                <a:ext uri="{FF2B5EF4-FFF2-40B4-BE49-F238E27FC236}">
                  <a16:creationId xmlns:a16="http://schemas.microsoft.com/office/drawing/2014/main" id="{847CC976-0CA8-4949-B111-0F162F06D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47CC976-0CA8-4949-B111-0F162F06DC76}"/>
                        </a:ext>
                      </a:extLst>
                    </pic:cNvPr>
                    <pic:cNvPicPr>
                      <a:picLocks noChangeAspect="1"/>
                    </pic:cNvPicPr>
                  </pic:nvPicPr>
                  <pic:blipFill>
                    <a:blip r:embed="rId7"/>
                    <a:stretch>
                      <a:fillRect/>
                    </a:stretch>
                  </pic:blipFill>
                  <pic:spPr>
                    <a:xfrm>
                      <a:off x="0" y="0"/>
                      <a:ext cx="4370000" cy="3660809"/>
                    </a:xfrm>
                    <a:prstGeom prst="rect">
                      <a:avLst/>
                    </a:prstGeom>
                  </pic:spPr>
                </pic:pic>
              </a:graphicData>
            </a:graphic>
          </wp:inline>
        </w:drawing>
      </w:r>
    </w:p>
    <w:p w14:paraId="22D3CDBC" w14:textId="2122241D" w:rsidR="00756D6F" w:rsidRPr="00A478A8" w:rsidRDefault="00756D6F" w:rsidP="00340D71">
      <w:pPr>
        <w:spacing w:line="480" w:lineRule="auto"/>
        <w:jc w:val="center"/>
        <w:rPr>
          <w:rFonts w:ascii="Arial" w:hAnsi="Arial" w:cs="Arial"/>
          <w:i/>
          <w:iCs/>
          <w:color w:val="474747"/>
          <w:sz w:val="18"/>
          <w:szCs w:val="18"/>
        </w:rPr>
      </w:pPr>
      <w:r w:rsidRPr="00A478A8">
        <w:rPr>
          <w:rFonts w:ascii="Arial" w:hAnsi="Arial" w:cs="Arial"/>
          <w:i/>
          <w:iCs/>
          <w:color w:val="474747"/>
          <w:sz w:val="18"/>
          <w:szCs w:val="18"/>
        </w:rPr>
        <w:t>Figure 1.  Indian landcover represented by the GLC2000 land cover dataset (from Douglas et. al., 2009)</w:t>
      </w:r>
    </w:p>
    <w:p w14:paraId="7F465C60" w14:textId="1E770D5A" w:rsidR="003005D1" w:rsidRDefault="006D0331" w:rsidP="00340D71">
      <w:pPr>
        <w:spacing w:line="480" w:lineRule="auto"/>
        <w:jc w:val="both"/>
        <w:rPr>
          <w:rFonts w:ascii="Arial" w:hAnsi="Arial" w:cs="Arial"/>
          <w:color w:val="474747"/>
        </w:rPr>
      </w:pPr>
      <w:r>
        <w:rPr>
          <w:rFonts w:ascii="Arial" w:hAnsi="Arial" w:cs="Arial"/>
          <w:color w:val="474747"/>
        </w:rPr>
        <w:t xml:space="preserve">South Asia </w:t>
      </w:r>
      <w:r w:rsidR="00850351">
        <w:rPr>
          <w:rFonts w:ascii="Arial" w:hAnsi="Arial" w:cs="Arial"/>
          <w:color w:val="474747"/>
        </w:rPr>
        <w:t>is one of the most inten</w:t>
      </w:r>
      <w:r w:rsidR="00010607">
        <w:rPr>
          <w:rFonts w:ascii="Arial" w:hAnsi="Arial" w:cs="Arial"/>
          <w:color w:val="474747"/>
        </w:rPr>
        <w:t>sely irrigated regions in the world</w:t>
      </w:r>
      <w:r>
        <w:rPr>
          <w:rFonts w:ascii="Arial" w:hAnsi="Arial" w:cs="Arial"/>
          <w:color w:val="474747"/>
        </w:rPr>
        <w:t xml:space="preserve"> </w:t>
      </w:r>
      <w:r>
        <w:rPr>
          <w:rFonts w:ascii="Arial" w:hAnsi="Arial" w:cs="Arial"/>
          <w:color w:val="474747"/>
        </w:rPr>
        <w:fldChar w:fldCharType="begin" w:fldLock="1"/>
      </w:r>
      <w:r>
        <w:rPr>
          <w:rFonts w:ascii="Arial" w:hAnsi="Arial" w:cs="Arial"/>
          <w:color w:val="474747"/>
        </w:rPr>
        <w:instrText>ADDIN CSL_CITATION { "citationItems" : [ { "id" : "ITEM-1", "itemData" : { "DOI" : "10.1029/2009GL040625", "ISBN" : "0094-8276", "ISSN" : "00948276", "abstract" : "The Indian subcontinent is one of the most intensely irrigated regions of the world and state of the art climate models do not account for the representation of irrigation. Sensitivity studies with the regional climate model REMO show distinct feedbacks between the simulation of the monsoon circulation with and without irrigation processes. We find that the temperature and mean sea level pressure, where the standard REMO version without irrigation shows a significant bias over the areas of Indus basin, is highly sensitive to the water used for irrigation. In our sensitivity test we find that removal of this bias has caused less differential heating between land and sea masses. This in turns reduces the westerlies entering into land from Arabian Sea, hence creating conditions favorable for currents from Bay of Bengal to intrude deep into western India and Pakistan that have been unrealistically suppressed before. We conclude that the representation of irrigated water is unavoidable for realistic simulation of south Asian summer monsoon and its response under global warming.", "author" : [ { "dropping-particle" : "", "family" : "Saeed", "given" : "Fahad", "non-dropping-particle" : "", "parse-names" : false, "suffix" : "" }, { "dropping-particle" : "", "family" : "Hagemann", "given" : "Stefan", "non-dropping-particle" : "", "parse-names" : false, "suffix" : "" }, { "dropping-particle" : "", "family" : "Jacob", "given" : "Daniela", "non-dropping-particle" : "", "parse-names" : false, "suffix" : "" } ], "container-title" : "Geophysical Research Letters", "id" : "ITEM-1", "issue" : "20", "issued" : { "date-parts" : [ [ "2009" ] ] }, "page" : "1-7", "title" : "Impact of irrigation on the South Asian summer monsoon", "type" : "article-journal", "volume" : "36" }, "uris" : [ "http://www.mendeley.com/documents/?uuid=8d015084-918c-42f9-9e95-d9dfbdcb1858" ] } ], "mendeley" : { "formattedCitation" : "(Saeed, Hagemann, &amp; Jacob, 2009)", "plainTextFormattedCitation" : "(Saeed, Hagemann, &amp; Jacob, 2009)", "previouslyFormattedCitation" : "(Saeed, Hagemann, &amp; Jacob, 2009)" }, "properties" : { "noteIndex" : 0 }, "schema" : "https://github.com/citation-style-language/schema/raw/master/csl-citation.json" }</w:instrText>
      </w:r>
      <w:r>
        <w:rPr>
          <w:rFonts w:ascii="Arial" w:hAnsi="Arial" w:cs="Arial"/>
          <w:color w:val="474747"/>
        </w:rPr>
        <w:fldChar w:fldCharType="separate"/>
      </w:r>
      <w:r w:rsidRPr="006D0331">
        <w:rPr>
          <w:rFonts w:ascii="Arial" w:hAnsi="Arial" w:cs="Arial"/>
          <w:noProof/>
          <w:color w:val="474747"/>
        </w:rPr>
        <w:t>(Saeed, Hagemann, &amp; Jacob, 2009)</w:t>
      </w:r>
      <w:r>
        <w:rPr>
          <w:rFonts w:ascii="Arial" w:hAnsi="Arial" w:cs="Arial"/>
          <w:color w:val="474747"/>
        </w:rPr>
        <w:fldChar w:fldCharType="end"/>
      </w:r>
      <w:r w:rsidR="00010607">
        <w:rPr>
          <w:rFonts w:ascii="Arial" w:hAnsi="Arial" w:cs="Arial"/>
          <w:color w:val="474747"/>
        </w:rPr>
        <w:t xml:space="preserve">. </w:t>
      </w:r>
      <w:r>
        <w:rPr>
          <w:rFonts w:ascii="Arial" w:hAnsi="Arial" w:cs="Arial"/>
          <w:color w:val="474747"/>
        </w:rPr>
        <w:t>The Indian subcontinent in particular has seen a rapid increase in irrigated agriculture, with gross irrigated area increasing from 23 million to 90 million hectares in the second half of the 20</w:t>
      </w:r>
      <w:r w:rsidRPr="006D0331">
        <w:rPr>
          <w:rFonts w:ascii="Arial" w:hAnsi="Arial" w:cs="Arial"/>
          <w:color w:val="474747"/>
          <w:vertAlign w:val="superscript"/>
        </w:rPr>
        <w:t>th</w:t>
      </w:r>
      <w:r>
        <w:rPr>
          <w:rFonts w:ascii="Arial" w:hAnsi="Arial" w:cs="Arial"/>
          <w:color w:val="474747"/>
        </w:rPr>
        <w:t xml:space="preserve"> century (1951-2997) alone</w:t>
      </w:r>
      <w:r w:rsidR="00434F09">
        <w:rPr>
          <w:rFonts w:ascii="Arial" w:hAnsi="Arial" w:cs="Arial"/>
          <w:color w:val="474747"/>
        </w:rPr>
        <w:t xml:space="preserve"> </w:t>
      </w:r>
      <w:r w:rsidR="00114711">
        <w:rPr>
          <w:rFonts w:ascii="Arial" w:hAnsi="Arial" w:cs="Arial"/>
          <w:color w:val="474747"/>
        </w:rPr>
        <w:fldChar w:fldCharType="begin" w:fldLock="1"/>
      </w:r>
      <w:r w:rsidR="00114711">
        <w:rPr>
          <w:rFonts w:ascii="Arial" w:hAnsi="Arial" w:cs="Arial"/>
          <w:color w:val="474747"/>
        </w:rPr>
        <w:instrText>ADDIN CSL_CITATION { "citationItems" : [ { "id" : "ITEM-1", "itemData" : { "DOI" : "10.1016/j.gloplacha.2008.12.007", "ISBN" : "0921-8181", "ISSN" : "09218181", "abstract" : "Using the Regional Atmospheric Modeling System (RAMS) we show that agricultural intensification and irrigation can modify the surface moisture and energy distribution, which alters the boundary layer and regional convergence, mesoscale convection, and precipitation patterns over the Indian monsoon region. Four experiments were conducted to simulate a rain event from 16 to 20 July 2002 over the Indian region: (i) a control with Global Land Cover land use and observed Normalized Difference Vegetation Index, (ii) an irrigated crop scenario, (iii) a non-irrigated crop scenario, and (iv) a scenario for potential (natural) vegetation. Results indicate that even under active monsoon conditions, the simulated surface energy and moisture flux over the Indian monsoon region are sensitive to the irrigation intensity and this effect is more pronounced than the impact of land use change from the potential vegetation to the agricultural landscape. When model outputs were averaged over the south Asia model domain, a statistically significant decrease in mean sensible heat flux between the potential vegetation and the irrigated agriculture scenarios of 11.7 Wm- 2 was found. Changes in latent heat fluxes ranging from - 20.6 to + 37.2 Wm- 2 (- 26% to + 24%) and sensible heat fluxes ranging - 87.5 to + 4.4 Wm- 2 (- 77% to + 8%) fluxes were found when model outputs were averaged over Indian states. Decreases in sensible heat in the states of Punjab (87.5 Wm- 2 or 77%) and Haryana (65.3 Wm- 2 or 85%) were found to be statistically significant at the 95% confidence level. Irrigation increased the regional moisture flux which in turn modified the convective available potential energy. This caused a reduction in the surface temperature and led to a modified regional circulation pattern and changes in mesoscale precipitation. These agricultural changes, including irrigation modify the mesoscale convection and rain patterns in the Indian monsoon region. These regional changes in land use need to be considered in improved weather forecasting as well as multi-decadal climate variability and change assessments. \u00a9 2008 Elsevier B.V. All rights reserved.", "author" : [ { "dropping-particle" : "", "family" : "Douglas", "given" : "E.M.", "non-dropping-particle" : "", "parse-names" : false, "suffix" : "" }, { "dropping-particle" : "", "family" : "Beltr\u00e1n-Przekurat", "given" : "A.", "non-dropping-particle" : "", "parse-names" : false, "suffix" : "" }, { "dropping-particle" : "", "family" : "Niyogi", "given" : "D.", "non-dropping-particle" : "", "parse-names" : false, "suffix" : "" }, { "dropping-particle" : "", "family" : "Pielke", "given" : "R.A.", "non-dropping-particle" : "", "parse-names" : false, "suffix" : "" }, { "dropping-particle" : "", "family" : "V\u00f6r\u00f6smarty", "given" : "C.J.", "non-dropping-particle" : "", "parse-names" : false, "suffix" : "" } ], "container-title" : "Global and Planetary Change", "id" : "ITEM-1", "issue" : "1-2", "issued" : { "date-parts" : [ [ "2009", "5" ] ] }, "page" : "117-128", "publisher" : "Elsevier B.V.", "title" : "The impact of agricultural intensification and irrigation on land\u2013atmosphere interactions and Indian monsoon precipitation \u2014 A mesoscale modeling perspective", "type" : "article-journal", "volume" : "67" }, "uris" : [ "http://www.mendeley.com/documents/?uuid=0bba7bff-d185-44bb-b98d-9eeba3c6653b" ] } ], "mendeley" : { "formattedCitation" : "(Douglas, Beltr\u00e1n-Przekurat, Niyogi, Pielke, &amp; V\u00f6r\u00f6smarty, 2009)", "plainTextFormattedCitation" : "(Douglas, Beltr\u00e1n-Przekurat, Niyogi, Pielke, &amp; V\u00f6r\u00f6smarty, 2009)", "previouslyFormattedCitation" : "(Douglas, Beltr\u00e1n-Przekurat, Niyogi, Pielke, &amp; V\u00f6r\u00f6smarty, 2009)" }, "properties" : { "noteIndex" : 0 }, "schema" : "https://github.com/citation-style-language/schema/raw/master/csl-citation.json" }</w:instrText>
      </w:r>
      <w:r w:rsidR="00114711">
        <w:rPr>
          <w:rFonts w:ascii="Arial" w:hAnsi="Arial" w:cs="Arial"/>
          <w:color w:val="474747"/>
        </w:rPr>
        <w:fldChar w:fldCharType="separate"/>
      </w:r>
      <w:r w:rsidR="00114711" w:rsidRPr="00114711">
        <w:rPr>
          <w:rFonts w:ascii="Arial" w:hAnsi="Arial" w:cs="Arial"/>
          <w:noProof/>
          <w:color w:val="474747"/>
        </w:rPr>
        <w:t>(Douglas, Beltrán-Przekurat, Niyogi, Pielke, &amp; Vörösmarty, 2009)</w:t>
      </w:r>
      <w:r w:rsidR="00114711">
        <w:rPr>
          <w:rFonts w:ascii="Arial" w:hAnsi="Arial" w:cs="Arial"/>
          <w:color w:val="474747"/>
        </w:rPr>
        <w:fldChar w:fldCharType="end"/>
      </w:r>
      <w:r>
        <w:rPr>
          <w:rFonts w:ascii="Arial" w:hAnsi="Arial" w:cs="Arial"/>
          <w:color w:val="474747"/>
        </w:rPr>
        <w:t xml:space="preserve">. </w:t>
      </w:r>
      <w:r w:rsidR="003005D1">
        <w:rPr>
          <w:rFonts w:ascii="Arial" w:hAnsi="Arial" w:cs="Arial"/>
          <w:color w:val="474747"/>
        </w:rPr>
        <w:t>A global increase in irrigated agriculture has increased global vapor flows by ~2600 km</w:t>
      </w:r>
      <w:r w:rsidR="003005D1">
        <w:rPr>
          <w:rFonts w:ascii="Arial" w:hAnsi="Arial" w:cs="Arial"/>
          <w:color w:val="474747"/>
          <w:vertAlign w:val="superscript"/>
        </w:rPr>
        <w:t>3</w:t>
      </w:r>
      <w:r w:rsidR="003005D1">
        <w:rPr>
          <w:rFonts w:ascii="Arial" w:hAnsi="Arial" w:cs="Arial"/>
          <w:color w:val="474747"/>
        </w:rPr>
        <w:t xml:space="preserve"> per year </w:t>
      </w:r>
      <w:r w:rsidR="003005D1">
        <w:rPr>
          <w:rFonts w:ascii="Arial" w:hAnsi="Arial" w:cs="Arial"/>
          <w:color w:val="474747"/>
        </w:rPr>
        <w:lastRenderedPageBreak/>
        <w:fldChar w:fldCharType="begin" w:fldLock="1"/>
      </w:r>
      <w:r w:rsidR="003005D1">
        <w:rPr>
          <w:rFonts w:ascii="Arial" w:hAnsi="Arial" w:cs="Arial"/>
          <w:color w:val="474747"/>
        </w:rPr>
        <w:instrText>ADDIN CSL_CITATION { "citationItems" : [ { "id" : "ITEM-1", "itemData" : { "author" : [ { "dropping-particle" : "", "family" : "Gordon", "given" : "Line J", "non-dropping-particle" : "", "parse-names" : false, "suffix" : "" }, { "dropping-particle" : "", "family" : "Folke", "given" : "Carl", "non-dropping-particle" : "", "parse-names" : false, "suffix" : "" }, { "dropping-particle" : "", "family" : "Falkenmark", "given" : "Malin", "non-dropping-particle" : "", "parse-names" : false, "suffix" : "" }, { "dropping-particle" : "", "family" : "Johannessen", "given" : "\u00c5se", "non-dropping-particle" : "", "parse-names" : false, "suffix" : "" }, { "dropping-particle" : "", "family" : "Gordon", "given" : "Line J", "non-dropping-particle" : "", "parse-names" : false, "suffix" : "" }, { "dropping-particle" : "", "family" : "Steffen", "given" : "Will", "non-dropping-particle" : "", "parse-names" : false, "suffix" : "" }, { "dropping-particle" : "", "family" : "Jo", "given" : "Bror F", "non-dropping-particle" : "", "parse-names" : false, "suffix" : "" } ], "id" : "ITEM-1", "issue" : "21", "issued" : { "date-parts" : [ [ "2005" ] ] }, "title" : "Human modification of global water vapor flows from the land surface", "type" : "article-journal", "volume" : "102" }, "uris" : [ "http://www.mendeley.com/documents/?uuid=20aa68ef-a836-4f16-ad64-301f426c1a4f" ] } ], "mendeley" : { "formattedCitation" : "(Gordon et al., 2005)", "plainTextFormattedCitation" : "(Gordon et al., 2005)", "previouslyFormattedCitation" : "(Gordon et al., 2005)" }, "properties" : { "noteIndex" : 0 }, "schema" : "https://github.com/citation-style-language/schema/raw/master/csl-citation.json" }</w:instrText>
      </w:r>
      <w:r w:rsidR="003005D1">
        <w:rPr>
          <w:rFonts w:ascii="Arial" w:hAnsi="Arial" w:cs="Arial"/>
          <w:color w:val="474747"/>
        </w:rPr>
        <w:fldChar w:fldCharType="separate"/>
      </w:r>
      <w:r w:rsidR="003005D1" w:rsidRPr="009D24F4">
        <w:rPr>
          <w:rFonts w:ascii="Arial" w:hAnsi="Arial" w:cs="Arial"/>
          <w:noProof/>
          <w:color w:val="474747"/>
        </w:rPr>
        <w:t>(Gordon et al., 2005)</w:t>
      </w:r>
      <w:r w:rsidR="003005D1">
        <w:rPr>
          <w:rFonts w:ascii="Arial" w:hAnsi="Arial" w:cs="Arial"/>
          <w:color w:val="474747"/>
        </w:rPr>
        <w:fldChar w:fldCharType="end"/>
      </w:r>
      <w:r w:rsidR="003005D1">
        <w:rPr>
          <w:rFonts w:ascii="Arial" w:hAnsi="Arial" w:cs="Arial"/>
          <w:color w:val="474747"/>
        </w:rPr>
        <w:t>, which is more than double the estimated global consumptive irrigation water losses (~1200 km</w:t>
      </w:r>
      <w:r w:rsidR="003005D1">
        <w:rPr>
          <w:rFonts w:ascii="Arial" w:hAnsi="Arial" w:cs="Arial"/>
          <w:color w:val="474747"/>
          <w:vertAlign w:val="superscript"/>
        </w:rPr>
        <w:t>3</w:t>
      </w:r>
      <w:r w:rsidR="003005D1">
        <w:rPr>
          <w:rFonts w:ascii="Arial" w:hAnsi="Arial" w:cs="Arial"/>
          <w:color w:val="474747"/>
        </w:rPr>
        <w:t xml:space="preserve"> per year)</w:t>
      </w:r>
      <w:r w:rsidR="00114711">
        <w:rPr>
          <w:rFonts w:ascii="Arial" w:hAnsi="Arial" w:cs="Arial"/>
          <w:color w:val="474747"/>
        </w:rPr>
        <w:t xml:space="preserve"> </w:t>
      </w:r>
      <w:r w:rsidR="00114711">
        <w:rPr>
          <w:rFonts w:ascii="Arial" w:hAnsi="Arial" w:cs="Arial"/>
          <w:color w:val="474747"/>
        </w:rPr>
        <w:fldChar w:fldCharType="begin" w:fldLock="1"/>
      </w:r>
      <w:r w:rsidR="00114711">
        <w:rPr>
          <w:rFonts w:ascii="Arial" w:hAnsi="Arial" w:cs="Arial"/>
          <w:color w:val="474747"/>
        </w:rPr>
        <w:instrText>ADDIN CSL_CITATION { "citationItems" : [ { "id" : "ITEM-1", "itemData" : { "DOI" : "10.1016/j.gloplacha.2008.12.007", "ISBN" : "0921-8181", "ISSN" : "09218181", "abstract" : "Using the Regional Atmospheric Modeling System (RAMS) we show that agricultural intensification and irrigation can modify the surface moisture and energy distribution, which alters the boundary layer and regional convergence, mesoscale convection, and precipitation patterns over the Indian monsoon region. Four experiments were conducted to simulate a rain event from 16 to 20 July 2002 over the Indian region: (i) a control with Global Land Cover land use and observed Normalized Difference Vegetation Index, (ii) an irrigated crop scenario, (iii) a non-irrigated crop scenario, and (iv) a scenario for potential (natural) vegetation. Results indicate that even under active monsoon conditions, the simulated surface energy and moisture flux over the Indian monsoon region are sensitive to the irrigation intensity and this effect is more pronounced than the impact of land use change from the potential vegetation to the agricultural landscape. When model outputs were averaged over the south Asia model domain, a statistically significant decrease in mean sensible heat flux between the potential vegetation and the irrigated agriculture scenarios of 11.7 Wm- 2 was found. Changes in latent heat fluxes ranging from - 20.6 to + 37.2 Wm- 2 (- 26% to + 24%) and sensible heat fluxes ranging - 87.5 to + 4.4 Wm- 2 (- 77% to + 8%) fluxes were found when model outputs were averaged over Indian states. Decreases in sensible heat in the states of Punjab (87.5 Wm- 2 or 77%) and Haryana (65.3 Wm- 2 or 85%) were found to be statistically significant at the 95% confidence level. Irrigation increased the regional moisture flux which in turn modified the convective available potential energy. This caused a reduction in the surface temperature and led to a modified regional circulation pattern and changes in mesoscale precipitation. These agricultural changes, including irrigation modify the mesoscale convection and rain patterns in the Indian monsoon region. These regional changes in land use need to be considered in improved weather forecasting as well as multi-decadal climate variability and change assessments. \u00a9 2008 Elsevier B.V. All rights reserved.", "author" : [ { "dropping-particle" : "", "family" : "Douglas", "given" : "E.M.", "non-dropping-particle" : "", "parse-names" : false, "suffix" : "" }, { "dropping-particle" : "", "family" : "Beltr\u00e1n-Przekurat", "given" : "A.", "non-dropping-particle" : "", "parse-names" : false, "suffix" : "" }, { "dropping-particle" : "", "family" : "Niyogi", "given" : "D.", "non-dropping-particle" : "", "parse-names" : false, "suffix" : "" }, { "dropping-particle" : "", "family" : "Pielke", "given" : "R.A.", "non-dropping-particle" : "", "parse-names" : false, "suffix" : "" }, { "dropping-particle" : "", "family" : "V\u00f6r\u00f6smarty", "given" : "C.J.", "non-dropping-particle" : "", "parse-names" : false, "suffix" : "" } ], "container-title" : "Global and Planetary Change", "id" : "ITEM-1", "issue" : "1-2", "issued" : { "date-parts" : [ [ "2009", "5" ] ] }, "page" : "117-128", "publisher" : "Elsevier B.V.", "title" : "The impact of agricultural intensification and irrigation on land\u2013atmosphere interactions and Indian monsoon precipitation \u2014 A mesoscale modeling perspective", "type" : "article-journal", "volume" : "67" }, "uris" : [ "http://www.mendeley.com/documents/?uuid=0bba7bff-d185-44bb-b98d-9eeba3c6653b" ] } ], "mendeley" : { "formattedCitation" : "(Douglas et al., 2009)", "plainTextFormattedCitation" : "(Douglas et al., 2009)" }, "properties" : { "noteIndex" : 0 }, "schema" : "https://github.com/citation-style-language/schema/raw/master/csl-citation.json" }</w:instrText>
      </w:r>
      <w:r w:rsidR="00114711">
        <w:rPr>
          <w:rFonts w:ascii="Arial" w:hAnsi="Arial" w:cs="Arial"/>
          <w:color w:val="474747"/>
        </w:rPr>
        <w:fldChar w:fldCharType="separate"/>
      </w:r>
      <w:r w:rsidR="00114711" w:rsidRPr="00114711">
        <w:rPr>
          <w:rFonts w:ascii="Arial" w:hAnsi="Arial" w:cs="Arial"/>
          <w:noProof/>
          <w:color w:val="474747"/>
        </w:rPr>
        <w:t>(Douglas et al., 2009)</w:t>
      </w:r>
      <w:r w:rsidR="00114711">
        <w:rPr>
          <w:rFonts w:ascii="Arial" w:hAnsi="Arial" w:cs="Arial"/>
          <w:color w:val="474747"/>
        </w:rPr>
        <w:fldChar w:fldCharType="end"/>
      </w:r>
      <w:r w:rsidR="003005D1">
        <w:rPr>
          <w:rFonts w:ascii="Arial" w:hAnsi="Arial" w:cs="Arial"/>
          <w:color w:val="474747"/>
        </w:rPr>
        <w:t xml:space="preserve">. </w:t>
      </w:r>
    </w:p>
    <w:p w14:paraId="2CE88302" w14:textId="7C14607C" w:rsidR="009D24F4" w:rsidRDefault="003005D1" w:rsidP="00340D71">
      <w:pPr>
        <w:spacing w:line="480" w:lineRule="auto"/>
        <w:jc w:val="both"/>
        <w:rPr>
          <w:rFonts w:ascii="Arial" w:hAnsi="Arial" w:cs="Arial"/>
          <w:color w:val="474747"/>
        </w:rPr>
      </w:pPr>
      <w:r>
        <w:rPr>
          <w:rFonts w:ascii="Arial" w:hAnsi="Arial" w:cs="Arial"/>
          <w:color w:val="474747"/>
        </w:rPr>
        <w:t xml:space="preserve">This additional water vapor especially in dry areas affected by monsoons (i.e. India) can have an impact on convective precipitation, which can have further reaching </w:t>
      </w:r>
      <w:r w:rsidR="003D0A79">
        <w:rPr>
          <w:rFonts w:ascii="Arial" w:hAnsi="Arial" w:cs="Arial"/>
          <w:color w:val="474747"/>
        </w:rPr>
        <w:t>impacts on other regions. Douglas et. al. (2009) found changes in precipitation patterns due to intensive irrigation indicating that wetter soils along the coast reduced the temperature gradient between land and sea, further weakening the sea-breeze circulation and suppressing convective precipitation, which is a major source of heavy precipitation especially in coastal areas.</w:t>
      </w:r>
      <w:r w:rsidR="000F4036">
        <w:rPr>
          <w:rFonts w:ascii="Arial" w:hAnsi="Arial" w:cs="Arial"/>
          <w:color w:val="474747"/>
        </w:rPr>
        <w:t xml:space="preserve"> A decrease in convective precipitation increases atmospheric stability which is consistent with the total reduction in precipitation. </w:t>
      </w:r>
    </w:p>
    <w:p w14:paraId="3B2B7A7D" w14:textId="54359931" w:rsidR="00047591" w:rsidRPr="00010607" w:rsidRDefault="00010607" w:rsidP="00340D71">
      <w:pPr>
        <w:spacing w:line="480" w:lineRule="auto"/>
        <w:jc w:val="both"/>
        <w:rPr>
          <w:rFonts w:ascii="Arial" w:hAnsi="Arial" w:cs="Arial"/>
          <w:b/>
          <w:bCs/>
          <w:color w:val="474747"/>
        </w:rPr>
      </w:pPr>
      <w:r>
        <w:rPr>
          <w:rFonts w:ascii="Arial" w:hAnsi="Arial" w:cs="Arial"/>
          <w:color w:val="474747"/>
        </w:rPr>
        <w:t xml:space="preserve">A heat low over Pakistan and Northwest India is used as an important predictor of summer monsoon rainfall, but a major portion of this area is located within the heavily irrigated Indus basin. The Indus basin is the largest contiguous irrigation network in the world and the manipulation of surface water via dams, canals, etc. modifies soil moisture. Manipulation of water at a large scale for irrigation purposes modulates the local climate in this heat low region and can affect large-scale circulation </w:t>
      </w:r>
      <w:r>
        <w:rPr>
          <w:rFonts w:ascii="Arial" w:hAnsi="Arial" w:cs="Arial"/>
          <w:color w:val="474747"/>
        </w:rPr>
        <w:fldChar w:fldCharType="begin" w:fldLock="1"/>
      </w:r>
      <w:r w:rsidR="006D0331">
        <w:rPr>
          <w:rFonts w:ascii="Arial" w:hAnsi="Arial" w:cs="Arial"/>
          <w:color w:val="474747"/>
        </w:rPr>
        <w:instrText>ADDIN CSL_CITATION { "citationItems" : [ { "id" : "ITEM-1", "itemData" : { "DOI" : "10.1029/2009GL040625", "ISBN" : "0094-8276", "ISSN" : "00948276", "abstract" : "The Indian subcontinent is one of the most intensely irrigated regions of the world and state of the art climate models do not account for the representation of irrigation. Sensitivity studies with the regional climate model REMO show distinct feedbacks between the simulation of the monsoon circulation with and without irrigation processes. We find that the temperature and mean sea level pressure, where the standard REMO version without irrigation shows a significant bias over the areas of Indus basin, is highly sensitive to the water used for irrigation. In our sensitivity test we find that removal of this bias has caused less differential heating between land and sea masses. This in turns reduces the westerlies entering into land from Arabian Sea, hence creating conditions favorable for currents from Bay of Bengal to intrude deep into western India and Pakistan that have been unrealistically suppressed before. We conclude that the representation of irrigated water is unavoidable for realistic simulation of south Asian summer monsoon and its response under global warming.", "author" : [ { "dropping-particle" : "", "family" : "Saeed", "given" : "Fahad", "non-dropping-particle" : "", "parse-names" : false, "suffix" : "" }, { "dropping-particle" : "", "family" : "Hagemann", "given" : "Stefan", "non-dropping-particle" : "", "parse-names" : false, "suffix" : "" }, { "dropping-particle" : "", "family" : "Jacob", "given" : "Daniela", "non-dropping-particle" : "", "parse-names" : false, "suffix" : "" } ], "container-title" : "Geophysical Research Letters", "id" : "ITEM-1", "issue" : "20", "issued" : { "date-parts" : [ [ "2009" ] ] }, "page" : "1-7", "title" : "Impact of irrigation on the South Asian summer monsoon", "type" : "article-journal", "volume" : "36" }, "uris" : [ "http://www.mendeley.com/documents/?uuid=8d015084-918c-42f9-9e95-d9dfbdcb1858" ] } ], "mendeley" : { "formattedCitation" : "(Saeed et al., 2009)", "plainTextFormattedCitation" : "(Saeed et al., 2009)", "previouslyFormattedCitation" : "(Saeed et al., 2009)" }, "properties" : { "noteIndex" : 0 }, "schema" : "https://github.com/citation-style-language/schema/raw/master/csl-citation.json" }</w:instrText>
      </w:r>
      <w:r>
        <w:rPr>
          <w:rFonts w:ascii="Arial" w:hAnsi="Arial" w:cs="Arial"/>
          <w:color w:val="474747"/>
        </w:rPr>
        <w:fldChar w:fldCharType="separate"/>
      </w:r>
      <w:r w:rsidR="006D0331" w:rsidRPr="006D0331">
        <w:rPr>
          <w:rFonts w:ascii="Arial" w:hAnsi="Arial" w:cs="Arial"/>
          <w:noProof/>
          <w:color w:val="474747"/>
        </w:rPr>
        <w:t>(Saeed et al., 2009)</w:t>
      </w:r>
      <w:r>
        <w:rPr>
          <w:rFonts w:ascii="Arial" w:hAnsi="Arial" w:cs="Arial"/>
          <w:color w:val="474747"/>
        </w:rPr>
        <w:fldChar w:fldCharType="end"/>
      </w:r>
      <w:r>
        <w:rPr>
          <w:rFonts w:ascii="Arial" w:hAnsi="Arial" w:cs="Arial"/>
          <w:color w:val="474747"/>
        </w:rPr>
        <w:t xml:space="preserve">. </w:t>
      </w:r>
    </w:p>
    <w:p w14:paraId="45D97E85" w14:textId="3E036509" w:rsidR="00340D71" w:rsidRDefault="00340D71" w:rsidP="00340D71">
      <w:pPr>
        <w:spacing w:line="480" w:lineRule="auto"/>
        <w:jc w:val="both"/>
        <w:rPr>
          <w:rFonts w:ascii="Arial" w:hAnsi="Arial" w:cs="Arial"/>
          <w:b/>
          <w:bCs/>
          <w:color w:val="474747"/>
        </w:rPr>
      </w:pPr>
      <w:r>
        <w:rPr>
          <w:rFonts w:ascii="Arial" w:hAnsi="Arial" w:cs="Arial"/>
          <w:b/>
          <w:bCs/>
          <w:color w:val="474747"/>
        </w:rPr>
        <w:t>Conclusion</w:t>
      </w:r>
    </w:p>
    <w:p w14:paraId="2347ED54" w14:textId="4BF9F3CA" w:rsidR="00340D71" w:rsidRPr="00340D71" w:rsidRDefault="00340D71" w:rsidP="00340D71">
      <w:pPr>
        <w:spacing w:line="480" w:lineRule="auto"/>
        <w:jc w:val="both"/>
        <w:rPr>
          <w:rFonts w:ascii="Arial" w:hAnsi="Arial" w:cs="Arial"/>
          <w:color w:val="474747"/>
        </w:rPr>
      </w:pPr>
      <w:r>
        <w:rPr>
          <w:rFonts w:ascii="Arial" w:hAnsi="Arial" w:cs="Arial"/>
          <w:color w:val="474747"/>
        </w:rPr>
        <w:t>Land surfaces and land-atmosphere interactions play a major role in Earth system processes and must be accounted for when studying Asian monsoonal systems. Any large-scale changes to the land surface, such as deforestation or conversion of land cover from one class to another, can have positive feedbacks on land-atmosphere interactions and can affect moisture availability and type and amount of precipitation over the region. As the world continues to grow in population and develop the land, understanding the role of land surfaces and large-scale irrigation will be essential in understanding local and regional climate patterns.</w:t>
      </w:r>
    </w:p>
    <w:p w14:paraId="3E65AE56" w14:textId="39891A0C" w:rsidR="00CA22C0" w:rsidRDefault="00CA22C0" w:rsidP="00047591">
      <w:pPr>
        <w:widowControl w:val="0"/>
        <w:autoSpaceDE w:val="0"/>
        <w:autoSpaceDN w:val="0"/>
        <w:adjustRightInd w:val="0"/>
        <w:spacing w:line="240" w:lineRule="auto"/>
        <w:ind w:left="480" w:hanging="480"/>
        <w:rPr>
          <w:rFonts w:ascii="Arial" w:hAnsi="Arial" w:cs="Arial"/>
          <w:color w:val="474747"/>
        </w:rPr>
      </w:pPr>
    </w:p>
    <w:p w14:paraId="5BB90251" w14:textId="4A3D1AF6" w:rsidR="00340D71" w:rsidRPr="00340D71" w:rsidRDefault="00340D71" w:rsidP="00340D71">
      <w:pPr>
        <w:widowControl w:val="0"/>
        <w:autoSpaceDE w:val="0"/>
        <w:autoSpaceDN w:val="0"/>
        <w:adjustRightInd w:val="0"/>
        <w:spacing w:line="240" w:lineRule="auto"/>
        <w:ind w:left="480" w:hanging="480"/>
        <w:jc w:val="center"/>
        <w:rPr>
          <w:rFonts w:ascii="Arial" w:hAnsi="Arial" w:cs="Arial"/>
          <w:i/>
          <w:iCs/>
          <w:color w:val="474747"/>
          <w:sz w:val="24"/>
          <w:szCs w:val="24"/>
        </w:rPr>
      </w:pPr>
      <w:r w:rsidRPr="00340D71">
        <w:rPr>
          <w:rFonts w:ascii="Arial" w:hAnsi="Arial" w:cs="Arial"/>
          <w:i/>
          <w:iCs/>
          <w:color w:val="474747"/>
          <w:sz w:val="24"/>
          <w:szCs w:val="24"/>
        </w:rPr>
        <w:lastRenderedPageBreak/>
        <w:t>References</w:t>
      </w:r>
    </w:p>
    <w:p w14:paraId="75EC2480" w14:textId="44EBADD8" w:rsidR="00114711" w:rsidRPr="00114711" w:rsidRDefault="007939F4" w:rsidP="00114711">
      <w:pPr>
        <w:widowControl w:val="0"/>
        <w:autoSpaceDE w:val="0"/>
        <w:autoSpaceDN w:val="0"/>
        <w:adjustRightInd w:val="0"/>
        <w:spacing w:line="240" w:lineRule="auto"/>
        <w:ind w:left="480" w:hanging="480"/>
        <w:rPr>
          <w:rFonts w:ascii="Arial" w:hAnsi="Arial" w:cs="Arial"/>
          <w:noProof/>
          <w:szCs w:val="24"/>
        </w:rPr>
      </w:pPr>
      <w:r>
        <w:rPr>
          <w:rFonts w:ascii="Arial" w:hAnsi="Arial" w:cs="Arial"/>
          <w:color w:val="474747"/>
        </w:rPr>
        <w:fldChar w:fldCharType="begin" w:fldLock="1"/>
      </w:r>
      <w:r>
        <w:rPr>
          <w:rFonts w:ascii="Arial" w:hAnsi="Arial" w:cs="Arial"/>
          <w:color w:val="474747"/>
        </w:rPr>
        <w:instrText xml:space="preserve">ADDIN Mendeley Bibliography CSL_BIBLIOGRAPHY </w:instrText>
      </w:r>
      <w:r>
        <w:rPr>
          <w:rFonts w:ascii="Arial" w:hAnsi="Arial" w:cs="Arial"/>
          <w:color w:val="474747"/>
        </w:rPr>
        <w:fldChar w:fldCharType="separate"/>
      </w:r>
      <w:r w:rsidR="00114711" w:rsidRPr="00114711">
        <w:rPr>
          <w:rFonts w:ascii="Arial" w:hAnsi="Arial" w:cs="Arial"/>
          <w:noProof/>
          <w:szCs w:val="24"/>
        </w:rPr>
        <w:t xml:space="preserve">Ashfaq, M., Shi, Y., Ting, W., Trapp, R. J., Gao, X., Pal, J. S., &amp; Diffenbaugh, N. S. (2009). Suppression of south Asian summer monsoon precipitation in the 21st century. </w:t>
      </w:r>
      <w:r w:rsidR="00114711" w:rsidRPr="00114711">
        <w:rPr>
          <w:rFonts w:ascii="Arial" w:hAnsi="Arial" w:cs="Arial"/>
          <w:i/>
          <w:iCs/>
          <w:noProof/>
          <w:szCs w:val="24"/>
        </w:rPr>
        <w:t>Geophysical Research Letters</w:t>
      </w:r>
      <w:r w:rsidR="00114711" w:rsidRPr="00114711">
        <w:rPr>
          <w:rFonts w:ascii="Arial" w:hAnsi="Arial" w:cs="Arial"/>
          <w:noProof/>
          <w:szCs w:val="24"/>
        </w:rPr>
        <w:t xml:space="preserve">, </w:t>
      </w:r>
      <w:r w:rsidR="00114711" w:rsidRPr="00114711">
        <w:rPr>
          <w:rFonts w:ascii="Arial" w:hAnsi="Arial" w:cs="Arial"/>
          <w:i/>
          <w:iCs/>
          <w:noProof/>
          <w:szCs w:val="24"/>
        </w:rPr>
        <w:t>36</w:t>
      </w:r>
      <w:r w:rsidR="00114711" w:rsidRPr="00114711">
        <w:rPr>
          <w:rFonts w:ascii="Arial" w:hAnsi="Arial" w:cs="Arial"/>
          <w:noProof/>
          <w:szCs w:val="24"/>
        </w:rPr>
        <w:t>, 18. https://doi.org/10.1029/2008GL036500</w:t>
      </w:r>
    </w:p>
    <w:p w14:paraId="7F413C7B" w14:textId="77777777" w:rsidR="00114711" w:rsidRPr="00114711" w:rsidRDefault="00114711" w:rsidP="00114711">
      <w:pPr>
        <w:widowControl w:val="0"/>
        <w:autoSpaceDE w:val="0"/>
        <w:autoSpaceDN w:val="0"/>
        <w:adjustRightInd w:val="0"/>
        <w:spacing w:line="240" w:lineRule="auto"/>
        <w:ind w:left="480" w:hanging="480"/>
        <w:rPr>
          <w:rFonts w:ascii="Arial" w:hAnsi="Arial" w:cs="Arial"/>
          <w:noProof/>
          <w:szCs w:val="24"/>
        </w:rPr>
      </w:pPr>
      <w:r w:rsidRPr="00114711">
        <w:rPr>
          <w:rFonts w:ascii="Arial" w:hAnsi="Arial" w:cs="Arial"/>
          <w:noProof/>
          <w:szCs w:val="24"/>
        </w:rPr>
        <w:t xml:space="preserve">Douglas, E. M., Beltrán-Przekurat, A., Niyogi, D., Pielke, R. A., &amp; Vörösmarty, C. J. (2009). The impact of agricultural intensification and irrigation on land–atmosphere interactions and Indian monsoon precipitation — A mesoscale modeling perspective. </w:t>
      </w:r>
      <w:r w:rsidRPr="00114711">
        <w:rPr>
          <w:rFonts w:ascii="Arial" w:hAnsi="Arial" w:cs="Arial"/>
          <w:i/>
          <w:iCs/>
          <w:noProof/>
          <w:szCs w:val="24"/>
        </w:rPr>
        <w:t>Global and Planetary Change</w:t>
      </w:r>
      <w:r w:rsidRPr="00114711">
        <w:rPr>
          <w:rFonts w:ascii="Arial" w:hAnsi="Arial" w:cs="Arial"/>
          <w:noProof/>
          <w:szCs w:val="24"/>
        </w:rPr>
        <w:t xml:space="preserve">, </w:t>
      </w:r>
      <w:r w:rsidRPr="00114711">
        <w:rPr>
          <w:rFonts w:ascii="Arial" w:hAnsi="Arial" w:cs="Arial"/>
          <w:i/>
          <w:iCs/>
          <w:noProof/>
          <w:szCs w:val="24"/>
        </w:rPr>
        <w:t>67</w:t>
      </w:r>
      <w:r w:rsidRPr="00114711">
        <w:rPr>
          <w:rFonts w:ascii="Arial" w:hAnsi="Arial" w:cs="Arial"/>
          <w:noProof/>
          <w:szCs w:val="24"/>
        </w:rPr>
        <w:t>(1–2), 117–128. https://doi.org/10.1016/j.gloplacha.2008.12.007</w:t>
      </w:r>
    </w:p>
    <w:p w14:paraId="04BA2FCD" w14:textId="77777777" w:rsidR="00114711" w:rsidRPr="00114711" w:rsidRDefault="00114711" w:rsidP="00114711">
      <w:pPr>
        <w:widowControl w:val="0"/>
        <w:autoSpaceDE w:val="0"/>
        <w:autoSpaceDN w:val="0"/>
        <w:adjustRightInd w:val="0"/>
        <w:spacing w:line="240" w:lineRule="auto"/>
        <w:ind w:left="480" w:hanging="480"/>
        <w:rPr>
          <w:rFonts w:ascii="Arial" w:hAnsi="Arial" w:cs="Arial"/>
          <w:noProof/>
          <w:szCs w:val="24"/>
        </w:rPr>
      </w:pPr>
      <w:r w:rsidRPr="00114711">
        <w:rPr>
          <w:rFonts w:ascii="Arial" w:hAnsi="Arial" w:cs="Arial"/>
          <w:noProof/>
          <w:szCs w:val="24"/>
        </w:rPr>
        <w:t xml:space="preserve">Gordon, L. J., Folke, C., Falkenmark, M., Johannessen, Å., Gordon, L. J., Steffen, W., &amp; Jo, B. F. (2005). Human modification of global water vapor flows from the land surface, </w:t>
      </w:r>
      <w:r w:rsidRPr="00114711">
        <w:rPr>
          <w:rFonts w:ascii="Arial" w:hAnsi="Arial" w:cs="Arial"/>
          <w:i/>
          <w:iCs/>
          <w:noProof/>
          <w:szCs w:val="24"/>
        </w:rPr>
        <w:t>102</w:t>
      </w:r>
      <w:r w:rsidRPr="00114711">
        <w:rPr>
          <w:rFonts w:ascii="Arial" w:hAnsi="Arial" w:cs="Arial"/>
          <w:noProof/>
          <w:szCs w:val="24"/>
        </w:rPr>
        <w:t>(21).</w:t>
      </w:r>
    </w:p>
    <w:p w14:paraId="75C87B59" w14:textId="77777777" w:rsidR="00114711" w:rsidRPr="00114711" w:rsidRDefault="00114711" w:rsidP="00114711">
      <w:pPr>
        <w:widowControl w:val="0"/>
        <w:autoSpaceDE w:val="0"/>
        <w:autoSpaceDN w:val="0"/>
        <w:adjustRightInd w:val="0"/>
        <w:spacing w:line="240" w:lineRule="auto"/>
        <w:ind w:left="480" w:hanging="480"/>
        <w:rPr>
          <w:rFonts w:ascii="Arial" w:hAnsi="Arial" w:cs="Arial"/>
          <w:noProof/>
          <w:szCs w:val="24"/>
        </w:rPr>
      </w:pPr>
      <w:r w:rsidRPr="00114711">
        <w:rPr>
          <w:rFonts w:ascii="Arial" w:hAnsi="Arial" w:cs="Arial"/>
          <w:noProof/>
          <w:szCs w:val="24"/>
        </w:rPr>
        <w:t xml:space="preserve">Goswami, B. N. (2011). South Asian Monsoon. </w:t>
      </w:r>
      <w:r w:rsidRPr="00114711">
        <w:rPr>
          <w:rFonts w:ascii="Arial" w:hAnsi="Arial" w:cs="Arial"/>
          <w:i/>
          <w:iCs/>
          <w:noProof/>
          <w:szCs w:val="24"/>
        </w:rPr>
        <w:t>Intraseasonal Variability in the Atmosphere-Ocean Climate System</w:t>
      </w:r>
      <w:r w:rsidRPr="00114711">
        <w:rPr>
          <w:rFonts w:ascii="Arial" w:hAnsi="Arial" w:cs="Arial"/>
          <w:noProof/>
          <w:szCs w:val="24"/>
        </w:rPr>
        <w:t>, 21 – 72.</w:t>
      </w:r>
    </w:p>
    <w:p w14:paraId="27310829" w14:textId="77777777" w:rsidR="00114711" w:rsidRPr="00114711" w:rsidRDefault="00114711" w:rsidP="00114711">
      <w:pPr>
        <w:widowControl w:val="0"/>
        <w:autoSpaceDE w:val="0"/>
        <w:autoSpaceDN w:val="0"/>
        <w:adjustRightInd w:val="0"/>
        <w:spacing w:line="240" w:lineRule="auto"/>
        <w:ind w:left="480" w:hanging="480"/>
        <w:rPr>
          <w:rFonts w:ascii="Arial" w:hAnsi="Arial" w:cs="Arial"/>
          <w:noProof/>
          <w:szCs w:val="24"/>
        </w:rPr>
      </w:pPr>
      <w:r w:rsidRPr="00114711">
        <w:rPr>
          <w:rFonts w:ascii="Arial" w:hAnsi="Arial" w:cs="Arial"/>
          <w:noProof/>
          <w:szCs w:val="24"/>
        </w:rPr>
        <w:t xml:space="preserve">Paul, S., Ghosh, S., Oglesby, R., Pathak, A., Chandrasekharan, A., &amp; Ramsankaran, R. (2016). Weakening of Indian Summer Monsoon Rainfall due to Changes in Land Use Land Cover. </w:t>
      </w:r>
      <w:r w:rsidRPr="00114711">
        <w:rPr>
          <w:rFonts w:ascii="Arial" w:hAnsi="Arial" w:cs="Arial"/>
          <w:i/>
          <w:iCs/>
          <w:noProof/>
          <w:szCs w:val="24"/>
        </w:rPr>
        <w:t>Scientific Reports</w:t>
      </w:r>
      <w:r w:rsidRPr="00114711">
        <w:rPr>
          <w:rFonts w:ascii="Arial" w:hAnsi="Arial" w:cs="Arial"/>
          <w:noProof/>
          <w:szCs w:val="24"/>
        </w:rPr>
        <w:t xml:space="preserve">, </w:t>
      </w:r>
      <w:r w:rsidRPr="00114711">
        <w:rPr>
          <w:rFonts w:ascii="Arial" w:hAnsi="Arial" w:cs="Arial"/>
          <w:i/>
          <w:iCs/>
          <w:noProof/>
          <w:szCs w:val="24"/>
        </w:rPr>
        <w:t>6</w:t>
      </w:r>
      <w:r w:rsidRPr="00114711">
        <w:rPr>
          <w:rFonts w:ascii="Arial" w:hAnsi="Arial" w:cs="Arial"/>
          <w:noProof/>
          <w:szCs w:val="24"/>
        </w:rPr>
        <w:t>(December 2015), 1–10. https://doi.org/10.1038/srep32177</w:t>
      </w:r>
    </w:p>
    <w:p w14:paraId="1F12C611" w14:textId="77777777" w:rsidR="00114711" w:rsidRPr="00114711" w:rsidRDefault="00114711" w:rsidP="00114711">
      <w:pPr>
        <w:widowControl w:val="0"/>
        <w:autoSpaceDE w:val="0"/>
        <w:autoSpaceDN w:val="0"/>
        <w:adjustRightInd w:val="0"/>
        <w:spacing w:line="240" w:lineRule="auto"/>
        <w:ind w:left="480" w:hanging="480"/>
        <w:rPr>
          <w:rFonts w:ascii="Arial" w:hAnsi="Arial" w:cs="Arial"/>
          <w:noProof/>
          <w:szCs w:val="24"/>
        </w:rPr>
      </w:pPr>
      <w:r w:rsidRPr="00114711">
        <w:rPr>
          <w:rFonts w:ascii="Arial" w:hAnsi="Arial" w:cs="Arial"/>
          <w:noProof/>
          <w:szCs w:val="24"/>
        </w:rPr>
        <w:t xml:space="preserve">Raman, S., Mohanty, U. C., Reddy, N. C., Alapaty, K., &amp; Madala, R. V. (1998). Numerical simulation of the sensitivity of summer monsoon circulation and rainfall over India to land surface processes. </w:t>
      </w:r>
      <w:r w:rsidRPr="00114711">
        <w:rPr>
          <w:rFonts w:ascii="Arial" w:hAnsi="Arial" w:cs="Arial"/>
          <w:i/>
          <w:iCs/>
          <w:noProof/>
          <w:szCs w:val="24"/>
        </w:rPr>
        <w:t>Pure and Applied Geophysics</w:t>
      </w:r>
      <w:r w:rsidRPr="00114711">
        <w:rPr>
          <w:rFonts w:ascii="Arial" w:hAnsi="Arial" w:cs="Arial"/>
          <w:noProof/>
          <w:szCs w:val="24"/>
        </w:rPr>
        <w:t xml:space="preserve">, </w:t>
      </w:r>
      <w:r w:rsidRPr="00114711">
        <w:rPr>
          <w:rFonts w:ascii="Arial" w:hAnsi="Arial" w:cs="Arial"/>
          <w:i/>
          <w:iCs/>
          <w:noProof/>
          <w:szCs w:val="24"/>
        </w:rPr>
        <w:t>152</w:t>
      </w:r>
      <w:r w:rsidRPr="00114711">
        <w:rPr>
          <w:rFonts w:ascii="Arial" w:hAnsi="Arial" w:cs="Arial"/>
          <w:noProof/>
          <w:szCs w:val="24"/>
        </w:rPr>
        <w:t>(4), 781–809. https://doi.org/10.1007/s000240050178</w:t>
      </w:r>
    </w:p>
    <w:p w14:paraId="2E45445B" w14:textId="77777777" w:rsidR="00114711" w:rsidRPr="00114711" w:rsidRDefault="00114711" w:rsidP="00114711">
      <w:pPr>
        <w:widowControl w:val="0"/>
        <w:autoSpaceDE w:val="0"/>
        <w:autoSpaceDN w:val="0"/>
        <w:adjustRightInd w:val="0"/>
        <w:spacing w:line="240" w:lineRule="auto"/>
        <w:ind w:left="480" w:hanging="480"/>
        <w:rPr>
          <w:rFonts w:ascii="Arial" w:hAnsi="Arial" w:cs="Arial"/>
          <w:noProof/>
          <w:szCs w:val="24"/>
        </w:rPr>
      </w:pPr>
      <w:r w:rsidRPr="00114711">
        <w:rPr>
          <w:rFonts w:ascii="Arial" w:hAnsi="Arial" w:cs="Arial"/>
          <w:noProof/>
          <w:szCs w:val="24"/>
        </w:rPr>
        <w:t xml:space="preserve">Saeed, F., Hagemann, S., &amp; Jacob, D. (2009). Impact of irrigation on the South Asian summer monsoon. </w:t>
      </w:r>
      <w:r w:rsidRPr="00114711">
        <w:rPr>
          <w:rFonts w:ascii="Arial" w:hAnsi="Arial" w:cs="Arial"/>
          <w:i/>
          <w:iCs/>
          <w:noProof/>
          <w:szCs w:val="24"/>
        </w:rPr>
        <w:t>Geophysical Research Letters</w:t>
      </w:r>
      <w:r w:rsidRPr="00114711">
        <w:rPr>
          <w:rFonts w:ascii="Arial" w:hAnsi="Arial" w:cs="Arial"/>
          <w:noProof/>
          <w:szCs w:val="24"/>
        </w:rPr>
        <w:t xml:space="preserve">, </w:t>
      </w:r>
      <w:r w:rsidRPr="00114711">
        <w:rPr>
          <w:rFonts w:ascii="Arial" w:hAnsi="Arial" w:cs="Arial"/>
          <w:i/>
          <w:iCs/>
          <w:noProof/>
          <w:szCs w:val="24"/>
        </w:rPr>
        <w:t>36</w:t>
      </w:r>
      <w:r w:rsidRPr="00114711">
        <w:rPr>
          <w:rFonts w:ascii="Arial" w:hAnsi="Arial" w:cs="Arial"/>
          <w:noProof/>
          <w:szCs w:val="24"/>
        </w:rPr>
        <w:t>(20), 1–7. https://doi.org/10.1029/2009GL040625</w:t>
      </w:r>
    </w:p>
    <w:p w14:paraId="325C2A28" w14:textId="77777777" w:rsidR="00114711" w:rsidRPr="00114711" w:rsidRDefault="00114711" w:rsidP="00114711">
      <w:pPr>
        <w:widowControl w:val="0"/>
        <w:autoSpaceDE w:val="0"/>
        <w:autoSpaceDN w:val="0"/>
        <w:adjustRightInd w:val="0"/>
        <w:spacing w:line="240" w:lineRule="auto"/>
        <w:ind w:left="480" w:hanging="480"/>
        <w:rPr>
          <w:rFonts w:ascii="Arial" w:hAnsi="Arial" w:cs="Arial"/>
          <w:noProof/>
          <w:szCs w:val="24"/>
        </w:rPr>
      </w:pPr>
      <w:r w:rsidRPr="00114711">
        <w:rPr>
          <w:rFonts w:ascii="Arial" w:hAnsi="Arial" w:cs="Arial"/>
          <w:noProof/>
          <w:szCs w:val="24"/>
        </w:rPr>
        <w:t xml:space="preserve">Singh, D. (2016). South Asian monsoon: Tug of war on rainfall changes. </w:t>
      </w:r>
      <w:r w:rsidRPr="00114711">
        <w:rPr>
          <w:rFonts w:ascii="Arial" w:hAnsi="Arial" w:cs="Arial"/>
          <w:i/>
          <w:iCs/>
          <w:noProof/>
          <w:szCs w:val="24"/>
        </w:rPr>
        <w:t>Nature Climate Change</w:t>
      </w:r>
      <w:r w:rsidRPr="00114711">
        <w:rPr>
          <w:rFonts w:ascii="Arial" w:hAnsi="Arial" w:cs="Arial"/>
          <w:noProof/>
          <w:szCs w:val="24"/>
        </w:rPr>
        <w:t xml:space="preserve">, </w:t>
      </w:r>
      <w:r w:rsidRPr="00114711">
        <w:rPr>
          <w:rFonts w:ascii="Arial" w:hAnsi="Arial" w:cs="Arial"/>
          <w:i/>
          <w:iCs/>
          <w:noProof/>
          <w:szCs w:val="24"/>
        </w:rPr>
        <w:t>6</w:t>
      </w:r>
      <w:r w:rsidRPr="00114711">
        <w:rPr>
          <w:rFonts w:ascii="Arial" w:hAnsi="Arial" w:cs="Arial"/>
          <w:noProof/>
          <w:szCs w:val="24"/>
        </w:rPr>
        <w:t>(1), 20–22. https://doi.org/10.1038/nclimate2901</w:t>
      </w:r>
    </w:p>
    <w:p w14:paraId="14CA04DE" w14:textId="77777777" w:rsidR="00114711" w:rsidRPr="00114711" w:rsidRDefault="00114711" w:rsidP="00114711">
      <w:pPr>
        <w:widowControl w:val="0"/>
        <w:autoSpaceDE w:val="0"/>
        <w:autoSpaceDN w:val="0"/>
        <w:adjustRightInd w:val="0"/>
        <w:spacing w:line="240" w:lineRule="auto"/>
        <w:ind w:left="480" w:hanging="480"/>
        <w:rPr>
          <w:rFonts w:ascii="Arial" w:hAnsi="Arial" w:cs="Arial"/>
          <w:noProof/>
        </w:rPr>
      </w:pPr>
      <w:r w:rsidRPr="00114711">
        <w:rPr>
          <w:rFonts w:ascii="Arial" w:hAnsi="Arial" w:cs="Arial"/>
          <w:noProof/>
          <w:szCs w:val="24"/>
        </w:rPr>
        <w:t xml:space="preserve">YASUNARI, T. (2007). Role of Land-Atmosphere Interaction on Asian Monsoon Climate. </w:t>
      </w:r>
      <w:r w:rsidRPr="00114711">
        <w:rPr>
          <w:rFonts w:ascii="Arial" w:hAnsi="Arial" w:cs="Arial"/>
          <w:i/>
          <w:iCs/>
          <w:noProof/>
          <w:szCs w:val="24"/>
        </w:rPr>
        <w:t>Journal of the Meteorological Society of Japan</w:t>
      </w:r>
      <w:r w:rsidRPr="00114711">
        <w:rPr>
          <w:rFonts w:ascii="Arial" w:hAnsi="Arial" w:cs="Arial"/>
          <w:noProof/>
          <w:szCs w:val="24"/>
        </w:rPr>
        <w:t xml:space="preserve">, </w:t>
      </w:r>
      <w:r w:rsidRPr="00114711">
        <w:rPr>
          <w:rFonts w:ascii="Arial" w:hAnsi="Arial" w:cs="Arial"/>
          <w:i/>
          <w:iCs/>
          <w:noProof/>
          <w:szCs w:val="24"/>
        </w:rPr>
        <w:t>85B</w:t>
      </w:r>
      <w:r w:rsidRPr="00114711">
        <w:rPr>
          <w:rFonts w:ascii="Arial" w:hAnsi="Arial" w:cs="Arial"/>
          <w:noProof/>
          <w:szCs w:val="24"/>
        </w:rPr>
        <w:t>, 55–75. https://doi.org/10.2151/jmsj.85B.55</w:t>
      </w:r>
    </w:p>
    <w:p w14:paraId="15DCC8B3" w14:textId="5C07D410" w:rsidR="007939F4" w:rsidRDefault="007939F4">
      <w:pPr>
        <w:rPr>
          <w:rFonts w:ascii="Arial" w:hAnsi="Arial" w:cs="Arial"/>
          <w:color w:val="474747"/>
        </w:rPr>
      </w:pPr>
      <w:r>
        <w:rPr>
          <w:rFonts w:ascii="Arial" w:hAnsi="Arial" w:cs="Arial"/>
          <w:color w:val="474747"/>
        </w:rPr>
        <w:fldChar w:fldCharType="end"/>
      </w:r>
    </w:p>
    <w:p w14:paraId="3C96C1B8" w14:textId="77777777" w:rsidR="00062AC6" w:rsidRDefault="00062AC6">
      <w:pPr>
        <w:rPr>
          <w:rFonts w:ascii="Arial" w:hAnsi="Arial" w:cs="Arial"/>
          <w:color w:val="474747"/>
        </w:rPr>
      </w:pPr>
    </w:p>
    <w:p w14:paraId="0384EE4E" w14:textId="77777777" w:rsidR="00BA5AD4" w:rsidRDefault="00BA5AD4"/>
    <w:p w14:paraId="486EB46F" w14:textId="5A0CE9FA" w:rsidR="009D3934" w:rsidRDefault="009D3934"/>
    <w:p w14:paraId="3C790BFD" w14:textId="77777777" w:rsidR="009D3934" w:rsidRDefault="009D3934"/>
    <w:sectPr w:rsidR="009D393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F7CCB" w14:textId="77777777" w:rsidR="003E6666" w:rsidRDefault="003E6666" w:rsidP="00340D71">
      <w:pPr>
        <w:spacing w:after="0" w:line="240" w:lineRule="auto"/>
      </w:pPr>
      <w:r>
        <w:separator/>
      </w:r>
    </w:p>
  </w:endnote>
  <w:endnote w:type="continuationSeparator" w:id="0">
    <w:p w14:paraId="6F61517A" w14:textId="77777777" w:rsidR="003E6666" w:rsidRDefault="003E6666" w:rsidP="0034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974558"/>
      <w:docPartObj>
        <w:docPartGallery w:val="Page Numbers (Bottom of Page)"/>
        <w:docPartUnique/>
      </w:docPartObj>
    </w:sdtPr>
    <w:sdtEndPr>
      <w:rPr>
        <w:noProof/>
      </w:rPr>
    </w:sdtEndPr>
    <w:sdtContent>
      <w:p w14:paraId="44385FF3" w14:textId="5C29B36C" w:rsidR="00340D71" w:rsidRDefault="00340D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66F775" w14:textId="77777777" w:rsidR="00340D71" w:rsidRDefault="00340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FE59E" w14:textId="77777777" w:rsidR="003E6666" w:rsidRDefault="003E6666" w:rsidP="00340D71">
      <w:pPr>
        <w:spacing w:after="0" w:line="240" w:lineRule="auto"/>
      </w:pPr>
      <w:r>
        <w:separator/>
      </w:r>
    </w:p>
  </w:footnote>
  <w:footnote w:type="continuationSeparator" w:id="0">
    <w:p w14:paraId="4EC0CDD5" w14:textId="77777777" w:rsidR="003E6666" w:rsidRDefault="003E6666" w:rsidP="00340D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6F"/>
    <w:rsid w:val="00010607"/>
    <w:rsid w:val="00047591"/>
    <w:rsid w:val="00053B73"/>
    <w:rsid w:val="00057150"/>
    <w:rsid w:val="00062AC6"/>
    <w:rsid w:val="000C2183"/>
    <w:rsid w:val="000E46EB"/>
    <w:rsid w:val="000F4036"/>
    <w:rsid w:val="00114711"/>
    <w:rsid w:val="0020527C"/>
    <w:rsid w:val="003005D1"/>
    <w:rsid w:val="00332558"/>
    <w:rsid w:val="00340D71"/>
    <w:rsid w:val="00372EF2"/>
    <w:rsid w:val="003A25CF"/>
    <w:rsid w:val="003B4066"/>
    <w:rsid w:val="003D0A79"/>
    <w:rsid w:val="003E6666"/>
    <w:rsid w:val="00434F09"/>
    <w:rsid w:val="004E686F"/>
    <w:rsid w:val="00501FD4"/>
    <w:rsid w:val="005809C6"/>
    <w:rsid w:val="005F5695"/>
    <w:rsid w:val="00660EA3"/>
    <w:rsid w:val="006D0331"/>
    <w:rsid w:val="00756D6F"/>
    <w:rsid w:val="007939F4"/>
    <w:rsid w:val="007A1AF3"/>
    <w:rsid w:val="00820FC1"/>
    <w:rsid w:val="00850351"/>
    <w:rsid w:val="00881B13"/>
    <w:rsid w:val="008D0029"/>
    <w:rsid w:val="009542C6"/>
    <w:rsid w:val="009B7E25"/>
    <w:rsid w:val="009D24F4"/>
    <w:rsid w:val="009D3934"/>
    <w:rsid w:val="009F53E0"/>
    <w:rsid w:val="00A478A8"/>
    <w:rsid w:val="00A7108A"/>
    <w:rsid w:val="00B72C8F"/>
    <w:rsid w:val="00B730B3"/>
    <w:rsid w:val="00BA2896"/>
    <w:rsid w:val="00BA5AD4"/>
    <w:rsid w:val="00C052AE"/>
    <w:rsid w:val="00CA22C0"/>
    <w:rsid w:val="00D56305"/>
    <w:rsid w:val="00D65C85"/>
    <w:rsid w:val="00EE34DC"/>
    <w:rsid w:val="00FD6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9A776"/>
  <w15:chartTrackingRefBased/>
  <w15:docId w15:val="{3978C9C4-CAC2-452E-A947-06A3BEF0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AD4"/>
    <w:rPr>
      <w:color w:val="0563C1" w:themeColor="hyperlink"/>
      <w:u w:val="single"/>
    </w:rPr>
  </w:style>
  <w:style w:type="character" w:styleId="UnresolvedMention">
    <w:name w:val="Unresolved Mention"/>
    <w:basedOn w:val="DefaultParagraphFont"/>
    <w:uiPriority w:val="99"/>
    <w:semiHidden/>
    <w:unhideWhenUsed/>
    <w:rsid w:val="00BA5AD4"/>
    <w:rPr>
      <w:color w:val="808080"/>
      <w:shd w:val="clear" w:color="auto" w:fill="E6E6E6"/>
    </w:rPr>
  </w:style>
  <w:style w:type="paragraph" w:styleId="Header">
    <w:name w:val="header"/>
    <w:basedOn w:val="Normal"/>
    <w:link w:val="HeaderChar"/>
    <w:uiPriority w:val="99"/>
    <w:unhideWhenUsed/>
    <w:rsid w:val="0034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71"/>
  </w:style>
  <w:style w:type="paragraph" w:styleId="Footer">
    <w:name w:val="footer"/>
    <w:basedOn w:val="Normal"/>
    <w:link w:val="FooterChar"/>
    <w:uiPriority w:val="99"/>
    <w:unhideWhenUsed/>
    <w:rsid w:val="0034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2A63A-B596-4F3E-8B62-B3FF61EED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6611</Words>
  <Characters>37094</Characters>
  <Application>Microsoft Office Word</Application>
  <DocSecurity>0</DocSecurity>
  <Lines>545</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Fomenko</dc:creator>
  <cp:keywords/>
  <dc:description/>
  <cp:lastModifiedBy>Lori Fomenko</cp:lastModifiedBy>
  <cp:revision>2</cp:revision>
  <cp:lastPrinted>2018-11-12T20:07:00Z</cp:lastPrinted>
  <dcterms:created xsi:type="dcterms:W3CDTF">2018-11-12T20:08:00Z</dcterms:created>
  <dcterms:modified xsi:type="dcterms:W3CDTF">2018-11-12T20:08:00Z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1d9a2a1f-ef48-3a74-8407-297c41c6f4f5</vt:lpwstr>
  </property>
  <property fmtid="{D5CDD505-2E9C-101B-9397-08002B2CF9AE}" pid="24" name="Mendeley Citation Style_1">
    <vt:lpwstr>http://www.zotero.org/styles/apa</vt:lpwstr>
  </property>
</Properties>
</file>