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18A" w:rsidRDefault="0000418A" w:rsidP="0000418A">
      <w:pPr>
        <w:pStyle w:val="Sinespaciado"/>
        <w:jc w:val="center"/>
        <w:rPr>
          <w:rFonts w:ascii="Arial" w:hAnsi="Arial" w:cs="Arial"/>
          <w:b/>
        </w:rPr>
      </w:pPr>
    </w:p>
    <w:p w:rsidR="00B2224F" w:rsidRDefault="00B2224F" w:rsidP="0000418A">
      <w:pPr>
        <w:pStyle w:val="Sinespaciado"/>
        <w:jc w:val="center"/>
        <w:rPr>
          <w:rFonts w:ascii="Arial" w:hAnsi="Arial" w:cs="Arial"/>
          <w:b/>
        </w:rPr>
      </w:pPr>
    </w:p>
    <w:p w:rsidR="0000418A" w:rsidRDefault="0000418A" w:rsidP="0000418A">
      <w:pPr>
        <w:pStyle w:val="Sinespaciado"/>
        <w:jc w:val="center"/>
        <w:rPr>
          <w:rFonts w:ascii="Arial" w:hAnsi="Arial" w:cs="Arial"/>
          <w:b/>
        </w:rPr>
      </w:pPr>
    </w:p>
    <w:p w:rsidR="0000418A" w:rsidRDefault="0000418A" w:rsidP="0000418A">
      <w:pPr>
        <w:pStyle w:val="Sinespaciado"/>
        <w:jc w:val="center"/>
        <w:rPr>
          <w:rFonts w:ascii="Arial" w:hAnsi="Arial" w:cs="Arial"/>
          <w:b/>
        </w:rPr>
      </w:pPr>
    </w:p>
    <w:p w:rsidR="0000418A" w:rsidRDefault="0000418A" w:rsidP="0000418A">
      <w:pPr>
        <w:pStyle w:val="Sinespaciado"/>
        <w:jc w:val="center"/>
        <w:rPr>
          <w:rFonts w:ascii="Arial" w:hAnsi="Arial" w:cs="Arial"/>
          <w:b/>
        </w:rPr>
      </w:pPr>
    </w:p>
    <w:p w:rsidR="0000418A" w:rsidRDefault="0000418A" w:rsidP="00F3437A">
      <w:pPr>
        <w:pStyle w:val="Sinespaciado"/>
        <w:tabs>
          <w:tab w:val="left" w:pos="11310"/>
        </w:tabs>
        <w:rPr>
          <w:rFonts w:ascii="Arial" w:hAnsi="Arial" w:cs="Arial"/>
          <w:b/>
        </w:rPr>
      </w:pPr>
    </w:p>
    <w:p w:rsidR="0000418A" w:rsidRDefault="004B2D0B" w:rsidP="0000418A">
      <w:pPr>
        <w:pStyle w:val="Sinespaciado"/>
        <w:jc w:val="center"/>
        <w:rPr>
          <w:rFonts w:ascii="Arial" w:hAnsi="Arial" w:cs="Arial"/>
          <w:b/>
        </w:rPr>
      </w:pPr>
      <w:r>
        <w:rPr>
          <w:rFonts w:ascii="Arial" w:hAnsi="Arial" w:cs="Arial"/>
          <w:b/>
          <w:noProof/>
        </w:rPr>
        <w:pict>
          <v:rect id="Rectángulo 5" o:spid="_x0000_s1026" style="position:absolute;left:0;text-align:left;margin-left:34.7pt;margin-top:-11.15pt;width:7.15pt;height:637.3pt;z-index:25165824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" o:allowincell="f" fillcolor="#f79646" strokecolor="#f2f2f2" strokeweight="3pt">
            <v:shadow on="t" color="#974706" opacity=".5" offset="1pt"/>
            <w10:wrap anchorx="page" anchory="page"/>
          </v:rect>
        </w:pict>
      </w:r>
    </w:p>
    <w:p w:rsidR="0000418A" w:rsidRDefault="0000418A" w:rsidP="0000418A">
      <w:pPr>
        <w:pStyle w:val="Sinespaciado"/>
        <w:jc w:val="center"/>
        <w:rPr>
          <w:rFonts w:ascii="Arial" w:hAnsi="Arial" w:cs="Arial"/>
          <w:b/>
        </w:rPr>
      </w:pPr>
    </w:p>
    <w:p w:rsidR="0000418A" w:rsidRDefault="0000418A" w:rsidP="00F529EB">
      <w:pPr>
        <w:pStyle w:val="Sinespaciado"/>
        <w:ind w:left="708" w:hanging="708"/>
        <w:jc w:val="center"/>
        <w:rPr>
          <w:rFonts w:ascii="Arial" w:hAnsi="Arial" w:cs="Arial"/>
          <w:b/>
        </w:rPr>
      </w:pPr>
    </w:p>
    <w:p w:rsidR="0000418A" w:rsidRDefault="0000418A" w:rsidP="0000418A">
      <w:pPr>
        <w:pStyle w:val="Sinespaciado"/>
        <w:jc w:val="center"/>
        <w:rPr>
          <w:rFonts w:ascii="Arial" w:hAnsi="Arial" w:cs="Arial"/>
          <w:b/>
        </w:rPr>
      </w:pPr>
    </w:p>
    <w:p w:rsidR="0000418A" w:rsidRPr="00947C04" w:rsidRDefault="0000418A" w:rsidP="0000418A">
      <w:pPr>
        <w:pStyle w:val="Sinespaciado"/>
        <w:jc w:val="center"/>
        <w:rPr>
          <w:rFonts w:ascii="Arial" w:hAnsi="Arial" w:cs="Arial"/>
          <w:b/>
        </w:rPr>
      </w:pPr>
      <w:r w:rsidRPr="00947C04">
        <w:rPr>
          <w:rFonts w:ascii="Arial" w:hAnsi="Arial" w:cs="Arial"/>
          <w:b/>
        </w:rPr>
        <w:t xml:space="preserve">CATÁLOGO DE DISPOSICIÓN DOCUMENTAL </w:t>
      </w:r>
    </w:p>
    <w:p w:rsidR="0000418A" w:rsidRPr="00947C04" w:rsidRDefault="0000418A" w:rsidP="0000418A">
      <w:pPr>
        <w:pStyle w:val="Sinespaciado"/>
        <w:jc w:val="center"/>
        <w:rPr>
          <w:rFonts w:ascii="Arial" w:hAnsi="Arial" w:cs="Arial"/>
        </w:rPr>
      </w:pPr>
    </w:p>
    <w:p w:rsidR="0000418A" w:rsidRPr="00947C04" w:rsidRDefault="00BD1C72" w:rsidP="00BD1C72">
      <w:pPr>
        <w:tabs>
          <w:tab w:val="left" w:pos="7575"/>
        </w:tabs>
        <w:rPr>
          <w:rFonts w:ascii="Arial" w:hAnsi="Arial" w:cs="Arial"/>
        </w:rPr>
      </w:pPr>
      <w:r>
        <w:rPr>
          <w:rFonts w:ascii="Arial" w:hAnsi="Arial" w:cs="Arial"/>
        </w:rPr>
        <w:tab/>
      </w:r>
    </w:p>
    <w:p w:rsidR="0000418A" w:rsidRPr="00947C04" w:rsidRDefault="0000418A" w:rsidP="0000418A">
      <w:pPr>
        <w:rPr>
          <w:rFonts w:ascii="Arial" w:hAnsi="Arial" w:cs="Arial"/>
        </w:rPr>
      </w:pPr>
    </w:p>
    <w:p w:rsidR="0000418A" w:rsidRPr="00947C04" w:rsidRDefault="0000418A" w:rsidP="0000418A">
      <w:pPr>
        <w:rPr>
          <w:rFonts w:ascii="Arial" w:hAnsi="Arial" w:cs="Arial"/>
        </w:rPr>
      </w:pPr>
    </w:p>
    <w:p w:rsidR="0000418A" w:rsidRPr="00947C04" w:rsidRDefault="0000418A" w:rsidP="0000418A">
      <w:pPr>
        <w:rPr>
          <w:rFonts w:ascii="Arial" w:hAnsi="Arial" w:cs="Arial"/>
        </w:rPr>
      </w:pPr>
    </w:p>
    <w:p w:rsidR="0000418A" w:rsidRPr="00947C04" w:rsidRDefault="0000418A" w:rsidP="0000418A">
      <w:pPr>
        <w:rPr>
          <w:rFonts w:ascii="Arial" w:hAnsi="Arial" w:cs="Arial"/>
        </w:rPr>
      </w:pPr>
    </w:p>
    <w:p w:rsidR="0000418A" w:rsidRDefault="0000418A" w:rsidP="0000418A">
      <w:pPr>
        <w:rPr>
          <w:rFonts w:ascii="Arial" w:hAnsi="Arial" w:cs="Arial"/>
        </w:rPr>
      </w:pPr>
    </w:p>
    <w:p w:rsidR="009B101F" w:rsidRDefault="009B101F" w:rsidP="0000418A">
      <w:pPr>
        <w:rPr>
          <w:rFonts w:ascii="Arial" w:hAnsi="Arial" w:cs="Arial"/>
        </w:rPr>
      </w:pPr>
    </w:p>
    <w:p w:rsidR="009B101F" w:rsidRDefault="009B101F" w:rsidP="0000418A">
      <w:pPr>
        <w:rPr>
          <w:rFonts w:ascii="Arial" w:hAnsi="Arial" w:cs="Arial"/>
        </w:rPr>
      </w:pPr>
    </w:p>
    <w:p w:rsidR="009B101F" w:rsidRPr="00947C04" w:rsidRDefault="009B101F" w:rsidP="0000418A">
      <w:pPr>
        <w:rPr>
          <w:rFonts w:ascii="Arial" w:hAnsi="Arial" w:cs="Arial"/>
        </w:rPr>
      </w:pPr>
    </w:p>
    <w:p w:rsidR="0000418A" w:rsidRDefault="0000418A" w:rsidP="0000418A">
      <w:pPr>
        <w:jc w:val="right"/>
        <w:rPr>
          <w:rFonts w:ascii="Arial" w:hAnsi="Arial" w:cs="Arial"/>
          <w:b/>
        </w:rPr>
      </w:pPr>
    </w:p>
    <w:p w:rsidR="0000418A" w:rsidRDefault="004B2D0B" w:rsidP="00F51517">
      <w:pPr>
        <w:jc w:val="right"/>
        <w:rPr>
          <w:rFonts w:ascii="Arial" w:hAnsi="Arial" w:cs="Arial"/>
          <w:b/>
        </w:rPr>
      </w:pPr>
      <w:r>
        <w:rPr>
          <w:rFonts w:ascii="Arial" w:hAnsi="Arial" w:cs="Arial"/>
          <w:b/>
          <w:noProof/>
          <w:lang w:val="es-MX" w:eastAsia="es-MX"/>
        </w:rPr>
        <w:pict>
          <v:rect id="Rectángulo 2" o:spid="_x0000_s1027" style="position:absolute;left:0;text-align:left;margin-left:0;margin-top:0;width:827.45pt;height:93.15pt;z-index:251657216;visibility:visible;mso-width-percent:1050;mso-position-horizontal:center;mso-position-horizontal-relative:page;mso-position-vertical:bottom;mso-position-vertical-relative:page;mso-width-percent:105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" o:allowincell="f" fillcolor="#f79646" strokecolor="#f2f2f2" strokeweight="3pt">
            <v:shadow on="t" color="#974706" opacity=".5" offset="1pt"/>
            <w10:wrap anchorx="page" anchory="page"/>
          </v:rect>
        </w:pict>
      </w:r>
      <w:bookmarkStart w:id="0" w:name="_Toc452538954"/>
      <w:r w:rsidR="00190C24">
        <w:rPr>
          <w:rFonts w:ascii="Arial" w:hAnsi="Arial" w:cs="Arial"/>
          <w:b/>
        </w:rPr>
        <w:t>2017</w:t>
      </w:r>
    </w:p>
    <w:p w:rsidR="00F51517" w:rsidRDefault="00F51517" w:rsidP="00F51517">
      <w:pPr>
        <w:jc w:val="right"/>
        <w:rPr>
          <w:rFonts w:ascii="Arial" w:hAnsi="Arial" w:cs="Arial"/>
          <w:b/>
        </w:rPr>
      </w:pPr>
    </w:p>
    <w:p w:rsidR="00F51517" w:rsidRDefault="00F51517" w:rsidP="00F51517">
      <w:pPr>
        <w:jc w:val="right"/>
        <w:rPr>
          <w:rFonts w:ascii="Arial" w:hAnsi="Arial" w:cs="Arial"/>
          <w:b/>
        </w:rPr>
      </w:pPr>
    </w:p>
    <w:p w:rsidR="005E6DC2" w:rsidRPr="005E6DC2" w:rsidRDefault="005E6DC2" w:rsidP="005E6DC2">
      <w:pPr>
        <w:pStyle w:val="TtulodeTDC"/>
        <w:rPr>
          <w:rFonts w:ascii="Arial" w:hAnsi="Arial" w:cs="Arial"/>
          <w:color w:val="auto"/>
          <w:sz w:val="22"/>
          <w:szCs w:val="22"/>
          <w:u w:val="single"/>
        </w:rPr>
      </w:pPr>
      <w:r>
        <w:rPr>
          <w:rFonts w:ascii="Arial" w:hAnsi="Arial" w:cs="Arial"/>
          <w:color w:val="auto"/>
          <w:sz w:val="22"/>
          <w:szCs w:val="22"/>
          <w:u w:val="single"/>
        </w:rPr>
        <w:lastRenderedPageBreak/>
        <w:t>TABLA DE CONTENIDO</w:t>
      </w:r>
    </w:p>
    <w:p w:rsidR="00B50160" w:rsidRPr="00461398" w:rsidRDefault="00B50160" w:rsidP="00666D2D"/>
    <w:p w:rsidR="00B50160" w:rsidRPr="005E6DC2" w:rsidRDefault="004B2D0B">
      <w:pPr>
        <w:pStyle w:val="TDC1"/>
        <w:tabs>
          <w:tab w:val="left" w:pos="440"/>
        </w:tabs>
        <w:rPr>
          <w:rFonts w:eastAsia="Times New Roman"/>
          <w:bCs w:val="0"/>
          <w:i w:val="0"/>
          <w:iCs w:val="0"/>
          <w:noProof/>
          <w:sz w:val="22"/>
          <w:szCs w:val="22"/>
          <w:lang w:val="es-MX" w:eastAsia="es-MX"/>
        </w:rPr>
      </w:pPr>
      <w:r w:rsidRPr="004B2D0B">
        <w:rPr>
          <w:rFonts w:ascii="Arial" w:hAnsi="Arial" w:cs="Arial"/>
          <w:sz w:val="22"/>
          <w:szCs w:val="22"/>
        </w:rPr>
        <w:fldChar w:fldCharType="begin"/>
      </w:r>
      <w:r w:rsidR="00B870C6" w:rsidRPr="00461398">
        <w:rPr>
          <w:rFonts w:ascii="Arial" w:hAnsi="Arial" w:cs="Arial"/>
          <w:sz w:val="22"/>
          <w:szCs w:val="22"/>
        </w:rPr>
        <w:instrText xml:space="preserve"> TOC \o "1-3" \h \z \u </w:instrText>
      </w:r>
      <w:r w:rsidRPr="004B2D0B">
        <w:rPr>
          <w:rFonts w:ascii="Arial" w:hAnsi="Arial" w:cs="Arial"/>
          <w:sz w:val="22"/>
          <w:szCs w:val="22"/>
        </w:rPr>
        <w:fldChar w:fldCharType="separate"/>
      </w:r>
      <w:hyperlink w:anchor="_Toc456259597" w:history="1">
        <w:r w:rsidR="00B50160" w:rsidRPr="005E6DC2">
          <w:rPr>
            <w:rStyle w:val="Hipervnculo"/>
            <w:rFonts w:ascii="Arial" w:hAnsi="Arial" w:cs="Arial"/>
            <w:i w:val="0"/>
            <w:noProof/>
          </w:rPr>
          <w:t>I.</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rPr>
          <w:t>INTRODUCCIÓN</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_Toc456259597 \h </w:instrText>
        </w:r>
        <w:r w:rsidRPr="005E6DC2">
          <w:rPr>
            <w:i w:val="0"/>
            <w:noProof/>
            <w:webHidden/>
          </w:rPr>
        </w:r>
        <w:r w:rsidRPr="005E6DC2">
          <w:rPr>
            <w:i w:val="0"/>
            <w:noProof/>
            <w:webHidden/>
          </w:rPr>
          <w:fldChar w:fldCharType="separate"/>
        </w:r>
        <w:r w:rsidR="00547798">
          <w:rPr>
            <w:i w:val="0"/>
            <w:noProof/>
            <w:webHidden/>
          </w:rPr>
          <w:t>1</w:t>
        </w:r>
        <w:r w:rsidRPr="005E6DC2">
          <w:rPr>
            <w:i w:val="0"/>
            <w:noProof/>
            <w:webHidden/>
          </w:rPr>
          <w:fldChar w:fldCharType="end"/>
        </w:r>
      </w:hyperlink>
    </w:p>
    <w:p w:rsidR="00B50160" w:rsidRPr="005E6DC2" w:rsidRDefault="004B2D0B">
      <w:pPr>
        <w:pStyle w:val="TDC1"/>
        <w:tabs>
          <w:tab w:val="left" w:pos="440"/>
        </w:tabs>
        <w:rPr>
          <w:rFonts w:eastAsia="Times New Roman"/>
          <w:bCs w:val="0"/>
          <w:i w:val="0"/>
          <w:iCs w:val="0"/>
          <w:noProof/>
          <w:sz w:val="22"/>
          <w:szCs w:val="22"/>
          <w:lang w:val="es-MX" w:eastAsia="es-MX"/>
        </w:rPr>
      </w:pPr>
      <w:hyperlink w:anchor="_Toc456259598" w:history="1">
        <w:r w:rsidR="00B50160" w:rsidRPr="005E6DC2">
          <w:rPr>
            <w:rStyle w:val="Hipervnculo"/>
            <w:rFonts w:ascii="Arial" w:hAnsi="Arial" w:cs="Arial"/>
            <w:i w:val="0"/>
            <w:noProof/>
          </w:rPr>
          <w:t>II.</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rPr>
          <w:t>OBJETIVO GENERAL</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_Toc456259598 \h </w:instrText>
        </w:r>
        <w:r w:rsidRPr="005E6DC2">
          <w:rPr>
            <w:i w:val="0"/>
            <w:noProof/>
            <w:webHidden/>
          </w:rPr>
        </w:r>
        <w:r w:rsidRPr="005E6DC2">
          <w:rPr>
            <w:i w:val="0"/>
            <w:noProof/>
            <w:webHidden/>
          </w:rPr>
          <w:fldChar w:fldCharType="separate"/>
        </w:r>
        <w:r w:rsidR="00547798">
          <w:rPr>
            <w:i w:val="0"/>
            <w:noProof/>
            <w:webHidden/>
          </w:rPr>
          <w:t>3</w:t>
        </w:r>
        <w:r w:rsidRPr="005E6DC2">
          <w:rPr>
            <w:i w:val="0"/>
            <w:noProof/>
            <w:webHidden/>
          </w:rPr>
          <w:fldChar w:fldCharType="end"/>
        </w:r>
      </w:hyperlink>
    </w:p>
    <w:p w:rsidR="00B50160" w:rsidRPr="005E6DC2" w:rsidRDefault="004B2D0B">
      <w:pPr>
        <w:pStyle w:val="TDC1"/>
        <w:tabs>
          <w:tab w:val="left" w:pos="660"/>
        </w:tabs>
        <w:rPr>
          <w:rFonts w:eastAsia="Times New Roman"/>
          <w:bCs w:val="0"/>
          <w:i w:val="0"/>
          <w:iCs w:val="0"/>
          <w:noProof/>
          <w:sz w:val="22"/>
          <w:szCs w:val="22"/>
          <w:lang w:val="es-MX" w:eastAsia="es-MX"/>
        </w:rPr>
      </w:pPr>
      <w:hyperlink w:anchor="_Toc456259599" w:history="1">
        <w:r w:rsidR="00B50160" w:rsidRPr="005E6DC2">
          <w:rPr>
            <w:rStyle w:val="Hipervnculo"/>
            <w:rFonts w:ascii="Arial" w:hAnsi="Arial" w:cs="Arial"/>
            <w:i w:val="0"/>
            <w:noProof/>
            <w:lang w:eastAsia="es-MX"/>
          </w:rPr>
          <w:t>III.</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lang w:eastAsia="es-MX"/>
          </w:rPr>
          <w:t>AMBITO DE APLICACIÓN</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_Toc456259599 \h </w:instrText>
        </w:r>
        <w:r w:rsidRPr="005E6DC2">
          <w:rPr>
            <w:i w:val="0"/>
            <w:noProof/>
            <w:webHidden/>
          </w:rPr>
        </w:r>
        <w:r w:rsidRPr="005E6DC2">
          <w:rPr>
            <w:i w:val="0"/>
            <w:noProof/>
            <w:webHidden/>
          </w:rPr>
          <w:fldChar w:fldCharType="separate"/>
        </w:r>
        <w:r w:rsidR="00547798">
          <w:rPr>
            <w:i w:val="0"/>
            <w:noProof/>
            <w:webHidden/>
          </w:rPr>
          <w:t>3</w:t>
        </w:r>
        <w:r w:rsidRPr="005E6DC2">
          <w:rPr>
            <w:i w:val="0"/>
            <w:noProof/>
            <w:webHidden/>
          </w:rPr>
          <w:fldChar w:fldCharType="end"/>
        </w:r>
      </w:hyperlink>
    </w:p>
    <w:p w:rsidR="00B50160" w:rsidRPr="005E6DC2" w:rsidRDefault="004B2D0B">
      <w:pPr>
        <w:pStyle w:val="TDC1"/>
        <w:tabs>
          <w:tab w:val="left" w:pos="660"/>
        </w:tabs>
        <w:rPr>
          <w:rFonts w:eastAsia="Times New Roman"/>
          <w:bCs w:val="0"/>
          <w:i w:val="0"/>
          <w:iCs w:val="0"/>
          <w:noProof/>
          <w:sz w:val="22"/>
          <w:szCs w:val="22"/>
          <w:lang w:val="es-MX" w:eastAsia="es-MX"/>
        </w:rPr>
      </w:pPr>
      <w:hyperlink w:anchor="_Toc456259600" w:history="1">
        <w:r w:rsidR="00B50160" w:rsidRPr="005E6DC2">
          <w:rPr>
            <w:rStyle w:val="Hipervnculo"/>
            <w:rFonts w:ascii="Arial" w:hAnsi="Arial" w:cs="Arial"/>
            <w:i w:val="0"/>
            <w:noProof/>
            <w:lang w:eastAsia="es-MX"/>
          </w:rPr>
          <w:t>IV.</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rPr>
          <w:t>MARCO JURIDICO</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_Toc456259600 \h </w:instrText>
        </w:r>
        <w:r w:rsidRPr="005E6DC2">
          <w:rPr>
            <w:i w:val="0"/>
            <w:noProof/>
            <w:webHidden/>
          </w:rPr>
        </w:r>
        <w:r w:rsidRPr="005E6DC2">
          <w:rPr>
            <w:i w:val="0"/>
            <w:noProof/>
            <w:webHidden/>
          </w:rPr>
          <w:fldChar w:fldCharType="separate"/>
        </w:r>
        <w:r w:rsidR="00547798">
          <w:rPr>
            <w:i w:val="0"/>
            <w:noProof/>
            <w:webHidden/>
          </w:rPr>
          <w:t>4</w:t>
        </w:r>
        <w:r w:rsidRPr="005E6DC2">
          <w:rPr>
            <w:i w:val="0"/>
            <w:noProof/>
            <w:webHidden/>
          </w:rPr>
          <w:fldChar w:fldCharType="end"/>
        </w:r>
      </w:hyperlink>
    </w:p>
    <w:p w:rsidR="00190C24" w:rsidRDefault="004B2D0B">
      <w:pPr>
        <w:pStyle w:val="TDC1"/>
        <w:tabs>
          <w:tab w:val="left" w:pos="660"/>
        </w:tabs>
      </w:pPr>
      <w:hyperlink w:anchor="_Toc456259601" w:history="1">
        <w:r w:rsidR="00B50160" w:rsidRPr="005E6DC2">
          <w:rPr>
            <w:rStyle w:val="Hipervnculo"/>
            <w:rFonts w:ascii="Arial" w:hAnsi="Arial" w:cs="Arial"/>
            <w:i w:val="0"/>
            <w:noProof/>
          </w:rPr>
          <w:t>V.</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rPr>
          <w:t>METODOLOGÍA DE ELABORACIÓN.</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_Toc456259601 \h </w:instrText>
        </w:r>
        <w:r w:rsidRPr="005E6DC2">
          <w:rPr>
            <w:i w:val="0"/>
            <w:noProof/>
            <w:webHidden/>
          </w:rPr>
        </w:r>
        <w:r w:rsidRPr="005E6DC2">
          <w:rPr>
            <w:i w:val="0"/>
            <w:noProof/>
            <w:webHidden/>
          </w:rPr>
          <w:fldChar w:fldCharType="separate"/>
        </w:r>
        <w:r w:rsidR="00547798">
          <w:rPr>
            <w:i w:val="0"/>
            <w:noProof/>
            <w:webHidden/>
          </w:rPr>
          <w:t>3</w:t>
        </w:r>
        <w:r w:rsidR="00190C24">
          <w:rPr>
            <w:i w:val="0"/>
            <w:noProof/>
            <w:webHidden/>
          </w:rPr>
          <w:t>8</w:t>
        </w:r>
        <w:r w:rsidRPr="005E6DC2">
          <w:rPr>
            <w:i w:val="0"/>
            <w:noProof/>
            <w:webHidden/>
          </w:rPr>
          <w:fldChar w:fldCharType="end"/>
        </w:r>
      </w:hyperlink>
    </w:p>
    <w:p w:rsidR="00B50160" w:rsidRPr="005E6DC2" w:rsidRDefault="004B2D0B">
      <w:pPr>
        <w:pStyle w:val="TDC1"/>
        <w:tabs>
          <w:tab w:val="left" w:pos="660"/>
        </w:tabs>
        <w:rPr>
          <w:rFonts w:eastAsia="Times New Roman"/>
          <w:bCs w:val="0"/>
          <w:i w:val="0"/>
          <w:iCs w:val="0"/>
          <w:noProof/>
          <w:sz w:val="22"/>
          <w:szCs w:val="22"/>
          <w:lang w:val="es-MX" w:eastAsia="es-MX"/>
        </w:rPr>
      </w:pPr>
      <w:hyperlink w:anchor="_Toc456259602" w:history="1">
        <w:r w:rsidR="00B50160" w:rsidRPr="005E6DC2">
          <w:rPr>
            <w:rStyle w:val="Hipervnculo"/>
            <w:rFonts w:ascii="Arial" w:hAnsi="Arial" w:cs="Arial"/>
            <w:i w:val="0"/>
            <w:noProof/>
          </w:rPr>
          <w:t>VI.</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rPr>
          <w:t>INSTRUCTIVO DE USO</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_Toc456259602 \h </w:instrText>
        </w:r>
        <w:r w:rsidRPr="005E6DC2">
          <w:rPr>
            <w:i w:val="0"/>
            <w:noProof/>
            <w:webHidden/>
          </w:rPr>
        </w:r>
        <w:r w:rsidRPr="005E6DC2">
          <w:rPr>
            <w:i w:val="0"/>
            <w:noProof/>
            <w:webHidden/>
          </w:rPr>
          <w:fldChar w:fldCharType="separate"/>
        </w:r>
        <w:r w:rsidR="00547798">
          <w:rPr>
            <w:i w:val="0"/>
            <w:noProof/>
            <w:webHidden/>
          </w:rPr>
          <w:t>4</w:t>
        </w:r>
        <w:r w:rsidR="00190C24">
          <w:rPr>
            <w:i w:val="0"/>
            <w:noProof/>
            <w:webHidden/>
          </w:rPr>
          <w:t>2</w:t>
        </w:r>
        <w:r w:rsidRPr="005E6DC2">
          <w:rPr>
            <w:i w:val="0"/>
            <w:noProof/>
            <w:webHidden/>
          </w:rPr>
          <w:fldChar w:fldCharType="end"/>
        </w:r>
      </w:hyperlink>
    </w:p>
    <w:p w:rsidR="00B50160" w:rsidRPr="005E6DC2" w:rsidRDefault="004B2D0B">
      <w:pPr>
        <w:pStyle w:val="TDC1"/>
        <w:tabs>
          <w:tab w:val="left" w:pos="660"/>
        </w:tabs>
        <w:rPr>
          <w:rFonts w:eastAsia="Times New Roman"/>
          <w:bCs w:val="0"/>
          <w:i w:val="0"/>
          <w:iCs w:val="0"/>
          <w:noProof/>
          <w:sz w:val="22"/>
          <w:szCs w:val="22"/>
          <w:lang w:val="es-MX" w:eastAsia="es-MX"/>
        </w:rPr>
      </w:pPr>
      <w:hyperlink w:anchor="_Toc456259603" w:history="1">
        <w:r w:rsidR="00B50160" w:rsidRPr="005E6DC2">
          <w:rPr>
            <w:rStyle w:val="Hipervnculo"/>
            <w:rFonts w:ascii="Arial" w:hAnsi="Arial" w:cs="Arial"/>
            <w:i w:val="0"/>
            <w:noProof/>
          </w:rPr>
          <w:t>VII.</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rPr>
          <w:t>RELACIÓN DE CATEGORIAS DE AGRUPAMIENTO CON VALOR DOCUMENTAL, PLAZOS DE CONSERVACIÓN Y DESTINO FINAL</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_Toc456259603 \h </w:instrText>
        </w:r>
        <w:r w:rsidRPr="005E6DC2">
          <w:rPr>
            <w:i w:val="0"/>
            <w:noProof/>
            <w:webHidden/>
          </w:rPr>
        </w:r>
        <w:r w:rsidRPr="005E6DC2">
          <w:rPr>
            <w:i w:val="0"/>
            <w:noProof/>
            <w:webHidden/>
          </w:rPr>
          <w:fldChar w:fldCharType="separate"/>
        </w:r>
        <w:r w:rsidR="00547798">
          <w:rPr>
            <w:i w:val="0"/>
            <w:noProof/>
            <w:webHidden/>
          </w:rPr>
          <w:t>4</w:t>
        </w:r>
        <w:r w:rsidRPr="005E6DC2">
          <w:rPr>
            <w:i w:val="0"/>
            <w:noProof/>
            <w:webHidden/>
          </w:rPr>
          <w:fldChar w:fldCharType="end"/>
        </w:r>
      </w:hyperlink>
      <w:r w:rsidR="00190C24">
        <w:t>5</w:t>
      </w:r>
    </w:p>
    <w:p w:rsidR="00B50160" w:rsidRPr="00B50160" w:rsidRDefault="004B2D0B">
      <w:pPr>
        <w:pStyle w:val="TDC1"/>
        <w:tabs>
          <w:tab w:val="left" w:pos="660"/>
        </w:tabs>
        <w:rPr>
          <w:rFonts w:eastAsia="Times New Roman"/>
          <w:b w:val="0"/>
          <w:bCs w:val="0"/>
          <w:i w:val="0"/>
          <w:iCs w:val="0"/>
          <w:noProof/>
          <w:sz w:val="22"/>
          <w:szCs w:val="22"/>
          <w:lang w:val="es-MX" w:eastAsia="es-MX"/>
        </w:rPr>
      </w:pPr>
      <w:hyperlink w:anchor="_Toc456259604" w:history="1">
        <w:r w:rsidR="00B50160" w:rsidRPr="005E6DC2">
          <w:rPr>
            <w:rStyle w:val="Hipervnculo"/>
            <w:rFonts w:ascii="Arial" w:hAnsi="Arial" w:cs="Arial"/>
            <w:i w:val="0"/>
            <w:noProof/>
          </w:rPr>
          <w:t>VIII.</w:t>
        </w:r>
        <w:r w:rsidR="00B50160" w:rsidRPr="005E6DC2">
          <w:rPr>
            <w:rFonts w:eastAsia="Times New Roman"/>
            <w:bCs w:val="0"/>
            <w:i w:val="0"/>
            <w:iCs w:val="0"/>
            <w:noProof/>
            <w:sz w:val="22"/>
            <w:szCs w:val="22"/>
            <w:lang w:val="es-MX" w:eastAsia="es-MX"/>
          </w:rPr>
          <w:t xml:space="preserve"> </w:t>
        </w:r>
        <w:r w:rsidR="00B50160" w:rsidRPr="005E6DC2">
          <w:rPr>
            <w:rStyle w:val="Hipervnculo"/>
            <w:rFonts w:ascii="Arial" w:hAnsi="Arial" w:cs="Arial"/>
            <w:i w:val="0"/>
            <w:noProof/>
          </w:rPr>
          <w:t>HOJA DE CIERRE</w:t>
        </w:r>
        <w:r w:rsidR="00B50160" w:rsidRPr="005E6DC2">
          <w:rPr>
            <w:i w:val="0"/>
            <w:noProof/>
            <w:webHidden/>
          </w:rPr>
          <w:tab/>
        </w:r>
        <w:r w:rsidRPr="005E6DC2">
          <w:rPr>
            <w:i w:val="0"/>
            <w:noProof/>
            <w:webHidden/>
          </w:rPr>
          <w:fldChar w:fldCharType="begin"/>
        </w:r>
        <w:r w:rsidR="00B50160" w:rsidRPr="005E6DC2">
          <w:rPr>
            <w:i w:val="0"/>
            <w:noProof/>
            <w:webHidden/>
          </w:rPr>
          <w:instrText xml:space="preserve"> PAGEREF _Toc456259604 \h </w:instrText>
        </w:r>
        <w:r w:rsidRPr="005E6DC2">
          <w:rPr>
            <w:i w:val="0"/>
            <w:noProof/>
            <w:webHidden/>
          </w:rPr>
        </w:r>
        <w:r w:rsidRPr="005E6DC2">
          <w:rPr>
            <w:i w:val="0"/>
            <w:noProof/>
            <w:webHidden/>
          </w:rPr>
          <w:fldChar w:fldCharType="separate"/>
        </w:r>
        <w:r w:rsidR="00547798">
          <w:rPr>
            <w:i w:val="0"/>
            <w:noProof/>
            <w:webHidden/>
          </w:rPr>
          <w:t>60</w:t>
        </w:r>
        <w:r w:rsidRPr="005E6DC2">
          <w:rPr>
            <w:i w:val="0"/>
            <w:noProof/>
            <w:webHidden/>
          </w:rPr>
          <w:fldChar w:fldCharType="end"/>
        </w:r>
      </w:hyperlink>
    </w:p>
    <w:p w:rsidR="00F51517" w:rsidRDefault="004B2D0B" w:rsidP="00270C49">
      <w:pPr>
        <w:sectPr w:rsidR="00F51517" w:rsidSect="00865D39">
          <w:headerReference w:type="default" r:id="rId8"/>
          <w:headerReference w:type="first" r:id="rId9"/>
          <w:footerReference w:type="first" r:id="rId10"/>
          <w:pgSz w:w="15840" w:h="12240" w:orient="landscape"/>
          <w:pgMar w:top="1701" w:right="1418" w:bottom="851" w:left="1418" w:header="709" w:footer="709" w:gutter="0"/>
          <w:pgNumType w:start="1"/>
          <w:cols w:space="708"/>
          <w:docGrid w:linePitch="360"/>
        </w:sectPr>
      </w:pPr>
      <w:r w:rsidRPr="00461398">
        <w:rPr>
          <w:rFonts w:ascii="Arial" w:hAnsi="Arial" w:cs="Arial"/>
          <w:bCs/>
          <w:iCs/>
        </w:rPr>
        <w:fldChar w:fldCharType="end"/>
      </w:r>
      <w:bookmarkStart w:id="1" w:name="_Toc452703337"/>
    </w:p>
    <w:p w:rsidR="009B101F" w:rsidRPr="00AB12C3" w:rsidRDefault="0000418A" w:rsidP="00B50160">
      <w:pPr>
        <w:pStyle w:val="Ttulo1"/>
        <w:numPr>
          <w:ilvl w:val="0"/>
          <w:numId w:val="42"/>
        </w:numPr>
        <w:spacing w:before="0"/>
        <w:rPr>
          <w:rFonts w:ascii="Arial" w:hAnsi="Arial" w:cs="Arial"/>
          <w:sz w:val="22"/>
          <w:szCs w:val="22"/>
        </w:rPr>
      </w:pPr>
      <w:bookmarkStart w:id="2" w:name="_Toc456259579"/>
      <w:bookmarkStart w:id="3" w:name="_Toc456259597"/>
      <w:r w:rsidRPr="00AB12C3">
        <w:rPr>
          <w:rFonts w:ascii="Arial" w:hAnsi="Arial" w:cs="Arial"/>
          <w:sz w:val="22"/>
          <w:szCs w:val="22"/>
        </w:rPr>
        <w:lastRenderedPageBreak/>
        <w:t>INTRODUCCIÓN</w:t>
      </w:r>
      <w:bookmarkEnd w:id="0"/>
      <w:bookmarkEnd w:id="1"/>
      <w:bookmarkEnd w:id="2"/>
      <w:bookmarkEnd w:id="3"/>
    </w:p>
    <w:p w:rsidR="000D5049" w:rsidRPr="00AB12C3" w:rsidRDefault="000D5049" w:rsidP="000D5049">
      <w:pPr>
        <w:pStyle w:val="NormalWeb"/>
        <w:shd w:val="clear" w:color="auto" w:fill="FFFFFF"/>
        <w:spacing w:before="0" w:beforeAutospacing="0" w:after="120" w:afterAutospacing="0"/>
        <w:jc w:val="both"/>
        <w:rPr>
          <w:rFonts w:ascii="Calibri" w:eastAsia="Calibri" w:hAnsi="Calibri"/>
          <w:sz w:val="22"/>
          <w:szCs w:val="22"/>
          <w:lang w:eastAsia="en-US"/>
        </w:rPr>
      </w:pPr>
    </w:p>
    <w:p w:rsidR="0000418A" w:rsidRPr="00AB12C3" w:rsidRDefault="0000418A" w:rsidP="0056144F">
      <w:pPr>
        <w:pStyle w:val="NormalWeb"/>
        <w:shd w:val="clear" w:color="auto" w:fill="FFFFFF"/>
        <w:spacing w:before="0" w:beforeAutospacing="0" w:after="120" w:afterAutospacing="0"/>
        <w:jc w:val="both"/>
        <w:rPr>
          <w:rFonts w:ascii="Arial" w:hAnsi="Arial" w:cs="Arial"/>
          <w:sz w:val="22"/>
          <w:szCs w:val="22"/>
        </w:rPr>
      </w:pPr>
      <w:r w:rsidRPr="00AB12C3">
        <w:rPr>
          <w:rFonts w:ascii="Arial" w:hAnsi="Arial" w:cs="Arial"/>
          <w:sz w:val="22"/>
          <w:szCs w:val="22"/>
        </w:rPr>
        <w:t>El Instituto Nacional de Pediatría se fundó el 6 de noviembre de 1970, bajo el nombre de Hospital Infantil de la Institución Mexicana de Asistencia a la Niñez (IMAN). Nació con la encomienda de otorgar servicios de atención médica pediátrica especializada, realizar investigación científica en las distintas áreas de la pediatría y formar recursos humanos especializados.</w:t>
      </w:r>
    </w:p>
    <w:p w:rsidR="0000418A" w:rsidRPr="00AB12C3" w:rsidRDefault="0000418A" w:rsidP="0056144F">
      <w:pPr>
        <w:pStyle w:val="NormalWeb"/>
        <w:shd w:val="clear" w:color="auto" w:fill="FFFFFF"/>
        <w:spacing w:before="0" w:beforeAutospacing="0" w:after="120" w:afterAutospacing="0"/>
        <w:jc w:val="both"/>
        <w:rPr>
          <w:rFonts w:ascii="Arial" w:hAnsi="Arial" w:cs="Arial"/>
          <w:sz w:val="22"/>
          <w:szCs w:val="22"/>
        </w:rPr>
      </w:pPr>
      <w:r w:rsidRPr="00AB12C3">
        <w:rPr>
          <w:rFonts w:ascii="Arial" w:hAnsi="Arial" w:cs="Arial"/>
          <w:sz w:val="22"/>
          <w:szCs w:val="22"/>
        </w:rPr>
        <w:t>El 19 de abril de 1983 se publicó en el Diario Oficial de la Federación el Decreto Presidencial mediante el cual se creaba el Instituto Nacional de Pediatría, considerando que su calidad asistencial, docente y de investigación hizo conveniente que gozara de autonomía, estructurándolo como organismo público descentralizado bajo la coordinación de la Secretaría de Salud en los términos de la Ley Orgánica de la Administración Pública Federal, con asignación de personalidad jurídica, patrimonio e infraestructura propias, reforzando desde entonces el deber ser de nuestra institución:</w:t>
      </w:r>
    </w:p>
    <w:p w:rsidR="0000418A" w:rsidRPr="00AB12C3" w:rsidRDefault="0000418A" w:rsidP="0056144F">
      <w:pPr>
        <w:pStyle w:val="NormalWeb"/>
        <w:shd w:val="clear" w:color="auto" w:fill="FFFFFF"/>
        <w:spacing w:before="0" w:beforeAutospacing="0" w:after="120" w:afterAutospacing="0"/>
        <w:jc w:val="both"/>
        <w:rPr>
          <w:rFonts w:ascii="Arial" w:hAnsi="Arial" w:cs="Arial"/>
          <w:sz w:val="22"/>
          <w:szCs w:val="22"/>
        </w:rPr>
      </w:pPr>
      <w:r w:rsidRPr="00AB12C3">
        <w:rPr>
          <w:rFonts w:ascii="Arial" w:hAnsi="Arial" w:cs="Arial"/>
          <w:sz w:val="22"/>
          <w:szCs w:val="22"/>
        </w:rPr>
        <w:t>Proporcionar atención médica infantil especializada; efectuar investigaciones clínicas y básicas en las distintas disciplinas que componen la Pediatría, en las que imparta atención médica; impartir enseñanza para la formación de recursos humanos en las disciplinas de la Pediatría; contribuir a la difusión del conocimiento en las diversas disciplinas relacionadas; actuar como organismo de consulta en Pediatría para otros organismos; prestar la asesoría que el Sector Salud le solicite; y apoyar programas de salud pública.</w:t>
      </w:r>
    </w:p>
    <w:p w:rsidR="0000418A" w:rsidRPr="00AB12C3" w:rsidRDefault="0000418A" w:rsidP="0056144F">
      <w:pPr>
        <w:pStyle w:val="NormalWeb"/>
        <w:shd w:val="clear" w:color="auto" w:fill="FFFFFF"/>
        <w:spacing w:before="0" w:beforeAutospacing="0" w:after="120" w:afterAutospacing="0"/>
        <w:jc w:val="both"/>
        <w:rPr>
          <w:rFonts w:ascii="Arial" w:hAnsi="Arial" w:cs="Arial"/>
          <w:sz w:val="22"/>
          <w:szCs w:val="22"/>
        </w:rPr>
      </w:pPr>
      <w:r w:rsidRPr="00AB12C3">
        <w:rPr>
          <w:rFonts w:ascii="Arial" w:hAnsi="Arial" w:cs="Arial"/>
          <w:sz w:val="22"/>
          <w:szCs w:val="22"/>
        </w:rPr>
        <w:t>Su prestigio está basado en la atención médica de alta calidad, atiende a más de 6,000 nuevos pacientes, ofrece cerca de 252,000 consultas médicas y realiza más de 50,000 procedimientos quirúrgicos por año. Diseña protocolos de diagnóstico y tratamiento, genera conocimiento científico en patologías de gran relevancia social y publica alrededor de 200 artículos en revistas científicas por año.</w:t>
      </w:r>
    </w:p>
    <w:p w:rsidR="0000418A" w:rsidRPr="00AB12C3" w:rsidRDefault="0000418A" w:rsidP="0056144F">
      <w:pPr>
        <w:pStyle w:val="NormalWeb"/>
        <w:shd w:val="clear" w:color="auto" w:fill="FFFFFF"/>
        <w:spacing w:before="0" w:beforeAutospacing="0" w:after="120" w:afterAutospacing="0"/>
        <w:jc w:val="both"/>
        <w:rPr>
          <w:rFonts w:ascii="Arial" w:hAnsi="Arial" w:cs="Arial"/>
          <w:sz w:val="22"/>
          <w:szCs w:val="22"/>
        </w:rPr>
      </w:pPr>
      <w:r w:rsidRPr="00AB12C3">
        <w:rPr>
          <w:rFonts w:ascii="Arial" w:hAnsi="Arial" w:cs="Arial"/>
          <w:sz w:val="22"/>
          <w:szCs w:val="22"/>
        </w:rPr>
        <w:t>Nuestro Instituto se encuentra a la vanguardia en sus tres áreas sustantivas: Investigación, Docencia y Atención Médica. No omitimos mencionar que, gracias al financiamiento del gobierno federal, de organizaciones altruistas y de la buena administración de los recursos financieros, se ha podido obtener equipamiento de punta para nuestra institución.</w:t>
      </w:r>
    </w:p>
    <w:p w:rsidR="0000418A" w:rsidRDefault="0000418A" w:rsidP="0056144F">
      <w:pPr>
        <w:spacing w:line="240" w:lineRule="auto"/>
        <w:rPr>
          <w:rFonts w:ascii="Arial" w:eastAsia="Times New Roman" w:hAnsi="Arial" w:cs="Arial"/>
          <w:color w:val="414040"/>
          <w:lang w:val="es-MX" w:eastAsia="es-MX"/>
        </w:rPr>
      </w:pPr>
      <w:r>
        <w:rPr>
          <w:rFonts w:ascii="Arial" w:hAnsi="Arial" w:cs="Arial"/>
          <w:color w:val="414040"/>
        </w:rPr>
        <w:br w:type="page"/>
      </w:r>
    </w:p>
    <w:p w:rsidR="00B870C6" w:rsidRPr="00AB12C3" w:rsidRDefault="00A65C8B" w:rsidP="0056144F">
      <w:pPr>
        <w:spacing w:line="240" w:lineRule="auto"/>
        <w:rPr>
          <w:rFonts w:ascii="Arial" w:hAnsi="Arial" w:cs="Arial"/>
          <w:b/>
          <w:lang w:eastAsia="es-MX"/>
        </w:rPr>
      </w:pPr>
      <w:bookmarkStart w:id="4" w:name="_Toc452703338"/>
      <w:r w:rsidRPr="00AB12C3">
        <w:rPr>
          <w:rFonts w:ascii="Arial" w:hAnsi="Arial" w:cs="Arial"/>
          <w:b/>
          <w:lang w:eastAsia="es-MX"/>
        </w:rPr>
        <w:lastRenderedPageBreak/>
        <w:t>MISIÓN</w:t>
      </w:r>
      <w:bookmarkEnd w:id="4"/>
    </w:p>
    <w:p w:rsidR="00FF3CEF" w:rsidRPr="00AB12C3" w:rsidRDefault="00FF3CEF" w:rsidP="0056144F">
      <w:pPr>
        <w:shd w:val="clear" w:color="auto" w:fill="FFFFFF"/>
        <w:spacing w:after="120" w:line="240" w:lineRule="auto"/>
        <w:jc w:val="both"/>
        <w:rPr>
          <w:rFonts w:ascii="Arial" w:eastAsia="Times New Roman" w:hAnsi="Arial" w:cs="Arial"/>
          <w:lang w:val="es-MX" w:eastAsia="es-MX"/>
        </w:rPr>
      </w:pPr>
      <w:bookmarkStart w:id="5" w:name="_Toc452703339"/>
      <w:r w:rsidRPr="00AB12C3">
        <w:rPr>
          <w:rFonts w:ascii="Arial" w:eastAsia="Times New Roman" w:hAnsi="Arial" w:cs="Arial"/>
          <w:lang w:val="es-MX" w:eastAsia="es-MX"/>
        </w:rPr>
        <w:t>Desarrollar investigación clínica y básica en la esfera de las neurociencias, coadyuvar a la formación de recursos humanos de alta especialidad y brindar atención profesional de excelencia a pacientes con padecimientos del sistema nervioso.</w:t>
      </w:r>
    </w:p>
    <w:p w:rsidR="00AB12C3" w:rsidRDefault="00AB12C3" w:rsidP="0056144F">
      <w:pPr>
        <w:spacing w:line="240" w:lineRule="auto"/>
        <w:rPr>
          <w:rFonts w:ascii="Arial" w:hAnsi="Arial" w:cs="Arial"/>
          <w:b/>
          <w:lang w:val="es-MX" w:eastAsia="es-MX"/>
        </w:rPr>
      </w:pPr>
    </w:p>
    <w:p w:rsidR="0000418A" w:rsidRPr="00AB12C3" w:rsidRDefault="00A65C8B" w:rsidP="0056144F">
      <w:pPr>
        <w:spacing w:line="240" w:lineRule="auto"/>
        <w:rPr>
          <w:rFonts w:ascii="Arial" w:hAnsi="Arial" w:cs="Arial"/>
          <w:b/>
          <w:color w:val="414040"/>
          <w:lang w:eastAsia="es-MX"/>
        </w:rPr>
      </w:pPr>
      <w:r w:rsidRPr="00AB12C3">
        <w:rPr>
          <w:rFonts w:ascii="Arial" w:hAnsi="Arial" w:cs="Arial"/>
          <w:b/>
          <w:lang w:eastAsia="es-MX"/>
        </w:rPr>
        <w:t>VISIÓN</w:t>
      </w:r>
      <w:bookmarkEnd w:id="5"/>
    </w:p>
    <w:p w:rsidR="00272F3C" w:rsidRPr="00AB12C3" w:rsidRDefault="0000418A" w:rsidP="0056144F">
      <w:pPr>
        <w:shd w:val="clear" w:color="auto" w:fill="FFFFFF"/>
        <w:spacing w:before="240" w:after="120" w:line="240" w:lineRule="auto"/>
        <w:jc w:val="both"/>
        <w:rPr>
          <w:rFonts w:ascii="Arial" w:hAnsi="Arial" w:cs="Arial"/>
          <w:shd w:val="clear" w:color="auto" w:fill="FFFFFF"/>
        </w:rPr>
      </w:pPr>
      <w:r w:rsidRPr="00AB12C3">
        <w:rPr>
          <w:rFonts w:ascii="Arial" w:hAnsi="Arial" w:cs="Arial"/>
          <w:shd w:val="clear" w:color="auto" w:fill="FFFFFF"/>
        </w:rPr>
        <w:t xml:space="preserve">El </w:t>
      </w:r>
      <w:r w:rsidR="00FF3CEF" w:rsidRPr="00AB12C3">
        <w:rPr>
          <w:rFonts w:ascii="Arial" w:hAnsi="Arial" w:cs="Arial"/>
          <w:shd w:val="clear" w:color="auto" w:fill="FFFFFF"/>
        </w:rPr>
        <w:t>Instituto</w:t>
      </w:r>
      <w:r w:rsidR="00FF3CEF" w:rsidRPr="00AB12C3">
        <w:rPr>
          <w:rFonts w:ascii="Arial" w:hAnsi="Arial" w:cs="Arial"/>
          <w:b/>
          <w:shd w:val="clear" w:color="auto" w:fill="FFFFFF"/>
        </w:rPr>
        <w:t xml:space="preserve"> </w:t>
      </w:r>
      <w:r w:rsidRPr="00AB12C3">
        <w:rPr>
          <w:rFonts w:ascii="Arial" w:hAnsi="Arial" w:cs="Arial"/>
          <w:shd w:val="clear" w:color="auto" w:fill="FFFFFF"/>
        </w:rPr>
        <w:t>debe impactar en los indicadores básicos de salud de la infancia y la adolescencia, al disminuir la carga de la enfermedad y propiciar un financiamiento integral así como una atención que incluya a la familia en los ámbitos que toca la enfermedad del niño. Es además una institución que comparte el liderazgo por la generación del conocimiento de las causas y los determinantes de la enfermedad en menores de 18 años. Está a la vanguardia porque anticipa soluciones a problemas emergentes, re emergentes y del rezago, con servicios certificados en calidad internacional</w:t>
      </w:r>
      <w:r w:rsidR="00272F3C" w:rsidRPr="00AB12C3">
        <w:rPr>
          <w:rFonts w:ascii="Arial" w:hAnsi="Arial" w:cs="Arial"/>
          <w:shd w:val="clear" w:color="auto" w:fill="FFFFFF"/>
        </w:rPr>
        <w:t>.</w:t>
      </w:r>
    </w:p>
    <w:p w:rsidR="00C96309" w:rsidRPr="00AB12C3" w:rsidRDefault="009B101F" w:rsidP="0056144F">
      <w:pPr>
        <w:shd w:val="clear" w:color="auto" w:fill="FFFFFF"/>
        <w:spacing w:after="120" w:line="240" w:lineRule="auto"/>
        <w:jc w:val="both"/>
        <w:rPr>
          <w:rFonts w:ascii="Arial" w:eastAsia="Times New Roman" w:hAnsi="Arial" w:cs="Arial"/>
          <w:lang w:val="es-MX" w:eastAsia="es-MX"/>
        </w:rPr>
      </w:pPr>
      <w:r w:rsidRPr="00AB12C3">
        <w:rPr>
          <w:rFonts w:ascii="Arial" w:eastAsia="Times New Roman" w:hAnsi="Arial" w:cs="Arial"/>
          <w:lang w:val="es-MX" w:eastAsia="es-MX"/>
        </w:rPr>
        <w:t>Para dar cumplimiento al artículo 19 de la Ley Federal de Archivos, artículo 12 de s</w:t>
      </w:r>
      <w:r w:rsidR="00C96309" w:rsidRPr="00AB12C3">
        <w:rPr>
          <w:rFonts w:ascii="Arial" w:eastAsia="Times New Roman" w:hAnsi="Arial" w:cs="Arial"/>
          <w:lang w:val="es-MX" w:eastAsia="es-MX"/>
        </w:rPr>
        <w:t>u Reglamento y del numeral D</w:t>
      </w:r>
      <w:r w:rsidRPr="00AB12C3">
        <w:rPr>
          <w:rFonts w:ascii="Arial" w:eastAsia="Times New Roman" w:hAnsi="Arial" w:cs="Arial"/>
          <w:lang w:val="es-MX" w:eastAsia="es-MX"/>
        </w:rPr>
        <w:t>écimo séptimo de los Lineamientos Generales para la Organización y Conservación de los Archivos  del Poder Ejecutivo Federal;  la D</w:t>
      </w:r>
      <w:r w:rsidR="00C96309" w:rsidRPr="00AB12C3">
        <w:rPr>
          <w:rFonts w:ascii="Arial" w:eastAsia="Times New Roman" w:hAnsi="Arial" w:cs="Arial"/>
          <w:lang w:val="es-MX" w:eastAsia="es-MX"/>
        </w:rPr>
        <w:t xml:space="preserve">irección de Administración a través de la </w:t>
      </w:r>
      <w:r w:rsidRPr="00AB12C3">
        <w:rPr>
          <w:rFonts w:ascii="Arial" w:eastAsia="Times New Roman" w:hAnsi="Arial" w:cs="Arial"/>
          <w:lang w:val="es-MX" w:eastAsia="es-MX"/>
        </w:rPr>
        <w:t>Coordinación de Archivos</w:t>
      </w:r>
      <w:r w:rsidR="00C96309" w:rsidRPr="00AB12C3">
        <w:rPr>
          <w:rFonts w:ascii="Arial" w:eastAsia="Times New Roman" w:hAnsi="Arial" w:cs="Arial"/>
          <w:lang w:val="es-MX" w:eastAsia="es-MX"/>
        </w:rPr>
        <w:t xml:space="preserve">, con la aprobación </w:t>
      </w:r>
      <w:r w:rsidR="000D5049" w:rsidRPr="00AB12C3">
        <w:rPr>
          <w:rFonts w:ascii="Arial" w:eastAsia="Times New Roman" w:hAnsi="Arial" w:cs="Arial"/>
          <w:lang w:val="es-MX" w:eastAsia="es-MX"/>
        </w:rPr>
        <w:t>del Comité de Transparencia</w:t>
      </w:r>
      <w:r w:rsidR="00C96309" w:rsidRPr="00AB12C3">
        <w:rPr>
          <w:rFonts w:ascii="Arial" w:eastAsia="Times New Roman" w:hAnsi="Arial" w:cs="Arial"/>
          <w:lang w:val="es-MX" w:eastAsia="es-MX"/>
        </w:rPr>
        <w:t>,</w:t>
      </w:r>
      <w:r w:rsidR="000D5049" w:rsidRPr="00AB12C3">
        <w:rPr>
          <w:rFonts w:ascii="Arial" w:eastAsia="Times New Roman" w:hAnsi="Arial" w:cs="Arial"/>
          <w:lang w:val="es-MX" w:eastAsia="es-MX"/>
        </w:rPr>
        <w:t xml:space="preserve"> </w:t>
      </w:r>
      <w:r w:rsidRPr="00AB12C3">
        <w:rPr>
          <w:rFonts w:ascii="Arial" w:eastAsia="Times New Roman" w:hAnsi="Arial" w:cs="Arial"/>
          <w:lang w:val="es-MX" w:eastAsia="es-MX"/>
        </w:rPr>
        <w:t>pone a disposición de las unidades</w:t>
      </w:r>
      <w:r w:rsidR="00C96309" w:rsidRPr="00AB12C3">
        <w:rPr>
          <w:rFonts w:ascii="Arial" w:eastAsia="Times New Roman" w:hAnsi="Arial" w:cs="Arial"/>
          <w:lang w:val="es-MX" w:eastAsia="es-MX"/>
        </w:rPr>
        <w:t xml:space="preserve"> administrativas del Instituto </w:t>
      </w:r>
      <w:r w:rsidRPr="00AB12C3">
        <w:rPr>
          <w:rFonts w:ascii="Arial" w:eastAsia="Times New Roman" w:hAnsi="Arial" w:cs="Arial"/>
          <w:lang w:val="es-MX" w:eastAsia="es-MX"/>
        </w:rPr>
        <w:t xml:space="preserve">el </w:t>
      </w:r>
      <w:r w:rsidR="00C96309" w:rsidRPr="00AB12C3">
        <w:rPr>
          <w:rFonts w:ascii="Arial" w:eastAsia="Times New Roman" w:hAnsi="Arial" w:cs="Arial"/>
          <w:lang w:val="es-MX" w:eastAsia="es-MX"/>
        </w:rPr>
        <w:t>Catálogo de disposición documental (Catálogo)</w:t>
      </w:r>
      <w:r w:rsidRPr="00AB12C3">
        <w:rPr>
          <w:rFonts w:ascii="Arial" w:eastAsia="Times New Roman" w:hAnsi="Arial" w:cs="Arial"/>
          <w:lang w:val="es-MX" w:eastAsia="es-MX"/>
        </w:rPr>
        <w:t>,</w:t>
      </w:r>
      <w:r w:rsidR="00C96309" w:rsidRPr="00AB12C3">
        <w:rPr>
          <w:rFonts w:ascii="Arial" w:eastAsia="Times New Roman" w:hAnsi="Arial" w:cs="Arial"/>
          <w:lang w:val="es-MX" w:eastAsia="es-MX"/>
        </w:rPr>
        <w:t xml:space="preserve">  i</w:t>
      </w:r>
      <w:r w:rsidRPr="00AB12C3">
        <w:rPr>
          <w:rFonts w:ascii="Arial" w:eastAsia="Times New Roman" w:hAnsi="Arial" w:cs="Arial"/>
          <w:lang w:val="es-MX" w:eastAsia="es-MX"/>
        </w:rPr>
        <w:t>nstrumento</w:t>
      </w:r>
      <w:r w:rsidR="00C96309" w:rsidRPr="00AB12C3">
        <w:rPr>
          <w:rFonts w:ascii="Arial" w:eastAsia="Times New Roman" w:hAnsi="Arial" w:cs="Arial"/>
          <w:lang w:val="es-MX" w:eastAsia="es-MX"/>
        </w:rPr>
        <w:t xml:space="preserve"> normativo</w:t>
      </w:r>
      <w:r w:rsidRPr="00AB12C3">
        <w:rPr>
          <w:rFonts w:ascii="Arial" w:eastAsia="Times New Roman" w:hAnsi="Arial" w:cs="Arial"/>
          <w:lang w:val="es-MX" w:eastAsia="es-MX"/>
        </w:rPr>
        <w:t xml:space="preserve"> que </w:t>
      </w:r>
      <w:r w:rsidR="00C96309" w:rsidRPr="00AB12C3">
        <w:rPr>
          <w:rFonts w:ascii="Arial" w:eastAsia="Times New Roman" w:hAnsi="Arial" w:cs="Arial"/>
          <w:lang w:val="es-MX" w:eastAsia="es-MX"/>
        </w:rPr>
        <w:t>permite regular de manera general y sistemática la política de tratamiento documental del Instituto</w:t>
      </w:r>
      <w:r w:rsidR="00053971" w:rsidRPr="00AB12C3">
        <w:rPr>
          <w:rFonts w:ascii="Arial" w:eastAsia="Times New Roman" w:hAnsi="Arial" w:cs="Arial"/>
          <w:lang w:val="es-MX" w:eastAsia="es-MX"/>
        </w:rPr>
        <w:t>.</w:t>
      </w:r>
    </w:p>
    <w:p w:rsidR="00C96309" w:rsidRPr="00AB12C3" w:rsidRDefault="00053971" w:rsidP="0056144F">
      <w:pPr>
        <w:shd w:val="clear" w:color="auto" w:fill="FFFFFF"/>
        <w:spacing w:after="120" w:line="240" w:lineRule="auto"/>
        <w:jc w:val="both"/>
        <w:rPr>
          <w:rFonts w:ascii="Arial" w:eastAsia="Times New Roman" w:hAnsi="Arial" w:cs="Arial"/>
          <w:lang w:val="es-MX" w:eastAsia="es-MX"/>
        </w:rPr>
      </w:pPr>
      <w:r w:rsidRPr="00AB12C3">
        <w:rPr>
          <w:rFonts w:ascii="Arial" w:eastAsia="Times New Roman" w:hAnsi="Arial" w:cs="Arial"/>
          <w:lang w:val="es-MX" w:eastAsia="es-MX"/>
        </w:rPr>
        <w:t>Es importante mencionar que el Catálogo, permitirá regular de manera eficaz y eficiente la producción, uso, circulación, organización, conservación, transferencia y destino final de los documentos de archivo producidos en el ejercicio de las atribuciones del Instituto.</w:t>
      </w:r>
    </w:p>
    <w:p w:rsidR="009B101F" w:rsidRPr="00AB12C3" w:rsidRDefault="00053971" w:rsidP="0056144F">
      <w:pPr>
        <w:shd w:val="clear" w:color="auto" w:fill="FFFFFF"/>
        <w:spacing w:after="120" w:line="240" w:lineRule="auto"/>
        <w:jc w:val="both"/>
        <w:rPr>
          <w:rFonts w:ascii="Arial" w:eastAsia="Times New Roman" w:hAnsi="Arial" w:cs="Arial"/>
          <w:lang w:val="es-MX" w:eastAsia="es-MX"/>
        </w:rPr>
      </w:pPr>
      <w:r w:rsidRPr="00AB12C3">
        <w:rPr>
          <w:rFonts w:ascii="Arial" w:eastAsia="Times New Roman" w:hAnsi="Arial" w:cs="Arial"/>
          <w:lang w:val="es-MX" w:eastAsia="es-MX"/>
        </w:rPr>
        <w:t xml:space="preserve">Después de lo anterior, es importante destacar que </w:t>
      </w:r>
      <w:r w:rsidR="009B101F" w:rsidRPr="00AB12C3">
        <w:rPr>
          <w:rFonts w:ascii="Arial" w:eastAsia="Times New Roman" w:hAnsi="Arial" w:cs="Arial"/>
          <w:lang w:val="es-MX" w:eastAsia="es-MX"/>
        </w:rPr>
        <w:t>de conformidad a lo establecido en el artículo 8 fracción V de la Ley Federal de Responsabilidades Administrativas de los Servidores Públicos, establece que es responsabilidad de todo servidor público, custodiar y cuidar la documentación e información que por razón de su empleo, cargo o comisión, tenga bajo su responsabilidad, e impedir o evitar su uso, sustracción, destrucción, ocultamiento o inutilización indebidos.</w:t>
      </w:r>
    </w:p>
    <w:p w:rsidR="0056144F" w:rsidRPr="00784652" w:rsidRDefault="0056144F" w:rsidP="0056144F">
      <w:pPr>
        <w:shd w:val="clear" w:color="auto" w:fill="FFFFFF"/>
        <w:spacing w:after="120" w:line="240" w:lineRule="auto"/>
        <w:jc w:val="both"/>
        <w:rPr>
          <w:rFonts w:ascii="Arial" w:eastAsia="Times New Roman" w:hAnsi="Arial" w:cs="Arial"/>
          <w:sz w:val="24"/>
          <w:szCs w:val="24"/>
          <w:lang w:val="es-MX" w:eastAsia="es-MX"/>
        </w:rPr>
      </w:pPr>
    </w:p>
    <w:p w:rsidR="00053971" w:rsidRPr="00AB12C3" w:rsidRDefault="00053971" w:rsidP="0056144F">
      <w:pPr>
        <w:shd w:val="clear" w:color="auto" w:fill="FFFFFF"/>
        <w:spacing w:after="120" w:line="240" w:lineRule="auto"/>
        <w:jc w:val="both"/>
        <w:rPr>
          <w:rFonts w:ascii="Arial" w:eastAsia="Times New Roman" w:hAnsi="Arial" w:cs="Arial"/>
          <w:b/>
          <w:sz w:val="28"/>
          <w:szCs w:val="28"/>
          <w:u w:val="single"/>
          <w:lang w:val="es-MX" w:eastAsia="es-MX"/>
        </w:rPr>
      </w:pPr>
      <w:r w:rsidRPr="00AB12C3">
        <w:rPr>
          <w:rFonts w:ascii="Arial" w:eastAsia="Times New Roman" w:hAnsi="Arial" w:cs="Arial"/>
          <w:b/>
          <w:sz w:val="28"/>
          <w:szCs w:val="28"/>
          <w:u w:val="single"/>
          <w:lang w:val="es-MX" w:eastAsia="es-MX"/>
        </w:rPr>
        <w:t>El presente Catálogo de disposición documental anula y reemplaza todas y cada una de las versiones anteriores a éste.</w:t>
      </w:r>
    </w:p>
    <w:p w:rsidR="00053971" w:rsidRDefault="00053971" w:rsidP="0056144F">
      <w:pPr>
        <w:shd w:val="clear" w:color="auto" w:fill="FFFFFF"/>
        <w:spacing w:after="120" w:line="240" w:lineRule="auto"/>
        <w:jc w:val="both"/>
        <w:rPr>
          <w:rFonts w:ascii="Arial" w:eastAsia="Times New Roman" w:hAnsi="Arial" w:cs="Arial"/>
          <w:lang w:val="es-MX" w:eastAsia="es-MX"/>
        </w:rPr>
      </w:pPr>
    </w:p>
    <w:p w:rsidR="0056144F" w:rsidRDefault="0056144F" w:rsidP="00B50160">
      <w:pPr>
        <w:rPr>
          <w:rFonts w:ascii="Arial" w:hAnsi="Arial" w:cs="Arial"/>
        </w:rPr>
      </w:pPr>
      <w:bookmarkStart w:id="6" w:name="_Toc452538955"/>
      <w:bookmarkStart w:id="7" w:name="_Toc452703341"/>
    </w:p>
    <w:p w:rsidR="00FF3CEF" w:rsidRPr="00AB12C3" w:rsidRDefault="00E2447D" w:rsidP="00B50160">
      <w:pPr>
        <w:pStyle w:val="Ttulo1"/>
        <w:numPr>
          <w:ilvl w:val="0"/>
          <w:numId w:val="42"/>
        </w:numPr>
        <w:spacing w:before="0" w:after="0"/>
        <w:rPr>
          <w:rFonts w:ascii="Arial" w:hAnsi="Arial" w:cs="Arial"/>
          <w:sz w:val="22"/>
          <w:szCs w:val="22"/>
        </w:rPr>
      </w:pPr>
      <w:bookmarkStart w:id="8" w:name="_Toc456259580"/>
      <w:bookmarkStart w:id="9" w:name="_Toc456259598"/>
      <w:r w:rsidRPr="00AB12C3">
        <w:rPr>
          <w:rFonts w:ascii="Arial" w:hAnsi="Arial" w:cs="Arial"/>
          <w:sz w:val="22"/>
          <w:szCs w:val="22"/>
        </w:rPr>
        <w:lastRenderedPageBreak/>
        <w:t>OBJETIVO GENERAL</w:t>
      </w:r>
      <w:bookmarkEnd w:id="6"/>
      <w:bookmarkEnd w:id="7"/>
      <w:bookmarkEnd w:id="8"/>
      <w:bookmarkEnd w:id="9"/>
    </w:p>
    <w:p w:rsidR="00053971" w:rsidRPr="00AB12C3" w:rsidRDefault="00053971" w:rsidP="0056144F">
      <w:pPr>
        <w:spacing w:after="0" w:line="240" w:lineRule="auto"/>
        <w:rPr>
          <w:lang w:val="es-MX"/>
        </w:rPr>
      </w:pPr>
    </w:p>
    <w:p w:rsidR="00053971" w:rsidRPr="00AB12C3" w:rsidRDefault="00053971" w:rsidP="0056144F">
      <w:pPr>
        <w:spacing w:after="0" w:line="240" w:lineRule="auto"/>
        <w:jc w:val="both"/>
        <w:rPr>
          <w:rFonts w:ascii="Arial" w:hAnsi="Arial" w:cs="Arial"/>
          <w:b/>
          <w:lang w:eastAsia="es-MX"/>
        </w:rPr>
      </w:pPr>
      <w:r w:rsidRPr="00AB12C3">
        <w:rPr>
          <w:rFonts w:ascii="Arial" w:hAnsi="Arial" w:cs="Arial"/>
        </w:rPr>
        <w:t>Regular de manera general y sistemática el valor documental, los plazos de conservación, la vigencia documental y destino final de las series documentales producidas por el Instituto</w:t>
      </w:r>
      <w:r w:rsidRPr="00AB12C3">
        <w:rPr>
          <w:rFonts w:ascii="Arial" w:hAnsi="Arial" w:cs="Arial"/>
          <w:b/>
          <w:lang w:eastAsia="es-MX"/>
        </w:rPr>
        <w:t xml:space="preserve"> </w:t>
      </w:r>
    </w:p>
    <w:p w:rsidR="00053971" w:rsidRPr="00AB12C3" w:rsidRDefault="00053971" w:rsidP="0056144F">
      <w:pPr>
        <w:spacing w:after="0" w:line="240" w:lineRule="auto"/>
        <w:rPr>
          <w:rFonts w:ascii="Arial" w:hAnsi="Arial" w:cs="Arial"/>
          <w:b/>
          <w:lang w:eastAsia="es-MX"/>
        </w:rPr>
      </w:pPr>
    </w:p>
    <w:p w:rsidR="000D5049" w:rsidRPr="00AB12C3" w:rsidRDefault="0004370B" w:rsidP="0056144F">
      <w:pPr>
        <w:spacing w:line="240" w:lineRule="auto"/>
        <w:rPr>
          <w:rFonts w:ascii="Arial" w:hAnsi="Arial" w:cs="Arial"/>
          <w:b/>
          <w:lang w:eastAsia="es-MX"/>
        </w:rPr>
      </w:pPr>
      <w:r w:rsidRPr="00AB12C3">
        <w:rPr>
          <w:rFonts w:ascii="Arial" w:hAnsi="Arial" w:cs="Arial"/>
          <w:b/>
          <w:lang w:eastAsia="es-MX"/>
        </w:rPr>
        <w:t>OBJETIVOS ESPECÍFICOS</w:t>
      </w:r>
    </w:p>
    <w:p w:rsidR="000E054F" w:rsidRPr="00AB12C3" w:rsidRDefault="000E054F" w:rsidP="0056144F">
      <w:pPr>
        <w:spacing w:after="0" w:line="240" w:lineRule="auto"/>
        <w:jc w:val="both"/>
        <w:rPr>
          <w:rFonts w:ascii="Arial" w:hAnsi="Arial" w:cs="Arial"/>
          <w:lang w:val="es-MX" w:eastAsia="es-MX"/>
        </w:rPr>
      </w:pPr>
      <w:r w:rsidRPr="00AB12C3">
        <w:rPr>
          <w:rFonts w:ascii="Arial" w:hAnsi="Arial" w:cs="Arial"/>
          <w:lang w:val="es-MX" w:eastAsia="es-MX"/>
        </w:rPr>
        <w:t>*Formular un mecanismo de trabajo en materia de disposición documental basado en la vinculación de los procesos institucionales, que permita la identificación precisa de las series documentales y facilite la valoración de su información.</w:t>
      </w:r>
    </w:p>
    <w:p w:rsidR="00272F3C" w:rsidRPr="00AB12C3" w:rsidRDefault="00272F3C" w:rsidP="0056144F">
      <w:pPr>
        <w:spacing w:after="0" w:line="240" w:lineRule="auto"/>
        <w:jc w:val="both"/>
        <w:rPr>
          <w:rFonts w:ascii="Arial" w:hAnsi="Arial" w:cs="Arial"/>
          <w:lang w:val="es-MX" w:eastAsia="es-MX"/>
        </w:rPr>
      </w:pPr>
    </w:p>
    <w:p w:rsidR="0004370B" w:rsidRPr="00AB12C3" w:rsidRDefault="000E054F" w:rsidP="0056144F">
      <w:pPr>
        <w:spacing w:after="0" w:line="240" w:lineRule="auto"/>
        <w:jc w:val="both"/>
        <w:rPr>
          <w:rFonts w:ascii="Arial" w:hAnsi="Arial" w:cs="Arial"/>
          <w:lang w:val="es-MX" w:eastAsia="es-MX"/>
        </w:rPr>
      </w:pPr>
      <w:r w:rsidRPr="00AB12C3">
        <w:rPr>
          <w:rFonts w:ascii="Arial" w:hAnsi="Arial" w:cs="Arial"/>
          <w:lang w:val="es-MX" w:eastAsia="es-MX"/>
        </w:rPr>
        <w:t>*Establecer los plazos de conservación de las series documentales en el archivo de trámite, así como el tiempo que deben resguardarse en el archivo de concentración por causas legales, fiscales, contables o por referencias administrativas posteriores.</w:t>
      </w:r>
    </w:p>
    <w:p w:rsidR="000D5049" w:rsidRPr="00AB12C3" w:rsidRDefault="000D5049" w:rsidP="0056144F">
      <w:pPr>
        <w:spacing w:after="0" w:line="240" w:lineRule="auto"/>
        <w:jc w:val="both"/>
        <w:rPr>
          <w:rFonts w:ascii="Arial" w:hAnsi="Arial" w:cs="Arial"/>
          <w:lang w:val="es-MX" w:eastAsia="es-MX"/>
        </w:rPr>
      </w:pPr>
    </w:p>
    <w:p w:rsidR="0056144F" w:rsidRPr="00AB12C3" w:rsidRDefault="0004370B" w:rsidP="00B50160">
      <w:pPr>
        <w:pStyle w:val="Ttulo1"/>
        <w:numPr>
          <w:ilvl w:val="0"/>
          <w:numId w:val="42"/>
        </w:numPr>
        <w:spacing w:before="0"/>
        <w:rPr>
          <w:rFonts w:ascii="Arial" w:hAnsi="Arial" w:cs="Arial"/>
          <w:sz w:val="22"/>
          <w:szCs w:val="22"/>
          <w:lang w:eastAsia="es-MX"/>
        </w:rPr>
      </w:pPr>
      <w:bookmarkStart w:id="10" w:name="_Toc456259581"/>
      <w:bookmarkStart w:id="11" w:name="_Toc456259599"/>
      <w:r w:rsidRPr="00AB12C3">
        <w:rPr>
          <w:rFonts w:ascii="Arial" w:hAnsi="Arial" w:cs="Arial"/>
          <w:sz w:val="22"/>
          <w:szCs w:val="22"/>
          <w:lang w:eastAsia="es-MX"/>
        </w:rPr>
        <w:t>AMBITO DE APLICACIÓN</w:t>
      </w:r>
      <w:bookmarkEnd w:id="10"/>
      <w:bookmarkEnd w:id="11"/>
    </w:p>
    <w:p w:rsidR="009B101F" w:rsidRPr="00AB12C3" w:rsidRDefault="009B101F" w:rsidP="0056144F">
      <w:pPr>
        <w:spacing w:after="120" w:line="240" w:lineRule="auto"/>
        <w:jc w:val="both"/>
        <w:rPr>
          <w:rFonts w:ascii="Arial" w:eastAsia="Times New Roman" w:hAnsi="Arial" w:cs="Arial"/>
          <w:lang w:val="es-MX" w:eastAsia="es-MX"/>
        </w:rPr>
      </w:pPr>
      <w:r w:rsidRPr="00AB12C3">
        <w:rPr>
          <w:rFonts w:ascii="Arial" w:eastAsia="Times New Roman" w:hAnsi="Arial" w:cs="Arial"/>
          <w:lang w:val="es-MX" w:eastAsia="es-MX"/>
        </w:rPr>
        <w:t>Los criterios y procedimientos previstos en el presente documento, relativo a la organización y conservación de los archivos y documentación institucional, serán aplicables a todas las Unidades Administrati</w:t>
      </w:r>
      <w:r w:rsidR="003437CF" w:rsidRPr="00AB12C3">
        <w:rPr>
          <w:rFonts w:ascii="Arial" w:eastAsia="Times New Roman" w:hAnsi="Arial" w:cs="Arial"/>
          <w:lang w:val="es-MX" w:eastAsia="es-MX"/>
        </w:rPr>
        <w:t>vas del Instituto Nacional de Pediatría</w:t>
      </w:r>
      <w:r w:rsidRPr="00AB12C3">
        <w:rPr>
          <w:rFonts w:ascii="Arial" w:eastAsia="Times New Roman" w:hAnsi="Arial" w:cs="Arial"/>
          <w:lang w:val="es-MX" w:eastAsia="es-MX"/>
        </w:rPr>
        <w:t>, los cuales deberán observar en todo momento los principios de: Conservación, Procedencia, Integridad y Disponibilidad que en materia archivística señala el artículo 5 de la Ley Federal de Archivos.</w:t>
      </w:r>
    </w:p>
    <w:p w:rsidR="00642F7A" w:rsidRPr="00E36711" w:rsidRDefault="00272F3C" w:rsidP="00B50160">
      <w:pPr>
        <w:pStyle w:val="Ttulo1"/>
        <w:numPr>
          <w:ilvl w:val="0"/>
          <w:numId w:val="42"/>
        </w:numPr>
        <w:rPr>
          <w:rFonts w:ascii="Arial" w:hAnsi="Arial" w:cs="Arial"/>
          <w:sz w:val="22"/>
          <w:szCs w:val="22"/>
          <w:lang w:eastAsia="es-MX"/>
        </w:rPr>
      </w:pPr>
      <w:r>
        <w:rPr>
          <w:rFonts w:ascii="Arial" w:hAnsi="Arial" w:cs="Arial"/>
          <w:lang w:eastAsia="es-MX"/>
        </w:rPr>
        <w:br w:type="page"/>
      </w:r>
      <w:bookmarkStart w:id="12" w:name="_Toc452703342"/>
      <w:bookmarkStart w:id="13" w:name="_Toc456259582"/>
      <w:bookmarkStart w:id="14" w:name="_Toc456259600"/>
      <w:r w:rsidR="00E36711" w:rsidRPr="00E36711">
        <w:rPr>
          <w:rFonts w:ascii="Arial" w:hAnsi="Arial" w:cs="Arial"/>
          <w:sz w:val="22"/>
          <w:szCs w:val="22"/>
        </w:rPr>
        <w:lastRenderedPageBreak/>
        <w:t xml:space="preserve">MARCO </w:t>
      </w:r>
      <w:bookmarkEnd w:id="12"/>
      <w:r w:rsidR="0004370B">
        <w:rPr>
          <w:rFonts w:ascii="Arial" w:hAnsi="Arial" w:cs="Arial"/>
          <w:sz w:val="22"/>
          <w:szCs w:val="22"/>
        </w:rPr>
        <w:t>JURIDICO</w:t>
      </w:r>
      <w:bookmarkEnd w:id="13"/>
      <w:bookmarkEnd w:id="14"/>
      <w:r w:rsidR="000E054F" w:rsidRPr="00E36711">
        <w:rPr>
          <w:rFonts w:ascii="Arial" w:hAnsi="Arial" w:cs="Arial"/>
          <w:sz w:val="22"/>
          <w:szCs w:val="22"/>
        </w:rPr>
        <w:tab/>
      </w:r>
    </w:p>
    <w:p w:rsidR="000D5049" w:rsidRDefault="000D5049" w:rsidP="0056144F">
      <w:pPr>
        <w:spacing w:after="0" w:line="240" w:lineRule="auto"/>
        <w:jc w:val="both"/>
        <w:rPr>
          <w:rFonts w:ascii="Arial" w:hAnsi="Arial" w:cs="Arial"/>
        </w:rPr>
      </w:pPr>
    </w:p>
    <w:p w:rsidR="000D5049" w:rsidRDefault="00642F7A" w:rsidP="0056144F">
      <w:pPr>
        <w:spacing w:after="0" w:line="240" w:lineRule="auto"/>
        <w:jc w:val="both"/>
        <w:rPr>
          <w:rFonts w:ascii="Arial" w:hAnsi="Arial" w:cs="Arial"/>
        </w:rPr>
      </w:pPr>
      <w:r w:rsidRPr="00B67DE2">
        <w:rPr>
          <w:rFonts w:ascii="Arial" w:hAnsi="Arial" w:cs="Arial"/>
        </w:rPr>
        <w:t>CONSTITUCIÓN POLÍTICA DE LOS ESTADOS UNIDOS MEXICANOS</w:t>
      </w:r>
    </w:p>
    <w:p w:rsidR="00642F7A" w:rsidRPr="00B67DE2" w:rsidRDefault="00642F7A" w:rsidP="0056144F">
      <w:pPr>
        <w:spacing w:after="0" w:line="240" w:lineRule="auto"/>
        <w:jc w:val="both"/>
        <w:rPr>
          <w:rFonts w:ascii="Arial" w:hAnsi="Arial" w:cs="Arial"/>
        </w:rPr>
      </w:pPr>
      <w:r w:rsidRPr="00B67DE2">
        <w:rPr>
          <w:rFonts w:ascii="Arial" w:hAnsi="Arial" w:cs="Arial"/>
        </w:rPr>
        <w:t>D.O.F. 05-02-1</w:t>
      </w:r>
      <w:r w:rsidR="005639C9">
        <w:rPr>
          <w:rFonts w:ascii="Arial" w:hAnsi="Arial" w:cs="Arial"/>
        </w:rPr>
        <w:t>917, ÚLTIMA REFORMA D.O.F. 15-08</w:t>
      </w:r>
      <w:r w:rsidRPr="00B67DE2">
        <w:rPr>
          <w:rFonts w:ascii="Arial" w:hAnsi="Arial" w:cs="Arial"/>
        </w:rPr>
        <w:t>-2016</w:t>
      </w:r>
    </w:p>
    <w:p w:rsidR="00642F7A" w:rsidRPr="00B67DE2" w:rsidRDefault="00642F7A" w:rsidP="0056144F">
      <w:pPr>
        <w:spacing w:line="240" w:lineRule="auto"/>
        <w:jc w:val="both"/>
        <w:rPr>
          <w:rFonts w:ascii="Arial" w:hAnsi="Arial" w:cs="Arial"/>
        </w:rPr>
      </w:pPr>
    </w:p>
    <w:p w:rsidR="00642F7A" w:rsidRPr="00B67DE2" w:rsidRDefault="00642F7A" w:rsidP="0056144F">
      <w:pPr>
        <w:spacing w:line="240" w:lineRule="auto"/>
        <w:jc w:val="both"/>
        <w:rPr>
          <w:rFonts w:ascii="Arial" w:hAnsi="Arial" w:cs="Arial"/>
          <w:b/>
        </w:rPr>
      </w:pPr>
      <w:r w:rsidRPr="00B67DE2">
        <w:rPr>
          <w:rFonts w:ascii="Arial" w:hAnsi="Arial" w:cs="Arial"/>
          <w:b/>
        </w:rPr>
        <w:t>TRATADOS Y DISPOSICIONES INTERNACIONALES</w:t>
      </w:r>
    </w:p>
    <w:p w:rsidR="00642F7A" w:rsidRPr="00B67DE2" w:rsidRDefault="00642F7A" w:rsidP="0056144F">
      <w:pPr>
        <w:spacing w:line="240" w:lineRule="auto"/>
        <w:jc w:val="both"/>
        <w:rPr>
          <w:rFonts w:ascii="Arial" w:hAnsi="Arial" w:cs="Arial"/>
        </w:rPr>
      </w:pPr>
      <w:r w:rsidRPr="00B67DE2">
        <w:rPr>
          <w:rFonts w:ascii="Arial" w:hAnsi="Arial" w:cs="Arial"/>
        </w:rPr>
        <w:t>CONVENCIÓN AMERICANA SOBRE DERECHOS HUMANOS. PACTO DE SAN JOSÉ DE COSTA RICA D.O.F. 07-05-1981, ÚLTIMA REFORMA D.O.F. 01-09-1998</w:t>
      </w:r>
    </w:p>
    <w:p w:rsidR="00642F7A" w:rsidRPr="00B67DE2" w:rsidRDefault="00642F7A" w:rsidP="0056144F">
      <w:pPr>
        <w:spacing w:line="240" w:lineRule="auto"/>
        <w:jc w:val="both"/>
        <w:rPr>
          <w:rFonts w:ascii="Arial" w:hAnsi="Arial" w:cs="Arial"/>
        </w:rPr>
      </w:pPr>
      <w:r w:rsidRPr="00B67DE2">
        <w:rPr>
          <w:rFonts w:ascii="Arial" w:hAnsi="Arial" w:cs="Arial"/>
        </w:rPr>
        <w:t>CONVENCIÓN SOBRE LOS DERECHOS DEL NIÑO D.O.F. 25-01-1991</w:t>
      </w:r>
    </w:p>
    <w:p w:rsidR="00642F7A" w:rsidRPr="00B67DE2" w:rsidRDefault="00642F7A" w:rsidP="0056144F">
      <w:pPr>
        <w:spacing w:line="240" w:lineRule="auto"/>
        <w:jc w:val="both"/>
        <w:rPr>
          <w:rFonts w:ascii="Arial" w:hAnsi="Arial" w:cs="Arial"/>
        </w:rPr>
      </w:pPr>
      <w:r w:rsidRPr="00B67DE2">
        <w:rPr>
          <w:rFonts w:ascii="Arial" w:hAnsi="Arial" w:cs="Arial"/>
        </w:rPr>
        <w:t>DECLARACIÓN DE LISBOA DE LA ASOCIACIÓN MÉDICA MUNDIAL DE LOS DERECHOS DEL PACIENTE. SEPTIEMBRE/OCTUBRE 1981-01/10/1981</w:t>
      </w:r>
    </w:p>
    <w:p w:rsidR="00642F7A" w:rsidRPr="00B67DE2" w:rsidRDefault="00642F7A" w:rsidP="0056144F">
      <w:pPr>
        <w:spacing w:line="240" w:lineRule="auto"/>
        <w:jc w:val="both"/>
        <w:rPr>
          <w:rFonts w:ascii="Arial" w:hAnsi="Arial" w:cs="Arial"/>
        </w:rPr>
      </w:pPr>
      <w:r w:rsidRPr="004E75D1">
        <w:rPr>
          <w:rFonts w:ascii="Arial" w:hAnsi="Arial" w:cs="Arial"/>
        </w:rPr>
        <w:t>DECLARACIÓN UNIVERSAL SOBRE BIOÉTICA Y DERECHOS HUMANOS.</w:t>
      </w:r>
      <w:r w:rsidRPr="00B67DE2">
        <w:rPr>
          <w:rFonts w:ascii="Arial" w:hAnsi="Arial" w:cs="Arial"/>
        </w:rPr>
        <w:t xml:space="preserve"> D.O.F. 19-10-2005</w:t>
      </w:r>
    </w:p>
    <w:p w:rsidR="00642F7A" w:rsidRPr="00B67DE2" w:rsidRDefault="00642F7A" w:rsidP="0056144F">
      <w:pPr>
        <w:spacing w:line="240" w:lineRule="auto"/>
        <w:jc w:val="both"/>
        <w:rPr>
          <w:rFonts w:ascii="Arial" w:hAnsi="Arial" w:cs="Arial"/>
        </w:rPr>
      </w:pPr>
      <w:r w:rsidRPr="00B67DE2">
        <w:rPr>
          <w:rFonts w:ascii="Arial" w:hAnsi="Arial" w:cs="Arial"/>
        </w:rPr>
        <w:t>PACTO INTERNACIONAL DE DERECHOS ECONÓMICOS, SOCIALES Y CULTURALES D.O.F. 12-05-1981</w:t>
      </w:r>
    </w:p>
    <w:p w:rsidR="00642F7A" w:rsidRPr="00B67DE2" w:rsidRDefault="00642F7A" w:rsidP="0056144F">
      <w:pPr>
        <w:spacing w:line="240" w:lineRule="auto"/>
        <w:jc w:val="both"/>
        <w:rPr>
          <w:rFonts w:ascii="Arial" w:hAnsi="Arial" w:cs="Arial"/>
        </w:rPr>
      </w:pPr>
      <w:r w:rsidRPr="00B67DE2">
        <w:rPr>
          <w:rFonts w:ascii="Arial" w:hAnsi="Arial" w:cs="Arial"/>
        </w:rPr>
        <w:t>CONVENCION INTERAMERICANA PARA PREVENIR, SANCIONAR Y ERRADICAR LA VIOLENCIA CONTRA LA MUJER "CONVENCION DE BELEM DO PARÁ" DE 6 DE SEPTIEMBRE DE 1994. D.O.F. 19-01-1999</w:t>
      </w:r>
    </w:p>
    <w:p w:rsidR="00642F7A" w:rsidRPr="00B67DE2" w:rsidRDefault="00642F7A" w:rsidP="0056144F">
      <w:pPr>
        <w:spacing w:line="240" w:lineRule="auto"/>
        <w:jc w:val="both"/>
        <w:rPr>
          <w:rFonts w:ascii="Arial" w:hAnsi="Arial" w:cs="Arial"/>
          <w:b/>
        </w:rPr>
      </w:pPr>
      <w:r w:rsidRPr="00B67DE2">
        <w:rPr>
          <w:rFonts w:ascii="Arial" w:hAnsi="Arial" w:cs="Arial"/>
          <w:b/>
        </w:rPr>
        <w:t>LEYES</w:t>
      </w:r>
    </w:p>
    <w:p w:rsidR="00642F7A" w:rsidRPr="00B67DE2" w:rsidRDefault="00642F7A" w:rsidP="0056144F">
      <w:pPr>
        <w:spacing w:line="240" w:lineRule="auto"/>
        <w:jc w:val="both"/>
        <w:rPr>
          <w:rFonts w:ascii="Arial" w:hAnsi="Arial" w:cs="Arial"/>
        </w:rPr>
      </w:pPr>
      <w:r w:rsidRPr="00B67DE2">
        <w:rPr>
          <w:rFonts w:ascii="Arial" w:hAnsi="Arial" w:cs="Arial"/>
        </w:rPr>
        <w:t>LEY DE ADQUISICIONES, ARRENDAMIENTOS Y SERVICIOS DEL SECTOR PÚBLICO D.O.F. 04-01-2000, ÚLTIMA REFORMA D.O.F. 10-11-2014</w:t>
      </w:r>
    </w:p>
    <w:p w:rsidR="00B67DE2" w:rsidRPr="00B67DE2" w:rsidRDefault="00642F7A" w:rsidP="0056144F">
      <w:pPr>
        <w:spacing w:line="240" w:lineRule="auto"/>
        <w:jc w:val="both"/>
        <w:rPr>
          <w:rFonts w:ascii="Arial" w:hAnsi="Arial" w:cs="Arial"/>
        </w:rPr>
      </w:pPr>
      <w:r w:rsidRPr="00B67DE2">
        <w:rPr>
          <w:rFonts w:ascii="Arial" w:hAnsi="Arial" w:cs="Arial"/>
        </w:rPr>
        <w:t>LEY DE AMPARO, REGLAMENTARIA DE LOS ARTÍCULOS 103 Y 107 DE LA CONSTITUCIÓN POLÍTICA DE LOS ESTADOS UNIDOS MEXICANOS D.O.F. 02-04-2013</w:t>
      </w:r>
      <w:r w:rsidR="00F33AD5">
        <w:rPr>
          <w:rFonts w:ascii="Arial" w:hAnsi="Arial" w:cs="Arial"/>
        </w:rPr>
        <w:t xml:space="preserve"> ÚLTIMA REFORMA 17-06-2016</w:t>
      </w:r>
    </w:p>
    <w:p w:rsidR="00642F7A" w:rsidRPr="00B67DE2" w:rsidRDefault="00642F7A" w:rsidP="0056144F">
      <w:pPr>
        <w:spacing w:line="240" w:lineRule="auto"/>
        <w:jc w:val="both"/>
        <w:rPr>
          <w:rFonts w:ascii="Arial" w:hAnsi="Arial" w:cs="Arial"/>
        </w:rPr>
      </w:pPr>
      <w:r w:rsidRPr="00B67DE2">
        <w:rPr>
          <w:rFonts w:ascii="Arial" w:hAnsi="Arial" w:cs="Arial"/>
        </w:rPr>
        <w:t xml:space="preserve">LEY DE ASISTENCIA SOCIAL D.O.F. 02-09-2004, ÚLTIMA REFORMA D.O.F. </w:t>
      </w:r>
      <w:r w:rsidR="00F33AD5" w:rsidRPr="00F33AD5">
        <w:rPr>
          <w:rFonts w:ascii="Arial" w:hAnsi="Arial" w:cs="Arial"/>
        </w:rPr>
        <w:t>19-12-2014</w:t>
      </w:r>
    </w:p>
    <w:p w:rsidR="00642F7A" w:rsidRPr="00B67DE2" w:rsidRDefault="00642F7A" w:rsidP="0056144F">
      <w:pPr>
        <w:spacing w:line="240" w:lineRule="auto"/>
        <w:jc w:val="both"/>
        <w:rPr>
          <w:rFonts w:ascii="Arial" w:hAnsi="Arial" w:cs="Arial"/>
        </w:rPr>
      </w:pPr>
      <w:r w:rsidRPr="00B67DE2">
        <w:rPr>
          <w:rFonts w:ascii="Arial" w:hAnsi="Arial" w:cs="Arial"/>
        </w:rPr>
        <w:t>LEY DE BIOSEGURIDAD DE ORGANISMOS  GENÉTICAMENTE MODIFICADOS D.O.F. 18-03-2005</w:t>
      </w:r>
    </w:p>
    <w:p w:rsidR="00642F7A" w:rsidRPr="00B67DE2" w:rsidRDefault="00642F7A" w:rsidP="0056144F">
      <w:pPr>
        <w:spacing w:line="240" w:lineRule="auto"/>
        <w:jc w:val="both"/>
        <w:rPr>
          <w:rFonts w:ascii="Arial" w:hAnsi="Arial" w:cs="Arial"/>
        </w:rPr>
      </w:pPr>
      <w:r w:rsidRPr="00B67DE2">
        <w:rPr>
          <w:rFonts w:ascii="Arial" w:hAnsi="Arial" w:cs="Arial"/>
        </w:rPr>
        <w:t>LEY DE CIENCIA Y TECNOLOGÍA DO.F. 05-06-2002, ÚLTIMA REFORMA 08-12-2015</w:t>
      </w:r>
      <w:r w:rsidRPr="00B67DE2">
        <w:rPr>
          <w:rFonts w:ascii="Arial" w:hAnsi="Arial" w:cs="Arial"/>
        </w:rPr>
        <w:tab/>
      </w:r>
    </w:p>
    <w:p w:rsidR="00642F7A" w:rsidRPr="00B67DE2" w:rsidRDefault="004B2D0B" w:rsidP="0056144F">
      <w:pPr>
        <w:spacing w:line="240" w:lineRule="auto"/>
        <w:jc w:val="both"/>
        <w:rPr>
          <w:rFonts w:ascii="Arial" w:hAnsi="Arial" w:cs="Arial"/>
        </w:rPr>
      </w:pPr>
      <w:hyperlink r:id="rId11" w:history="1">
        <w:r w:rsidR="00642F7A" w:rsidRPr="00B67DE2">
          <w:rPr>
            <w:rStyle w:val="Hipervnculo"/>
            <w:rFonts w:ascii="Arial" w:hAnsi="Arial" w:cs="Arial"/>
            <w:color w:val="auto"/>
            <w:u w:val="none"/>
          </w:rPr>
          <w:t>LEY DE COORDINACIÓN FISCAL</w:t>
        </w:r>
      </w:hyperlink>
      <w:r w:rsidR="00642F7A" w:rsidRPr="00B67DE2">
        <w:rPr>
          <w:rFonts w:ascii="Arial" w:hAnsi="Arial" w:cs="Arial"/>
        </w:rPr>
        <w:t xml:space="preserve"> D.O.F. 27-12-1978, ÚLTIMA REFORMA D.O.F. </w:t>
      </w:r>
      <w:r w:rsidR="00F33AD5">
        <w:rPr>
          <w:rFonts w:ascii="Arial" w:hAnsi="Arial" w:cs="Arial"/>
        </w:rPr>
        <w:t>18-07-2016</w:t>
      </w:r>
    </w:p>
    <w:p w:rsidR="00642F7A" w:rsidRPr="00B67DE2" w:rsidRDefault="00642F7A" w:rsidP="0056144F">
      <w:pPr>
        <w:spacing w:line="240" w:lineRule="auto"/>
        <w:jc w:val="both"/>
        <w:rPr>
          <w:rFonts w:ascii="Arial" w:hAnsi="Arial" w:cs="Arial"/>
        </w:rPr>
      </w:pPr>
      <w:r w:rsidRPr="00B67DE2">
        <w:rPr>
          <w:rFonts w:ascii="Arial" w:hAnsi="Arial" w:cs="Arial"/>
        </w:rPr>
        <w:lastRenderedPageBreak/>
        <w:t>LEY DE FIRMA ELECTRÓNICA AVANZADA D.O.F. 11-01-2012</w:t>
      </w:r>
    </w:p>
    <w:p w:rsidR="00642F7A" w:rsidRPr="00B67DE2" w:rsidRDefault="00642F7A" w:rsidP="0056144F">
      <w:pPr>
        <w:spacing w:line="240" w:lineRule="auto"/>
        <w:jc w:val="both"/>
        <w:rPr>
          <w:rFonts w:ascii="Arial" w:hAnsi="Arial" w:cs="Arial"/>
        </w:rPr>
      </w:pPr>
      <w:r w:rsidRPr="00B67DE2">
        <w:rPr>
          <w:rFonts w:ascii="Arial" w:hAnsi="Arial" w:cs="Arial"/>
        </w:rPr>
        <w:t>LEY DE FISCALIZACIÓN Y RENDICIÓN DE CUENTAS DE LA FEDERACIÓN</w:t>
      </w:r>
      <w:r w:rsidR="00F33AD5">
        <w:rPr>
          <w:rFonts w:ascii="Arial" w:hAnsi="Arial" w:cs="Arial"/>
        </w:rPr>
        <w:t xml:space="preserve"> </w:t>
      </w:r>
      <w:r w:rsidRPr="00B67DE2">
        <w:rPr>
          <w:rFonts w:ascii="Arial" w:hAnsi="Arial" w:cs="Arial"/>
        </w:rPr>
        <w:t>D.O.F. 29-05-2</w:t>
      </w:r>
      <w:r w:rsidR="00F33AD5">
        <w:rPr>
          <w:rFonts w:ascii="Arial" w:hAnsi="Arial" w:cs="Arial"/>
        </w:rPr>
        <w:t>009, ÚLTIMA REFORMA D.O.F. 18-07-2016</w:t>
      </w:r>
      <w:r w:rsidRPr="00B67DE2">
        <w:rPr>
          <w:rFonts w:ascii="Arial" w:hAnsi="Arial" w:cs="Arial"/>
        </w:rPr>
        <w:t xml:space="preserve">           </w:t>
      </w:r>
    </w:p>
    <w:p w:rsidR="00642F7A" w:rsidRPr="00B67DE2" w:rsidRDefault="004B2D0B" w:rsidP="0056144F">
      <w:pPr>
        <w:spacing w:after="0" w:line="240" w:lineRule="auto"/>
        <w:jc w:val="both"/>
        <w:rPr>
          <w:rFonts w:ascii="Arial" w:hAnsi="Arial" w:cs="Arial"/>
        </w:rPr>
      </w:pPr>
      <w:hyperlink r:id="rId12" w:history="1">
        <w:r w:rsidR="00642F7A" w:rsidRPr="00B67DE2">
          <w:rPr>
            <w:rStyle w:val="Hipervnculo"/>
            <w:rFonts w:ascii="Arial" w:hAnsi="Arial" w:cs="Arial"/>
            <w:color w:val="auto"/>
            <w:u w:val="none"/>
          </w:rPr>
          <w:t>LEY DE INGRESOS DE LA FEDERACIÓN</w:t>
        </w:r>
      </w:hyperlink>
      <w:r w:rsidR="00642F7A" w:rsidRPr="00B67DE2">
        <w:rPr>
          <w:rStyle w:val="Hipervnculo"/>
          <w:rFonts w:ascii="Arial" w:hAnsi="Arial" w:cs="Arial"/>
          <w:color w:val="auto"/>
          <w:u w:val="none"/>
        </w:rPr>
        <w:t xml:space="preserve"> </w:t>
      </w:r>
      <w:r w:rsidR="00642F7A" w:rsidRPr="00B67DE2">
        <w:rPr>
          <w:rFonts w:ascii="Arial" w:hAnsi="Arial" w:cs="Arial"/>
        </w:rPr>
        <w:t>PARA EL EJERCICIO FISCAL DE 2015</w:t>
      </w:r>
    </w:p>
    <w:p w:rsidR="00642F7A" w:rsidRDefault="00642F7A" w:rsidP="0056144F">
      <w:pPr>
        <w:spacing w:after="0" w:line="240" w:lineRule="auto"/>
        <w:jc w:val="both"/>
        <w:rPr>
          <w:rFonts w:ascii="Arial" w:hAnsi="Arial" w:cs="Arial"/>
        </w:rPr>
      </w:pPr>
      <w:r w:rsidRPr="00B67DE2">
        <w:rPr>
          <w:rFonts w:ascii="Arial" w:hAnsi="Arial" w:cs="Arial"/>
        </w:rPr>
        <w:t>D.O.F. 13-11-2014</w:t>
      </w:r>
    </w:p>
    <w:p w:rsidR="000D5049" w:rsidRPr="00B67DE2"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13" w:history="1">
        <w:r w:rsidR="00642F7A" w:rsidRPr="00B67DE2">
          <w:rPr>
            <w:rStyle w:val="Hipervnculo"/>
            <w:rFonts w:ascii="Arial" w:hAnsi="Arial" w:cs="Arial"/>
            <w:color w:val="auto"/>
            <w:u w:val="none"/>
          </w:rPr>
          <w:t>LEY DE INGRESOS DE LA FEDERACIÓN</w:t>
        </w:r>
      </w:hyperlink>
      <w:r w:rsidR="00642F7A" w:rsidRPr="00B67DE2">
        <w:rPr>
          <w:rStyle w:val="Hipervnculo"/>
          <w:rFonts w:ascii="Arial" w:hAnsi="Arial" w:cs="Arial"/>
          <w:color w:val="auto"/>
          <w:u w:val="none"/>
        </w:rPr>
        <w:t xml:space="preserve"> </w:t>
      </w:r>
      <w:r w:rsidR="00642F7A" w:rsidRPr="00B67DE2">
        <w:rPr>
          <w:rFonts w:ascii="Arial" w:hAnsi="Arial" w:cs="Arial"/>
        </w:rPr>
        <w:t>PARA EL EJERCICIO FISCAL DE 2016</w:t>
      </w:r>
    </w:p>
    <w:p w:rsidR="00642F7A" w:rsidRPr="00B67DE2" w:rsidRDefault="00642F7A" w:rsidP="0056144F">
      <w:pPr>
        <w:spacing w:after="0" w:line="240" w:lineRule="auto"/>
        <w:jc w:val="both"/>
        <w:rPr>
          <w:rFonts w:ascii="Arial" w:hAnsi="Arial" w:cs="Arial"/>
        </w:rPr>
      </w:pPr>
      <w:r w:rsidRPr="00B67DE2">
        <w:rPr>
          <w:rFonts w:ascii="Arial" w:hAnsi="Arial" w:cs="Arial"/>
        </w:rPr>
        <w:t>D.O.F. 18-11-2015</w:t>
      </w:r>
    </w:p>
    <w:p w:rsidR="00642F7A" w:rsidRPr="00B67DE2" w:rsidRDefault="00642F7A" w:rsidP="0056144F">
      <w:pPr>
        <w:spacing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 LA COMISIÓN NACIONAL DE DERECHOS HUMANOS</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29-06-1992, ÚLTIMA REFORMA D.O.F. </w:t>
      </w:r>
      <w:r w:rsidR="00F33AD5">
        <w:rPr>
          <w:rFonts w:ascii="Arial" w:hAnsi="Arial" w:cs="Arial"/>
        </w:rPr>
        <w:t>27-01-2017</w:t>
      </w:r>
    </w:p>
    <w:p w:rsidR="00642F7A" w:rsidRPr="00B67DE2" w:rsidRDefault="00642F7A" w:rsidP="0056144F">
      <w:pPr>
        <w:spacing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14" w:history="1">
        <w:r w:rsidR="00642F7A" w:rsidRPr="00B67DE2">
          <w:rPr>
            <w:rStyle w:val="Hipervnculo"/>
            <w:rFonts w:ascii="Arial" w:hAnsi="Arial" w:cs="Arial"/>
            <w:color w:val="auto"/>
            <w:u w:val="none"/>
          </w:rPr>
          <w:t>LEY DE LA PROPIEDAD INDUSTRIAL</w:t>
        </w:r>
      </w:hyperlink>
    </w:p>
    <w:p w:rsidR="00642F7A" w:rsidRDefault="00642F7A" w:rsidP="00F33AD5">
      <w:pPr>
        <w:spacing w:after="0" w:line="240" w:lineRule="auto"/>
        <w:jc w:val="both"/>
        <w:rPr>
          <w:rFonts w:ascii="Arial" w:hAnsi="Arial" w:cs="Arial"/>
        </w:rPr>
      </w:pPr>
      <w:r w:rsidRPr="00B67DE2">
        <w:rPr>
          <w:rFonts w:ascii="Arial" w:hAnsi="Arial" w:cs="Arial"/>
        </w:rPr>
        <w:t xml:space="preserve">D.O.F. 27-06-1991, ÚLTIMA REFORMA D.O.F. </w:t>
      </w:r>
      <w:r w:rsidR="00F33AD5">
        <w:rPr>
          <w:rFonts w:ascii="Arial" w:hAnsi="Arial" w:cs="Arial"/>
        </w:rPr>
        <w:t>01-062016</w:t>
      </w:r>
    </w:p>
    <w:p w:rsidR="00F33AD5" w:rsidRPr="00B67DE2" w:rsidRDefault="00F33AD5" w:rsidP="00F33AD5">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15" w:history="1">
        <w:r w:rsidR="00642F7A" w:rsidRPr="00B67DE2">
          <w:rPr>
            <w:rStyle w:val="Hipervnculo"/>
            <w:rFonts w:ascii="Arial" w:hAnsi="Arial" w:cs="Arial"/>
            <w:color w:val="auto"/>
            <w:u w:val="none"/>
          </w:rPr>
          <w:t>LEY DE LOS INSTITUTOS NACIONALES DE SALUD</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26-05-2000, ÚLTIMA REFORMA D.O.F. 27-01-2015</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 OBRAS PÚBLICAS Y SERVICIOS RELACIONADOS CON LAS MISMAS</w:t>
      </w:r>
    </w:p>
    <w:p w:rsidR="00642F7A" w:rsidRPr="00B67DE2" w:rsidRDefault="00642F7A" w:rsidP="0056144F">
      <w:pPr>
        <w:spacing w:after="0" w:line="240" w:lineRule="auto"/>
        <w:jc w:val="both"/>
        <w:rPr>
          <w:rFonts w:ascii="Arial" w:hAnsi="Arial" w:cs="Arial"/>
        </w:rPr>
      </w:pPr>
      <w:r w:rsidRPr="00B67DE2">
        <w:rPr>
          <w:rFonts w:ascii="Arial" w:hAnsi="Arial" w:cs="Arial"/>
        </w:rPr>
        <w:t>D.O.F. 04-01-2000, ÚLTIMA REFORMA D.O.F. 13-01-2016</w:t>
      </w:r>
    </w:p>
    <w:p w:rsidR="001C44FB" w:rsidRDefault="001C44FB"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16" w:history="1">
        <w:r w:rsidR="00642F7A" w:rsidRPr="00B67DE2">
          <w:rPr>
            <w:rStyle w:val="Hipervnculo"/>
            <w:rFonts w:ascii="Arial" w:hAnsi="Arial" w:cs="Arial"/>
            <w:color w:val="auto"/>
            <w:u w:val="none"/>
          </w:rPr>
          <w:t>LEY DE PLANEACIÓN</w:t>
        </w:r>
      </w:hyperlink>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05-01-1983, </w:t>
      </w:r>
      <w:r w:rsidR="005548FE">
        <w:rPr>
          <w:rFonts w:ascii="Arial" w:hAnsi="Arial" w:cs="Arial"/>
        </w:rPr>
        <w:t>ÚLTIMA REFORMA D.O.F. 28-11-2016</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 PREMIOS ESTÍMULOS Y RECOMPENSAS CIVILES</w:t>
      </w:r>
    </w:p>
    <w:p w:rsidR="00642F7A" w:rsidRPr="00B67DE2" w:rsidRDefault="00642F7A" w:rsidP="0056144F">
      <w:pPr>
        <w:spacing w:after="0" w:line="240" w:lineRule="auto"/>
        <w:jc w:val="both"/>
        <w:rPr>
          <w:rFonts w:ascii="Arial" w:hAnsi="Arial" w:cs="Arial"/>
        </w:rPr>
      </w:pPr>
      <w:r w:rsidRPr="00B67DE2">
        <w:rPr>
          <w:rFonts w:ascii="Arial" w:hAnsi="Arial" w:cs="Arial"/>
        </w:rPr>
        <w:t>D.O.F. 31-12-1975, ÚLTIMA REFORMA D.O.F. 17-12-2015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DEL DIARIO OFICIAL DE LA FEDERACIÓN Y GACETAS GUBERNAMENTALES</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24-12-1986, ÚLTIMA REFORMA D.O.F. 05-06-2012           </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17" w:history="1">
        <w:r w:rsidR="00642F7A" w:rsidRPr="00B67DE2">
          <w:rPr>
            <w:rStyle w:val="Hipervnculo"/>
            <w:rFonts w:ascii="Arial" w:hAnsi="Arial" w:cs="Arial"/>
            <w:color w:val="auto"/>
            <w:u w:val="none"/>
          </w:rPr>
          <w:t>LEY DEL IMPUESTO AL VALOR AGREGADO</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29-12-1978, ÚLTIMA REFORMA D.O.F. 11-12-2013</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18" w:history="1">
        <w:r w:rsidR="00642F7A" w:rsidRPr="00B67DE2">
          <w:rPr>
            <w:rStyle w:val="Hipervnculo"/>
            <w:rFonts w:ascii="Arial" w:hAnsi="Arial" w:cs="Arial"/>
            <w:color w:val="auto"/>
            <w:u w:val="none"/>
          </w:rPr>
          <w:t>LEY DEL IMPUESTO SOBRE LA RENTA</w:t>
        </w:r>
      </w:hyperlink>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01-01-2002, ÚLTIMA REFORMA </w:t>
      </w:r>
      <w:r w:rsidR="00E854A0">
        <w:rPr>
          <w:rFonts w:ascii="Arial" w:hAnsi="Arial" w:cs="Arial"/>
        </w:rPr>
        <w:t>D.O.F. 30-11-2016</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DEL INSTITUTO DE SEGURIDAD Y SERVICIOS SOCIALES DE LOS TRABAJADORES DEL ESTADO</w:t>
      </w:r>
    </w:p>
    <w:p w:rsidR="00642F7A" w:rsidRPr="00B67DE2" w:rsidRDefault="00642F7A" w:rsidP="0056144F">
      <w:pPr>
        <w:spacing w:after="0" w:line="240" w:lineRule="auto"/>
        <w:jc w:val="both"/>
        <w:rPr>
          <w:rFonts w:ascii="Arial" w:hAnsi="Arial" w:cs="Arial"/>
        </w:rPr>
      </w:pPr>
      <w:r w:rsidRPr="00B67DE2">
        <w:rPr>
          <w:rFonts w:ascii="Arial" w:hAnsi="Arial" w:cs="Arial"/>
        </w:rPr>
        <w:t>D.O.F. 31-0</w:t>
      </w:r>
      <w:r w:rsidR="00C7648F">
        <w:rPr>
          <w:rFonts w:ascii="Arial" w:hAnsi="Arial" w:cs="Arial"/>
        </w:rPr>
        <w:t>3-2007, ÚLTIMA REFORMA D.O.F. 24-03-2016</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 LOS SISTEMAS DE AHORRO PARA EL RETIRO</w:t>
      </w:r>
    </w:p>
    <w:p w:rsidR="00642F7A" w:rsidRPr="00B67DE2" w:rsidRDefault="00642F7A" w:rsidP="0056144F">
      <w:pPr>
        <w:spacing w:after="0" w:line="240" w:lineRule="auto"/>
        <w:jc w:val="both"/>
        <w:rPr>
          <w:rFonts w:ascii="Arial" w:hAnsi="Arial" w:cs="Arial"/>
        </w:rPr>
      </w:pPr>
      <w:r w:rsidRPr="00B67DE2">
        <w:rPr>
          <w:rFonts w:ascii="Arial" w:hAnsi="Arial" w:cs="Arial"/>
        </w:rPr>
        <w:t>D.O.F. 23-05-1996, ÚLTIMA REFORMA D.O.F. 10-01-2014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 MIGRACIÓN</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25-05-2011, ÚLTIMA REFORMA D.O.F. </w:t>
      </w:r>
      <w:r w:rsidR="00C7648F">
        <w:rPr>
          <w:rFonts w:ascii="Arial" w:hAnsi="Arial" w:cs="Arial"/>
        </w:rPr>
        <w:t>24-04-2016</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 NACIONALIDAD</w:t>
      </w:r>
    </w:p>
    <w:p w:rsidR="00642F7A" w:rsidRPr="00B67DE2" w:rsidRDefault="00642F7A" w:rsidP="0056144F">
      <w:pPr>
        <w:spacing w:after="0" w:line="240" w:lineRule="auto"/>
        <w:jc w:val="both"/>
        <w:rPr>
          <w:rFonts w:ascii="Arial" w:hAnsi="Arial" w:cs="Arial"/>
        </w:rPr>
      </w:pPr>
      <w:r w:rsidRPr="00B67DE2">
        <w:rPr>
          <w:rFonts w:ascii="Arial" w:hAnsi="Arial" w:cs="Arial"/>
        </w:rPr>
        <w:t>D.O.F. 23-01-1998, ÚLTIMA REFORMA D.O.F. 23-04-2012</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19" w:history="1">
        <w:r w:rsidR="00642F7A" w:rsidRPr="00B67DE2">
          <w:rPr>
            <w:rStyle w:val="Hipervnculo"/>
            <w:rFonts w:ascii="Arial" w:hAnsi="Arial" w:cs="Arial"/>
            <w:color w:val="auto"/>
            <w:u w:val="none"/>
          </w:rPr>
          <w:t>LEY DE INSTITUCIONES DE SEGUROS Y DE FIANZAS</w:t>
        </w:r>
      </w:hyperlink>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04-04-2013 ENTRADA EN VIGOR </w:t>
      </w:r>
      <w:r w:rsidR="00C7648F">
        <w:rPr>
          <w:rFonts w:ascii="Arial" w:hAnsi="Arial" w:cs="Arial"/>
        </w:rPr>
        <w:t>28-06-2007</w:t>
      </w:r>
    </w:p>
    <w:p w:rsidR="00642F7A" w:rsidRPr="00B67DE2" w:rsidRDefault="00642F7A" w:rsidP="0056144F">
      <w:pPr>
        <w:spacing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DEL SERVICIO DE LA TESORERÍA DE LA FEDERACIÓN</w:t>
      </w:r>
    </w:p>
    <w:p w:rsidR="00642F7A" w:rsidRPr="00B67DE2" w:rsidRDefault="00642F7A" w:rsidP="0056144F">
      <w:pPr>
        <w:spacing w:after="0" w:line="240" w:lineRule="auto"/>
        <w:jc w:val="both"/>
        <w:rPr>
          <w:rFonts w:ascii="Arial" w:hAnsi="Arial" w:cs="Arial"/>
        </w:rPr>
      </w:pPr>
      <w:r w:rsidRPr="00B67DE2">
        <w:rPr>
          <w:rFonts w:ascii="Arial" w:hAnsi="Arial" w:cs="Arial"/>
        </w:rPr>
        <w:t>D.O.F. 31-12-1985, ÚLTIMA REFORMA D.O.F. 09-04-2012</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DEL SERVICIO DE ADMINISTRACIÓN TRIBUTARIA</w:t>
      </w:r>
    </w:p>
    <w:p w:rsidR="00642F7A" w:rsidRPr="00B67DE2" w:rsidRDefault="00642F7A" w:rsidP="0056144F">
      <w:pPr>
        <w:spacing w:after="0" w:line="240" w:lineRule="auto"/>
        <w:jc w:val="both"/>
        <w:rPr>
          <w:rFonts w:ascii="Arial" w:hAnsi="Arial" w:cs="Arial"/>
        </w:rPr>
      </w:pPr>
      <w:r w:rsidRPr="00B67DE2">
        <w:rPr>
          <w:rFonts w:ascii="Arial" w:hAnsi="Arial" w:cs="Arial"/>
        </w:rPr>
        <w:t>D.O.F. 15-12-1995, ÚLTIMA REFORMA D.O.F. 17-12-2015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DEL SISTEMA NACIONAL DE INFORMACIÓN ESTADÍSTICA Y GEOGRÁFICA</w:t>
      </w:r>
    </w:p>
    <w:p w:rsidR="00642F7A" w:rsidRPr="00B67DE2" w:rsidRDefault="00642F7A" w:rsidP="0056144F">
      <w:pPr>
        <w:spacing w:after="0" w:line="240" w:lineRule="auto"/>
        <w:jc w:val="both"/>
        <w:rPr>
          <w:rFonts w:ascii="Arial" w:hAnsi="Arial" w:cs="Arial"/>
        </w:rPr>
      </w:pPr>
      <w:r w:rsidRPr="00B67DE2">
        <w:rPr>
          <w:rFonts w:ascii="Arial" w:hAnsi="Arial" w:cs="Arial"/>
        </w:rPr>
        <w:t>D.O.F. 16-04-2008</w:t>
      </w:r>
      <w:r w:rsidR="00C7648F">
        <w:rPr>
          <w:rFonts w:ascii="Arial" w:hAnsi="Arial" w:cs="Arial"/>
        </w:rPr>
        <w:t xml:space="preserve"> </w:t>
      </w:r>
      <w:r w:rsidR="00C7648F">
        <w:rPr>
          <w:rFonts w:ascii="Arial" w:hAnsi="Arial" w:cs="Arial"/>
        </w:rPr>
        <w:tab/>
        <w:t>ÚLTIMA REFORMA 27-01-2017</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DEL REGISTRO NACIONAL DE DATOS DE PERSONAS EXTRAVIADAS O DESAPARECIDAS</w:t>
      </w:r>
    </w:p>
    <w:p w:rsidR="00642F7A" w:rsidRPr="00B67DE2" w:rsidRDefault="00642F7A" w:rsidP="0056144F">
      <w:pPr>
        <w:spacing w:after="0" w:line="240" w:lineRule="auto"/>
        <w:jc w:val="both"/>
        <w:rPr>
          <w:rFonts w:ascii="Arial" w:hAnsi="Arial" w:cs="Arial"/>
        </w:rPr>
      </w:pPr>
      <w:r w:rsidRPr="00B67DE2">
        <w:rPr>
          <w:rFonts w:ascii="Arial" w:hAnsi="Arial" w:cs="Arial"/>
        </w:rPr>
        <w:t>D.O.F. 17-04-2012</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ANTICORRUPCIÓN EN CONTRATACIONES PÚBLICAS</w:t>
      </w:r>
    </w:p>
    <w:p w:rsidR="00642F7A" w:rsidRDefault="00642F7A" w:rsidP="0056144F">
      <w:pPr>
        <w:spacing w:after="0" w:line="240" w:lineRule="auto"/>
        <w:jc w:val="both"/>
        <w:rPr>
          <w:rFonts w:ascii="Arial" w:hAnsi="Arial" w:cs="Arial"/>
        </w:rPr>
      </w:pPr>
      <w:r w:rsidRPr="00B67DE2">
        <w:rPr>
          <w:rFonts w:ascii="Arial" w:hAnsi="Arial" w:cs="Arial"/>
        </w:rPr>
        <w:t>D.O.F. 11-06-2012</w:t>
      </w:r>
    </w:p>
    <w:p w:rsidR="0056144F" w:rsidRPr="00B67DE2" w:rsidRDefault="0056144F" w:rsidP="0056144F">
      <w:pPr>
        <w:spacing w:after="0" w:line="240" w:lineRule="auto"/>
        <w:jc w:val="both"/>
        <w:rPr>
          <w:rFonts w:ascii="Arial" w:hAnsi="Arial" w:cs="Arial"/>
        </w:rPr>
      </w:pP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LEY FEDERAL DE ARCHIVOS</w:t>
      </w:r>
    </w:p>
    <w:p w:rsidR="00642F7A" w:rsidRPr="00B67DE2" w:rsidRDefault="00642F7A" w:rsidP="0056144F">
      <w:pPr>
        <w:spacing w:after="0" w:line="240" w:lineRule="auto"/>
        <w:jc w:val="both"/>
        <w:rPr>
          <w:rFonts w:ascii="Arial" w:hAnsi="Arial" w:cs="Arial"/>
        </w:rPr>
      </w:pPr>
      <w:r w:rsidRPr="00B67DE2">
        <w:rPr>
          <w:rFonts w:ascii="Arial" w:hAnsi="Arial" w:cs="Arial"/>
        </w:rPr>
        <w:t>D.O.F. 23-01-2012</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0" w:history="1">
        <w:r w:rsidR="00642F7A" w:rsidRPr="00B67DE2">
          <w:rPr>
            <w:rStyle w:val="Hipervnculo"/>
            <w:rFonts w:ascii="Arial" w:hAnsi="Arial" w:cs="Arial"/>
            <w:color w:val="auto"/>
            <w:u w:val="none"/>
          </w:rPr>
          <w:t>LEY FEDERAL DE COMPETENCIA ECONÓMICA</w:t>
        </w:r>
      </w:hyperlink>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24-12-1992, ÚLTIMA REFORMA D.O.F. </w:t>
      </w:r>
      <w:r w:rsidR="00C7648F">
        <w:rPr>
          <w:rFonts w:ascii="Arial" w:hAnsi="Arial" w:cs="Arial"/>
        </w:rPr>
        <w:t>23-05-2014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DERECHOS</w:t>
      </w:r>
    </w:p>
    <w:p w:rsidR="00642F7A" w:rsidRPr="00B67DE2" w:rsidRDefault="00642F7A" w:rsidP="0056144F">
      <w:pPr>
        <w:spacing w:after="0" w:line="240" w:lineRule="auto"/>
        <w:jc w:val="both"/>
        <w:rPr>
          <w:rFonts w:ascii="Arial" w:hAnsi="Arial" w:cs="Arial"/>
        </w:rPr>
      </w:pPr>
      <w:r w:rsidRPr="00B67DE2">
        <w:rPr>
          <w:rFonts w:ascii="Arial" w:hAnsi="Arial" w:cs="Arial"/>
        </w:rPr>
        <w:t>D.O.F. 31-</w:t>
      </w:r>
      <w:r w:rsidR="00C7648F">
        <w:rPr>
          <w:rFonts w:ascii="Arial" w:hAnsi="Arial" w:cs="Arial"/>
        </w:rPr>
        <w:t>12-1981, ÚLTIMA REFORMA D.O.F. 07-12-2016</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1" w:history="1">
        <w:r w:rsidR="00642F7A" w:rsidRPr="00B67DE2">
          <w:rPr>
            <w:rStyle w:val="Hipervnculo"/>
            <w:rFonts w:ascii="Arial" w:hAnsi="Arial" w:cs="Arial"/>
            <w:color w:val="auto"/>
            <w:u w:val="none"/>
          </w:rPr>
          <w:t>LEY FEDERAL DE LAS ENTIDADES PARAESTATALES</w:t>
        </w:r>
      </w:hyperlink>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14-05-1986, ÚLTIMA REFORMA D.O.F. </w:t>
      </w:r>
      <w:r w:rsidR="00C7648F">
        <w:rPr>
          <w:rFonts w:ascii="Arial" w:hAnsi="Arial" w:cs="Arial"/>
        </w:rPr>
        <w:t>18-12-2015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LOS DERECHOS DEL CONTRIBUYENTE</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23-06-2005 </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LOS TRABAJADORES AL SERVICIO DEL ESTADO, REGLAMENTARIA DEL APARTADO B DEL ARTÍCULO 123 CONSTITUCIONAL</w:t>
      </w:r>
    </w:p>
    <w:p w:rsidR="00642F7A" w:rsidRPr="00B67DE2" w:rsidRDefault="00642F7A" w:rsidP="0056144F">
      <w:pPr>
        <w:spacing w:after="0" w:line="240" w:lineRule="auto"/>
        <w:jc w:val="both"/>
        <w:rPr>
          <w:rFonts w:ascii="Arial" w:hAnsi="Arial" w:cs="Arial"/>
        </w:rPr>
      </w:pPr>
      <w:r w:rsidRPr="00B67DE2">
        <w:rPr>
          <w:rFonts w:ascii="Arial" w:hAnsi="Arial" w:cs="Arial"/>
        </w:rPr>
        <w:t>D.O.F. 28-10-1963, ÚLTIMA REFORMA D.O.F. 02-04-2014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PRESUPUESTO Y RESPONSABILIDAD HACENDARIA</w:t>
      </w:r>
    </w:p>
    <w:p w:rsidR="00642F7A" w:rsidRPr="00B67DE2" w:rsidRDefault="00642F7A" w:rsidP="0056144F">
      <w:pPr>
        <w:spacing w:after="0" w:line="240" w:lineRule="auto"/>
        <w:jc w:val="both"/>
        <w:rPr>
          <w:rFonts w:ascii="Arial" w:hAnsi="Arial" w:cs="Arial"/>
        </w:rPr>
      </w:pPr>
      <w:r w:rsidRPr="00B67DE2">
        <w:rPr>
          <w:rFonts w:ascii="Arial" w:hAnsi="Arial" w:cs="Arial"/>
        </w:rPr>
        <w:t>D.O.F. 30-03-2006, ÚLTIMA REFORMA D.O.F. 30-12-2015</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2" w:history="1">
        <w:r w:rsidR="00642F7A" w:rsidRPr="00B67DE2">
          <w:rPr>
            <w:rStyle w:val="Hipervnculo"/>
            <w:rFonts w:ascii="Arial" w:hAnsi="Arial" w:cs="Arial"/>
            <w:color w:val="auto"/>
            <w:u w:val="none"/>
          </w:rPr>
          <w:t>LEY FEDERAL DE PROCEDIMIENTO ADMINISTRATIVO</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04-08-1994, ÚLTIMA REFORMA D.O.F. 09-04-2012</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PROCEDIMIENTO CONTENCIOSO ADMINISTRATIVO</w:t>
      </w:r>
    </w:p>
    <w:p w:rsidR="00642F7A" w:rsidRPr="00B67DE2" w:rsidRDefault="00642F7A" w:rsidP="0056144F">
      <w:pPr>
        <w:spacing w:after="0" w:line="240" w:lineRule="auto"/>
        <w:jc w:val="both"/>
        <w:rPr>
          <w:rFonts w:ascii="Arial" w:hAnsi="Arial" w:cs="Arial"/>
        </w:rPr>
      </w:pPr>
      <w:r w:rsidRPr="00B67DE2">
        <w:rPr>
          <w:rFonts w:ascii="Arial" w:hAnsi="Arial" w:cs="Arial"/>
        </w:rPr>
        <w:t>D.O.F. 01-</w:t>
      </w:r>
      <w:r w:rsidR="00CF329A">
        <w:rPr>
          <w:rFonts w:ascii="Arial" w:hAnsi="Arial" w:cs="Arial"/>
        </w:rPr>
        <w:t>12-2005, ÚLTIMA REFORMA  D.O.F 28-01-2011</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RESPONSABILIDADES ADMINISTRATIVAS DE LOS SERVIDORES PÚBLICOS</w:t>
      </w:r>
    </w:p>
    <w:p w:rsidR="00642F7A" w:rsidRPr="00B67DE2" w:rsidRDefault="00642F7A" w:rsidP="0056144F">
      <w:pPr>
        <w:spacing w:after="0" w:line="240" w:lineRule="auto"/>
        <w:jc w:val="both"/>
        <w:rPr>
          <w:rFonts w:ascii="Arial" w:hAnsi="Arial" w:cs="Arial"/>
        </w:rPr>
      </w:pPr>
      <w:r w:rsidRPr="00B67DE2">
        <w:rPr>
          <w:rFonts w:ascii="Arial" w:hAnsi="Arial" w:cs="Arial"/>
        </w:rPr>
        <w:t>D.O.F. 13-03-2002, ÚLTIMA REFORMA D.O.F08-12-2015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RESPONSABILIDADES DE LOS SERVIDORES PÚBLICOS</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31-12-1982, ÚLTIMA REFORMA D.O.F. </w:t>
      </w:r>
      <w:r w:rsidR="00933AC3">
        <w:rPr>
          <w:rFonts w:ascii="Arial" w:hAnsi="Arial" w:cs="Arial"/>
        </w:rPr>
        <w:t>18-07-2016</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RESPONSABILIDAD PATRIMONIAL DEL ESTADO</w:t>
      </w:r>
    </w:p>
    <w:p w:rsidR="00642F7A" w:rsidRPr="00B67DE2" w:rsidRDefault="00642F7A" w:rsidP="0056144F">
      <w:pPr>
        <w:spacing w:after="0" w:line="240" w:lineRule="auto"/>
        <w:jc w:val="both"/>
        <w:rPr>
          <w:rFonts w:ascii="Arial" w:hAnsi="Arial" w:cs="Arial"/>
        </w:rPr>
      </w:pPr>
      <w:r w:rsidRPr="00B67DE2">
        <w:rPr>
          <w:rFonts w:ascii="Arial" w:hAnsi="Arial" w:cs="Arial"/>
        </w:rPr>
        <w:t>D.O.F. 31-12-2004, ÚLTIMA REFORMA D.O.F. 12-06-2009</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SANIDAD ANIMAL</w:t>
      </w:r>
    </w:p>
    <w:p w:rsidR="00642F7A" w:rsidRPr="00B67DE2" w:rsidRDefault="00642F7A" w:rsidP="0056144F">
      <w:pPr>
        <w:spacing w:after="0" w:line="240" w:lineRule="auto"/>
        <w:jc w:val="both"/>
        <w:rPr>
          <w:rFonts w:ascii="Arial" w:hAnsi="Arial" w:cs="Arial"/>
        </w:rPr>
      </w:pPr>
      <w:r w:rsidRPr="00B67DE2">
        <w:rPr>
          <w:rFonts w:ascii="Arial" w:hAnsi="Arial" w:cs="Arial"/>
        </w:rPr>
        <w:t>D.O.F. 25-07-2007, ÚLTIMA REFORMA D.O.F. 07-06-2012</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 TRANSPARENCIA Y ACCESO A LA INFORMACIÓN PÚBLICA GUBERNAMENTAL</w:t>
      </w:r>
    </w:p>
    <w:p w:rsidR="00642F7A" w:rsidRDefault="00642F7A" w:rsidP="0056144F">
      <w:pPr>
        <w:spacing w:after="0" w:line="240" w:lineRule="auto"/>
        <w:jc w:val="both"/>
        <w:rPr>
          <w:rFonts w:ascii="Arial" w:hAnsi="Arial" w:cs="Arial"/>
        </w:rPr>
      </w:pPr>
      <w:r w:rsidRPr="00B67DE2">
        <w:rPr>
          <w:rFonts w:ascii="Arial" w:hAnsi="Arial" w:cs="Arial"/>
        </w:rPr>
        <w:t>D.O.F. 11-06-2002, ÚLTIMA REFORMA D.O.F. 14-07-2014</w:t>
      </w:r>
    </w:p>
    <w:p w:rsidR="000D5049" w:rsidRPr="00B67DE2"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3" w:history="1">
        <w:r w:rsidR="00642F7A" w:rsidRPr="00B67DE2">
          <w:rPr>
            <w:rStyle w:val="Hipervnculo"/>
            <w:rFonts w:ascii="Arial" w:hAnsi="Arial" w:cs="Arial"/>
            <w:color w:val="auto"/>
            <w:u w:val="none"/>
          </w:rPr>
          <w:t>LEY FEDERAL DEL DERECHO DE AUTOR</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24-12-1996, ÚLTIMA REFORMA D.O.F. 13-01-2016</w:t>
      </w:r>
    </w:p>
    <w:p w:rsidR="00642F7A" w:rsidRPr="00B67DE2" w:rsidRDefault="00642F7A" w:rsidP="0056144F">
      <w:pPr>
        <w:spacing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DEL TRABAJO</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01-04-1970, ÚLTIMA REFORMA D.O.F. </w:t>
      </w:r>
      <w:r w:rsidR="00933AC3">
        <w:rPr>
          <w:rFonts w:ascii="Arial" w:hAnsi="Arial" w:cs="Arial"/>
        </w:rPr>
        <w:t>12-06-2015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PARA EL CONTROL DE PRECURSORES QUÍMICOS, PRODUCTOS QUÍMICOS ESENCIALES Y MÁQUINAS PARA ELABORAR CÁPSULAS Y TABLETAS Y/O COMPRIMIDOS</w:t>
      </w:r>
    </w:p>
    <w:p w:rsidR="00642F7A" w:rsidRPr="00B67DE2" w:rsidRDefault="00642F7A" w:rsidP="0056144F">
      <w:pPr>
        <w:tabs>
          <w:tab w:val="left" w:pos="7434"/>
        </w:tabs>
        <w:spacing w:after="0" w:line="240" w:lineRule="auto"/>
        <w:jc w:val="both"/>
        <w:rPr>
          <w:rFonts w:ascii="Arial" w:hAnsi="Arial" w:cs="Arial"/>
        </w:rPr>
      </w:pPr>
      <w:r w:rsidRPr="00B67DE2">
        <w:rPr>
          <w:rFonts w:ascii="Arial" w:hAnsi="Arial" w:cs="Arial"/>
        </w:rPr>
        <w:t>D.O.F. 26-12-1997, ÚLTIMA REFORMA D.O.F. 09-04-2012</w:t>
      </w:r>
      <w:r w:rsidR="000D5049">
        <w:rPr>
          <w:rFonts w:ascii="Arial" w:hAnsi="Arial" w:cs="Arial"/>
        </w:rPr>
        <w:tab/>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D334DF">
        <w:rPr>
          <w:rFonts w:ascii="Arial" w:hAnsi="Arial" w:cs="Arial"/>
        </w:rPr>
        <w:t>LEY FEDERAL PARA LA ADMINISTRACIÓN Y ENAJENACIÓN DE BIENES DEL SECTOR PÚBLICO</w:t>
      </w:r>
    </w:p>
    <w:p w:rsidR="00642F7A" w:rsidRPr="00B67DE2" w:rsidRDefault="00642F7A" w:rsidP="0056144F">
      <w:pPr>
        <w:spacing w:after="0" w:line="240" w:lineRule="auto"/>
        <w:jc w:val="both"/>
        <w:rPr>
          <w:rFonts w:ascii="Arial" w:hAnsi="Arial" w:cs="Arial"/>
        </w:rPr>
      </w:pPr>
      <w:r w:rsidRPr="00B67DE2">
        <w:rPr>
          <w:rFonts w:ascii="Arial" w:hAnsi="Arial" w:cs="Arial"/>
        </w:rPr>
        <w:t>D.O.F. 19-12-2002, ÚLTIMA REFORMA D.O.F. 09-04-2012</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PARA LA PREVENCIÓN  E IDENTIFICACIÓN DE OPERACIONES CON RECURSOS DE PROCEDENCIA ILÍCITA</w:t>
      </w:r>
    </w:p>
    <w:p w:rsidR="00642F7A" w:rsidRPr="00B67DE2" w:rsidRDefault="00642F7A" w:rsidP="0056144F">
      <w:pPr>
        <w:spacing w:after="0" w:line="240" w:lineRule="auto"/>
        <w:jc w:val="both"/>
        <w:rPr>
          <w:rFonts w:ascii="Arial" w:hAnsi="Arial" w:cs="Arial"/>
        </w:rPr>
      </w:pPr>
      <w:r w:rsidRPr="00B67DE2">
        <w:rPr>
          <w:rFonts w:ascii="Arial" w:hAnsi="Arial" w:cs="Arial"/>
        </w:rPr>
        <w:t>D.O.F. 17-10-2012</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PARA PREVENIR Y ELIMINAR LA DISCRIMINACIÓN</w:t>
      </w:r>
    </w:p>
    <w:p w:rsidR="00642F7A" w:rsidRPr="00B67DE2" w:rsidRDefault="00642F7A" w:rsidP="0056144F">
      <w:pPr>
        <w:spacing w:after="0" w:line="240" w:lineRule="auto"/>
        <w:jc w:val="both"/>
        <w:rPr>
          <w:rFonts w:ascii="Arial" w:hAnsi="Arial" w:cs="Arial"/>
        </w:rPr>
      </w:pPr>
      <w:r w:rsidRPr="00B67DE2">
        <w:rPr>
          <w:rFonts w:ascii="Arial" w:hAnsi="Arial" w:cs="Arial"/>
        </w:rPr>
        <w:t>D.O.F. 11-06-2003, ÚLTIMA REFORMA D.O.F. 20-03-2014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FEDERAL SOBRE METROLOGÍA Y NORMALIZACIÓN</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01-07-1992, ÚLTIMA REFORMA D.O.F. 09-04-2012       </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4" w:history="1">
        <w:r w:rsidR="00642F7A" w:rsidRPr="00B67DE2">
          <w:rPr>
            <w:rStyle w:val="Hipervnculo"/>
            <w:rFonts w:ascii="Arial" w:hAnsi="Arial" w:cs="Arial"/>
            <w:color w:val="auto"/>
            <w:u w:val="none"/>
          </w:rPr>
          <w:t>LEY GENERAL DE BIENES NACIONALES</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20-05-2004, ÚLTIMA REFORMA D.O.F. 17-12-2015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CONTABILIDAD GUBERNAMENTAL</w:t>
      </w:r>
    </w:p>
    <w:p w:rsidR="00642F7A" w:rsidRPr="00B67DE2" w:rsidRDefault="00642F7A" w:rsidP="0056144F">
      <w:pPr>
        <w:spacing w:after="0" w:line="240" w:lineRule="auto"/>
        <w:jc w:val="both"/>
        <w:rPr>
          <w:rFonts w:ascii="Arial" w:hAnsi="Arial" w:cs="Arial"/>
        </w:rPr>
      </w:pPr>
      <w:r w:rsidRPr="00B67DE2">
        <w:rPr>
          <w:rFonts w:ascii="Arial" w:hAnsi="Arial" w:cs="Arial"/>
        </w:rPr>
        <w:t>D.O.F. 31-12-2008, ÚLTIMA REFORMA DO.F. 09-12-2013</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5" w:history="1">
        <w:r w:rsidR="00642F7A" w:rsidRPr="00B67DE2">
          <w:rPr>
            <w:rStyle w:val="Hipervnculo"/>
            <w:rFonts w:ascii="Arial" w:hAnsi="Arial" w:cs="Arial"/>
            <w:color w:val="auto"/>
            <w:u w:val="none"/>
          </w:rPr>
          <w:t>LEY GENERAL DE DEUDA PÚBLICA</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31-12-1976, ÚLTIMA REFORMA D.O.F. 11-08-2014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DESARROLLO SOCIAL</w:t>
      </w:r>
    </w:p>
    <w:p w:rsidR="00642F7A" w:rsidRPr="00B67DE2" w:rsidRDefault="00642F7A" w:rsidP="0056144F">
      <w:pPr>
        <w:spacing w:after="0" w:line="240" w:lineRule="auto"/>
        <w:jc w:val="both"/>
        <w:rPr>
          <w:rFonts w:ascii="Arial" w:hAnsi="Arial" w:cs="Arial"/>
        </w:rPr>
      </w:pPr>
      <w:r w:rsidRPr="00B67DE2">
        <w:rPr>
          <w:rFonts w:ascii="Arial" w:hAnsi="Arial" w:cs="Arial"/>
        </w:rPr>
        <w:t>D.O.F. 20-01-2004, ÚLTIMA REFORMA D.O.F. 07-11-2013</w:t>
      </w:r>
    </w:p>
    <w:p w:rsidR="001C44FB" w:rsidRDefault="001C44FB"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6" w:history="1">
        <w:r w:rsidR="00642F7A" w:rsidRPr="00B67DE2">
          <w:rPr>
            <w:rStyle w:val="Hipervnculo"/>
            <w:rFonts w:ascii="Arial" w:hAnsi="Arial" w:cs="Arial"/>
            <w:color w:val="auto"/>
            <w:u w:val="none"/>
          </w:rPr>
          <w:t>LEY GENERAL DE EDUCACIÓN</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13-07-1993, ÚLTIMA REFORMA D.O.F. 17-12-2015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INSTITUCIONES Y SOCIEDADES MUTUALISTAS DE SEGUROS</w:t>
      </w:r>
    </w:p>
    <w:p w:rsidR="00642F7A" w:rsidRPr="00B67DE2" w:rsidRDefault="00642F7A" w:rsidP="0056144F">
      <w:pPr>
        <w:spacing w:after="0" w:line="240" w:lineRule="auto"/>
        <w:jc w:val="both"/>
        <w:rPr>
          <w:rFonts w:ascii="Arial" w:hAnsi="Arial" w:cs="Arial"/>
        </w:rPr>
      </w:pPr>
      <w:r w:rsidRPr="00B67DE2">
        <w:rPr>
          <w:rFonts w:ascii="Arial" w:hAnsi="Arial" w:cs="Arial"/>
        </w:rPr>
        <w:t>D.O.F. 31-08-1935, ÚLTIMA REFORMA D.O.F. 10-01-2014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POBLACIÓN</w:t>
      </w:r>
    </w:p>
    <w:p w:rsidR="00642F7A" w:rsidRPr="00B67DE2" w:rsidRDefault="00642F7A" w:rsidP="0056144F">
      <w:pPr>
        <w:spacing w:after="0" w:line="240" w:lineRule="auto"/>
        <w:jc w:val="both"/>
        <w:rPr>
          <w:rFonts w:ascii="Arial" w:hAnsi="Arial" w:cs="Arial"/>
        </w:rPr>
      </w:pPr>
      <w:r w:rsidRPr="00B67DE2">
        <w:rPr>
          <w:rFonts w:ascii="Arial" w:hAnsi="Arial" w:cs="Arial"/>
        </w:rPr>
        <w:t>D.O.F. 07-01-1974, ÚLTIMA REFORMA D.O.F. 01-12-2015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PRESTACIÓN DE SERVICIOS PARA LA ATENCIÓN, CUIDADO Y DESARROLLO INTEGRAL INFANTIL.</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04-12-2014 </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PROTECCIÓN CIVIL</w:t>
      </w:r>
    </w:p>
    <w:p w:rsidR="00642F7A" w:rsidRPr="00B67DE2" w:rsidRDefault="00642F7A" w:rsidP="0056144F">
      <w:pPr>
        <w:spacing w:after="0" w:line="240" w:lineRule="auto"/>
        <w:jc w:val="both"/>
        <w:rPr>
          <w:rFonts w:ascii="Arial" w:hAnsi="Arial" w:cs="Arial"/>
        </w:rPr>
      </w:pPr>
      <w:r w:rsidRPr="00B67DE2">
        <w:rPr>
          <w:rFonts w:ascii="Arial" w:hAnsi="Arial" w:cs="Arial"/>
        </w:rPr>
        <w:t>D.O.F. 06-06-2012, ÚLTIMA REFORMA D.O.F. 03/06/2014</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7" w:history="1">
        <w:r w:rsidR="00642F7A" w:rsidRPr="00B67DE2">
          <w:rPr>
            <w:rStyle w:val="Hipervnculo"/>
            <w:rFonts w:ascii="Arial" w:hAnsi="Arial" w:cs="Arial"/>
            <w:color w:val="auto"/>
            <w:u w:val="none"/>
          </w:rPr>
          <w:t>LEY GENERAL DE SALUD</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07-02-1984, ÚLTIMA REFORMA D.O.F. 12-11-2015</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8" w:history="1">
        <w:r w:rsidR="00642F7A" w:rsidRPr="00B67DE2">
          <w:rPr>
            <w:rStyle w:val="Hipervnculo"/>
            <w:rFonts w:ascii="Arial" w:hAnsi="Arial" w:cs="Arial"/>
            <w:color w:val="auto"/>
            <w:u w:val="none"/>
          </w:rPr>
          <w:t>LEY GENERAL DE SOCIEDADES MERCANTILES</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04-08-1934, ÚLTIMA REFORMA D.O.F. 13-06-2014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TRANSPARENCIA Y ACCESO A LA INFORMACIÓN PÚBLICA.</w:t>
      </w:r>
    </w:p>
    <w:p w:rsidR="00642F7A" w:rsidRPr="00B67DE2" w:rsidRDefault="00642F7A" w:rsidP="0056144F">
      <w:pPr>
        <w:spacing w:after="0" w:line="240" w:lineRule="auto"/>
        <w:jc w:val="both"/>
        <w:rPr>
          <w:rFonts w:ascii="Arial" w:hAnsi="Arial" w:cs="Arial"/>
        </w:rPr>
      </w:pPr>
      <w:r w:rsidRPr="00B67DE2">
        <w:rPr>
          <w:rFonts w:ascii="Arial" w:hAnsi="Arial" w:cs="Arial"/>
        </w:rPr>
        <w:t>D.O.F. 04-05-2015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Style w:val="Hipervnculo"/>
          <w:rFonts w:ascii="Arial" w:hAnsi="Arial" w:cs="Arial"/>
          <w:color w:val="auto"/>
          <w:u w:val="none"/>
        </w:rPr>
      </w:pPr>
      <w:r w:rsidRPr="00B67DE2">
        <w:rPr>
          <w:rStyle w:val="Hipervnculo"/>
          <w:rFonts w:ascii="Arial" w:hAnsi="Arial" w:cs="Arial"/>
          <w:color w:val="auto"/>
          <w:u w:val="none"/>
        </w:rPr>
        <w:t>LEY GENERAL DE TÍTULOS Y OPERACIONES DE CRÉDITO</w:t>
      </w:r>
    </w:p>
    <w:p w:rsidR="00642F7A" w:rsidRPr="00B67DE2" w:rsidRDefault="00642F7A" w:rsidP="0056144F">
      <w:pPr>
        <w:spacing w:after="0" w:line="240" w:lineRule="auto"/>
        <w:jc w:val="both"/>
        <w:rPr>
          <w:rFonts w:ascii="Arial" w:hAnsi="Arial" w:cs="Arial"/>
        </w:rPr>
      </w:pPr>
      <w:r w:rsidRPr="00B67DE2">
        <w:rPr>
          <w:rStyle w:val="Hipervnculo"/>
          <w:rFonts w:ascii="Arial" w:hAnsi="Arial" w:cs="Arial"/>
          <w:color w:val="auto"/>
          <w:u w:val="none"/>
        </w:rPr>
        <w:t>D.O.F. 27-08-1932, ÚLTIMA REFORMA D.O.F. 10-01-2014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VÍCTIMAS</w:t>
      </w:r>
    </w:p>
    <w:p w:rsidR="00642F7A" w:rsidRPr="00B67DE2" w:rsidRDefault="00642F7A" w:rsidP="0056144F">
      <w:pPr>
        <w:spacing w:after="0" w:line="240" w:lineRule="auto"/>
        <w:jc w:val="both"/>
        <w:rPr>
          <w:rFonts w:ascii="Arial" w:hAnsi="Arial" w:cs="Arial"/>
        </w:rPr>
      </w:pPr>
      <w:r w:rsidRPr="00B67DE2">
        <w:rPr>
          <w:rFonts w:ascii="Arial" w:hAnsi="Arial" w:cs="Arial"/>
        </w:rPr>
        <w:t>D.O.F. 09-01-2013, ÚLTIMA REFORMA D.O.F. 03-05-2013</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LEY GENERAL DEL EQUILIBRIO ECOLÓGICO Y LA PROTECCIÓN AL AMBIENTE</w:t>
      </w:r>
    </w:p>
    <w:p w:rsidR="00642F7A" w:rsidRPr="00B67DE2" w:rsidRDefault="00642F7A" w:rsidP="0056144F">
      <w:pPr>
        <w:spacing w:after="0" w:line="240" w:lineRule="auto"/>
        <w:jc w:val="both"/>
        <w:rPr>
          <w:rFonts w:ascii="Arial" w:hAnsi="Arial" w:cs="Arial"/>
        </w:rPr>
      </w:pPr>
      <w:r w:rsidRPr="00B67DE2">
        <w:rPr>
          <w:rFonts w:ascii="Arial" w:hAnsi="Arial" w:cs="Arial"/>
        </w:rPr>
        <w:t>D.O.F. 28-01-1988, ÚLTIMA REFORMA D.O.F. 09-01-2015</w:t>
      </w:r>
    </w:p>
    <w:p w:rsidR="001C44FB" w:rsidRDefault="00376BDC" w:rsidP="00376BDC">
      <w:pPr>
        <w:tabs>
          <w:tab w:val="left" w:pos="1170"/>
        </w:tabs>
        <w:spacing w:after="0" w:line="240" w:lineRule="auto"/>
        <w:jc w:val="both"/>
        <w:rPr>
          <w:rFonts w:ascii="Arial" w:hAnsi="Arial" w:cs="Arial"/>
        </w:rPr>
      </w:pPr>
      <w:r>
        <w:rPr>
          <w:rFonts w:ascii="Arial" w:hAnsi="Arial" w:cs="Arial"/>
        </w:rPr>
        <w:tab/>
      </w:r>
    </w:p>
    <w:p w:rsidR="00642F7A" w:rsidRPr="00B67DE2" w:rsidRDefault="00642F7A" w:rsidP="0056144F">
      <w:pPr>
        <w:spacing w:after="0" w:line="240" w:lineRule="auto"/>
        <w:jc w:val="both"/>
        <w:rPr>
          <w:rFonts w:ascii="Arial" w:hAnsi="Arial" w:cs="Arial"/>
        </w:rPr>
      </w:pPr>
      <w:r w:rsidRPr="00B67DE2">
        <w:rPr>
          <w:rFonts w:ascii="Arial" w:hAnsi="Arial" w:cs="Arial"/>
        </w:rPr>
        <w:t>LEY GENERAL PARA EL CONTROL DEL TABACO</w:t>
      </w:r>
    </w:p>
    <w:p w:rsidR="00642F7A" w:rsidRPr="00B67DE2" w:rsidRDefault="00642F7A" w:rsidP="0056144F">
      <w:pPr>
        <w:spacing w:after="0" w:line="240" w:lineRule="auto"/>
        <w:jc w:val="both"/>
        <w:rPr>
          <w:rFonts w:ascii="Arial" w:hAnsi="Arial" w:cs="Arial"/>
        </w:rPr>
      </w:pPr>
      <w:r w:rsidRPr="00B67DE2">
        <w:rPr>
          <w:rFonts w:ascii="Arial" w:hAnsi="Arial" w:cs="Arial"/>
        </w:rPr>
        <w:t>D.O.F. 30-05-2008, ÚLTIMA REFORMA D.O.F. 26-01-2010</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PARA LA ATENCIÓN Y PROTECCIÓN A PERSONAS CON LA CONDICIÓN DEL ESPECTRO AUTISTA.</w:t>
      </w:r>
    </w:p>
    <w:p w:rsidR="00642F7A" w:rsidRPr="00B67DE2" w:rsidRDefault="00642F7A" w:rsidP="0056144F">
      <w:pPr>
        <w:spacing w:after="0" w:line="240" w:lineRule="auto"/>
        <w:jc w:val="both"/>
        <w:rPr>
          <w:rFonts w:ascii="Arial" w:hAnsi="Arial" w:cs="Arial"/>
        </w:rPr>
      </w:pPr>
      <w:r w:rsidRPr="00B67DE2">
        <w:rPr>
          <w:rFonts w:ascii="Arial" w:hAnsi="Arial" w:cs="Arial"/>
        </w:rPr>
        <w:t>D.O.F. 30-04-2015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PARA LA IGUALDAD ENTRE MUJERES Y HOMBRES</w:t>
      </w:r>
    </w:p>
    <w:p w:rsidR="00642F7A" w:rsidRPr="00B67DE2" w:rsidRDefault="00642F7A" w:rsidP="0056144F">
      <w:pPr>
        <w:spacing w:after="0" w:line="240" w:lineRule="auto"/>
        <w:jc w:val="both"/>
        <w:rPr>
          <w:rFonts w:ascii="Arial" w:hAnsi="Arial" w:cs="Arial"/>
        </w:rPr>
      </w:pPr>
      <w:r w:rsidRPr="00B67DE2">
        <w:rPr>
          <w:rFonts w:ascii="Arial" w:hAnsi="Arial" w:cs="Arial"/>
        </w:rPr>
        <w:t>D.O.F. 02-08-2006, ÚLTIMA REFORMA D.O.F. 05-12-2014</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PARA LA INCLUSIÓN DE LAS PERSONAS CON DISCAPACIDAD</w:t>
      </w:r>
    </w:p>
    <w:p w:rsidR="00642F7A" w:rsidRPr="00B67DE2" w:rsidRDefault="00642F7A" w:rsidP="0056144F">
      <w:pPr>
        <w:spacing w:after="0" w:line="240" w:lineRule="auto"/>
        <w:jc w:val="both"/>
        <w:rPr>
          <w:rFonts w:ascii="Arial" w:hAnsi="Arial" w:cs="Arial"/>
        </w:rPr>
      </w:pPr>
      <w:r w:rsidRPr="00B67DE2">
        <w:rPr>
          <w:rFonts w:ascii="Arial" w:hAnsi="Arial" w:cs="Arial"/>
        </w:rPr>
        <w:t>D.O.F. 30-05-2011 ÚLTIMA REFORMA D.O.F. 17-12-2015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PARA LA PREVENCIÓN Y GESTIÓN INTEGRAL DE LOS RESIDUOS</w:t>
      </w:r>
    </w:p>
    <w:p w:rsidR="00642F7A" w:rsidRPr="00B67DE2" w:rsidRDefault="00642F7A" w:rsidP="0056144F">
      <w:pPr>
        <w:spacing w:after="0" w:line="240" w:lineRule="auto"/>
        <w:jc w:val="both"/>
        <w:rPr>
          <w:rFonts w:ascii="Arial" w:hAnsi="Arial" w:cs="Arial"/>
        </w:rPr>
      </w:pPr>
      <w:r w:rsidRPr="00B67DE2">
        <w:rPr>
          <w:rFonts w:ascii="Arial" w:hAnsi="Arial" w:cs="Arial"/>
        </w:rPr>
        <w:t>D.O.F. 08-10-2003, ÚLTIMA REFORMA D.O.F. 22-05-2015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PARA LA PREVENCIÓN SOCIAL DE LA VIOLENCIA Y LA DELINCUENCIA.</w:t>
      </w:r>
    </w:p>
    <w:p w:rsidR="00642F7A" w:rsidRPr="00B67DE2" w:rsidRDefault="00642F7A" w:rsidP="0056144F">
      <w:pPr>
        <w:spacing w:after="0" w:line="240" w:lineRule="auto"/>
        <w:jc w:val="both"/>
        <w:rPr>
          <w:rFonts w:ascii="Arial" w:hAnsi="Arial" w:cs="Arial"/>
        </w:rPr>
      </w:pPr>
      <w:r w:rsidRPr="00B67DE2">
        <w:rPr>
          <w:rFonts w:ascii="Arial" w:hAnsi="Arial" w:cs="Arial"/>
        </w:rPr>
        <w:t>D.O.F. 24-01-2012</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GENERAL DE LOS DERECHOS DE NIÑAS, NIÑOS Y ADOLESCENTES</w:t>
      </w:r>
    </w:p>
    <w:p w:rsidR="00642F7A" w:rsidRPr="00B67DE2" w:rsidRDefault="00642F7A" w:rsidP="0056144F">
      <w:pPr>
        <w:spacing w:after="0" w:line="240" w:lineRule="auto"/>
        <w:jc w:val="both"/>
        <w:rPr>
          <w:rFonts w:ascii="Arial" w:hAnsi="Arial" w:cs="Arial"/>
        </w:rPr>
      </w:pPr>
      <w:r w:rsidRPr="00B67DE2">
        <w:rPr>
          <w:rFonts w:ascii="Arial" w:hAnsi="Arial" w:cs="Arial"/>
        </w:rPr>
        <w:t>D.O.F. 04-12-2014</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29" w:history="1">
        <w:r w:rsidR="00642F7A" w:rsidRPr="00B67DE2">
          <w:rPr>
            <w:rStyle w:val="Hipervnculo"/>
            <w:rFonts w:ascii="Arial" w:hAnsi="Arial" w:cs="Arial"/>
            <w:color w:val="auto"/>
            <w:u w:val="none"/>
          </w:rPr>
          <w:t>LEY ORGÁNICA DE LA ADMINISTRACIÓN PÚBLICA FEDERAL</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29-12-1976, ÚLTIMA REFORMA D.O.F. 30-12-2015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ORGÁNICA DEL TRIBUNAL FEDERAL DE JUSTICIA FISCAL Y ADMINISTRATIVA</w:t>
      </w:r>
    </w:p>
    <w:p w:rsidR="00642F7A" w:rsidRPr="00B67DE2" w:rsidRDefault="00642F7A" w:rsidP="0056144F">
      <w:pPr>
        <w:spacing w:after="0" w:line="240" w:lineRule="auto"/>
        <w:jc w:val="both"/>
        <w:rPr>
          <w:rFonts w:ascii="Arial" w:hAnsi="Arial" w:cs="Arial"/>
        </w:rPr>
      </w:pPr>
      <w:r w:rsidRPr="00B67DE2">
        <w:rPr>
          <w:rFonts w:ascii="Arial" w:hAnsi="Arial" w:cs="Arial"/>
        </w:rPr>
        <w:t>D.O.F. 06-12-2007, ÚLTIMA REFORMA D.O.F. 03-06-2011</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NACIONAL DE MECANISMOS ALTERNATIVOS DE SOLUCIÓN DE CONTROVERSIAS EN MATERIA PENAL.</w:t>
      </w:r>
    </w:p>
    <w:p w:rsidR="00642F7A" w:rsidRDefault="00642F7A" w:rsidP="0056144F">
      <w:pPr>
        <w:spacing w:after="0" w:line="240" w:lineRule="auto"/>
        <w:jc w:val="both"/>
        <w:rPr>
          <w:rFonts w:ascii="Arial" w:hAnsi="Arial" w:cs="Arial"/>
        </w:rPr>
      </w:pPr>
      <w:r w:rsidRPr="00B67DE2">
        <w:rPr>
          <w:rFonts w:ascii="Arial" w:hAnsi="Arial" w:cs="Arial"/>
        </w:rPr>
        <w:t>D.O.F. 29/12/2014</w:t>
      </w:r>
    </w:p>
    <w:p w:rsidR="001C44FB" w:rsidRPr="00B67DE2" w:rsidRDefault="001C44FB" w:rsidP="0056144F">
      <w:pPr>
        <w:spacing w:after="0" w:line="240" w:lineRule="auto"/>
        <w:jc w:val="both"/>
        <w:rPr>
          <w:rFonts w:ascii="Arial" w:hAnsi="Arial" w:cs="Arial"/>
        </w:rPr>
      </w:pPr>
    </w:p>
    <w:p w:rsidR="000D5049" w:rsidRDefault="000D5049" w:rsidP="0056144F">
      <w:pPr>
        <w:spacing w:after="0" w:line="240" w:lineRule="auto"/>
        <w:jc w:val="both"/>
        <w:rPr>
          <w:rFonts w:ascii="Arial" w:hAnsi="Arial" w:cs="Arial"/>
        </w:rPr>
      </w:pPr>
    </w:p>
    <w:p w:rsidR="0056144F" w:rsidRDefault="0056144F" w:rsidP="00376BDC">
      <w:pPr>
        <w:tabs>
          <w:tab w:val="left" w:pos="1200"/>
        </w:tabs>
        <w:spacing w:after="0" w:line="240" w:lineRule="auto"/>
        <w:jc w:val="both"/>
        <w:rPr>
          <w:rFonts w:ascii="Arial" w:hAnsi="Arial" w:cs="Arial"/>
        </w:rPr>
      </w:pPr>
    </w:p>
    <w:p w:rsidR="00376BDC" w:rsidRDefault="00376BDC" w:rsidP="00376BDC">
      <w:pPr>
        <w:tabs>
          <w:tab w:val="left" w:pos="1200"/>
        </w:tabs>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LEY PARA EL APROVECHAMIENTO SUSTENTABLE DE LA ENERGÍA</w:t>
      </w:r>
    </w:p>
    <w:p w:rsidR="00642F7A" w:rsidRPr="00B67DE2" w:rsidRDefault="00642F7A" w:rsidP="0056144F">
      <w:pPr>
        <w:spacing w:after="0" w:line="240" w:lineRule="auto"/>
        <w:jc w:val="both"/>
        <w:rPr>
          <w:rFonts w:ascii="Arial" w:hAnsi="Arial" w:cs="Arial"/>
        </w:rPr>
      </w:pPr>
      <w:r w:rsidRPr="00B67DE2">
        <w:rPr>
          <w:rFonts w:ascii="Arial" w:hAnsi="Arial" w:cs="Arial"/>
        </w:rPr>
        <w:t>D.O.F. 28-11-2008 DEROGADA POR NUEVA LEY DE TRANSICIÓN ENERGÉTICA D.O.F. 24-12-2015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DE TRANSICIÓN ENERGÉTICA</w:t>
      </w:r>
    </w:p>
    <w:p w:rsidR="00642F7A" w:rsidRPr="00B67DE2" w:rsidRDefault="00642F7A" w:rsidP="0056144F">
      <w:pPr>
        <w:spacing w:after="0" w:line="240" w:lineRule="auto"/>
        <w:jc w:val="both"/>
        <w:rPr>
          <w:rFonts w:ascii="Arial" w:hAnsi="Arial" w:cs="Arial"/>
        </w:rPr>
      </w:pPr>
      <w:r w:rsidRPr="00B67DE2">
        <w:rPr>
          <w:rFonts w:ascii="Arial" w:hAnsi="Arial" w:cs="Arial"/>
        </w:rPr>
        <w:t>D.O.F. 24-12-2015</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LEY REGLAMENTARIA DEL ARTÍCULO 5o. CONSTITUCIONAL RELATIVO AL EJERCICIO DE LAS PROFESIONES EN EL DISTRITO FEDERAL.</w:t>
      </w:r>
    </w:p>
    <w:p w:rsidR="00642F7A" w:rsidRPr="00B67DE2" w:rsidRDefault="00642F7A" w:rsidP="0056144F">
      <w:pPr>
        <w:spacing w:after="0" w:line="240" w:lineRule="auto"/>
        <w:jc w:val="both"/>
        <w:rPr>
          <w:rFonts w:ascii="Arial" w:hAnsi="Arial" w:cs="Arial"/>
        </w:rPr>
      </w:pPr>
      <w:r w:rsidRPr="00B67DE2">
        <w:rPr>
          <w:rFonts w:ascii="Arial" w:hAnsi="Arial" w:cs="Arial"/>
        </w:rPr>
        <w:t>D.O.F. 26-05-1946, ÚLTIMA REFORMA 19-08-2010</w:t>
      </w:r>
    </w:p>
    <w:p w:rsidR="00D05C51" w:rsidRDefault="00D05C51" w:rsidP="0056144F">
      <w:pPr>
        <w:spacing w:line="240" w:lineRule="auto"/>
        <w:jc w:val="both"/>
        <w:rPr>
          <w:rFonts w:ascii="Arial" w:hAnsi="Arial" w:cs="Arial"/>
        </w:rPr>
      </w:pPr>
    </w:p>
    <w:p w:rsidR="00642F7A" w:rsidRPr="00B67DE2" w:rsidRDefault="00642F7A" w:rsidP="0056144F">
      <w:pPr>
        <w:spacing w:line="240" w:lineRule="auto"/>
        <w:jc w:val="both"/>
        <w:rPr>
          <w:rFonts w:ascii="Arial" w:hAnsi="Arial" w:cs="Arial"/>
        </w:rPr>
      </w:pPr>
      <w:r w:rsidRPr="00B67DE2">
        <w:rPr>
          <w:rFonts w:ascii="Arial" w:hAnsi="Arial" w:cs="Arial"/>
          <w:b/>
        </w:rPr>
        <w:t>CÓDIGOS</w:t>
      </w:r>
    </w:p>
    <w:p w:rsidR="00642F7A" w:rsidRPr="00B67DE2" w:rsidRDefault="004B2D0B" w:rsidP="0056144F">
      <w:pPr>
        <w:spacing w:after="0" w:line="240" w:lineRule="auto"/>
        <w:jc w:val="both"/>
        <w:rPr>
          <w:rFonts w:ascii="Arial" w:hAnsi="Arial" w:cs="Arial"/>
        </w:rPr>
      </w:pPr>
      <w:hyperlink r:id="rId30" w:history="1">
        <w:r w:rsidR="00642F7A" w:rsidRPr="00B67DE2">
          <w:rPr>
            <w:rStyle w:val="Hipervnculo"/>
            <w:rFonts w:ascii="Arial" w:hAnsi="Arial" w:cs="Arial"/>
            <w:color w:val="auto"/>
            <w:u w:val="none"/>
          </w:rPr>
          <w:t>CÓDIGO CIVIL FEDERAL</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31-08-1928, ÚLTIMA REFORMA D.O.F. 24-12-2013</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31" w:history="1">
        <w:r w:rsidR="00642F7A" w:rsidRPr="00B67DE2">
          <w:rPr>
            <w:rStyle w:val="Hipervnculo"/>
            <w:rFonts w:ascii="Arial" w:hAnsi="Arial" w:cs="Arial"/>
            <w:color w:val="auto"/>
            <w:u w:val="none"/>
          </w:rPr>
          <w:t>CÓDIGO DE COMERCIO</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7 AL 13-12-1889, ÚLTIMA REFORMA D.O.F. 26-12-2014</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32" w:history="1">
        <w:r w:rsidR="00642F7A" w:rsidRPr="00B67DE2">
          <w:rPr>
            <w:rStyle w:val="Hipervnculo"/>
            <w:rFonts w:ascii="Arial" w:hAnsi="Arial" w:cs="Arial"/>
            <w:color w:val="auto"/>
            <w:u w:val="none"/>
          </w:rPr>
          <w:t>CÓDIGO DE ÉTICA DE LOS SERVIDORES PÚBLICOS DE LA ADMINISTRACIÓN PÚBLICA FEDERAL</w:t>
        </w:r>
      </w:hyperlink>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05-11-2010 </w:t>
      </w:r>
    </w:p>
    <w:p w:rsidR="000D5049" w:rsidRDefault="000D5049" w:rsidP="0056144F">
      <w:pPr>
        <w:spacing w:after="0" w:line="240" w:lineRule="auto"/>
        <w:ind w:left="708" w:hanging="708"/>
        <w:jc w:val="both"/>
        <w:rPr>
          <w:rFonts w:ascii="Arial" w:hAnsi="Arial" w:cs="Arial"/>
        </w:rPr>
      </w:pPr>
    </w:p>
    <w:p w:rsidR="00642F7A" w:rsidRPr="00B67DE2" w:rsidRDefault="004B2D0B" w:rsidP="0056144F">
      <w:pPr>
        <w:spacing w:after="0" w:line="240" w:lineRule="auto"/>
        <w:ind w:left="708" w:hanging="708"/>
        <w:jc w:val="both"/>
        <w:rPr>
          <w:rFonts w:ascii="Arial" w:hAnsi="Arial" w:cs="Arial"/>
        </w:rPr>
      </w:pPr>
      <w:hyperlink r:id="rId33" w:history="1">
        <w:r w:rsidR="00642F7A" w:rsidRPr="00B67DE2">
          <w:rPr>
            <w:rStyle w:val="Hipervnculo"/>
            <w:rFonts w:ascii="Arial" w:hAnsi="Arial" w:cs="Arial"/>
            <w:color w:val="auto"/>
            <w:u w:val="none"/>
          </w:rPr>
          <w:t>CÓDIGO FEDERAL DE PROCEDIMIENTOS CIVILES</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24-02-1943, ÚLTIMA REFORMA D.O.F. 09-04-2012</w:t>
      </w:r>
    </w:p>
    <w:p w:rsidR="000D5049" w:rsidRDefault="000D5049"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34" w:history="1">
        <w:r w:rsidR="00642F7A" w:rsidRPr="00B67DE2">
          <w:rPr>
            <w:rStyle w:val="Hipervnculo"/>
            <w:rFonts w:ascii="Arial" w:hAnsi="Arial" w:cs="Arial"/>
            <w:color w:val="auto"/>
            <w:u w:val="none"/>
          </w:rPr>
          <w:t>CÓDIGO FEDERAL DE PROCEDIMIENTOS PENALES</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30-08-1934, ÚLTIMA REFORMA D.O.F. 12-01-2016</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CÓDIGO NACIONAL DE PROCEDIMIENTOS PENALES</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05-03-2014, </w:t>
      </w:r>
      <w:r w:rsidR="001C44FB" w:rsidRPr="00B67DE2">
        <w:rPr>
          <w:rFonts w:ascii="Arial" w:hAnsi="Arial" w:cs="Arial"/>
        </w:rPr>
        <w:t>ÚLTIMA</w:t>
      </w:r>
      <w:r w:rsidRPr="00B67DE2">
        <w:rPr>
          <w:rFonts w:ascii="Arial" w:hAnsi="Arial" w:cs="Arial"/>
        </w:rPr>
        <w:t xml:space="preserve"> REFORMA 12/01/2016</w:t>
      </w:r>
    </w:p>
    <w:p w:rsidR="000D5049" w:rsidRDefault="000D5049" w:rsidP="0056144F">
      <w:pPr>
        <w:spacing w:after="0" w:line="240" w:lineRule="auto"/>
        <w:jc w:val="both"/>
        <w:rPr>
          <w:rFonts w:ascii="Arial" w:hAnsi="Arial" w:cs="Arial"/>
        </w:rPr>
      </w:pPr>
    </w:p>
    <w:p w:rsidR="001C44FB" w:rsidRDefault="001C44FB" w:rsidP="0056144F">
      <w:pPr>
        <w:spacing w:after="0" w:line="240" w:lineRule="auto"/>
        <w:jc w:val="both"/>
      </w:pPr>
    </w:p>
    <w:p w:rsidR="00642F7A" w:rsidRPr="00B67DE2" w:rsidRDefault="004B2D0B" w:rsidP="0056144F">
      <w:pPr>
        <w:spacing w:after="0" w:line="240" w:lineRule="auto"/>
        <w:jc w:val="both"/>
        <w:rPr>
          <w:rFonts w:ascii="Arial" w:hAnsi="Arial" w:cs="Arial"/>
        </w:rPr>
      </w:pPr>
      <w:hyperlink r:id="rId35" w:history="1">
        <w:r w:rsidR="00642F7A" w:rsidRPr="00B67DE2">
          <w:rPr>
            <w:rStyle w:val="Hipervnculo"/>
            <w:rFonts w:ascii="Arial" w:hAnsi="Arial" w:cs="Arial"/>
            <w:color w:val="auto"/>
            <w:u w:val="none"/>
          </w:rPr>
          <w:t>CÓDIGO FISCAL DE LA FEDERACIÓN</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31-12-1981, ÚLTIMA REFORMA D.O.F. 12-01-2016</w:t>
      </w:r>
    </w:p>
    <w:p w:rsidR="000D5049" w:rsidRDefault="000D5049" w:rsidP="0056144F">
      <w:pPr>
        <w:spacing w:after="0" w:line="240" w:lineRule="auto"/>
        <w:jc w:val="both"/>
        <w:rPr>
          <w:rFonts w:ascii="Arial" w:hAnsi="Arial" w:cs="Arial"/>
        </w:rPr>
      </w:pPr>
    </w:p>
    <w:p w:rsidR="0056144F" w:rsidRDefault="0056144F" w:rsidP="0056144F">
      <w:pPr>
        <w:spacing w:after="0" w:line="240" w:lineRule="auto"/>
        <w:jc w:val="both"/>
      </w:pPr>
    </w:p>
    <w:p w:rsidR="00642F7A" w:rsidRPr="00B67DE2" w:rsidRDefault="004B2D0B" w:rsidP="0056144F">
      <w:pPr>
        <w:spacing w:after="0" w:line="240" w:lineRule="auto"/>
        <w:jc w:val="both"/>
        <w:rPr>
          <w:rFonts w:ascii="Arial" w:hAnsi="Arial" w:cs="Arial"/>
        </w:rPr>
      </w:pPr>
      <w:hyperlink r:id="rId36" w:history="1">
        <w:r w:rsidR="00642F7A" w:rsidRPr="00B67DE2">
          <w:rPr>
            <w:rStyle w:val="Hipervnculo"/>
            <w:rFonts w:ascii="Arial" w:hAnsi="Arial" w:cs="Arial"/>
            <w:color w:val="auto"/>
            <w:u w:val="none"/>
          </w:rPr>
          <w:t>CÓDIGO PENAL FEDERAL</w:t>
        </w:r>
      </w:hyperlink>
    </w:p>
    <w:p w:rsidR="00642F7A" w:rsidRPr="00B67DE2" w:rsidRDefault="00642F7A" w:rsidP="0056144F">
      <w:pPr>
        <w:spacing w:after="0" w:line="240" w:lineRule="auto"/>
        <w:ind w:left="708" w:hanging="708"/>
        <w:jc w:val="both"/>
        <w:rPr>
          <w:rFonts w:ascii="Arial" w:hAnsi="Arial" w:cs="Arial"/>
        </w:rPr>
      </w:pPr>
      <w:r w:rsidRPr="00B67DE2">
        <w:rPr>
          <w:rFonts w:ascii="Arial" w:hAnsi="Arial" w:cs="Arial"/>
        </w:rPr>
        <w:t>D.O.F. 14-08-1931, ÚLTIMA REFORMA D.O.F. 12-01-2016</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CÓDIGO DE ÉTICA MÉDICA</w:t>
      </w:r>
    </w:p>
    <w:p w:rsidR="00642F7A" w:rsidRPr="00B67DE2" w:rsidRDefault="00642F7A" w:rsidP="0056144F">
      <w:pPr>
        <w:spacing w:after="0" w:line="240" w:lineRule="auto"/>
        <w:jc w:val="both"/>
        <w:rPr>
          <w:rFonts w:ascii="Arial" w:hAnsi="Arial" w:cs="Arial"/>
        </w:rPr>
      </w:pPr>
      <w:r w:rsidRPr="00B67DE2">
        <w:rPr>
          <w:rFonts w:ascii="Arial" w:hAnsi="Arial" w:cs="Arial"/>
        </w:rPr>
        <w:t>30-09-2011</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CÓDIGO DE ÉTICA PARA LA ENFERMERA</w:t>
      </w:r>
    </w:p>
    <w:p w:rsidR="00642F7A" w:rsidRPr="00B67DE2" w:rsidRDefault="00642F7A" w:rsidP="0056144F">
      <w:pPr>
        <w:spacing w:after="0" w:line="240" w:lineRule="auto"/>
        <w:jc w:val="both"/>
        <w:rPr>
          <w:rFonts w:ascii="Arial" w:hAnsi="Arial" w:cs="Arial"/>
        </w:rPr>
      </w:pPr>
      <w:r w:rsidRPr="00B67DE2">
        <w:rPr>
          <w:rFonts w:ascii="Arial" w:hAnsi="Arial" w:cs="Arial"/>
        </w:rPr>
        <w:t>30-09-2011</w:t>
      </w:r>
    </w:p>
    <w:p w:rsidR="000D5049" w:rsidRDefault="000D5049"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CÓDIGO DE LA RECEPCIONISTA DE CALIDAD</w:t>
      </w:r>
    </w:p>
    <w:p w:rsidR="00642F7A" w:rsidRPr="00B67DE2" w:rsidRDefault="00642F7A" w:rsidP="0056144F">
      <w:pPr>
        <w:spacing w:after="0" w:line="240" w:lineRule="auto"/>
        <w:jc w:val="both"/>
        <w:rPr>
          <w:rFonts w:ascii="Arial" w:hAnsi="Arial" w:cs="Arial"/>
        </w:rPr>
      </w:pPr>
      <w:r w:rsidRPr="00B67DE2">
        <w:rPr>
          <w:rFonts w:ascii="Arial" w:hAnsi="Arial" w:cs="Arial"/>
        </w:rPr>
        <w:t>30-09-2011</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CÓDIGO ÉTICO DEL PERSONAL DE VIGILANCIA</w:t>
      </w:r>
    </w:p>
    <w:p w:rsidR="00642F7A" w:rsidRPr="00B67DE2" w:rsidRDefault="00642F7A" w:rsidP="0056144F">
      <w:pPr>
        <w:spacing w:after="0" w:line="240" w:lineRule="auto"/>
        <w:jc w:val="both"/>
        <w:rPr>
          <w:rFonts w:ascii="Arial" w:hAnsi="Arial" w:cs="Arial"/>
        </w:rPr>
      </w:pPr>
      <w:r w:rsidRPr="00B67DE2">
        <w:rPr>
          <w:rFonts w:ascii="Arial" w:hAnsi="Arial" w:cs="Arial"/>
        </w:rPr>
        <w:t>05-11-2010</w:t>
      </w:r>
    </w:p>
    <w:p w:rsidR="001C44FB" w:rsidRDefault="001C44FB" w:rsidP="0056144F">
      <w:pPr>
        <w:spacing w:line="240" w:lineRule="auto"/>
        <w:jc w:val="both"/>
        <w:rPr>
          <w:rFonts w:ascii="Arial" w:hAnsi="Arial" w:cs="Arial"/>
        </w:rPr>
      </w:pPr>
    </w:p>
    <w:p w:rsidR="00642F7A" w:rsidRPr="00B67DE2" w:rsidRDefault="00642F7A" w:rsidP="0056144F">
      <w:pPr>
        <w:spacing w:line="240" w:lineRule="auto"/>
        <w:jc w:val="both"/>
        <w:rPr>
          <w:rFonts w:ascii="Arial" w:hAnsi="Arial" w:cs="Arial"/>
        </w:rPr>
      </w:pPr>
      <w:r w:rsidRPr="00B67DE2">
        <w:rPr>
          <w:rFonts w:ascii="Arial" w:hAnsi="Arial" w:cs="Arial"/>
          <w:b/>
        </w:rPr>
        <w:t>REGLAMENTOS</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CONTROL SANITARIO DE PRODUCTOS Y SERVICIOS</w:t>
      </w:r>
    </w:p>
    <w:p w:rsidR="00642F7A" w:rsidRPr="00B67DE2" w:rsidRDefault="00642F7A" w:rsidP="0056144F">
      <w:pPr>
        <w:spacing w:after="0" w:line="240" w:lineRule="auto"/>
        <w:jc w:val="both"/>
        <w:rPr>
          <w:rFonts w:ascii="Arial" w:hAnsi="Arial" w:cs="Arial"/>
        </w:rPr>
      </w:pPr>
      <w:r w:rsidRPr="00B67DE2">
        <w:rPr>
          <w:rFonts w:ascii="Arial" w:hAnsi="Arial" w:cs="Arial"/>
        </w:rPr>
        <w:t>D.O.F. 09-08-1999</w:t>
      </w:r>
    </w:p>
    <w:p w:rsidR="00E51B8E" w:rsidRDefault="00E51B8E"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37" w:history="1">
        <w:r w:rsidR="00642F7A" w:rsidRPr="00B67DE2">
          <w:rPr>
            <w:rStyle w:val="Hipervnculo"/>
            <w:rFonts w:ascii="Arial" w:hAnsi="Arial" w:cs="Arial"/>
            <w:color w:val="auto"/>
            <w:u w:val="none"/>
          </w:rPr>
          <w:t>REGLAMENTO DE INSUMOS PARA LA SALUD</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04-02-1998, ÚLTIMA REFORMA D.O.F. 19-10-2011</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 ADQUISICIONES, ARRENDAMIENTOS Y SERVICIOS DEL SECTOR PÚBLICO</w:t>
      </w:r>
    </w:p>
    <w:p w:rsidR="00642F7A" w:rsidRPr="00B67DE2" w:rsidRDefault="00642F7A" w:rsidP="0056144F">
      <w:pPr>
        <w:spacing w:after="0" w:line="240" w:lineRule="auto"/>
        <w:jc w:val="both"/>
        <w:rPr>
          <w:rFonts w:ascii="Arial" w:hAnsi="Arial" w:cs="Arial"/>
        </w:rPr>
      </w:pPr>
      <w:r w:rsidRPr="00B67DE2">
        <w:rPr>
          <w:rFonts w:ascii="Arial" w:hAnsi="Arial" w:cs="Arial"/>
        </w:rPr>
        <w:t>D.O.F. 28-07-2010</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PROTECCION CIVIL</w:t>
      </w:r>
    </w:p>
    <w:p w:rsidR="00642F7A" w:rsidRPr="00B67DE2" w:rsidRDefault="00642F7A" w:rsidP="0056144F">
      <w:pPr>
        <w:spacing w:after="0" w:line="240" w:lineRule="auto"/>
        <w:jc w:val="both"/>
        <w:rPr>
          <w:rFonts w:ascii="Arial" w:hAnsi="Arial" w:cs="Arial"/>
        </w:rPr>
      </w:pPr>
      <w:r w:rsidRPr="00B67DE2">
        <w:rPr>
          <w:rFonts w:ascii="Arial" w:hAnsi="Arial" w:cs="Arial"/>
        </w:rPr>
        <w:t>D.O.F. 13-05-2014, ÚLTIMA REFORMA D.O.F. 09-12-2015</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VICTIMAS</w:t>
      </w:r>
    </w:p>
    <w:p w:rsidR="00642F7A" w:rsidRPr="00B67DE2" w:rsidRDefault="00642F7A" w:rsidP="0056144F">
      <w:pPr>
        <w:spacing w:after="0" w:line="240" w:lineRule="auto"/>
        <w:jc w:val="both"/>
        <w:rPr>
          <w:rFonts w:ascii="Arial" w:hAnsi="Arial" w:cs="Arial"/>
        </w:rPr>
      </w:pPr>
      <w:r w:rsidRPr="00B67DE2">
        <w:rPr>
          <w:rFonts w:ascii="Arial" w:hAnsi="Arial" w:cs="Arial"/>
        </w:rPr>
        <w:t>D.O.F. 28-11-2014</w:t>
      </w:r>
    </w:p>
    <w:p w:rsidR="00E51B8E" w:rsidRDefault="00E51B8E" w:rsidP="0056144F">
      <w:pPr>
        <w:spacing w:after="0" w:line="240" w:lineRule="auto"/>
        <w:jc w:val="both"/>
        <w:rPr>
          <w:rFonts w:ascii="Arial" w:hAnsi="Arial" w:cs="Arial"/>
        </w:rPr>
      </w:pPr>
    </w:p>
    <w:p w:rsidR="0056144F" w:rsidRDefault="00376BDC" w:rsidP="00376BDC">
      <w:pPr>
        <w:tabs>
          <w:tab w:val="left" w:pos="945"/>
        </w:tabs>
        <w:spacing w:after="0" w:line="240" w:lineRule="auto"/>
        <w:jc w:val="both"/>
        <w:rPr>
          <w:rFonts w:ascii="Arial" w:hAnsi="Arial" w:cs="Arial"/>
        </w:rPr>
      </w:pPr>
      <w:r>
        <w:rPr>
          <w:rFonts w:ascii="Arial" w:hAnsi="Arial" w:cs="Arial"/>
        </w:rPr>
        <w:tab/>
      </w:r>
    </w:p>
    <w:p w:rsidR="00376BDC" w:rsidRDefault="00376BDC" w:rsidP="00376BDC">
      <w:pPr>
        <w:tabs>
          <w:tab w:val="left" w:pos="945"/>
        </w:tabs>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REGLAMENTO DE LA LEY GENERAL PARA LA PREVENCIÓN SOCIAL DE LA VIOLENCIA Y LA DELINCUENCIA.</w:t>
      </w:r>
    </w:p>
    <w:p w:rsidR="00642F7A" w:rsidRPr="00B67DE2" w:rsidRDefault="00642F7A" w:rsidP="0056144F">
      <w:pPr>
        <w:spacing w:after="0" w:line="240" w:lineRule="auto"/>
        <w:jc w:val="both"/>
        <w:rPr>
          <w:rFonts w:ascii="Arial" w:hAnsi="Arial" w:cs="Arial"/>
        </w:rPr>
      </w:pPr>
      <w:r w:rsidRPr="00B67DE2">
        <w:rPr>
          <w:rFonts w:ascii="Arial" w:hAnsi="Arial" w:cs="Arial"/>
        </w:rPr>
        <w:t>D.O.F. 19-09.2014.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LOS DERECHOS DE NIÑAS, NIÑOS Y ADOLESCENTES.</w:t>
      </w:r>
    </w:p>
    <w:p w:rsidR="00642F7A" w:rsidRPr="00B67DE2" w:rsidRDefault="00642F7A" w:rsidP="0056144F">
      <w:pPr>
        <w:spacing w:after="0" w:line="240" w:lineRule="auto"/>
        <w:jc w:val="both"/>
        <w:rPr>
          <w:rFonts w:ascii="Arial" w:hAnsi="Arial" w:cs="Arial"/>
        </w:rPr>
      </w:pPr>
      <w:r w:rsidRPr="00B67DE2">
        <w:rPr>
          <w:rFonts w:ascii="Arial" w:hAnsi="Arial" w:cs="Arial"/>
        </w:rPr>
        <w:t>D.O.F. 02-12-2015</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 INFORMACIÓN ESTADÍSTICA Y GEOGRÁFICA</w:t>
      </w:r>
    </w:p>
    <w:p w:rsidR="00642F7A" w:rsidRPr="00B67DE2" w:rsidRDefault="00642F7A" w:rsidP="0056144F">
      <w:pPr>
        <w:spacing w:after="0" w:line="240" w:lineRule="auto"/>
        <w:jc w:val="both"/>
        <w:rPr>
          <w:rFonts w:ascii="Arial" w:hAnsi="Arial" w:cs="Arial"/>
        </w:rPr>
      </w:pPr>
      <w:r w:rsidRPr="00B67DE2">
        <w:rPr>
          <w:rFonts w:ascii="Arial" w:hAnsi="Arial" w:cs="Arial"/>
        </w:rPr>
        <w:t>D.O.F. 03-11-1982, ÚLTIMA REFORMA D.O.F. 24-03-2004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DEL DERECHO DE AUTOR</w:t>
      </w:r>
    </w:p>
    <w:p w:rsidR="00642F7A" w:rsidRPr="00B67DE2" w:rsidRDefault="00642F7A" w:rsidP="0056144F">
      <w:pPr>
        <w:spacing w:after="0" w:line="240" w:lineRule="auto"/>
        <w:jc w:val="both"/>
        <w:rPr>
          <w:rFonts w:ascii="Arial" w:hAnsi="Arial" w:cs="Arial"/>
        </w:rPr>
      </w:pPr>
      <w:r w:rsidRPr="00B67DE2">
        <w:rPr>
          <w:rFonts w:ascii="Arial" w:hAnsi="Arial" w:cs="Arial"/>
        </w:rPr>
        <w:t>D.O.F. 22-05-1998, ÚLTIMA REFORMA D.O.F. 14-09-2005</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DEL IMPUESTO SOBRE LA RENTA</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08-10-2015, </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 OBRAS PUBLICAS Y SERVICIOS RELACIONADOS CON LAS MISMAS</w:t>
      </w:r>
    </w:p>
    <w:p w:rsidR="00642F7A" w:rsidRPr="00B67DE2" w:rsidRDefault="00642F7A" w:rsidP="0056144F">
      <w:pPr>
        <w:spacing w:after="0" w:line="240" w:lineRule="auto"/>
        <w:jc w:val="both"/>
        <w:rPr>
          <w:rFonts w:ascii="Arial" w:hAnsi="Arial" w:cs="Arial"/>
        </w:rPr>
      </w:pPr>
      <w:r w:rsidRPr="00B67DE2">
        <w:rPr>
          <w:rFonts w:ascii="Arial" w:hAnsi="Arial" w:cs="Arial"/>
        </w:rPr>
        <w:t>D.O.F. 28-07-2010</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DEL SERVICIO DE LA TESORERÍA DE LA FEDERACIÓN</w:t>
      </w:r>
    </w:p>
    <w:p w:rsidR="00642F7A" w:rsidRPr="00B67DE2" w:rsidRDefault="00642F7A" w:rsidP="0056144F">
      <w:pPr>
        <w:spacing w:after="0" w:line="240" w:lineRule="auto"/>
        <w:jc w:val="both"/>
        <w:rPr>
          <w:rFonts w:ascii="Arial" w:hAnsi="Arial" w:cs="Arial"/>
        </w:rPr>
      </w:pPr>
      <w:r w:rsidRPr="00B67DE2">
        <w:rPr>
          <w:rFonts w:ascii="Arial" w:hAnsi="Arial" w:cs="Arial"/>
        </w:rPr>
        <w:t>D.O.F. 15-03-1999,  ÚLTIMA REFORMA D.O.F. 07-05-2004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DE ARCHIVOS</w:t>
      </w:r>
    </w:p>
    <w:p w:rsidR="00642F7A" w:rsidRPr="00B67DE2" w:rsidRDefault="00642F7A" w:rsidP="0056144F">
      <w:pPr>
        <w:spacing w:after="0" w:line="240" w:lineRule="auto"/>
        <w:jc w:val="both"/>
        <w:rPr>
          <w:rFonts w:ascii="Arial" w:hAnsi="Arial" w:cs="Arial"/>
        </w:rPr>
      </w:pPr>
      <w:r w:rsidRPr="00B67DE2">
        <w:rPr>
          <w:rFonts w:ascii="Arial" w:hAnsi="Arial" w:cs="Arial"/>
        </w:rPr>
        <w:t>D.O.F. 13-05-2014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DE COMPETENCIA ECONÓMICA</w:t>
      </w:r>
    </w:p>
    <w:p w:rsidR="00642F7A" w:rsidRPr="00B67DE2" w:rsidRDefault="00642F7A" w:rsidP="0056144F">
      <w:pPr>
        <w:spacing w:after="0" w:line="240" w:lineRule="auto"/>
        <w:jc w:val="both"/>
        <w:rPr>
          <w:rFonts w:ascii="Arial" w:hAnsi="Arial" w:cs="Arial"/>
        </w:rPr>
      </w:pPr>
      <w:r w:rsidRPr="00B67DE2">
        <w:rPr>
          <w:rFonts w:ascii="Arial" w:hAnsi="Arial" w:cs="Arial"/>
        </w:rPr>
        <w:t>D.O.F. 12-10-2007</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DE LAS ENTIDADES PARAESTATALES</w:t>
      </w:r>
    </w:p>
    <w:p w:rsidR="00642F7A" w:rsidRPr="00B67DE2" w:rsidRDefault="00642F7A" w:rsidP="0056144F">
      <w:pPr>
        <w:spacing w:after="0" w:line="240" w:lineRule="auto"/>
        <w:jc w:val="both"/>
        <w:rPr>
          <w:rFonts w:ascii="Arial" w:hAnsi="Arial" w:cs="Arial"/>
        </w:rPr>
      </w:pPr>
      <w:r w:rsidRPr="00B67DE2">
        <w:rPr>
          <w:rFonts w:ascii="Arial" w:hAnsi="Arial" w:cs="Arial"/>
        </w:rPr>
        <w:t>D.O.F. 26-01-1990, ÚLTIMA REFORMA D.O.F. 23-11-2010</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DE PRESUPUESTO Y RESPONSABILIDAD HACENDARIA</w:t>
      </w:r>
    </w:p>
    <w:p w:rsidR="00642F7A" w:rsidRPr="00B67DE2" w:rsidRDefault="00642F7A" w:rsidP="0056144F">
      <w:pPr>
        <w:spacing w:after="0" w:line="240" w:lineRule="auto"/>
        <w:jc w:val="both"/>
        <w:rPr>
          <w:rFonts w:ascii="Arial" w:hAnsi="Arial" w:cs="Arial"/>
        </w:rPr>
      </w:pPr>
      <w:r w:rsidRPr="00B67DE2">
        <w:rPr>
          <w:rFonts w:ascii="Arial" w:hAnsi="Arial" w:cs="Arial"/>
        </w:rPr>
        <w:t>D.O.F. 28-06-2006, ÚLTIMA REFORMA D.O.F. 31-10-2014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DE SANIDAD ANIMAL</w:t>
      </w:r>
    </w:p>
    <w:p w:rsidR="00642F7A" w:rsidRPr="00B67DE2" w:rsidRDefault="00642F7A" w:rsidP="0056144F">
      <w:pPr>
        <w:spacing w:after="0" w:line="240" w:lineRule="auto"/>
        <w:jc w:val="both"/>
        <w:rPr>
          <w:rFonts w:ascii="Arial" w:hAnsi="Arial" w:cs="Arial"/>
        </w:rPr>
      </w:pPr>
      <w:r w:rsidRPr="00B67DE2">
        <w:rPr>
          <w:rFonts w:ascii="Arial" w:hAnsi="Arial" w:cs="Arial"/>
        </w:rPr>
        <w:t>D.O.F. 21-05-2012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REGLAMENTO DE LA LEY FEDERAL DE TRANSPARENCIA Y ACCESO A LA INFORMACIÓN PÚBLICA GUBERNAMENTAL</w:t>
      </w:r>
    </w:p>
    <w:p w:rsidR="00642F7A" w:rsidRPr="00B67DE2" w:rsidRDefault="00642F7A" w:rsidP="0056144F">
      <w:pPr>
        <w:spacing w:after="0" w:line="240" w:lineRule="auto"/>
        <w:jc w:val="both"/>
        <w:rPr>
          <w:rFonts w:ascii="Arial" w:hAnsi="Arial" w:cs="Arial"/>
        </w:rPr>
      </w:pPr>
      <w:r w:rsidRPr="00B67DE2">
        <w:rPr>
          <w:rFonts w:ascii="Arial" w:hAnsi="Arial" w:cs="Arial"/>
        </w:rPr>
        <w:t>D.O.F. 11-07-2003</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PARA EL CONTROL DE PRECURSORES QUÍMICOS PRODUCTOS QUÍMICOS ESENCIALES Y MAQUINAS PARA ELABORAR CAPSULAS TABLETA Y/O COMPRIMIDOS</w:t>
      </w:r>
    </w:p>
    <w:p w:rsidR="00642F7A" w:rsidRPr="00B67DE2" w:rsidRDefault="00642F7A" w:rsidP="0056144F">
      <w:pPr>
        <w:spacing w:after="0" w:line="240" w:lineRule="auto"/>
        <w:jc w:val="both"/>
        <w:rPr>
          <w:rFonts w:ascii="Arial" w:hAnsi="Arial" w:cs="Arial"/>
        </w:rPr>
      </w:pPr>
      <w:r w:rsidRPr="00B67DE2">
        <w:rPr>
          <w:rFonts w:ascii="Arial" w:hAnsi="Arial" w:cs="Arial"/>
        </w:rPr>
        <w:t>D.O.F. 15-09-1999</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PARA LA ADMINISTRACIÓN Y ENAJENACIÓN DE BIENES DEL SECTOR PÚBLICO</w:t>
      </w:r>
    </w:p>
    <w:p w:rsidR="00642F7A" w:rsidRPr="00B67DE2" w:rsidRDefault="00642F7A" w:rsidP="0056144F">
      <w:pPr>
        <w:spacing w:after="0" w:line="240" w:lineRule="auto"/>
        <w:jc w:val="both"/>
        <w:rPr>
          <w:rFonts w:ascii="Arial" w:hAnsi="Arial" w:cs="Arial"/>
        </w:rPr>
      </w:pPr>
      <w:r w:rsidRPr="00B67DE2">
        <w:rPr>
          <w:rFonts w:ascii="Arial" w:hAnsi="Arial" w:cs="Arial"/>
        </w:rPr>
        <w:t>D.O.F. 17-06-2003, ÚLTIMA REFORMA D.O.F. 29-11-2006</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FEDERAL SOBRE METROLOGÍA Y NORMALIZACIÓN</w:t>
      </w:r>
    </w:p>
    <w:p w:rsidR="00642F7A" w:rsidRPr="00B67DE2" w:rsidRDefault="00642F7A" w:rsidP="0056144F">
      <w:pPr>
        <w:spacing w:after="0" w:line="240" w:lineRule="auto"/>
        <w:jc w:val="both"/>
        <w:rPr>
          <w:rFonts w:ascii="Arial" w:hAnsi="Arial" w:cs="Arial"/>
        </w:rPr>
      </w:pPr>
      <w:r w:rsidRPr="00B67DE2">
        <w:rPr>
          <w:rFonts w:ascii="Arial" w:hAnsi="Arial" w:cs="Arial"/>
        </w:rPr>
        <w:t>D.O.F. 14-01-1999, ÚLTIMA REFORMA D.O.F. 28-11-2012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DESARROLLO SOCIAL</w:t>
      </w:r>
    </w:p>
    <w:p w:rsidR="00642F7A" w:rsidRPr="00B67DE2" w:rsidRDefault="00642F7A" w:rsidP="0056144F">
      <w:pPr>
        <w:spacing w:after="0" w:line="240" w:lineRule="auto"/>
        <w:jc w:val="both"/>
        <w:rPr>
          <w:rFonts w:ascii="Arial" w:hAnsi="Arial" w:cs="Arial"/>
        </w:rPr>
      </w:pPr>
      <w:r w:rsidRPr="00B67DE2">
        <w:rPr>
          <w:rFonts w:ascii="Arial" w:hAnsi="Arial" w:cs="Arial"/>
        </w:rPr>
        <w:t>D.O.F. 18-01-2006, ÚLTIMA REFORMA D.O.F. 28-08-2008</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SALUD EN MATERIA DE PRESTACIÓN DE SERVICIOS DE ATENCIÓN MEDICA</w:t>
      </w:r>
    </w:p>
    <w:p w:rsidR="00642F7A" w:rsidRPr="00B67DE2" w:rsidRDefault="00642F7A" w:rsidP="0056144F">
      <w:pPr>
        <w:spacing w:after="0" w:line="240" w:lineRule="auto"/>
        <w:jc w:val="both"/>
        <w:rPr>
          <w:rFonts w:ascii="Arial" w:hAnsi="Arial" w:cs="Arial"/>
        </w:rPr>
      </w:pPr>
      <w:r w:rsidRPr="00B67DE2">
        <w:rPr>
          <w:rFonts w:ascii="Arial" w:hAnsi="Arial" w:cs="Arial"/>
        </w:rPr>
        <w:t>D.O.F. 14-05-1986, ÚLTIMA REFORMA D.O.F. 24-03-2014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SALUD EN MATERIA DE TRASPLANTES</w:t>
      </w:r>
    </w:p>
    <w:p w:rsidR="00642F7A" w:rsidRDefault="00642F7A" w:rsidP="0056144F">
      <w:pPr>
        <w:spacing w:after="0" w:line="240" w:lineRule="auto"/>
        <w:jc w:val="both"/>
        <w:rPr>
          <w:rFonts w:ascii="Arial" w:hAnsi="Arial" w:cs="Arial"/>
        </w:rPr>
      </w:pPr>
      <w:r w:rsidRPr="00B67DE2">
        <w:rPr>
          <w:rFonts w:ascii="Arial" w:hAnsi="Arial" w:cs="Arial"/>
        </w:rPr>
        <w:t>D.O.F. 26-03-20</w:t>
      </w:r>
      <w:r w:rsidR="00E51B8E">
        <w:rPr>
          <w:rFonts w:ascii="Arial" w:hAnsi="Arial" w:cs="Arial"/>
        </w:rPr>
        <w:t>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SALUD EN MATERIA DE CONTROL SANITARIO DE LA DISPOSICIÓN DE ÓRGANOS TEJIDOS Y CADÁVERES DE SERES HUMANOS</w:t>
      </w:r>
    </w:p>
    <w:p w:rsidR="00642F7A" w:rsidRPr="00B67DE2" w:rsidRDefault="00642F7A" w:rsidP="0056144F">
      <w:pPr>
        <w:spacing w:after="0" w:line="240" w:lineRule="auto"/>
        <w:jc w:val="both"/>
        <w:rPr>
          <w:rFonts w:ascii="Arial" w:hAnsi="Arial" w:cs="Arial"/>
        </w:rPr>
      </w:pPr>
      <w:r w:rsidRPr="00B67DE2">
        <w:rPr>
          <w:rFonts w:ascii="Arial" w:hAnsi="Arial" w:cs="Arial"/>
        </w:rPr>
        <w:t>D.O.F. 20-02-1985, ÚLTIMA REFORMA D.O.F. 27-01-2012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SALUD EN MATERIA DE CONTROL SANITARIO, DE ACTIVIDADES, ESTABLECIMIENTOS, PRODUCTOS Y SERVICIOS</w:t>
      </w:r>
    </w:p>
    <w:p w:rsidR="00642F7A" w:rsidRPr="00B67DE2" w:rsidRDefault="00642F7A" w:rsidP="0056144F">
      <w:pPr>
        <w:spacing w:after="0" w:line="240" w:lineRule="auto"/>
        <w:jc w:val="both"/>
        <w:rPr>
          <w:rFonts w:ascii="Arial" w:hAnsi="Arial" w:cs="Arial"/>
        </w:rPr>
      </w:pPr>
      <w:r w:rsidRPr="00B67DE2">
        <w:rPr>
          <w:rFonts w:ascii="Arial" w:hAnsi="Arial" w:cs="Arial"/>
        </w:rPr>
        <w:t>D.O.F. 18-01-1998, ÚLTIMA REFORMA D.O.F. 28-12-2004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SALUD EN MATERIA DE INVESTIGACIÓN PARA LA SALUD</w:t>
      </w:r>
    </w:p>
    <w:p w:rsidR="00642F7A" w:rsidRPr="00B67DE2" w:rsidRDefault="00642F7A" w:rsidP="0056144F">
      <w:pPr>
        <w:spacing w:after="0" w:line="240" w:lineRule="auto"/>
        <w:jc w:val="both"/>
        <w:rPr>
          <w:rFonts w:ascii="Arial" w:hAnsi="Arial" w:cs="Arial"/>
        </w:rPr>
      </w:pPr>
      <w:r w:rsidRPr="00B67DE2">
        <w:rPr>
          <w:rFonts w:ascii="Arial" w:hAnsi="Arial" w:cs="Arial"/>
        </w:rPr>
        <w:t>D.O.F. 06-01-1987, ÚLTIMA REFORMA D.O.F. 02-04-2014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SALUD EN MATERIA DE PROTECCIÓN SOCIAL EN SALUD</w:t>
      </w:r>
    </w:p>
    <w:p w:rsidR="00642F7A" w:rsidRPr="00B67DE2" w:rsidRDefault="00642F7A" w:rsidP="0056144F">
      <w:pPr>
        <w:spacing w:after="0" w:line="240" w:lineRule="auto"/>
        <w:jc w:val="both"/>
        <w:rPr>
          <w:rFonts w:ascii="Arial" w:hAnsi="Arial" w:cs="Arial"/>
        </w:rPr>
      </w:pPr>
      <w:r w:rsidRPr="00B67DE2">
        <w:rPr>
          <w:rFonts w:ascii="Arial" w:hAnsi="Arial" w:cs="Arial"/>
        </w:rPr>
        <w:t>D.O.F. 05-04-2004, ÚLTIMA REFORMA D.O.F.  17-12-2014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REGLAMENTO DE LA LEY GENERAL DEL EQUILIBRIO ECOLÓGICO Y LA PROTECCIÓN AL AMBIENTE EN MATERIA DE IMPACTO AMBIENTAL</w:t>
      </w:r>
    </w:p>
    <w:p w:rsidR="00642F7A" w:rsidRPr="00B67DE2" w:rsidRDefault="00642F7A" w:rsidP="0056144F">
      <w:pPr>
        <w:spacing w:after="0" w:line="240" w:lineRule="auto"/>
        <w:jc w:val="both"/>
        <w:rPr>
          <w:rFonts w:ascii="Arial" w:hAnsi="Arial" w:cs="Arial"/>
        </w:rPr>
      </w:pPr>
      <w:r w:rsidRPr="00B67DE2">
        <w:rPr>
          <w:rFonts w:ascii="Arial" w:hAnsi="Arial" w:cs="Arial"/>
        </w:rPr>
        <w:t>D.O.F. 30-05-2000, ÚLTIMA REFORMA D.O.F. 26-04-2012</w:t>
      </w:r>
    </w:p>
    <w:p w:rsidR="00E51B8E" w:rsidRDefault="00E51B8E"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38" w:history="1">
        <w:r w:rsidR="00642F7A" w:rsidRPr="00B67DE2">
          <w:rPr>
            <w:rStyle w:val="Hipervnculo"/>
            <w:rFonts w:ascii="Arial" w:hAnsi="Arial" w:cs="Arial"/>
            <w:color w:val="auto"/>
            <w:u w:val="none"/>
          </w:rPr>
          <w:t>REGLAMENTO DE LA LEY GENERAL PARA EL CONTROL DEL TABACO</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31-05-2009, ÚLTIMA REFORMA D.O.F. 09-10-2012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DE POBLACIÓN</w:t>
      </w:r>
    </w:p>
    <w:p w:rsidR="00642F7A" w:rsidRPr="00B67DE2" w:rsidRDefault="00642F7A" w:rsidP="0056144F">
      <w:pPr>
        <w:spacing w:after="0" w:line="240" w:lineRule="auto"/>
        <w:jc w:val="both"/>
        <w:rPr>
          <w:rFonts w:ascii="Arial" w:hAnsi="Arial" w:cs="Arial"/>
        </w:rPr>
      </w:pPr>
      <w:r w:rsidRPr="00B67DE2">
        <w:rPr>
          <w:rFonts w:ascii="Arial" w:hAnsi="Arial" w:cs="Arial"/>
        </w:rPr>
        <w:t>D.O.F. 14-04-2000, ÚLTIMA REFORMA D.O.F. 28-09-2012</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GENERAL PARA LA PREVENCIÓN Y GESTIÓN INTEGRAL DE LOS RESIDUOS</w:t>
      </w:r>
    </w:p>
    <w:p w:rsidR="00642F7A" w:rsidRPr="00B67DE2" w:rsidRDefault="00642F7A" w:rsidP="0056144F">
      <w:pPr>
        <w:spacing w:after="0" w:line="240" w:lineRule="auto"/>
        <w:jc w:val="both"/>
        <w:rPr>
          <w:rFonts w:ascii="Arial" w:hAnsi="Arial" w:cs="Arial"/>
        </w:rPr>
      </w:pPr>
      <w:r w:rsidRPr="00B67DE2">
        <w:rPr>
          <w:rFonts w:ascii="Arial" w:hAnsi="Arial" w:cs="Arial"/>
        </w:rPr>
        <w:t>D.O.F.30-11-2006</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 LA PROPIEDAD INDUSTRIAL</w:t>
      </w:r>
    </w:p>
    <w:p w:rsidR="00642F7A" w:rsidRPr="00B67DE2" w:rsidRDefault="00642F7A" w:rsidP="0056144F">
      <w:pPr>
        <w:spacing w:after="0" w:line="240" w:lineRule="auto"/>
        <w:jc w:val="both"/>
        <w:rPr>
          <w:rFonts w:ascii="Arial" w:hAnsi="Arial" w:cs="Arial"/>
        </w:rPr>
      </w:pPr>
      <w:r w:rsidRPr="00B67DE2">
        <w:rPr>
          <w:rFonts w:ascii="Arial" w:hAnsi="Arial" w:cs="Arial"/>
        </w:rPr>
        <w:t>D.O.F. 23-11-1994, ÚLTIMA REFORMA D.O.F. 10-06-2011</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 LOS SISTEMAS DE AHORRO PARA EL RETIRO</w:t>
      </w:r>
    </w:p>
    <w:p w:rsidR="00642F7A" w:rsidRPr="00B67DE2" w:rsidRDefault="00642F7A" w:rsidP="0056144F">
      <w:pPr>
        <w:spacing w:after="0" w:line="240" w:lineRule="auto"/>
        <w:jc w:val="both"/>
        <w:rPr>
          <w:rFonts w:ascii="Arial" w:hAnsi="Arial" w:cs="Arial"/>
        </w:rPr>
      </w:pPr>
      <w:r w:rsidRPr="00B67DE2">
        <w:rPr>
          <w:rFonts w:ascii="Arial" w:hAnsi="Arial" w:cs="Arial"/>
        </w:rPr>
        <w:t>D.O.F. 24-09-2009</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 MIGRACIÓN</w:t>
      </w:r>
    </w:p>
    <w:p w:rsidR="00642F7A" w:rsidRPr="00B67DE2" w:rsidRDefault="00642F7A" w:rsidP="0056144F">
      <w:pPr>
        <w:spacing w:after="0" w:line="240" w:lineRule="auto"/>
        <w:jc w:val="both"/>
        <w:rPr>
          <w:rFonts w:ascii="Arial" w:hAnsi="Arial" w:cs="Arial"/>
        </w:rPr>
      </w:pPr>
      <w:r w:rsidRPr="00B67DE2">
        <w:rPr>
          <w:rFonts w:ascii="Arial" w:hAnsi="Arial" w:cs="Arial"/>
        </w:rPr>
        <w:t>D.O.F. 28-09-2012, ÚLTIMA REFORMA D.O.F. 02-12-2013</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DE NACIONALIDAD</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17-06-2009, ÚLTIMA REFORMA D.O.F. 25-11-2013   </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REGLAMENTO DE LA LEY DEL IMPUESTO AL VALOR AGREGADO </w:t>
      </w:r>
    </w:p>
    <w:p w:rsidR="00642F7A" w:rsidRPr="00B67DE2" w:rsidRDefault="00642F7A" w:rsidP="0056144F">
      <w:pPr>
        <w:spacing w:after="0" w:line="240" w:lineRule="auto"/>
        <w:jc w:val="both"/>
        <w:rPr>
          <w:rFonts w:ascii="Arial" w:hAnsi="Arial" w:cs="Arial"/>
        </w:rPr>
      </w:pPr>
      <w:r w:rsidRPr="00B67DE2">
        <w:rPr>
          <w:rFonts w:ascii="Arial" w:hAnsi="Arial" w:cs="Arial"/>
        </w:rPr>
        <w:t>D.O.F. 04-12-2006.- ÚLTIMA REFORMA 25-09-2014.</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PARA EL APROVECHAMIENTO SUSTENTABLE DE LA ENERGÍA</w:t>
      </w:r>
    </w:p>
    <w:p w:rsidR="00642F7A" w:rsidRPr="00B67DE2" w:rsidRDefault="00642F7A" w:rsidP="0056144F">
      <w:pPr>
        <w:spacing w:after="0" w:line="240" w:lineRule="auto"/>
        <w:jc w:val="both"/>
        <w:rPr>
          <w:rFonts w:ascii="Arial" w:hAnsi="Arial" w:cs="Arial"/>
        </w:rPr>
      </w:pPr>
      <w:r w:rsidRPr="00B67DE2">
        <w:rPr>
          <w:rFonts w:ascii="Arial" w:hAnsi="Arial" w:cs="Arial"/>
        </w:rPr>
        <w:t>D.O.F. 11-09-2009</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LA LEY REGLAMENTARIA DEL ARTÍCULO 5o. CONSTITUCIONAL RELATIVO AL EJERCICIO DE LAS PROFESIONES EN EL DISTRITO FEDERAL</w:t>
      </w:r>
    </w:p>
    <w:p w:rsidR="00642F7A" w:rsidRPr="00B67DE2" w:rsidRDefault="00642F7A" w:rsidP="0056144F">
      <w:pPr>
        <w:spacing w:after="0" w:line="240" w:lineRule="auto"/>
        <w:jc w:val="both"/>
        <w:rPr>
          <w:rFonts w:ascii="Arial" w:hAnsi="Arial" w:cs="Arial"/>
        </w:rPr>
      </w:pPr>
      <w:r w:rsidRPr="00B67DE2">
        <w:rPr>
          <w:rFonts w:ascii="Arial" w:hAnsi="Arial" w:cs="Arial"/>
        </w:rPr>
        <w:t>D.O.F. 01-10-1945</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REGLAMENTO DE PROCEDIMIENTOS PARA LA ATENCIÓN DE QUEJAS MEDICAS Y GESTIÓN PERICIAL DE LA COMISIÓN NACIONAL DE ARBITRAJE MEDICO.</w:t>
      </w:r>
    </w:p>
    <w:p w:rsidR="00642F7A" w:rsidRPr="00B67DE2" w:rsidRDefault="00642F7A" w:rsidP="0056144F">
      <w:pPr>
        <w:spacing w:after="0" w:line="240" w:lineRule="auto"/>
        <w:jc w:val="both"/>
        <w:rPr>
          <w:rFonts w:ascii="Arial" w:hAnsi="Arial" w:cs="Arial"/>
        </w:rPr>
      </w:pPr>
      <w:r w:rsidRPr="00B67DE2">
        <w:rPr>
          <w:rFonts w:ascii="Arial" w:hAnsi="Arial" w:cs="Arial"/>
        </w:rPr>
        <w:t>D.O.F. 21-01-2003, ÚLTIMA REFORMA D.O.F. 25-07-2006</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FEDERAL DE SEGURIDAD Y SALUD EN EL TRABAJO.</w:t>
      </w:r>
    </w:p>
    <w:p w:rsidR="00642F7A" w:rsidRPr="00B67DE2" w:rsidRDefault="00642F7A" w:rsidP="0056144F">
      <w:pPr>
        <w:autoSpaceDE w:val="0"/>
        <w:autoSpaceDN w:val="0"/>
        <w:adjustRightInd w:val="0"/>
        <w:spacing w:after="0" w:line="240" w:lineRule="auto"/>
        <w:rPr>
          <w:rFonts w:ascii="Arial" w:hAnsi="Arial" w:cs="Arial"/>
        </w:rPr>
      </w:pPr>
      <w:r w:rsidRPr="00B67DE2">
        <w:rPr>
          <w:rFonts w:ascii="Arial" w:hAnsi="Arial" w:cs="Arial"/>
        </w:rPr>
        <w:t xml:space="preserve">D.O.F. 13-11-2014 </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DEL SISTEMA NACIONAL DE INVESTIGADORES.</w:t>
      </w:r>
    </w:p>
    <w:p w:rsidR="00642F7A" w:rsidRPr="00B67DE2" w:rsidRDefault="00642F7A" w:rsidP="0056144F">
      <w:pPr>
        <w:spacing w:after="0" w:line="240" w:lineRule="auto"/>
        <w:jc w:val="both"/>
        <w:rPr>
          <w:rFonts w:ascii="Arial" w:hAnsi="Arial" w:cs="Arial"/>
        </w:rPr>
      </w:pPr>
      <w:r w:rsidRPr="00B67DE2">
        <w:rPr>
          <w:rFonts w:ascii="Arial" w:hAnsi="Arial" w:cs="Arial"/>
        </w:rPr>
        <w:t>D.O.F. 26-12-2012, ÚLTIMA REFORMA D.O.F. 21-05-2015</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LOS ARTÍCULOS 121 Y 122 DE LA LEY FEDERAL DEL TRABAJO.</w:t>
      </w:r>
    </w:p>
    <w:p w:rsidR="00642F7A" w:rsidRPr="00B67DE2" w:rsidRDefault="00642F7A" w:rsidP="0056144F">
      <w:pPr>
        <w:spacing w:after="0" w:line="240" w:lineRule="auto"/>
        <w:jc w:val="both"/>
        <w:rPr>
          <w:rFonts w:ascii="Arial" w:hAnsi="Arial" w:cs="Arial"/>
        </w:rPr>
      </w:pPr>
      <w:r w:rsidRPr="00B67DE2">
        <w:rPr>
          <w:rFonts w:ascii="Arial" w:hAnsi="Arial" w:cs="Arial"/>
        </w:rPr>
        <w:t>D.O.F. 02-05-1975</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 LOS SERVICIOS DE ATENCIÓN PARA EL BIENESTAR Y DESARROLLO INFANTIL DEL INSTITUTO DE SEGURIDAD Y SERVICIOS SOCIALES DE LOS TRABAJADORES DEL ESTADO.</w:t>
      </w:r>
    </w:p>
    <w:p w:rsidR="00642F7A" w:rsidRPr="00B67DE2" w:rsidRDefault="00642F7A" w:rsidP="0056144F">
      <w:pPr>
        <w:spacing w:after="0" w:line="240" w:lineRule="auto"/>
        <w:jc w:val="both"/>
        <w:rPr>
          <w:rFonts w:ascii="Arial" w:hAnsi="Arial" w:cs="Arial"/>
        </w:rPr>
      </w:pPr>
      <w:r w:rsidRPr="00B67DE2">
        <w:rPr>
          <w:rFonts w:ascii="Arial" w:hAnsi="Arial" w:cs="Arial"/>
        </w:rPr>
        <w:t>D.O.F. 15-05-2012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bCs/>
        </w:rPr>
      </w:pPr>
      <w:r w:rsidRPr="00B67DE2">
        <w:rPr>
          <w:rFonts w:ascii="Arial" w:hAnsi="Arial" w:cs="Arial"/>
          <w:bCs/>
        </w:rPr>
        <w:t>REGLAMENTO DEL ARTÍCULO 95 DE LA LEY FEDERAL DE INSTITUCIONES DE FIANZAS, PARA EL COBRO DE FIANZAS OTORGADAS A FAVOR DE LA FEDERACIÓN, DEL DISTRITO FEDERAL, DE LOS ESTADOS Y DE LOS MUNICIPIOS, DISTINTAS DE LAS QUE GARANTIZAN OBLIGACIONES FISCALES FEDERALES A CARGO DE TERCEROS</w:t>
      </w:r>
    </w:p>
    <w:p w:rsidR="00642F7A" w:rsidRPr="00B67DE2" w:rsidRDefault="00642F7A" w:rsidP="0056144F">
      <w:pPr>
        <w:spacing w:after="0" w:line="240" w:lineRule="auto"/>
        <w:jc w:val="both"/>
        <w:rPr>
          <w:rFonts w:ascii="Arial" w:hAnsi="Arial" w:cs="Arial"/>
        </w:rPr>
      </w:pPr>
      <w:r w:rsidRPr="00B67DE2">
        <w:rPr>
          <w:rFonts w:ascii="Arial" w:hAnsi="Arial" w:cs="Arial"/>
          <w:bCs/>
        </w:rPr>
        <w:t>D.O.F. 15-01-1991</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bCs/>
        </w:rPr>
      </w:pPr>
      <w:r w:rsidRPr="00B67DE2">
        <w:rPr>
          <w:rFonts w:ascii="Arial" w:hAnsi="Arial" w:cs="Arial"/>
          <w:bCs/>
        </w:rPr>
        <w:t xml:space="preserve">REGLAMENTO DEL CÓDIGO FISCAL DE LA FEDERACIÓN </w:t>
      </w:r>
    </w:p>
    <w:p w:rsidR="00642F7A" w:rsidRPr="00B67DE2" w:rsidRDefault="00642F7A" w:rsidP="0056144F">
      <w:pPr>
        <w:spacing w:after="0" w:line="240" w:lineRule="auto"/>
        <w:jc w:val="both"/>
        <w:rPr>
          <w:rFonts w:ascii="Arial" w:hAnsi="Arial" w:cs="Arial"/>
          <w:bCs/>
        </w:rPr>
      </w:pPr>
      <w:r w:rsidRPr="00B67DE2">
        <w:rPr>
          <w:rFonts w:ascii="Arial" w:hAnsi="Arial" w:cs="Arial"/>
          <w:bCs/>
        </w:rPr>
        <w:t>NUEVO REGLAMENTO PUBLICADO EN D.O.F. 02-04-2014</w:t>
      </w:r>
    </w:p>
    <w:p w:rsidR="00E51B8E" w:rsidRDefault="00E51B8E" w:rsidP="0056144F">
      <w:pPr>
        <w:spacing w:after="0" w:line="240" w:lineRule="auto"/>
        <w:jc w:val="both"/>
        <w:rPr>
          <w:rFonts w:ascii="Arial" w:hAnsi="Arial" w:cs="Arial"/>
          <w:bCs/>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DEL INSTITUTO DE ADMINISTRACIÓN Y AVALÚOS DE BIENES NACIONALES</w:t>
      </w:r>
    </w:p>
    <w:p w:rsidR="00642F7A" w:rsidRPr="00B67DE2" w:rsidRDefault="00642F7A" w:rsidP="0056144F">
      <w:pPr>
        <w:spacing w:after="0" w:line="240" w:lineRule="auto"/>
        <w:jc w:val="both"/>
        <w:rPr>
          <w:rFonts w:ascii="Arial" w:hAnsi="Arial" w:cs="Arial"/>
        </w:rPr>
      </w:pPr>
      <w:r w:rsidRPr="00B67DE2">
        <w:rPr>
          <w:rFonts w:ascii="Arial" w:hAnsi="Arial" w:cs="Arial"/>
        </w:rPr>
        <w:t>D.O.F.  14-05-2012</w:t>
      </w:r>
    </w:p>
    <w:p w:rsidR="00E51B8E" w:rsidRDefault="00E51B8E"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39" w:history="1">
        <w:r w:rsidR="00642F7A" w:rsidRPr="00B67DE2">
          <w:rPr>
            <w:rStyle w:val="Hipervnculo"/>
            <w:rFonts w:ascii="Arial" w:hAnsi="Arial" w:cs="Arial"/>
            <w:color w:val="auto"/>
            <w:u w:val="none"/>
          </w:rPr>
          <w:t>REGLAMENTO GENERAL DE SEGURIDAD RADIOLÓGICA</w:t>
        </w:r>
      </w:hyperlink>
    </w:p>
    <w:p w:rsidR="00642F7A" w:rsidRPr="00B67DE2" w:rsidRDefault="00642F7A" w:rsidP="0056144F">
      <w:pPr>
        <w:spacing w:after="0" w:line="240" w:lineRule="auto"/>
        <w:jc w:val="both"/>
        <w:rPr>
          <w:rFonts w:ascii="Arial" w:hAnsi="Arial" w:cs="Arial"/>
        </w:rPr>
      </w:pPr>
      <w:r w:rsidRPr="00B67DE2">
        <w:rPr>
          <w:rFonts w:ascii="Arial" w:hAnsi="Arial" w:cs="Arial"/>
        </w:rPr>
        <w:t>D.O.F. 22-11-1988</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INTERIOR DE CONSEJO DE SALUBRIDAD GENERAL</w:t>
      </w: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D.O.F. 30-10-2001 </w:t>
      </w:r>
    </w:p>
    <w:p w:rsidR="001C44FB" w:rsidRDefault="001C44FB" w:rsidP="0056144F">
      <w:pPr>
        <w:spacing w:line="240" w:lineRule="auto"/>
        <w:jc w:val="both"/>
        <w:rPr>
          <w:rFonts w:ascii="Arial" w:hAnsi="Arial" w:cs="Arial"/>
        </w:rPr>
      </w:pPr>
    </w:p>
    <w:p w:rsidR="00642F7A" w:rsidRPr="00B67DE2" w:rsidRDefault="00642F7A" w:rsidP="0056144F">
      <w:pPr>
        <w:spacing w:line="240" w:lineRule="auto"/>
        <w:jc w:val="both"/>
        <w:rPr>
          <w:rFonts w:ascii="Arial" w:hAnsi="Arial" w:cs="Arial"/>
        </w:rPr>
      </w:pPr>
      <w:r w:rsidRPr="00B67DE2">
        <w:rPr>
          <w:rFonts w:ascii="Arial" w:hAnsi="Arial" w:cs="Arial"/>
        </w:rPr>
        <w:lastRenderedPageBreak/>
        <w:t>REGLAMENTO INTERIOR DE LA COMISIÓN PARA DEFINIR TRATAMIENTOS Y MEDICAMENTOS ASOCIADOS A ENFERMEDADES QUE OCASIONAN GASTOS CATASTRÓFICOS</w:t>
      </w:r>
      <w:r w:rsidR="00B67DE2">
        <w:rPr>
          <w:rFonts w:ascii="Arial" w:hAnsi="Arial" w:cs="Arial"/>
        </w:rPr>
        <w:t xml:space="preserve"> </w:t>
      </w:r>
      <w:r w:rsidRPr="00B67DE2">
        <w:rPr>
          <w:rFonts w:ascii="Arial" w:hAnsi="Arial" w:cs="Arial"/>
        </w:rPr>
        <w:t>D.O.F. 12-09-2005</w:t>
      </w:r>
    </w:p>
    <w:p w:rsidR="00642F7A" w:rsidRPr="00B67DE2" w:rsidRDefault="00642F7A" w:rsidP="0056144F">
      <w:pPr>
        <w:spacing w:after="0" w:line="240" w:lineRule="auto"/>
        <w:jc w:val="both"/>
        <w:rPr>
          <w:rFonts w:ascii="Arial" w:hAnsi="Arial" w:cs="Arial"/>
        </w:rPr>
      </w:pPr>
      <w:r w:rsidRPr="00B67DE2">
        <w:rPr>
          <w:rFonts w:ascii="Arial" w:hAnsi="Arial" w:cs="Arial"/>
        </w:rPr>
        <w:t>REGLAMENTO INTERIOR DE LA SECRETARIA DE SALUD</w:t>
      </w:r>
    </w:p>
    <w:p w:rsidR="00642F7A" w:rsidRPr="00B67DE2" w:rsidRDefault="00642F7A" w:rsidP="0056144F">
      <w:pPr>
        <w:spacing w:after="0" w:line="240" w:lineRule="auto"/>
        <w:jc w:val="both"/>
        <w:rPr>
          <w:rFonts w:ascii="Arial" w:hAnsi="Arial" w:cs="Arial"/>
        </w:rPr>
      </w:pPr>
      <w:r w:rsidRPr="00B67DE2">
        <w:rPr>
          <w:rFonts w:ascii="Arial" w:hAnsi="Arial" w:cs="Arial"/>
        </w:rPr>
        <w:t>D.O.F. 19-01-2004, ÚLTIMA REFORMA D.O.F.02-02-2010</w:t>
      </w:r>
    </w:p>
    <w:p w:rsidR="00642F7A" w:rsidRPr="00B67DE2" w:rsidRDefault="00642F7A" w:rsidP="0056144F">
      <w:pPr>
        <w:spacing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INTERIOR DEL CONSEJO NACIONAL CONTRA LAS ADICCIONES</w:t>
      </w:r>
    </w:p>
    <w:p w:rsidR="00642F7A" w:rsidRPr="00B67DE2" w:rsidRDefault="00642F7A" w:rsidP="0056144F">
      <w:pPr>
        <w:spacing w:after="0" w:line="240" w:lineRule="auto"/>
        <w:jc w:val="both"/>
        <w:rPr>
          <w:rFonts w:ascii="Arial" w:hAnsi="Arial" w:cs="Arial"/>
        </w:rPr>
      </w:pPr>
      <w:r w:rsidRPr="00B67DE2">
        <w:rPr>
          <w:rFonts w:ascii="Arial" w:hAnsi="Arial" w:cs="Arial"/>
        </w:rPr>
        <w:t>D.O.F.  10-01-2011</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INTERIOR PARA LA COMISIÓN INTERINSTITUCIONAL PARA LA FORMACIÓN DE RECURSOS HUMANOS PARA LA SALUD</w:t>
      </w:r>
    </w:p>
    <w:p w:rsidR="00642F7A" w:rsidRPr="00B67DE2" w:rsidRDefault="00642F7A" w:rsidP="0056144F">
      <w:pPr>
        <w:spacing w:after="0" w:line="240" w:lineRule="auto"/>
        <w:jc w:val="both"/>
        <w:rPr>
          <w:rFonts w:ascii="Arial" w:hAnsi="Arial" w:cs="Arial"/>
        </w:rPr>
      </w:pPr>
      <w:r w:rsidRPr="00B67DE2">
        <w:rPr>
          <w:rFonts w:ascii="Arial" w:hAnsi="Arial" w:cs="Arial"/>
        </w:rPr>
        <w:t>D.O.F  31-10-1986, ÚLTIMA REFORMA D.O.F. 28-02-1987</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INTERNO DEL CONSEJO NACIONAL DE TRASPLANTES</w:t>
      </w:r>
    </w:p>
    <w:p w:rsidR="00642F7A" w:rsidRDefault="00642F7A" w:rsidP="0056144F">
      <w:pPr>
        <w:spacing w:after="0" w:line="240" w:lineRule="auto"/>
        <w:jc w:val="both"/>
        <w:rPr>
          <w:rFonts w:ascii="Arial" w:hAnsi="Arial" w:cs="Arial"/>
        </w:rPr>
      </w:pPr>
      <w:r w:rsidRPr="00B67DE2">
        <w:rPr>
          <w:rFonts w:ascii="Arial" w:hAnsi="Arial" w:cs="Arial"/>
        </w:rPr>
        <w:t>D.O.F. 29-05-2000</w:t>
      </w:r>
    </w:p>
    <w:p w:rsidR="00E51B8E" w:rsidRPr="00B67DE2"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POR EL QUE SE ESTABLECEN LAS BASES PARA LA REALIZACIÓN DEL INTERNADO DE PREGRADO DE LA LICENCIATURA EN MEDICINA</w:t>
      </w:r>
    </w:p>
    <w:p w:rsidR="00642F7A" w:rsidRPr="00B67DE2" w:rsidRDefault="00642F7A" w:rsidP="0056144F">
      <w:pPr>
        <w:spacing w:after="0" w:line="240" w:lineRule="auto"/>
        <w:jc w:val="both"/>
        <w:rPr>
          <w:rFonts w:ascii="Arial" w:hAnsi="Arial" w:cs="Arial"/>
        </w:rPr>
      </w:pPr>
      <w:r w:rsidRPr="00B67DE2">
        <w:rPr>
          <w:rFonts w:ascii="Arial" w:hAnsi="Arial" w:cs="Arial"/>
        </w:rPr>
        <w:t>D.O.F.  09-12-1983</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REGLAMENTO SOBRE CONSUMO DE TABACO</w:t>
      </w:r>
    </w:p>
    <w:p w:rsidR="00642F7A" w:rsidRDefault="00642F7A" w:rsidP="0056144F">
      <w:pPr>
        <w:spacing w:after="0" w:line="240" w:lineRule="auto"/>
        <w:jc w:val="both"/>
        <w:rPr>
          <w:rFonts w:ascii="Arial" w:hAnsi="Arial" w:cs="Arial"/>
        </w:rPr>
      </w:pPr>
      <w:r w:rsidRPr="00B67DE2">
        <w:rPr>
          <w:rFonts w:ascii="Arial" w:hAnsi="Arial" w:cs="Arial"/>
        </w:rPr>
        <w:t>D.O.F. 27-07-2000</w:t>
      </w:r>
    </w:p>
    <w:p w:rsidR="001C44FB" w:rsidRDefault="001C44FB" w:rsidP="0056144F">
      <w:pPr>
        <w:spacing w:line="240" w:lineRule="auto"/>
        <w:jc w:val="both"/>
        <w:rPr>
          <w:rFonts w:ascii="Arial" w:hAnsi="Arial" w:cs="Arial"/>
        </w:rPr>
      </w:pPr>
    </w:p>
    <w:p w:rsidR="00E51B8E" w:rsidRDefault="00642F7A" w:rsidP="0056144F">
      <w:pPr>
        <w:spacing w:line="240" w:lineRule="auto"/>
        <w:jc w:val="both"/>
        <w:rPr>
          <w:rFonts w:ascii="Arial" w:hAnsi="Arial" w:cs="Arial"/>
        </w:rPr>
      </w:pPr>
      <w:r w:rsidRPr="00B67DE2">
        <w:rPr>
          <w:rFonts w:ascii="Arial" w:hAnsi="Arial" w:cs="Arial"/>
          <w:b/>
        </w:rPr>
        <w:t>DECRETOS</w:t>
      </w:r>
    </w:p>
    <w:p w:rsidR="00642F7A" w:rsidRPr="00B67DE2" w:rsidRDefault="00642F7A" w:rsidP="0056144F">
      <w:pPr>
        <w:spacing w:line="240" w:lineRule="auto"/>
        <w:jc w:val="both"/>
        <w:rPr>
          <w:rFonts w:ascii="Arial" w:hAnsi="Arial" w:cs="Arial"/>
        </w:rPr>
      </w:pPr>
      <w:r w:rsidRPr="00B67DE2">
        <w:rPr>
          <w:rFonts w:ascii="Arial" w:hAnsi="Arial" w:cs="Arial"/>
        </w:rPr>
        <w:t>DECRETO POR EL QUE LOS TITULARES DE LAS DEPENDENCIAS Y ENTIDADES DE LA ADMINISTRACIÓN PÚBLICA FEDERAL Y SERVIDORES PÚBLICOS HASTA EL NIVEL DE DIRECTOR GENERAL EN EL  SECTOR CENTRALIZADO O  SU EQUIVALENTE EN EL SECTOR PARAESTATAL DEBERÁN RENDIR AL SEPARARSE DE SUS EMPLEOS CARGOS O COMISIONES, UN INFORME DE LOS ASUNTOS DE SUS COMPETENCIAS Y ENTREGAR LOS RECURSOS FINANCIEROS HUMANOS Y MATERIALES QUE TENGAN ASIGNADOS PARA EL EJERCICIO DE SUS ATRIBUCIONES LEGALES, A QUIENES LOS SUSTITUYAN EN SUS FUNCIONES.</w:t>
      </w:r>
      <w:r w:rsidR="00E51B8E">
        <w:rPr>
          <w:rFonts w:ascii="Arial" w:hAnsi="Arial" w:cs="Arial"/>
        </w:rPr>
        <w:t xml:space="preserve"> </w:t>
      </w:r>
      <w:r w:rsidRPr="00B67DE2">
        <w:rPr>
          <w:rFonts w:ascii="Arial" w:hAnsi="Arial" w:cs="Arial"/>
        </w:rPr>
        <w:t>D.O.F. 02-09-1988</w:t>
      </w:r>
    </w:p>
    <w:p w:rsidR="0056144F" w:rsidRDefault="0056144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DECRETO POR EL QUE SE APRUEBA EL PROTOCOLO FACULTATIVO DE LA CONVENCIÓN SOBRE LOS DERECHOS DEL NIÑO RELATIVO A LA PARTICIPACIÓN DE NIÑOS EN LOS CONFLICTOS ARMADOS ADOPTADO POR LA ASAMBLEA GENERAL DE LAS NACIONES UNIDAS EL 25 DE MAYO DE 2000. RESOLUCIÓN A/RES/54/263</w:t>
      </w:r>
    </w:p>
    <w:p w:rsidR="00642F7A" w:rsidRPr="00B67DE2" w:rsidRDefault="00642F7A" w:rsidP="0056144F">
      <w:pPr>
        <w:spacing w:after="0" w:line="240" w:lineRule="auto"/>
        <w:rPr>
          <w:rFonts w:ascii="Arial" w:hAnsi="Arial" w:cs="Arial"/>
        </w:rPr>
      </w:pPr>
      <w:r w:rsidRPr="00B67DE2">
        <w:rPr>
          <w:rFonts w:ascii="Arial" w:hAnsi="Arial" w:cs="Arial"/>
        </w:rPr>
        <w:t>D.O.F. 17-01-2002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APRUEBA EL PROTOCOLO FACULTATIVO DE LA CONVENCIÓN SOBRE LOS DERECHOS DEL NIÑO RELATIVO A LA VENTA DE NIÑOS LA PROSTITUCIÓN INFANTIL Y LA UTILIZACIÓN DE LOS NIÑOS EN LA PORNOGRAFÍA ADOPTADO POR LA ASAMBLEA GENERAL DE LAS NACIONES UNIDAS EL 25 DE MAYO DEL 2000</w:t>
      </w:r>
    </w:p>
    <w:p w:rsidR="00642F7A" w:rsidRPr="00B67DE2" w:rsidRDefault="00642F7A" w:rsidP="0056144F">
      <w:pPr>
        <w:spacing w:after="0" w:line="240" w:lineRule="auto"/>
        <w:rPr>
          <w:rFonts w:ascii="Arial" w:hAnsi="Arial" w:cs="Arial"/>
        </w:rPr>
      </w:pPr>
      <w:r w:rsidRPr="00B67DE2">
        <w:rPr>
          <w:rFonts w:ascii="Arial" w:hAnsi="Arial" w:cs="Arial"/>
        </w:rPr>
        <w:t>D.O.F. 16-01-2002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APRUEBA EL RETIRO DE LA DECLARACIÓN INTERPRETATIVA QUE EL GOBIERNO DE LOS ESTADOS UNIDOS MEXICANOS FORMULÓ AL APROBAR LA CONVENCIÓN SOBRE LA ELIMINACIÓN DE TODAS LAS FORMAS DE DISCRIMINACIÓN CONTRA LA MUJER ADOPTADA POR LA ASAMBLEA GENERAL DE LAS NACIONES UNIDAS, EL 18 DE DICIEMBRE DE 1997</w:t>
      </w:r>
    </w:p>
    <w:p w:rsidR="00642F7A" w:rsidRPr="00B67DE2" w:rsidRDefault="00642F7A" w:rsidP="0056144F">
      <w:pPr>
        <w:spacing w:after="0" w:line="240" w:lineRule="auto"/>
        <w:rPr>
          <w:rFonts w:ascii="Arial" w:hAnsi="Arial" w:cs="Arial"/>
        </w:rPr>
      </w:pPr>
      <w:r w:rsidRPr="00B67DE2">
        <w:rPr>
          <w:rFonts w:ascii="Arial" w:hAnsi="Arial" w:cs="Arial"/>
        </w:rPr>
        <w:t>D.O.F. 01-03-2000</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APRUEBA EL RETIRO PARCIAL DE LAS DECLARACIONES INTERPRETATIVAS Y DE LA RESERVA QUE EL GOBIERNO DE MÉXICO FORMULO AL PÁRRAFO 3 DEL ARTÍCULO  Y AL PÁRRAFO 2 DEL ARTICULO 23 RESPECTIVAMENTE DE LA CONVENCIÓN AMERICANA SOBRE DERECHOS HUMANOS AL PROCEDER AL DEPOSITO DE SU INSTRUMENTO DE ADHESIÓN EL 24 DE MARZO DE 1981</w:t>
      </w:r>
    </w:p>
    <w:p w:rsidR="00642F7A" w:rsidRPr="00B67DE2" w:rsidRDefault="00642F7A" w:rsidP="0056144F">
      <w:pPr>
        <w:spacing w:after="0" w:line="240" w:lineRule="auto"/>
        <w:rPr>
          <w:rFonts w:ascii="Arial" w:hAnsi="Arial" w:cs="Arial"/>
        </w:rPr>
      </w:pPr>
      <w:r w:rsidRPr="00B67DE2">
        <w:rPr>
          <w:rFonts w:ascii="Arial" w:hAnsi="Arial" w:cs="Arial"/>
        </w:rPr>
        <w:t>D.O.F. 17-01-2002</w:t>
      </w:r>
    </w:p>
    <w:p w:rsidR="00E51B8E" w:rsidRDefault="00E51B8E"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APRUEBA LA CONVENCIÓN INTERAMERICANA PARA LA ELIMINACIÓN DE TODAS LAS FORMAS DE DISCRIMINACIÓN CONTRA LAS PERSONAS CON DISCAPACIDAD SUSCRITA EN LA CIUDAD DE GUATEMALA EL 7 DE JULIO DE 1999</w:t>
      </w:r>
    </w:p>
    <w:p w:rsidR="00642F7A" w:rsidRPr="00B67DE2" w:rsidRDefault="00642F7A" w:rsidP="0056144F">
      <w:pPr>
        <w:spacing w:after="0" w:line="240" w:lineRule="auto"/>
        <w:rPr>
          <w:rFonts w:ascii="Arial" w:hAnsi="Arial" w:cs="Arial"/>
        </w:rPr>
      </w:pPr>
      <w:r w:rsidRPr="00B67DE2">
        <w:rPr>
          <w:rFonts w:ascii="Arial" w:hAnsi="Arial" w:cs="Arial"/>
        </w:rPr>
        <w:t>D.O.F. 09-08-2000</w:t>
      </w:r>
    </w:p>
    <w:p w:rsidR="001C44FB" w:rsidRDefault="001C44FB" w:rsidP="0056144F">
      <w:pPr>
        <w:spacing w:after="0" w:line="240" w:lineRule="auto"/>
        <w:jc w:val="both"/>
        <w:rPr>
          <w:rFonts w:ascii="Arial" w:hAnsi="Arial" w:cs="Arial"/>
        </w:rPr>
      </w:pPr>
    </w:p>
    <w:p w:rsidR="00642F7A" w:rsidRDefault="00642F7A" w:rsidP="0056144F">
      <w:pPr>
        <w:spacing w:after="0" w:line="240" w:lineRule="auto"/>
        <w:jc w:val="both"/>
        <w:rPr>
          <w:rFonts w:ascii="Arial" w:hAnsi="Arial" w:cs="Arial"/>
        </w:rPr>
      </w:pPr>
      <w:r w:rsidRPr="00B67DE2">
        <w:rPr>
          <w:rFonts w:ascii="Arial" w:hAnsi="Arial" w:cs="Arial"/>
        </w:rPr>
        <w:t>DECRETO POR EL QUE SE APRUEBA LA DECLARACIÓN PARA EL RECONOCIMIENTO DE LA COMPETENCIA DEL COMITÉ CONTRA LA TORTURA DE LA CONVENCIÓN CONTRA LA TORTURA Y OTROS TRATOS O PENAS CRUELES INHUMANOS O DEGRADANTES ADOPTADA POR LA ASAMBLEA GENERAL DE LAS NACIONES UNIDAS EL 10 DE DICIEMBRE DE 1984</w:t>
      </w:r>
      <w:r w:rsidR="001A55CF">
        <w:rPr>
          <w:rFonts w:ascii="Arial" w:hAnsi="Arial" w:cs="Arial"/>
        </w:rPr>
        <w:t xml:space="preserve"> </w:t>
      </w:r>
      <w:r w:rsidRPr="00B67DE2">
        <w:rPr>
          <w:rFonts w:ascii="Arial" w:hAnsi="Arial" w:cs="Arial"/>
        </w:rPr>
        <w:t>D.O.F. 17-01-2002</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APRUEBA LA ENMIENDA AL PÁRRAFO PRIMERO DEL ARTICULO 20 DE LA CONVENCIÓN SOBRE LA ELIMINACIÓN DE TODAS LAS FORMAS DE DISCRIMINACIÓN CONTRA LA MUJER</w:t>
      </w:r>
    </w:p>
    <w:p w:rsidR="00642F7A" w:rsidRPr="00B67DE2" w:rsidRDefault="00642F7A" w:rsidP="0056144F">
      <w:pPr>
        <w:tabs>
          <w:tab w:val="left" w:pos="2964"/>
        </w:tabs>
        <w:spacing w:after="0" w:line="240" w:lineRule="auto"/>
        <w:rPr>
          <w:rFonts w:ascii="Arial" w:hAnsi="Arial" w:cs="Arial"/>
        </w:rPr>
      </w:pPr>
      <w:r w:rsidRPr="00B67DE2">
        <w:rPr>
          <w:rFonts w:ascii="Arial" w:hAnsi="Arial" w:cs="Arial"/>
        </w:rPr>
        <w:t>D.O.F. 10-05-1996</w:t>
      </w:r>
      <w:r w:rsidR="001A55CF">
        <w:rPr>
          <w:rFonts w:ascii="Arial" w:hAnsi="Arial" w:cs="Arial"/>
        </w:rPr>
        <w:tab/>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DECRETO POR EL QUE SE APRUEBAN LAS ENMIENDAS A LOS ARTÍCULOS 17 PÁRRAFO 7 Y 18 PÁRRAFO 5 DE LA CONVENCIÓN CONTRA LA TORTURA Y OTROS TRATOS O PENAS CRUELES INHUMANOS O DEGRADANTES DEL 10 DE DICIEMBRE DE 1984 ADOPTADA EN NUEVA YORK EL 8 DE SEPTIEMBRE DE 1992</w:t>
      </w:r>
      <w:r w:rsidR="00B67DE2">
        <w:rPr>
          <w:rFonts w:ascii="Arial" w:hAnsi="Arial" w:cs="Arial"/>
        </w:rPr>
        <w:t xml:space="preserve"> </w:t>
      </w:r>
      <w:r w:rsidRPr="00B67DE2">
        <w:rPr>
          <w:rFonts w:ascii="Arial" w:hAnsi="Arial" w:cs="Arial"/>
        </w:rPr>
        <w:t>D.O.F. 17-01-2002</w:t>
      </w:r>
    </w:p>
    <w:p w:rsidR="001A55CF" w:rsidRDefault="001A55CF"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DECRETO POR EL QUE SE CREA LA COMISIÓN FEDERAL PARA LA PROTECCIÓN CONTRA RIESGOS SANITARIOS</w:t>
      </w:r>
    </w:p>
    <w:p w:rsidR="00642F7A" w:rsidRPr="00B67DE2" w:rsidRDefault="00642F7A" w:rsidP="0056144F">
      <w:pPr>
        <w:spacing w:after="0" w:line="240" w:lineRule="auto"/>
        <w:rPr>
          <w:rFonts w:ascii="Arial" w:hAnsi="Arial" w:cs="Arial"/>
        </w:rPr>
      </w:pPr>
      <w:r w:rsidRPr="00B67DE2">
        <w:rPr>
          <w:rFonts w:ascii="Arial" w:hAnsi="Arial" w:cs="Arial"/>
        </w:rPr>
        <w:t>D.O.F. 05-07-2001</w:t>
      </w:r>
    </w:p>
    <w:p w:rsidR="001A55CF" w:rsidRDefault="001A55CF" w:rsidP="0056144F">
      <w:pPr>
        <w:spacing w:after="0" w:line="240" w:lineRule="auto"/>
        <w:rPr>
          <w:rFonts w:ascii="Arial" w:hAnsi="Arial" w:cs="Arial"/>
        </w:rPr>
      </w:pPr>
    </w:p>
    <w:p w:rsidR="00642F7A" w:rsidRPr="00B67DE2" w:rsidRDefault="00B67DE2" w:rsidP="0056144F">
      <w:pPr>
        <w:spacing w:after="0" w:line="240" w:lineRule="auto"/>
        <w:rPr>
          <w:rFonts w:ascii="Arial" w:hAnsi="Arial" w:cs="Arial"/>
        </w:rPr>
      </w:pPr>
      <w:r>
        <w:rPr>
          <w:rFonts w:ascii="Arial" w:hAnsi="Arial" w:cs="Arial"/>
        </w:rPr>
        <w:t>D</w:t>
      </w:r>
      <w:r w:rsidR="00642F7A" w:rsidRPr="00B67DE2">
        <w:rPr>
          <w:rFonts w:ascii="Arial" w:hAnsi="Arial" w:cs="Arial"/>
        </w:rPr>
        <w:t>ECRETO POR EL QUE SE CREA LA COMISIÓN NACIONAL DE ARBITRAJE MEDICO</w:t>
      </w:r>
    </w:p>
    <w:p w:rsidR="00642F7A" w:rsidRPr="00B67DE2" w:rsidRDefault="00642F7A" w:rsidP="0056144F">
      <w:pPr>
        <w:spacing w:after="0" w:line="240" w:lineRule="auto"/>
        <w:rPr>
          <w:rFonts w:ascii="Arial" w:hAnsi="Arial" w:cs="Arial"/>
        </w:rPr>
      </w:pPr>
      <w:r w:rsidRPr="00B67DE2">
        <w:rPr>
          <w:rFonts w:ascii="Arial" w:hAnsi="Arial" w:cs="Arial"/>
        </w:rPr>
        <w:t>D.O.F. 03-06-1996</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DA A CONOCER LA FORMA DE LOS CERTIFICADOS DE DEFUNCIÓN Y MUERTE FETAL</w:t>
      </w:r>
    </w:p>
    <w:p w:rsidR="00642F7A" w:rsidRPr="00B67DE2" w:rsidRDefault="00642F7A" w:rsidP="0056144F">
      <w:pPr>
        <w:spacing w:after="0" w:line="240" w:lineRule="auto"/>
        <w:rPr>
          <w:rFonts w:ascii="Arial" w:hAnsi="Arial" w:cs="Arial"/>
        </w:rPr>
      </w:pPr>
      <w:r w:rsidRPr="00B67DE2">
        <w:rPr>
          <w:rFonts w:ascii="Arial" w:hAnsi="Arial" w:cs="Arial"/>
        </w:rPr>
        <w:t>D.O.F. 21-11-1986</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ESTABLECE EL SISTEMA DE CARTILLAS NACIONALES DE SALUD</w:t>
      </w:r>
    </w:p>
    <w:p w:rsidR="00642F7A" w:rsidRPr="00B67DE2" w:rsidRDefault="00642F7A" w:rsidP="0056144F">
      <w:pPr>
        <w:spacing w:after="0" w:line="240" w:lineRule="auto"/>
        <w:rPr>
          <w:rFonts w:ascii="Arial" w:hAnsi="Arial" w:cs="Arial"/>
        </w:rPr>
      </w:pPr>
      <w:r w:rsidRPr="00B67DE2">
        <w:rPr>
          <w:rFonts w:ascii="Arial" w:hAnsi="Arial" w:cs="Arial"/>
        </w:rPr>
        <w:t>D.O.F. 24-12-2002</w:t>
      </w:r>
    </w:p>
    <w:p w:rsidR="001A55CF" w:rsidRDefault="001A55CF"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DECRETO POR EL QUE SE REFORMA EL CONSEJO NACIONAL DE VACUNACIÓN</w:t>
      </w:r>
    </w:p>
    <w:p w:rsidR="00642F7A" w:rsidRPr="00B67DE2" w:rsidRDefault="00642F7A" w:rsidP="0056144F">
      <w:pPr>
        <w:spacing w:after="0" w:line="240" w:lineRule="auto"/>
        <w:rPr>
          <w:rFonts w:ascii="Arial" w:hAnsi="Arial" w:cs="Arial"/>
        </w:rPr>
      </w:pPr>
      <w:r w:rsidRPr="00B67DE2">
        <w:rPr>
          <w:rFonts w:ascii="Arial" w:hAnsi="Arial" w:cs="Arial"/>
        </w:rPr>
        <w:t>D.O.F. 05-087-2001</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POR EL QUE SE REFORMA EL CONSEJO NACIONAL PARA LA PREVENCIÓN Y EL CONTROL DEL SÍNDROME DE LA INMUNODEFICIENCIA ADQUIRIDA Y SE ABROGA EL DIVERSO POR EL QUE SE CREA AL CONSEJO NACIONAL PARA LA PREVENCIÓN Y CONTROL DEL SÍNDROME DE INMUNODEFICIENCIA ADQUIRIDA PUBLICADO EL 24 DE AGOSTO DE 1988.</w:t>
      </w:r>
    </w:p>
    <w:p w:rsidR="00642F7A" w:rsidRPr="00B67DE2" w:rsidRDefault="00642F7A" w:rsidP="0056144F">
      <w:pPr>
        <w:spacing w:after="0" w:line="240" w:lineRule="auto"/>
        <w:rPr>
          <w:rFonts w:ascii="Arial" w:hAnsi="Arial" w:cs="Arial"/>
        </w:rPr>
      </w:pPr>
      <w:r w:rsidRPr="00B67DE2">
        <w:rPr>
          <w:rFonts w:ascii="Arial" w:hAnsi="Arial" w:cs="Arial"/>
        </w:rPr>
        <w:t>D.O.F. 05-07-2001</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PROMULGATORIO DE LA ENMIENDA AL PÁRRAFO 2 DEL ARTÍCULO 43 DE LA CONVENCIÓN SOBRE LOS DERECHOS DEL NIÑO, ADOPTADA POR LA CONFERENCIA DE LOS ESTADOS PARTES EL 12 DE DICIEMBRE DE 1995.</w:t>
      </w:r>
    </w:p>
    <w:p w:rsidR="00642F7A" w:rsidRPr="00B67DE2" w:rsidRDefault="00642F7A" w:rsidP="0056144F">
      <w:pPr>
        <w:spacing w:after="0" w:line="240" w:lineRule="auto"/>
        <w:rPr>
          <w:rFonts w:ascii="Arial" w:hAnsi="Arial" w:cs="Arial"/>
        </w:rPr>
      </w:pPr>
      <w:r w:rsidRPr="00B67DE2">
        <w:rPr>
          <w:rFonts w:ascii="Arial" w:hAnsi="Arial" w:cs="Arial"/>
        </w:rPr>
        <w:t>D.O.F. 01-06-1998</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DECRETO PROMULGATORIO DE LA MODIFICACIÓN DE LOS ARTÍCULOS 24 Y 25 DE LA CONSTITUCIÓN DE LA ORGANIZACIÓN MUNDIAL DE LA SALUD ADOPTADA EN LA 51 ASAMBLEA MUNDIAL DE LA SALUD DURANTE SU DÉCIMA SESIÓN PLENARIA CELEBRADA EL 16 DE MAYO DE 1998</w:t>
      </w:r>
    </w:p>
    <w:p w:rsidR="00642F7A" w:rsidRPr="00B67DE2" w:rsidRDefault="00642F7A" w:rsidP="0056144F">
      <w:pPr>
        <w:spacing w:after="0" w:line="240" w:lineRule="auto"/>
        <w:rPr>
          <w:rFonts w:ascii="Arial" w:hAnsi="Arial" w:cs="Arial"/>
        </w:rPr>
      </w:pPr>
      <w:r w:rsidRPr="00B67DE2">
        <w:rPr>
          <w:rFonts w:ascii="Arial" w:hAnsi="Arial" w:cs="Arial"/>
        </w:rPr>
        <w:t>D.O.F. 29-08-2001</w:t>
      </w:r>
    </w:p>
    <w:p w:rsidR="001A55CF" w:rsidRDefault="001A55CF" w:rsidP="00376BDC">
      <w:pPr>
        <w:spacing w:after="0" w:line="240" w:lineRule="auto"/>
        <w:ind w:firstLine="708"/>
        <w:jc w:val="both"/>
        <w:rPr>
          <w:rFonts w:ascii="Arial" w:hAnsi="Arial" w:cs="Arial"/>
        </w:rPr>
      </w:pPr>
    </w:p>
    <w:p w:rsidR="00376BDC" w:rsidRDefault="00376BDC" w:rsidP="00376BDC">
      <w:pPr>
        <w:spacing w:after="0" w:line="240" w:lineRule="auto"/>
        <w:ind w:firstLine="708"/>
        <w:jc w:val="both"/>
        <w:rPr>
          <w:rFonts w:ascii="Arial" w:hAnsi="Arial" w:cs="Arial"/>
        </w:rPr>
      </w:pPr>
    </w:p>
    <w:p w:rsidR="00376BDC" w:rsidRDefault="00376BDC" w:rsidP="00376BDC">
      <w:pPr>
        <w:spacing w:after="0" w:line="240" w:lineRule="auto"/>
        <w:ind w:firstLine="708"/>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 xml:space="preserve">DECRETO PROMULGATORIO DE LA RESOLUCIÓN WHA31 18 ADOPCIÓN DEL TEXTO EN ÁRABE Y DE LA REFORMA DEL </w:t>
      </w:r>
      <w:r w:rsidR="00A65C8B" w:rsidRPr="00B67DE2">
        <w:rPr>
          <w:rFonts w:ascii="Arial" w:hAnsi="Arial" w:cs="Arial"/>
        </w:rPr>
        <w:t>ARTÍCULO</w:t>
      </w:r>
      <w:r w:rsidRPr="00B67DE2">
        <w:rPr>
          <w:rFonts w:ascii="Arial" w:hAnsi="Arial" w:cs="Arial"/>
        </w:rPr>
        <w:t xml:space="preserve"> 74 DE LA CONSTITUCIÓN DE LA ORGANIZACIÓN MUNDIAL DE LA SALUD ADOPTADA EN LA 31 ASAMBLEA MUNDIAL DE LA SALUD DURANTE SU DÉCIMA SESIÓN PLENARIA CELEBRADA EL 18 DE MAYO DE 1978</w:t>
      </w:r>
    </w:p>
    <w:p w:rsidR="00642F7A" w:rsidRPr="00B67DE2" w:rsidRDefault="00642F7A" w:rsidP="0056144F">
      <w:pPr>
        <w:spacing w:after="0" w:line="240" w:lineRule="auto"/>
        <w:rPr>
          <w:rFonts w:ascii="Arial" w:hAnsi="Arial" w:cs="Arial"/>
        </w:rPr>
      </w:pPr>
      <w:r w:rsidRPr="00B67DE2">
        <w:rPr>
          <w:rFonts w:ascii="Arial" w:hAnsi="Arial" w:cs="Arial"/>
        </w:rPr>
        <w:t>D.O.F. 29-08-2001</w:t>
      </w:r>
    </w:p>
    <w:p w:rsidR="001A55CF" w:rsidRDefault="001A55CF"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DECRETO POR EL QUE SE APRUEBA EL PRESUPUESTO DE EGRESOS DE LA FEDERACIÓN PARA EL EJERCICIO FISCAL 2015</w:t>
      </w:r>
    </w:p>
    <w:p w:rsidR="00642F7A" w:rsidRPr="00B67DE2" w:rsidRDefault="00642F7A" w:rsidP="0056144F">
      <w:pPr>
        <w:spacing w:after="0" w:line="240" w:lineRule="auto"/>
        <w:rPr>
          <w:rFonts w:ascii="Arial" w:hAnsi="Arial" w:cs="Arial"/>
        </w:rPr>
      </w:pPr>
      <w:r w:rsidRPr="00B67DE2">
        <w:rPr>
          <w:rFonts w:ascii="Arial" w:hAnsi="Arial" w:cs="Arial"/>
        </w:rPr>
        <w:t>D.O.F. 03-12-2014</w:t>
      </w:r>
    </w:p>
    <w:p w:rsidR="001A55CF" w:rsidRDefault="001A55CF"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DECRETO POR EL QUE SE APRUEBA EL PRESUPUESTO DE EGRESOS DE LA FEDERACIÓN PARA EL EJERCICIO FISCAL 2016</w:t>
      </w:r>
    </w:p>
    <w:p w:rsidR="00642F7A" w:rsidRPr="00B67DE2" w:rsidRDefault="00642F7A" w:rsidP="0056144F">
      <w:pPr>
        <w:spacing w:after="0" w:line="240" w:lineRule="auto"/>
        <w:rPr>
          <w:rFonts w:ascii="Arial" w:hAnsi="Arial" w:cs="Arial"/>
        </w:rPr>
      </w:pPr>
      <w:r w:rsidRPr="00B67DE2">
        <w:rPr>
          <w:rFonts w:ascii="Arial" w:hAnsi="Arial" w:cs="Arial"/>
        </w:rPr>
        <w:t>D.O.F. 27-11-2015</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PROTOCOLO FACULTATIVO DE LA CONVENCIÓN SOBRE LA ELIMINACIÓN DE TODAS LAS FORMAS DE DISCRIMINACIÓN CONTRA LA MUJER ADOPTADO POR LA ASAMBLEA GENERAL DE LAS NACIONES UNIDAS EL 6 DE OCTUBRE DE 1999</w:t>
      </w:r>
    </w:p>
    <w:p w:rsidR="00642F7A" w:rsidRDefault="00642F7A" w:rsidP="0056144F">
      <w:pPr>
        <w:spacing w:after="0" w:line="240" w:lineRule="auto"/>
        <w:rPr>
          <w:rFonts w:ascii="Arial" w:hAnsi="Arial" w:cs="Arial"/>
        </w:rPr>
      </w:pPr>
      <w:r w:rsidRPr="00B67DE2">
        <w:rPr>
          <w:rFonts w:ascii="Arial" w:hAnsi="Arial" w:cs="Arial"/>
        </w:rPr>
        <w:t>D.O.F. 18-01-2002</w:t>
      </w:r>
    </w:p>
    <w:p w:rsidR="001A55CF" w:rsidRDefault="001A55CF" w:rsidP="0056144F">
      <w:pPr>
        <w:spacing w:line="240" w:lineRule="auto"/>
        <w:rPr>
          <w:rFonts w:ascii="Arial" w:hAnsi="Arial" w:cs="Arial"/>
        </w:rPr>
      </w:pPr>
    </w:p>
    <w:p w:rsidR="00642F7A" w:rsidRPr="00B67DE2" w:rsidRDefault="00642F7A" w:rsidP="0056144F">
      <w:pPr>
        <w:spacing w:line="240" w:lineRule="auto"/>
        <w:rPr>
          <w:rFonts w:ascii="Arial" w:hAnsi="Arial" w:cs="Arial"/>
        </w:rPr>
      </w:pPr>
      <w:r w:rsidRPr="00B67DE2">
        <w:rPr>
          <w:rFonts w:ascii="Arial" w:hAnsi="Arial" w:cs="Arial"/>
          <w:b/>
        </w:rPr>
        <w:t xml:space="preserve">ACUERDOS </w:t>
      </w:r>
    </w:p>
    <w:p w:rsidR="00642F7A" w:rsidRPr="00B67DE2" w:rsidRDefault="00642F7A" w:rsidP="0056144F">
      <w:pPr>
        <w:pStyle w:val="NormalWeb"/>
        <w:spacing w:before="0" w:beforeAutospacing="0" w:after="0" w:afterAutospacing="0"/>
        <w:jc w:val="both"/>
        <w:rPr>
          <w:rFonts w:ascii="Arial" w:hAnsi="Arial" w:cs="Arial"/>
          <w:sz w:val="22"/>
          <w:szCs w:val="22"/>
        </w:rPr>
      </w:pPr>
      <w:r w:rsidRPr="00B67DE2">
        <w:rPr>
          <w:rFonts w:ascii="Arial" w:hAnsi="Arial" w:cs="Arial"/>
          <w:sz w:val="22"/>
          <w:szCs w:val="22"/>
        </w:rPr>
        <w:t>ACUERDO POR EL QUE SE EMITEN LOS LINEAMIENTOS A QUE SE SUJETARÁN EL COMITÉ NORMATIVO NACIONAL DE CONSEJOS DE ESPECIALIDADES MÉDICAS Y LOS CONSEJOS DE ESPECIALIDADES MÉDICAS A LOS QUE SE REFIERE EL ARTÍCULO 81 DE LA LEY GENERAL DE SALUD, PARA LA APLICACIÓN DE LO DISPUESTO POR EL ARTÍCULO 272 BIS Y EL TÍTULO CUARTO DE DICHA LEY.</w:t>
      </w:r>
    </w:p>
    <w:p w:rsidR="00642F7A" w:rsidRPr="00B67DE2" w:rsidRDefault="00642F7A" w:rsidP="0056144F">
      <w:pPr>
        <w:pStyle w:val="NormalWeb"/>
        <w:spacing w:before="0" w:beforeAutospacing="0" w:after="0" w:afterAutospacing="0"/>
        <w:jc w:val="both"/>
        <w:rPr>
          <w:rFonts w:ascii="Arial" w:hAnsi="Arial" w:cs="Arial"/>
          <w:sz w:val="22"/>
          <w:szCs w:val="22"/>
        </w:rPr>
      </w:pPr>
      <w:r w:rsidRPr="00B67DE2">
        <w:rPr>
          <w:rFonts w:ascii="Arial" w:hAnsi="Arial" w:cs="Arial"/>
          <w:sz w:val="22"/>
          <w:szCs w:val="22"/>
        </w:rPr>
        <w:t xml:space="preserve">D.O.F. 25-03-2015 </w:t>
      </w:r>
    </w:p>
    <w:p w:rsidR="001C44FB" w:rsidRDefault="001C44FB" w:rsidP="00376BDC">
      <w:pPr>
        <w:pStyle w:val="NormalWeb"/>
        <w:spacing w:before="0" w:beforeAutospacing="0" w:after="0" w:afterAutospacing="0"/>
        <w:ind w:firstLine="708"/>
        <w:jc w:val="both"/>
        <w:rPr>
          <w:rFonts w:ascii="Arial" w:hAnsi="Arial" w:cs="Arial"/>
          <w:sz w:val="22"/>
          <w:szCs w:val="22"/>
        </w:rPr>
      </w:pPr>
    </w:p>
    <w:p w:rsidR="00642F7A" w:rsidRPr="00B67DE2" w:rsidRDefault="00642F7A" w:rsidP="0056144F">
      <w:pPr>
        <w:pStyle w:val="NormalWeb"/>
        <w:spacing w:before="0" w:beforeAutospacing="0" w:after="0" w:afterAutospacing="0"/>
        <w:jc w:val="both"/>
        <w:rPr>
          <w:rFonts w:ascii="Arial" w:hAnsi="Arial" w:cs="Arial"/>
          <w:sz w:val="22"/>
          <w:szCs w:val="22"/>
        </w:rPr>
      </w:pPr>
      <w:r w:rsidRPr="00B67DE2">
        <w:rPr>
          <w:rFonts w:ascii="Arial" w:hAnsi="Arial" w:cs="Arial"/>
          <w:sz w:val="22"/>
          <w:szCs w:val="22"/>
        </w:rPr>
        <w:t>ACUERDO MEDIANTE EL CUAL SE ADSCRIBEN ORGÁNICAMENTE LAS UNIDADES DE LA SECRETARIA DE SALUD</w:t>
      </w:r>
    </w:p>
    <w:p w:rsidR="00642F7A" w:rsidRPr="00B67DE2" w:rsidRDefault="00642F7A" w:rsidP="0056144F">
      <w:pPr>
        <w:spacing w:after="0" w:line="240" w:lineRule="auto"/>
        <w:rPr>
          <w:rFonts w:ascii="Arial" w:hAnsi="Arial" w:cs="Arial"/>
        </w:rPr>
      </w:pPr>
      <w:r w:rsidRPr="00B67DE2">
        <w:rPr>
          <w:rFonts w:ascii="Arial" w:hAnsi="Arial" w:cs="Arial"/>
        </w:rPr>
        <w:t>D.O.F. 11-03-2010</w:t>
      </w:r>
    </w:p>
    <w:p w:rsidR="001A55CF" w:rsidRDefault="001A55CF"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ACUERDO NACIONAL PARA LA DESCENTRALIZACIÓN DE LOS SERVICIOS DE LA SALUD</w:t>
      </w:r>
    </w:p>
    <w:p w:rsidR="00642F7A" w:rsidRPr="00B67DE2" w:rsidRDefault="00642F7A" w:rsidP="0056144F">
      <w:pPr>
        <w:spacing w:after="0" w:line="240" w:lineRule="auto"/>
        <w:rPr>
          <w:rFonts w:ascii="Arial" w:hAnsi="Arial" w:cs="Arial"/>
        </w:rPr>
      </w:pPr>
      <w:r w:rsidRPr="00B67DE2">
        <w:rPr>
          <w:rFonts w:ascii="Arial" w:hAnsi="Arial" w:cs="Arial"/>
        </w:rPr>
        <w:t>D.O.F. 25-09-1996</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NUMERO 130 POR EL QUE SE CREA EL COMITÉ NACIONAL PARA LA VIGILANCIA EPIDEMIOLÓGICA</w:t>
      </w:r>
    </w:p>
    <w:p w:rsidR="00642F7A" w:rsidRPr="00B67DE2" w:rsidRDefault="00642F7A" w:rsidP="0056144F">
      <w:pPr>
        <w:spacing w:after="0" w:line="240" w:lineRule="auto"/>
        <w:rPr>
          <w:rFonts w:ascii="Arial" w:hAnsi="Arial" w:cs="Arial"/>
        </w:rPr>
      </w:pPr>
      <w:r w:rsidRPr="00B67DE2">
        <w:rPr>
          <w:rFonts w:ascii="Arial" w:hAnsi="Arial" w:cs="Arial"/>
        </w:rPr>
        <w:t>D.O.F. 06-09-1995</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ACUERDO NUMERO 140 POR EL QUE SE CREA EL COMITÉ DE CAPACITACIÓN Y DESARROLLO DE PERSONAL DE LA SECRETARIA DE SALUD</w:t>
      </w:r>
    </w:p>
    <w:p w:rsidR="00642F7A" w:rsidRPr="00B67DE2" w:rsidRDefault="00642F7A" w:rsidP="0056144F">
      <w:pPr>
        <w:spacing w:after="0" w:line="240" w:lineRule="auto"/>
        <w:rPr>
          <w:rFonts w:ascii="Arial" w:hAnsi="Arial" w:cs="Arial"/>
        </w:rPr>
      </w:pPr>
      <w:r w:rsidRPr="00B67DE2">
        <w:rPr>
          <w:rFonts w:ascii="Arial" w:hAnsi="Arial" w:cs="Arial"/>
        </w:rPr>
        <w:t>D.O.F. 04-12-1996</w:t>
      </w:r>
    </w:p>
    <w:p w:rsidR="001A55CF" w:rsidRDefault="001A55CF"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ACUERDO NUMERO 43 POR EL QUE SE CREA EL COMITÉ DE INVESTIGACIÓN EN SALUD</w:t>
      </w:r>
    </w:p>
    <w:p w:rsidR="00642F7A" w:rsidRPr="00B67DE2" w:rsidRDefault="00642F7A" w:rsidP="0056144F">
      <w:pPr>
        <w:spacing w:after="0" w:line="240" w:lineRule="auto"/>
        <w:rPr>
          <w:rFonts w:ascii="Arial" w:hAnsi="Arial" w:cs="Arial"/>
        </w:rPr>
      </w:pPr>
      <w:r w:rsidRPr="00B67DE2">
        <w:rPr>
          <w:rFonts w:ascii="Arial" w:hAnsi="Arial" w:cs="Arial"/>
        </w:rPr>
        <w:t>D.O.F. 11-01-1985</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NUMERO 55 POR EL QUE SE INTEGRAN PATRONATOS EN LAS UNIDADES HOSPITALARIAS DE LA SECRETARIA DE SALUD Y SE PROMUEVE SU CREACIÓN EN LOS INSTITUTOS NACIONALES DE SALUD.</w:t>
      </w:r>
    </w:p>
    <w:p w:rsidR="00642F7A" w:rsidRPr="00B67DE2" w:rsidRDefault="00642F7A" w:rsidP="0056144F">
      <w:pPr>
        <w:spacing w:after="0" w:line="240" w:lineRule="auto"/>
        <w:rPr>
          <w:rFonts w:ascii="Arial" w:hAnsi="Arial" w:cs="Arial"/>
        </w:rPr>
      </w:pPr>
      <w:r w:rsidRPr="00B67DE2">
        <w:rPr>
          <w:rFonts w:ascii="Arial" w:hAnsi="Arial" w:cs="Arial"/>
        </w:rPr>
        <w:t>D.O.F. 17-03-1986</w:t>
      </w:r>
    </w:p>
    <w:p w:rsidR="001A55CF" w:rsidRDefault="001A55CF"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NUMERO 79 RELATIVO A LA APLICACIÓN, INSTRUMENTACIÓN Y ACTUALIZACIÓN DEL MANUAL PARA LA REFERENCIA Y CONTRARREFERENCIA DE PACIENTES Y ENVÍO DE MUESTRAS Y ESPECÍMENES</w:t>
      </w:r>
    </w:p>
    <w:p w:rsidR="00642F7A" w:rsidRPr="00B67DE2" w:rsidRDefault="00642F7A" w:rsidP="0056144F">
      <w:pPr>
        <w:spacing w:after="0" w:line="240" w:lineRule="auto"/>
        <w:rPr>
          <w:rFonts w:ascii="Arial" w:hAnsi="Arial" w:cs="Arial"/>
        </w:rPr>
      </w:pPr>
      <w:r w:rsidRPr="00B67DE2">
        <w:rPr>
          <w:rFonts w:ascii="Arial" w:hAnsi="Arial" w:cs="Arial"/>
        </w:rPr>
        <w:t>D.O.F. 22-09-1988</w:t>
      </w:r>
    </w:p>
    <w:p w:rsidR="00642F7A" w:rsidRPr="00B67DE2" w:rsidRDefault="00642F7A" w:rsidP="0056144F">
      <w:pPr>
        <w:spacing w:after="0" w:line="240" w:lineRule="auto"/>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LAS ENTIDADES DE LA ADMINISTRACIÓN PUBLICA PARAESTATAL SE AGRUPARAN POR SECTORES A EFECTO DE QUE SUS RELACIONES CON EL EJECUTIVO FEDERAL SE RELACIONEN A TRAVÉS DE LAS SECRETARIAS DE ESTADO O DEPARTAMENTO ADMINISTRATIVO.</w:t>
      </w:r>
      <w:r w:rsidR="000D3FF3">
        <w:rPr>
          <w:rFonts w:ascii="Arial" w:hAnsi="Arial" w:cs="Arial"/>
        </w:rPr>
        <w:t xml:space="preserve"> </w:t>
      </w:r>
      <w:r w:rsidRPr="00B67DE2">
        <w:rPr>
          <w:rFonts w:ascii="Arial" w:hAnsi="Arial" w:cs="Arial"/>
        </w:rPr>
        <w:t>D.O.F. 03-09-1982</w:t>
      </w:r>
    </w:p>
    <w:p w:rsidR="00A12693" w:rsidRDefault="00A12693"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ACUERDO POR EL QUE SE CREA EL COMITÉ DE OBRAS PUBLICAS DE LA SECRETARIA DE SALUD</w:t>
      </w:r>
    </w:p>
    <w:p w:rsidR="00642F7A" w:rsidRPr="00B67DE2" w:rsidRDefault="00642F7A" w:rsidP="0056144F">
      <w:pPr>
        <w:spacing w:after="0" w:line="240" w:lineRule="auto"/>
        <w:rPr>
          <w:rFonts w:ascii="Arial" w:hAnsi="Arial" w:cs="Arial"/>
        </w:rPr>
      </w:pPr>
      <w:r w:rsidRPr="00B67DE2">
        <w:rPr>
          <w:rFonts w:ascii="Arial" w:hAnsi="Arial" w:cs="Arial"/>
        </w:rPr>
        <w:t>D.O.F. 07-02-2001</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CREA EL COMITÉ NACIONAL DE ATENCIÓN AL ENVEJECIMIENTO</w:t>
      </w:r>
    </w:p>
    <w:p w:rsidR="00642F7A" w:rsidRPr="00B67DE2" w:rsidRDefault="00642F7A" w:rsidP="0056144F">
      <w:pPr>
        <w:spacing w:after="0" w:line="240" w:lineRule="auto"/>
        <w:rPr>
          <w:rFonts w:ascii="Arial" w:hAnsi="Arial" w:cs="Arial"/>
        </w:rPr>
      </w:pPr>
      <w:r w:rsidRPr="00B67DE2">
        <w:rPr>
          <w:rFonts w:ascii="Arial" w:hAnsi="Arial" w:cs="Arial"/>
        </w:rPr>
        <w:t>D.O.F. 12-08-1999</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CREA EL COMITÉ NACIONAL DEL PROGRAMA DE ACCIÓN ARRANQUE PAREJO EN LA VIDA</w:t>
      </w:r>
    </w:p>
    <w:p w:rsidR="00642F7A" w:rsidRPr="00B67DE2" w:rsidRDefault="00642F7A" w:rsidP="0056144F">
      <w:pPr>
        <w:spacing w:after="0" w:line="240" w:lineRule="auto"/>
        <w:rPr>
          <w:rFonts w:ascii="Arial" w:hAnsi="Arial" w:cs="Arial"/>
        </w:rPr>
      </w:pPr>
      <w:r w:rsidRPr="00B67DE2">
        <w:rPr>
          <w:rFonts w:ascii="Arial" w:hAnsi="Arial" w:cs="Arial"/>
        </w:rPr>
        <w:t>D.O.F. 30-10-2001</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CREA EL COMITÉ NACIONAL PARA LA SEGURIDAD EN SALUD.</w:t>
      </w:r>
    </w:p>
    <w:p w:rsidR="00642F7A" w:rsidRPr="00B67DE2" w:rsidRDefault="00642F7A" w:rsidP="0056144F">
      <w:pPr>
        <w:spacing w:after="0" w:line="240" w:lineRule="auto"/>
        <w:rPr>
          <w:rFonts w:ascii="Arial" w:hAnsi="Arial" w:cs="Arial"/>
        </w:rPr>
      </w:pPr>
      <w:r w:rsidRPr="00B67DE2">
        <w:rPr>
          <w:rFonts w:ascii="Arial" w:hAnsi="Arial" w:cs="Arial"/>
        </w:rPr>
        <w:t>D.O.F. 27-09-2003</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CREA EL CONSEJO NACIONAL DE TRASPLANTES COMO UNA COMISIÓN INTERSECRETARIAL DE LA ADMINISTRACIÓN PUBLICA FEDERAL QUE TENDRÁ POR OBJETO PROMOVER APOYAR Y COORDINAR LAS ACCIONES EN MATERIA DE TRASPLANTES QUE REALIZAN LAS INSTITUCIONES DE SALUD DE LOS SECTORES PUBLICO, SOCIAL Y PRIVADO.</w:t>
      </w:r>
    </w:p>
    <w:p w:rsidR="00642F7A" w:rsidRPr="00B67DE2" w:rsidRDefault="00642F7A" w:rsidP="0056144F">
      <w:pPr>
        <w:spacing w:after="0" w:line="240" w:lineRule="auto"/>
        <w:rPr>
          <w:rFonts w:ascii="Arial" w:hAnsi="Arial" w:cs="Arial"/>
        </w:rPr>
      </w:pPr>
      <w:r w:rsidRPr="00B67DE2">
        <w:rPr>
          <w:rFonts w:ascii="Arial" w:hAnsi="Arial" w:cs="Arial"/>
        </w:rPr>
        <w:t>D.O.F. 19-01-1999</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CREA EL CONSEJO NACIONAL PARA LA INFANCIA Y LA  ADOLESCENCIA.</w:t>
      </w:r>
    </w:p>
    <w:p w:rsidR="00642F7A" w:rsidRPr="00B67DE2" w:rsidRDefault="00642F7A" w:rsidP="0056144F">
      <w:pPr>
        <w:spacing w:after="0" w:line="240" w:lineRule="auto"/>
        <w:rPr>
          <w:rFonts w:ascii="Arial" w:hAnsi="Arial" w:cs="Arial"/>
        </w:rPr>
      </w:pPr>
      <w:r w:rsidRPr="00B67DE2">
        <w:rPr>
          <w:rFonts w:ascii="Arial" w:hAnsi="Arial" w:cs="Arial"/>
        </w:rPr>
        <w:t>D.O.F. 25-07-2001</w:t>
      </w:r>
    </w:p>
    <w:p w:rsidR="00A12693" w:rsidRDefault="00A12693" w:rsidP="0056144F">
      <w:pPr>
        <w:spacing w:after="0" w:line="240" w:lineRule="auto"/>
        <w:rPr>
          <w:rFonts w:ascii="Arial" w:hAnsi="Arial" w:cs="Arial"/>
        </w:rPr>
      </w:pPr>
    </w:p>
    <w:p w:rsidR="00A65C8B" w:rsidRDefault="00642F7A" w:rsidP="0056144F">
      <w:pPr>
        <w:spacing w:after="0" w:line="240" w:lineRule="auto"/>
        <w:rPr>
          <w:rFonts w:ascii="Arial" w:hAnsi="Arial" w:cs="Arial"/>
        </w:rPr>
      </w:pPr>
      <w:r w:rsidRPr="00B67DE2">
        <w:rPr>
          <w:rFonts w:ascii="Arial" w:hAnsi="Arial" w:cs="Arial"/>
        </w:rPr>
        <w:t>ACUERDO POR EL QUE SE CREA LA COMISIÓN INTERINSTITUCIONAL DE INVESTIGACIÓN EN SALUD</w:t>
      </w:r>
      <w:r w:rsidR="00B67DE2">
        <w:rPr>
          <w:rFonts w:ascii="Arial" w:hAnsi="Arial" w:cs="Arial"/>
        </w:rPr>
        <w:t xml:space="preserve"> </w:t>
      </w:r>
      <w:r w:rsidRPr="00B67DE2">
        <w:rPr>
          <w:rFonts w:ascii="Arial" w:hAnsi="Arial" w:cs="Arial"/>
        </w:rPr>
        <w:t>D.O.F. 19-10-1983</w:t>
      </w:r>
    </w:p>
    <w:p w:rsidR="00A12693" w:rsidRDefault="00A12693"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ACUERDO POR EL QUE SE CREA LA COMISIÓN INTERINSTITUCIONAL PARA LA FORMACIÓN DE RECURSOS HUMANOS PARA LA SALUD</w:t>
      </w:r>
    </w:p>
    <w:p w:rsidR="00A12693" w:rsidRDefault="00642F7A" w:rsidP="0056144F">
      <w:pPr>
        <w:spacing w:after="0" w:line="240" w:lineRule="auto"/>
        <w:rPr>
          <w:rFonts w:ascii="Arial" w:hAnsi="Arial" w:cs="Arial"/>
        </w:rPr>
      </w:pPr>
      <w:r w:rsidRPr="00B67DE2">
        <w:rPr>
          <w:rFonts w:ascii="Arial" w:hAnsi="Arial" w:cs="Arial"/>
        </w:rPr>
        <w:t>D.O.F. 19-10-1983</w:t>
      </w:r>
    </w:p>
    <w:p w:rsidR="00642F7A" w:rsidRPr="00B67DE2" w:rsidRDefault="00642F7A" w:rsidP="0056144F">
      <w:pPr>
        <w:spacing w:after="0" w:line="240" w:lineRule="auto"/>
        <w:rPr>
          <w:rFonts w:ascii="Arial" w:hAnsi="Arial" w:cs="Arial"/>
        </w:rPr>
      </w:pPr>
      <w:r w:rsidRPr="00B67DE2">
        <w:rPr>
          <w:rFonts w:ascii="Arial" w:hAnsi="Arial" w:cs="Arial"/>
        </w:rPr>
        <w:t>ACUERDO POR EL QUE SE EMITE EL MANUAL ADMINISTRATIVO DE APLICACIÓN GENERAL EN MATERIA DE TRANSPARENCIA</w:t>
      </w:r>
    </w:p>
    <w:p w:rsidR="00642F7A" w:rsidRPr="00B67DE2" w:rsidRDefault="00642F7A" w:rsidP="0056144F">
      <w:pPr>
        <w:spacing w:after="0" w:line="240" w:lineRule="auto"/>
        <w:rPr>
          <w:rFonts w:ascii="Arial" w:hAnsi="Arial" w:cs="Arial"/>
        </w:rPr>
      </w:pPr>
      <w:r w:rsidRPr="00B67DE2">
        <w:rPr>
          <w:rFonts w:ascii="Arial" w:hAnsi="Arial" w:cs="Arial"/>
        </w:rPr>
        <w:t>D.O.F. 12-07-2010</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EMITEN LAS DISPOSICIONES EN MATERIA DE CONTROL INTERNO Y SE EXPIDE EL MANUAL ADMINISTRATIVO DE APLICACIÓN GENERAL EN MATERIA DE CONTROL INTERNO</w:t>
      </w:r>
    </w:p>
    <w:p w:rsidR="00642F7A" w:rsidRPr="00B67DE2" w:rsidRDefault="00642F7A" w:rsidP="0056144F">
      <w:pPr>
        <w:spacing w:after="0" w:line="240" w:lineRule="auto"/>
        <w:rPr>
          <w:rFonts w:ascii="Arial" w:hAnsi="Arial" w:cs="Arial"/>
        </w:rPr>
      </w:pPr>
      <w:r w:rsidRPr="00B67DE2">
        <w:rPr>
          <w:rFonts w:ascii="Arial" w:hAnsi="Arial" w:cs="Arial"/>
        </w:rPr>
        <w:t>D.O.F. 12-07-2010</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EMITEN LAS DISPOSICIONES EN MATERIA DE PLANEACIÓN, ORGANIZACIÓN Y ADMINISTRACIÓN DE LOS RECURSOS HUMANOS,  Y SE EXPIDE  EL MANUAL ADMINISTRATIVO DE APLICACIÓN GENERAL EN DICHA MATERIA</w:t>
      </w:r>
    </w:p>
    <w:p w:rsidR="00642F7A" w:rsidRPr="00B67DE2" w:rsidRDefault="00642F7A" w:rsidP="0056144F">
      <w:pPr>
        <w:spacing w:after="0" w:line="240" w:lineRule="auto"/>
        <w:rPr>
          <w:rFonts w:ascii="Arial" w:hAnsi="Arial" w:cs="Arial"/>
        </w:rPr>
      </w:pPr>
      <w:r w:rsidRPr="00B67DE2">
        <w:rPr>
          <w:rFonts w:ascii="Arial" w:hAnsi="Arial" w:cs="Arial"/>
        </w:rPr>
        <w:t>D.O.F. 12-07-2010</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EMITEN LOS CRITERIOS GENERALES Y LA METODOLOGÍA A LOS QUE DEBERÁN SUJETARSE LOS PROCESOS DE CLASIFICACIÓN SOCIOECONÓMICA DE PACIENTES EN LOS ESTABLECIMIENTOS QUE PRESTEN SERVICIOS DE ATENCIÓN MÉDICA DE LA SECRETARÍA DE SALUD Y DE LAS ENTIDADES COORDINADAS POR DICHA SECRETARÍA</w:t>
      </w:r>
    </w:p>
    <w:p w:rsidR="00642F7A" w:rsidRPr="00B67DE2" w:rsidRDefault="00642F7A" w:rsidP="0056144F">
      <w:pPr>
        <w:spacing w:after="0" w:line="240" w:lineRule="auto"/>
        <w:rPr>
          <w:rFonts w:ascii="Arial" w:hAnsi="Arial" w:cs="Arial"/>
        </w:rPr>
      </w:pPr>
      <w:r w:rsidRPr="00B67DE2">
        <w:rPr>
          <w:rFonts w:ascii="Arial" w:hAnsi="Arial" w:cs="Arial"/>
        </w:rPr>
        <w:t>D.O.F. 27-05-2013</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ESTABLECE QUE LAS INSTITUCIONES PUBLICAS DEL SISTEMA NACIONAL DE SALUD SOLO DEBERÁN UTILIZAR LOS INSUMOS ESTABLECIDOS EN EL CUADRO BÁSICO PARA EL PRIMER NIVEL DE ATENCIÓN MEDICA Y, PARA  SEGUNDO Y TERCER NIVEL EL CATALOGO DE INSUMO</w:t>
      </w:r>
    </w:p>
    <w:p w:rsidR="00642F7A" w:rsidRPr="00B67DE2" w:rsidRDefault="00642F7A" w:rsidP="0056144F">
      <w:pPr>
        <w:spacing w:after="0" w:line="240" w:lineRule="auto"/>
        <w:rPr>
          <w:rFonts w:ascii="Arial" w:hAnsi="Arial" w:cs="Arial"/>
        </w:rPr>
      </w:pPr>
      <w:r w:rsidRPr="00B67DE2">
        <w:rPr>
          <w:rFonts w:ascii="Arial" w:hAnsi="Arial" w:cs="Arial"/>
        </w:rPr>
        <w:t>D.O.F. 24-12-2002</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ESTABLECEN LAS DISPOSICIONES EN MATERIA DE RECURSOS MATERIALES Y SERVICIOS GENERALES</w:t>
      </w:r>
    </w:p>
    <w:p w:rsidR="00642F7A" w:rsidRPr="00B67DE2" w:rsidRDefault="00642F7A" w:rsidP="0056144F">
      <w:pPr>
        <w:spacing w:after="0" w:line="240" w:lineRule="auto"/>
        <w:jc w:val="both"/>
        <w:rPr>
          <w:rFonts w:ascii="Arial" w:hAnsi="Arial" w:cs="Arial"/>
        </w:rPr>
      </w:pPr>
      <w:r w:rsidRPr="00B67DE2">
        <w:rPr>
          <w:rFonts w:ascii="Arial" w:hAnsi="Arial" w:cs="Arial"/>
        </w:rPr>
        <w:t>D.O.F. 16-07-2010, ÚLTIMA REFORMA D.O.F. 03-10-2012</w:t>
      </w:r>
    </w:p>
    <w:p w:rsidR="00A12693" w:rsidRDefault="00A12693"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ESTABLECEN LAS DISPOSICIONES GENERALES PARA LA REALIZACIÓN DE AUDITORIAS, REVISIONES Y VISITAS DE INSPECCIÓN</w:t>
      </w:r>
    </w:p>
    <w:p w:rsidR="00642F7A" w:rsidRDefault="00642F7A" w:rsidP="00376BDC">
      <w:pPr>
        <w:tabs>
          <w:tab w:val="left" w:pos="2685"/>
        </w:tabs>
        <w:spacing w:after="0" w:line="240" w:lineRule="auto"/>
        <w:rPr>
          <w:rFonts w:ascii="Arial" w:hAnsi="Arial" w:cs="Arial"/>
        </w:rPr>
      </w:pPr>
      <w:r w:rsidRPr="00B67DE2">
        <w:rPr>
          <w:rFonts w:ascii="Arial" w:hAnsi="Arial" w:cs="Arial"/>
        </w:rPr>
        <w:t>D.O.F. 12-07-2010</w:t>
      </w:r>
    </w:p>
    <w:p w:rsidR="00376BDC" w:rsidRPr="00B67DE2" w:rsidRDefault="00376BDC" w:rsidP="00376BDC">
      <w:pPr>
        <w:tabs>
          <w:tab w:val="left" w:pos="2685"/>
        </w:tabs>
        <w:spacing w:after="0" w:line="240" w:lineRule="auto"/>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ESTABLECEN LAS DISPOSICIONES QUE DEBERÁN OBSERVAR LAS DEPENDENCIAS Y LOS ORGANISMOS DESCENTRALIZADOS DE LA ADMINISTRACIÓN PUBLICA FEDERAL PARA LA RECEPCIÓN DE PROMOCIONES QUE FORMULEN LOS PARTICULARES EN LOS PROCEDIMIENTOS ADMINISTRATIVOS A TRAVÉS DE MEDIOS DE COMUNICACIÓN ELECTRÓNICA ASÍ COMO PARA LAS NOTIFICACIONES CITATORIOS REQUERIMIENTOS SOLICITUDES DE INFORMES O DOCUMENTOS Y LAS RESOLUCIONES ADMINISTRATIVAS DEFINIDAS QUE SE EMITAN POR ESA MISMA VÍA</w:t>
      </w:r>
    </w:p>
    <w:p w:rsidR="00642F7A" w:rsidRPr="00B67DE2" w:rsidRDefault="00642F7A" w:rsidP="0056144F">
      <w:pPr>
        <w:spacing w:after="0" w:line="240" w:lineRule="auto"/>
        <w:rPr>
          <w:rFonts w:ascii="Arial" w:hAnsi="Arial" w:cs="Arial"/>
        </w:rPr>
      </w:pPr>
      <w:r w:rsidRPr="00B67DE2">
        <w:rPr>
          <w:rFonts w:ascii="Arial" w:hAnsi="Arial" w:cs="Arial"/>
        </w:rPr>
        <w:t>D.O.F. 17-01-2002</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ESTABLECEN MEDIDAS PARA LA ELABORACIÓN DEL EXAMEN NACIONAL DE ASPIRANTES A RESIDENCIAS MÉDICAS Y PARA LA ACTUALIZACIÓN PREVIA DE LOS PASANTES EN SERVICIO SOCIAL, DE LA CARRERA DE MEDICINA, EN MATERIA DE PREVENCIÓN DE ENFERMEDADES CRÓNICAS NO TRANSMISIBLES.</w:t>
      </w:r>
    </w:p>
    <w:p w:rsidR="00642F7A" w:rsidRPr="00B67DE2" w:rsidRDefault="00642F7A" w:rsidP="0056144F">
      <w:pPr>
        <w:spacing w:after="0" w:line="240" w:lineRule="auto"/>
        <w:rPr>
          <w:rFonts w:ascii="Arial" w:hAnsi="Arial" w:cs="Arial"/>
        </w:rPr>
      </w:pPr>
      <w:r w:rsidRPr="00B67DE2">
        <w:rPr>
          <w:rFonts w:ascii="Arial" w:hAnsi="Arial" w:cs="Arial"/>
        </w:rPr>
        <w:t>D.O.F. 22-06-2012</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EXPIDE EL MANUAL ADMINISTRATIVO DE APLICACIÓN GENERAL EN MATERIA DE TECNOLOGÍAS DE LA INFORMACIÓN Y COMUNICACIONES</w:t>
      </w:r>
    </w:p>
    <w:p w:rsidR="00642F7A" w:rsidRPr="00B67DE2" w:rsidRDefault="00642F7A" w:rsidP="0056144F">
      <w:pPr>
        <w:spacing w:after="0" w:line="240" w:lineRule="auto"/>
        <w:rPr>
          <w:rFonts w:ascii="Arial" w:hAnsi="Arial" w:cs="Arial"/>
        </w:rPr>
      </w:pPr>
      <w:r w:rsidRPr="00B67DE2">
        <w:rPr>
          <w:rFonts w:ascii="Arial" w:hAnsi="Arial" w:cs="Arial"/>
        </w:rPr>
        <w:t>D.O.F. 13-07-2010</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FIJA EL IMPORTE MÁXIMO DE RENTAS POR ZONAS Y TIPOS DE INMUEBLES, A QUE SE REFIERE EL PÁRRAFO SEGUNDO DEL ARTÍCULO 146 DE LA LEY GENERAL DE BIENES NACIONALES.</w:t>
      </w:r>
    </w:p>
    <w:p w:rsidR="00642F7A" w:rsidRPr="00B67DE2" w:rsidRDefault="00642F7A" w:rsidP="0056144F">
      <w:pPr>
        <w:spacing w:after="0" w:line="240" w:lineRule="auto"/>
        <w:rPr>
          <w:rFonts w:ascii="Arial" w:hAnsi="Arial" w:cs="Arial"/>
        </w:rPr>
      </w:pPr>
      <w:r w:rsidRPr="00B67DE2">
        <w:rPr>
          <w:rFonts w:ascii="Arial" w:hAnsi="Arial" w:cs="Arial"/>
        </w:rPr>
        <w:t>D.O.F. 26-12-2013</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ACUERDO POR EL QUE SE FIJAN CRITERIOS PARA LA APLICACIÓN DE LA LEY FEDERAL DE RESPONSABILIDADES EN LO REFERENTE A FAMILIARES DE LOS SERVIDORES PÚBLICOS</w:t>
      </w:r>
    </w:p>
    <w:p w:rsidR="00642F7A" w:rsidRPr="00B67DE2" w:rsidRDefault="00642F7A" w:rsidP="0056144F">
      <w:pPr>
        <w:spacing w:after="0" w:line="240" w:lineRule="auto"/>
        <w:rPr>
          <w:rFonts w:ascii="Arial" w:hAnsi="Arial" w:cs="Arial"/>
        </w:rPr>
      </w:pPr>
      <w:r w:rsidRPr="00B67DE2">
        <w:rPr>
          <w:rFonts w:ascii="Arial" w:hAnsi="Arial" w:cs="Arial"/>
        </w:rPr>
        <w:t>D.O.F. 11-02-1983</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ACUERDO QUE ESTABLECE LA INTEGRACIÓN Y OBJETIVOS DEL CONSEJO NACIONAL DE SALUD</w:t>
      </w:r>
    </w:p>
    <w:p w:rsidR="00642F7A" w:rsidRPr="00B67DE2" w:rsidRDefault="00642F7A" w:rsidP="0056144F">
      <w:pPr>
        <w:spacing w:after="0" w:line="240" w:lineRule="auto"/>
        <w:rPr>
          <w:rFonts w:ascii="Arial" w:hAnsi="Arial" w:cs="Arial"/>
        </w:rPr>
      </w:pPr>
      <w:r w:rsidRPr="00B67DE2">
        <w:rPr>
          <w:rFonts w:ascii="Arial" w:hAnsi="Arial" w:cs="Arial"/>
        </w:rPr>
        <w:t>D.O.F. 27-01-1995</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TERCERA ACTUALIZACIÓN DE LA EDICIÓN 2008 DEL CUADRO BÁSICO Y CATÁLOGO DE AUXILIARES DE DIAGNÓSTICO.</w:t>
      </w:r>
    </w:p>
    <w:p w:rsidR="00B67DE2" w:rsidRDefault="00642F7A" w:rsidP="0056144F">
      <w:pPr>
        <w:spacing w:after="0" w:line="240" w:lineRule="auto"/>
        <w:rPr>
          <w:rFonts w:ascii="Arial" w:hAnsi="Arial" w:cs="Arial"/>
        </w:rPr>
      </w:pPr>
      <w:r w:rsidRPr="00B67DE2">
        <w:rPr>
          <w:rFonts w:ascii="Arial" w:hAnsi="Arial" w:cs="Arial"/>
        </w:rPr>
        <w:t>D.O.F. 25-09-2009</w:t>
      </w:r>
    </w:p>
    <w:p w:rsidR="0024649B" w:rsidRDefault="0024649B" w:rsidP="0056144F">
      <w:pPr>
        <w:spacing w:line="240" w:lineRule="auto"/>
        <w:rPr>
          <w:rFonts w:ascii="Arial" w:hAnsi="Arial" w:cs="Arial"/>
        </w:rPr>
      </w:pPr>
    </w:p>
    <w:p w:rsidR="00642F7A" w:rsidRPr="00B67DE2" w:rsidRDefault="00642F7A" w:rsidP="0056144F">
      <w:pPr>
        <w:spacing w:line="240" w:lineRule="auto"/>
        <w:rPr>
          <w:rFonts w:ascii="Arial" w:hAnsi="Arial" w:cs="Arial"/>
        </w:rPr>
      </w:pPr>
      <w:r w:rsidRPr="00B67DE2">
        <w:rPr>
          <w:rFonts w:ascii="Arial" w:hAnsi="Arial" w:cs="Arial"/>
          <w:b/>
        </w:rPr>
        <w:lastRenderedPageBreak/>
        <w:t>PLANES Y PROGRAMAS</w:t>
      </w:r>
    </w:p>
    <w:p w:rsidR="00642F7A" w:rsidRPr="00B67DE2" w:rsidRDefault="00642F7A" w:rsidP="0056144F">
      <w:pPr>
        <w:spacing w:after="0" w:line="240" w:lineRule="auto"/>
        <w:rPr>
          <w:rFonts w:ascii="Arial" w:hAnsi="Arial" w:cs="Arial"/>
        </w:rPr>
      </w:pPr>
      <w:r w:rsidRPr="00B67DE2">
        <w:rPr>
          <w:rFonts w:ascii="Arial" w:hAnsi="Arial" w:cs="Arial"/>
        </w:rPr>
        <w:t>PLAN NACIONAL DE DESARROLLO 2013-2018</w:t>
      </w:r>
    </w:p>
    <w:p w:rsidR="00642F7A" w:rsidRPr="00B67DE2" w:rsidRDefault="00642F7A" w:rsidP="0056144F">
      <w:pPr>
        <w:spacing w:after="0" w:line="240" w:lineRule="auto"/>
        <w:rPr>
          <w:rFonts w:ascii="Arial" w:hAnsi="Arial" w:cs="Arial"/>
        </w:rPr>
      </w:pPr>
      <w:r w:rsidRPr="00B67DE2">
        <w:rPr>
          <w:rFonts w:ascii="Arial" w:hAnsi="Arial" w:cs="Arial"/>
        </w:rPr>
        <w:t>D.O.F. 20-05-2013</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PROGRAMA SECTORIAL DE SALUD 2013-2018</w:t>
      </w:r>
    </w:p>
    <w:p w:rsidR="00642F7A" w:rsidRDefault="00642F7A" w:rsidP="0056144F">
      <w:pPr>
        <w:spacing w:after="0" w:line="240" w:lineRule="auto"/>
        <w:rPr>
          <w:rFonts w:ascii="Arial" w:hAnsi="Arial" w:cs="Arial"/>
        </w:rPr>
      </w:pPr>
      <w:r w:rsidRPr="00B67DE2">
        <w:rPr>
          <w:rFonts w:ascii="Arial" w:hAnsi="Arial" w:cs="Arial"/>
        </w:rPr>
        <w:t>D.O.F. 12-12-2013</w:t>
      </w:r>
    </w:p>
    <w:p w:rsidR="003112C6" w:rsidRDefault="003112C6" w:rsidP="0056144F">
      <w:pPr>
        <w:spacing w:line="240" w:lineRule="auto"/>
        <w:rPr>
          <w:rFonts w:ascii="Arial" w:hAnsi="Arial" w:cs="Arial"/>
        </w:rPr>
      </w:pPr>
    </w:p>
    <w:p w:rsidR="00642F7A" w:rsidRPr="00B67DE2" w:rsidRDefault="00642F7A" w:rsidP="0056144F">
      <w:pPr>
        <w:spacing w:line="240" w:lineRule="auto"/>
        <w:rPr>
          <w:rFonts w:ascii="Arial" w:hAnsi="Arial" w:cs="Arial"/>
        </w:rPr>
      </w:pPr>
      <w:r w:rsidRPr="00B67DE2">
        <w:rPr>
          <w:rFonts w:ascii="Arial" w:hAnsi="Arial" w:cs="Arial"/>
          <w:b/>
        </w:rPr>
        <w:t>OTRAS DISPOSICIONES</w:t>
      </w:r>
    </w:p>
    <w:p w:rsidR="00642F7A" w:rsidRPr="00B67DE2" w:rsidRDefault="00642F7A" w:rsidP="0056144F">
      <w:pPr>
        <w:spacing w:after="0" w:line="240" w:lineRule="auto"/>
        <w:jc w:val="both"/>
        <w:rPr>
          <w:rFonts w:ascii="Arial" w:hAnsi="Arial" w:cs="Arial"/>
        </w:rPr>
      </w:pPr>
      <w:r w:rsidRPr="00B67DE2">
        <w:rPr>
          <w:rFonts w:ascii="Arial" w:hAnsi="Arial" w:cs="Arial"/>
        </w:rPr>
        <w:t>NOTA ACLARATORIA AL REGLAMENTO INTERIOR DE LA COMISIÓN PARA DEFINIR TRATAMIENTOS Y MEDICAMENTOS ASOCIADOS A ENFERMEDADES QUE OCASIONAN GASTOS CATASTRÓFICOS</w:t>
      </w:r>
    </w:p>
    <w:p w:rsidR="00642F7A" w:rsidRPr="00B67DE2" w:rsidRDefault="00642F7A" w:rsidP="0056144F">
      <w:pPr>
        <w:spacing w:after="0" w:line="240" w:lineRule="auto"/>
        <w:rPr>
          <w:rFonts w:ascii="Arial" w:hAnsi="Arial" w:cs="Arial"/>
        </w:rPr>
      </w:pPr>
      <w:r w:rsidRPr="00B67DE2">
        <w:rPr>
          <w:rFonts w:ascii="Arial" w:hAnsi="Arial" w:cs="Arial"/>
        </w:rPr>
        <w:t>D.O.F. 06-01-2014</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REGLAS PARA LA DETERMINACIÓN, ACREDITACIÓN Y VERIFICACIÓN DE CONTENIDO NACIONAL DE LOS BIENES QUE SE OFERTAN Y ENTREGAN EN LOS PROCEDIMIENTOS DE CONTRATACIÓN, ASÍ COMO PARA LA APLICACIÓN DEL REQUISITO DEL CONTENIDO NACIONAL EN LA CONTRATACIÓN DE OBRAS PUBLICAS, QUE CELEBREN LAS DEPENDENCIAS Y ENTIDADES DE LA ADMINISTRACIÓN PÚBLICA FEDERAL</w:t>
      </w:r>
    </w:p>
    <w:p w:rsidR="00642F7A" w:rsidRPr="00B67DE2" w:rsidRDefault="00642F7A" w:rsidP="0056144F">
      <w:pPr>
        <w:spacing w:after="0" w:line="240" w:lineRule="auto"/>
        <w:rPr>
          <w:rFonts w:ascii="Arial" w:hAnsi="Arial" w:cs="Arial"/>
        </w:rPr>
      </w:pPr>
      <w:r w:rsidRPr="00B67DE2">
        <w:rPr>
          <w:rFonts w:ascii="Arial" w:hAnsi="Arial" w:cs="Arial"/>
        </w:rPr>
        <w:t>D.O.F. 14-10-2010</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REGLAS DE OPERACIÓN DEL PROGRAMA CALIDAD A LA ATENCIÓN MÉDICA, PARA EL EJERCICIO FISCAL 2015</w:t>
      </w:r>
    </w:p>
    <w:p w:rsidR="00642F7A" w:rsidRPr="00B67DE2" w:rsidRDefault="00642F7A" w:rsidP="0056144F">
      <w:pPr>
        <w:spacing w:after="0" w:line="240" w:lineRule="auto"/>
        <w:rPr>
          <w:rFonts w:ascii="Arial" w:hAnsi="Arial" w:cs="Arial"/>
        </w:rPr>
      </w:pPr>
      <w:r w:rsidRPr="00B67DE2">
        <w:rPr>
          <w:rFonts w:ascii="Arial" w:hAnsi="Arial" w:cs="Arial"/>
        </w:rPr>
        <w:t>D.O.F. 29-12-2014</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REGLAS DE OPERACIÓN DEL PROGRAMA DE ATENCIÓN A PERSONAS CON DISCAPACIDAD, PARA EL EJERCICIO FISCAL 2015</w:t>
      </w:r>
      <w:r w:rsidR="00B67DE2">
        <w:rPr>
          <w:rFonts w:ascii="Arial" w:hAnsi="Arial" w:cs="Arial"/>
        </w:rPr>
        <w:t xml:space="preserve"> </w:t>
      </w:r>
      <w:r w:rsidRPr="00B67DE2">
        <w:rPr>
          <w:rFonts w:ascii="Arial" w:hAnsi="Arial" w:cs="Arial"/>
        </w:rPr>
        <w:t>D.O.F. 29-12-2014</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REGLAS DE OPERACIÓN DEL PROGRAMA PARA LA PROTECCIÓN Y EL DESARROLLO INTEGRAL DE LA INFANCIA, PARA EL EJERCICIO FISCAL 2015</w:t>
      </w:r>
    </w:p>
    <w:p w:rsidR="00642F7A" w:rsidRPr="00B67DE2" w:rsidRDefault="00642F7A" w:rsidP="0056144F">
      <w:pPr>
        <w:spacing w:line="240" w:lineRule="auto"/>
        <w:rPr>
          <w:rFonts w:ascii="Arial" w:hAnsi="Arial" w:cs="Arial"/>
        </w:rPr>
      </w:pPr>
      <w:r w:rsidRPr="00B67DE2">
        <w:rPr>
          <w:rFonts w:ascii="Arial" w:hAnsi="Arial" w:cs="Arial"/>
        </w:rPr>
        <w:t>D.O.F. 29-12-2014</w:t>
      </w:r>
    </w:p>
    <w:p w:rsidR="00376BDC" w:rsidRDefault="00376BDC"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NORMAS CONFORME A LAS CUALES SE LLEVARAN A CABO LOS AVALÚOS Y JUSTIPRECIACIONES DE RENTAS A QUE SE REFIERE LA LEY GENERAL DE BIENES NACIONALES</w:t>
      </w:r>
    </w:p>
    <w:p w:rsidR="00642F7A" w:rsidRDefault="00642F7A" w:rsidP="0056144F">
      <w:pPr>
        <w:spacing w:after="0" w:line="240" w:lineRule="auto"/>
        <w:rPr>
          <w:rFonts w:ascii="Arial" w:hAnsi="Arial" w:cs="Arial"/>
        </w:rPr>
      </w:pPr>
      <w:r w:rsidRPr="00B67DE2">
        <w:rPr>
          <w:rFonts w:ascii="Arial" w:hAnsi="Arial" w:cs="Arial"/>
        </w:rPr>
        <w:t>D.O.F.17-05-2012</w:t>
      </w:r>
    </w:p>
    <w:p w:rsidR="003112C6" w:rsidRDefault="003112C6" w:rsidP="0056144F">
      <w:pPr>
        <w:spacing w:after="0" w:line="240" w:lineRule="auto"/>
        <w:rPr>
          <w:rFonts w:ascii="Arial" w:hAnsi="Arial" w:cs="Arial"/>
        </w:rPr>
      </w:pPr>
    </w:p>
    <w:p w:rsidR="0056144F" w:rsidRDefault="0056144F" w:rsidP="0056144F">
      <w:pPr>
        <w:spacing w:after="0" w:line="240" w:lineRule="auto"/>
      </w:pPr>
    </w:p>
    <w:p w:rsidR="00642F7A" w:rsidRPr="00B67DE2" w:rsidRDefault="004B2D0B" w:rsidP="0056144F">
      <w:pPr>
        <w:spacing w:after="0" w:line="240" w:lineRule="auto"/>
        <w:rPr>
          <w:rFonts w:ascii="Arial" w:hAnsi="Arial" w:cs="Arial"/>
        </w:rPr>
      </w:pPr>
      <w:hyperlink r:id="rId40" w:history="1">
        <w:r w:rsidR="00642F7A" w:rsidRPr="00B67DE2">
          <w:rPr>
            <w:rStyle w:val="Hipervnculo"/>
            <w:rFonts w:ascii="Arial" w:hAnsi="Arial" w:cs="Arial"/>
            <w:color w:val="auto"/>
            <w:u w:val="none"/>
          </w:rPr>
          <w:t>LINEAMIENTO DE CONSEJO TÉCNICO</w:t>
        </w:r>
      </w:hyperlink>
    </w:p>
    <w:p w:rsidR="00642F7A" w:rsidRPr="00B67DE2" w:rsidRDefault="00642F7A" w:rsidP="0056144F">
      <w:pPr>
        <w:spacing w:after="0" w:line="240" w:lineRule="auto"/>
        <w:rPr>
          <w:rFonts w:ascii="Arial" w:hAnsi="Arial" w:cs="Arial"/>
        </w:rPr>
      </w:pPr>
      <w:r w:rsidRPr="00B67DE2">
        <w:rPr>
          <w:rFonts w:ascii="Arial" w:hAnsi="Arial" w:cs="Arial"/>
        </w:rPr>
        <w:t>D.O.F.14-07-2008</w:t>
      </w:r>
    </w:p>
    <w:p w:rsidR="003112C6" w:rsidRDefault="003112C6" w:rsidP="0056144F">
      <w:pPr>
        <w:spacing w:after="0" w:line="240" w:lineRule="auto"/>
        <w:rPr>
          <w:rFonts w:ascii="Arial" w:hAnsi="Arial" w:cs="Arial"/>
        </w:rPr>
      </w:pPr>
    </w:p>
    <w:p w:rsidR="00642F7A" w:rsidRPr="00B67DE2" w:rsidRDefault="004B2D0B" w:rsidP="0056144F">
      <w:pPr>
        <w:spacing w:after="0" w:line="240" w:lineRule="auto"/>
        <w:rPr>
          <w:rFonts w:ascii="Arial" w:hAnsi="Arial" w:cs="Arial"/>
        </w:rPr>
      </w:pPr>
      <w:hyperlink r:id="rId41" w:history="1">
        <w:r w:rsidR="00642F7A" w:rsidRPr="00B67DE2">
          <w:rPr>
            <w:rStyle w:val="Hipervnculo"/>
            <w:rFonts w:ascii="Arial" w:hAnsi="Arial" w:cs="Arial"/>
            <w:color w:val="auto"/>
            <w:u w:val="none"/>
          </w:rPr>
          <w:t>LINEAMIENTOS PROGRAMA ESTRATÉGICO</w:t>
        </w:r>
      </w:hyperlink>
    </w:p>
    <w:p w:rsidR="00642F7A" w:rsidRPr="00B67DE2" w:rsidRDefault="00642F7A" w:rsidP="0056144F">
      <w:pPr>
        <w:spacing w:after="0" w:line="240" w:lineRule="auto"/>
        <w:rPr>
          <w:rFonts w:ascii="Arial" w:hAnsi="Arial" w:cs="Arial"/>
        </w:rPr>
      </w:pPr>
      <w:r w:rsidRPr="00B67DE2">
        <w:rPr>
          <w:rFonts w:ascii="Arial" w:hAnsi="Arial" w:cs="Arial"/>
        </w:rPr>
        <w:t>D.O.F. 14-07-2008</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LISTA DE VALORES MÍNIMOS PARA DESECHOS DE BIENES MUEBLES QUE GENERAN LAS DEPENDENCIAS Y ENTIDADES DE LA ADMINISTRACIÓN PÚBLICA FEDERAL</w:t>
      </w:r>
    </w:p>
    <w:p w:rsidR="00642F7A" w:rsidRPr="00B67DE2" w:rsidRDefault="00642F7A" w:rsidP="0056144F">
      <w:pPr>
        <w:spacing w:after="0" w:line="240" w:lineRule="auto"/>
        <w:rPr>
          <w:rFonts w:ascii="Arial" w:hAnsi="Arial" w:cs="Arial"/>
        </w:rPr>
      </w:pPr>
      <w:r w:rsidRPr="00B67DE2">
        <w:rPr>
          <w:rFonts w:ascii="Arial" w:hAnsi="Arial" w:cs="Arial"/>
        </w:rPr>
        <w:t>D.O.F.22-10-2013</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MANUAL DE ORGANIZACIÓN DE LA DIRECCIÓN DE PLANEACIÓN</w:t>
      </w:r>
    </w:p>
    <w:p w:rsidR="00642F7A" w:rsidRPr="00B67DE2" w:rsidRDefault="00642F7A" w:rsidP="0056144F">
      <w:pPr>
        <w:spacing w:after="0" w:line="240" w:lineRule="auto"/>
        <w:rPr>
          <w:rFonts w:ascii="Arial" w:hAnsi="Arial" w:cs="Arial"/>
        </w:rPr>
      </w:pPr>
      <w:r w:rsidRPr="00B67DE2">
        <w:rPr>
          <w:rFonts w:ascii="Arial" w:hAnsi="Arial" w:cs="Arial"/>
        </w:rPr>
        <w:t>D.O.F. 24-03-2009</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MANUAL DE PROCEDIMIENTOS DE LA DIRECCIÓN DE PLANEACIÓN</w:t>
      </w:r>
    </w:p>
    <w:p w:rsidR="00642F7A" w:rsidRPr="00B67DE2" w:rsidRDefault="00642F7A" w:rsidP="0056144F">
      <w:pPr>
        <w:spacing w:after="0" w:line="240" w:lineRule="auto"/>
        <w:rPr>
          <w:rFonts w:ascii="Arial" w:hAnsi="Arial" w:cs="Arial"/>
        </w:rPr>
      </w:pPr>
      <w:r w:rsidRPr="00B67DE2">
        <w:rPr>
          <w:rFonts w:ascii="Arial" w:hAnsi="Arial" w:cs="Arial"/>
        </w:rPr>
        <w:t>D.O.F.24-03-2009</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MANUALES DE ORGANIZACIÓN Y PROCEDIMIENTOS DE LA DIRECCIÓN MÉDICA</w:t>
      </w:r>
    </w:p>
    <w:p w:rsidR="00B67DE2" w:rsidRDefault="00642F7A" w:rsidP="0056144F">
      <w:pPr>
        <w:spacing w:after="0" w:line="240" w:lineRule="auto"/>
        <w:rPr>
          <w:rFonts w:ascii="Arial" w:hAnsi="Arial" w:cs="Arial"/>
        </w:rPr>
      </w:pPr>
      <w:r w:rsidRPr="00B67DE2">
        <w:rPr>
          <w:rFonts w:ascii="Arial" w:hAnsi="Arial" w:cs="Arial"/>
        </w:rPr>
        <w:t>D.O.F. 24-03-2009</w:t>
      </w:r>
    </w:p>
    <w:p w:rsidR="001C44FB" w:rsidRDefault="001C44FB" w:rsidP="0056144F">
      <w:pPr>
        <w:spacing w:line="240" w:lineRule="auto"/>
        <w:rPr>
          <w:rFonts w:ascii="Arial" w:hAnsi="Arial" w:cs="Arial"/>
        </w:rPr>
      </w:pPr>
    </w:p>
    <w:p w:rsidR="007C4DA3" w:rsidRDefault="00642F7A" w:rsidP="0056144F">
      <w:pPr>
        <w:spacing w:line="240" w:lineRule="auto"/>
        <w:rPr>
          <w:rFonts w:ascii="Arial" w:hAnsi="Arial" w:cs="Arial"/>
          <w:b/>
        </w:rPr>
      </w:pPr>
      <w:r w:rsidRPr="00B67DE2">
        <w:rPr>
          <w:rFonts w:ascii="Arial" w:hAnsi="Arial" w:cs="Arial"/>
          <w:b/>
        </w:rPr>
        <w:t>NORMAS OFICIALES MEXICANAS</w:t>
      </w:r>
    </w:p>
    <w:p w:rsidR="00642F7A" w:rsidRPr="00B67DE2" w:rsidRDefault="004B2D0B" w:rsidP="0056144F">
      <w:pPr>
        <w:spacing w:after="0" w:line="240" w:lineRule="auto"/>
        <w:jc w:val="both"/>
        <w:rPr>
          <w:rFonts w:ascii="Arial" w:hAnsi="Arial" w:cs="Arial"/>
        </w:rPr>
      </w:pPr>
      <w:hyperlink r:id="rId42" w:history="1">
        <w:r w:rsidR="00642F7A" w:rsidRPr="00B67DE2">
          <w:rPr>
            <w:rStyle w:val="Hipervnculo"/>
            <w:rFonts w:ascii="Arial" w:hAnsi="Arial" w:cs="Arial"/>
            <w:color w:val="auto"/>
            <w:u w:val="none"/>
          </w:rPr>
          <w:t>NOM-001-SSA3-2012</w:t>
        </w:r>
      </w:hyperlink>
      <w:r w:rsidR="00642F7A" w:rsidRPr="00B67DE2">
        <w:rPr>
          <w:rStyle w:val="contpequesimogris"/>
          <w:rFonts w:ascii="Arial" w:hAnsi="Arial" w:cs="Arial"/>
        </w:rPr>
        <w:t xml:space="preserve"> EN MATERIA DE </w:t>
      </w:r>
      <w:r w:rsidR="00642F7A" w:rsidRPr="00B67DE2">
        <w:rPr>
          <w:rFonts w:ascii="Arial" w:hAnsi="Arial" w:cs="Arial"/>
        </w:rPr>
        <w:t>EDUCACIÓN EN SALUD PARA LA ORGANIZACIÓN Y FUNCIONAMIENTO DE RESIDENCIAS MÉDICAS.</w:t>
      </w:r>
    </w:p>
    <w:p w:rsidR="003112C6" w:rsidRDefault="003112C6" w:rsidP="0056144F">
      <w:pPr>
        <w:spacing w:after="0" w:line="240" w:lineRule="auto"/>
        <w:jc w:val="both"/>
        <w:rPr>
          <w:rFonts w:ascii="Arial" w:hAnsi="Arial" w:cs="Arial"/>
        </w:rPr>
      </w:pPr>
      <w:r>
        <w:rPr>
          <w:rFonts w:ascii="Arial" w:hAnsi="Arial" w:cs="Arial"/>
        </w:rPr>
        <w:t>D.O.F. 04-01-2013</w:t>
      </w:r>
    </w:p>
    <w:p w:rsidR="003112C6" w:rsidRDefault="003112C6" w:rsidP="0056144F">
      <w:pPr>
        <w:spacing w:after="0" w:line="240" w:lineRule="auto"/>
        <w:jc w:val="both"/>
        <w:rPr>
          <w:rFonts w:ascii="Arial" w:hAnsi="Arial" w:cs="Arial"/>
        </w:rPr>
      </w:pPr>
    </w:p>
    <w:p w:rsidR="00642F7A" w:rsidRPr="00B67DE2" w:rsidRDefault="004B2D0B" w:rsidP="0056144F">
      <w:pPr>
        <w:spacing w:after="0" w:line="240" w:lineRule="auto"/>
        <w:jc w:val="both"/>
        <w:rPr>
          <w:rStyle w:val="contpequesimogris"/>
          <w:rFonts w:ascii="Arial" w:hAnsi="Arial" w:cs="Arial"/>
        </w:rPr>
      </w:pPr>
      <w:hyperlink r:id="rId43" w:history="1">
        <w:r w:rsidR="00642F7A" w:rsidRPr="00B67DE2">
          <w:rPr>
            <w:rStyle w:val="Hipervnculo"/>
            <w:rFonts w:ascii="Arial" w:hAnsi="Arial" w:cs="Arial"/>
            <w:color w:val="auto"/>
            <w:u w:val="none"/>
          </w:rPr>
          <w:t>NOM-004-SSA3-2012</w:t>
        </w:r>
      </w:hyperlink>
      <w:r w:rsidR="00642F7A" w:rsidRPr="00B67DE2">
        <w:rPr>
          <w:rStyle w:val="contpequesimogris"/>
          <w:rFonts w:ascii="Arial" w:hAnsi="Arial" w:cs="Arial"/>
        </w:rPr>
        <w:t xml:space="preserve"> EN MATERIA D</w:t>
      </w:r>
      <w:r w:rsidR="00642F7A" w:rsidRPr="00B67DE2">
        <w:rPr>
          <w:rFonts w:ascii="Arial" w:hAnsi="Arial" w:cs="Arial"/>
        </w:rPr>
        <w:t>EL EXPEDIENTE CLÍNICO</w:t>
      </w:r>
    </w:p>
    <w:p w:rsidR="00642F7A" w:rsidRPr="00B67DE2" w:rsidRDefault="00642F7A" w:rsidP="0056144F">
      <w:pPr>
        <w:spacing w:after="0" w:line="240" w:lineRule="auto"/>
        <w:jc w:val="both"/>
        <w:rPr>
          <w:rFonts w:ascii="Arial" w:hAnsi="Arial" w:cs="Arial"/>
        </w:rPr>
      </w:pPr>
      <w:r w:rsidRPr="00B67DE2">
        <w:rPr>
          <w:rStyle w:val="contpequesimogris"/>
          <w:rFonts w:ascii="Arial" w:hAnsi="Arial" w:cs="Arial"/>
        </w:rPr>
        <w:t>D.O.F. 15-10-2012</w:t>
      </w:r>
    </w:p>
    <w:p w:rsidR="00642F7A" w:rsidRPr="00B67DE2" w:rsidRDefault="00642F7A" w:rsidP="0056144F">
      <w:pPr>
        <w:spacing w:line="240" w:lineRule="auto"/>
        <w:jc w:val="both"/>
        <w:rPr>
          <w:rFonts w:ascii="Arial" w:hAnsi="Arial" w:cs="Arial"/>
        </w:rPr>
      </w:pPr>
    </w:p>
    <w:p w:rsidR="00642F7A" w:rsidRPr="00B67DE2" w:rsidRDefault="004B2D0B" w:rsidP="0056144F">
      <w:pPr>
        <w:spacing w:after="0" w:line="240" w:lineRule="auto"/>
        <w:jc w:val="both"/>
        <w:rPr>
          <w:rStyle w:val="contpequesimogris"/>
          <w:rFonts w:ascii="Arial" w:hAnsi="Arial" w:cs="Arial"/>
        </w:rPr>
      </w:pPr>
      <w:hyperlink r:id="rId44" w:history="1">
        <w:r w:rsidR="00642F7A" w:rsidRPr="00B67DE2">
          <w:rPr>
            <w:rStyle w:val="Hipervnculo"/>
            <w:rFonts w:ascii="Arial" w:hAnsi="Arial" w:cs="Arial"/>
            <w:color w:val="auto"/>
            <w:u w:val="none"/>
          </w:rPr>
          <w:t>NOM-006-SSA2-2013</w:t>
        </w:r>
      </w:hyperlink>
      <w:r w:rsidR="00642F7A" w:rsidRPr="00B67DE2">
        <w:rPr>
          <w:rStyle w:val="contpequesimogris"/>
          <w:rFonts w:ascii="Arial" w:hAnsi="Arial" w:cs="Arial"/>
        </w:rPr>
        <w:t xml:space="preserve"> P</w:t>
      </w:r>
      <w:r w:rsidR="00642F7A" w:rsidRPr="00B67DE2">
        <w:rPr>
          <w:rFonts w:ascii="Arial" w:hAnsi="Arial" w:cs="Arial"/>
        </w:rPr>
        <w:t>ARA LA PREVENCIÓN Y CONTROL DE LA TUBERCULOSIS</w:t>
      </w:r>
    </w:p>
    <w:p w:rsidR="00642F7A" w:rsidRPr="00B67DE2" w:rsidRDefault="00642F7A" w:rsidP="0056144F">
      <w:pPr>
        <w:spacing w:after="0" w:line="240" w:lineRule="auto"/>
        <w:jc w:val="both"/>
        <w:rPr>
          <w:rFonts w:ascii="Arial" w:hAnsi="Arial" w:cs="Arial"/>
        </w:rPr>
      </w:pPr>
      <w:r w:rsidRPr="00B67DE2">
        <w:rPr>
          <w:rStyle w:val="contpequesimogris"/>
          <w:rFonts w:ascii="Arial" w:hAnsi="Arial" w:cs="Arial"/>
        </w:rPr>
        <w:t>D.O.F. 13-11-2013</w:t>
      </w:r>
    </w:p>
    <w:p w:rsidR="00642F7A" w:rsidRPr="00B67DE2" w:rsidRDefault="00642F7A" w:rsidP="0056144F">
      <w:pPr>
        <w:spacing w:after="0" w:line="240" w:lineRule="auto"/>
        <w:jc w:val="both"/>
        <w:rPr>
          <w:rFonts w:ascii="Arial" w:hAnsi="Arial" w:cs="Arial"/>
        </w:rPr>
      </w:pPr>
    </w:p>
    <w:p w:rsidR="00642F7A" w:rsidRPr="00B67DE2" w:rsidRDefault="004B2D0B" w:rsidP="0056144F">
      <w:pPr>
        <w:spacing w:after="0" w:line="240" w:lineRule="auto"/>
        <w:jc w:val="both"/>
        <w:rPr>
          <w:rStyle w:val="contpequesimogris"/>
          <w:rFonts w:ascii="Arial" w:hAnsi="Arial" w:cs="Arial"/>
        </w:rPr>
      </w:pPr>
      <w:hyperlink r:id="rId45" w:history="1">
        <w:r w:rsidR="00642F7A" w:rsidRPr="00B67DE2">
          <w:rPr>
            <w:rStyle w:val="Hipervnculo"/>
            <w:rFonts w:ascii="Arial" w:hAnsi="Arial" w:cs="Arial"/>
            <w:color w:val="auto"/>
            <w:u w:val="none"/>
          </w:rPr>
          <w:t>NOM-006-SSA3-2011</w:t>
        </w:r>
      </w:hyperlink>
      <w:r w:rsidR="00642F7A" w:rsidRPr="00B67DE2">
        <w:rPr>
          <w:rFonts w:ascii="Arial" w:hAnsi="Arial" w:cs="Arial"/>
        </w:rPr>
        <w:t xml:space="preserve"> PARA LA PRÁCTICA DE LA ANESTESIOLOGÍA</w:t>
      </w:r>
    </w:p>
    <w:p w:rsidR="00642F7A" w:rsidRPr="00B67DE2" w:rsidRDefault="00642F7A" w:rsidP="0056144F">
      <w:pPr>
        <w:spacing w:after="0" w:line="240" w:lineRule="auto"/>
        <w:jc w:val="both"/>
        <w:rPr>
          <w:rStyle w:val="contpequesimogris"/>
          <w:rFonts w:ascii="Arial" w:hAnsi="Arial" w:cs="Arial"/>
        </w:rPr>
      </w:pPr>
      <w:r w:rsidRPr="00B67DE2">
        <w:rPr>
          <w:rStyle w:val="contpequesimogris"/>
          <w:rFonts w:ascii="Arial" w:hAnsi="Arial" w:cs="Arial"/>
        </w:rPr>
        <w:t>D.O.F. 23-03-2012</w:t>
      </w:r>
    </w:p>
    <w:p w:rsidR="00642F7A" w:rsidRPr="00B67DE2" w:rsidRDefault="00642F7A" w:rsidP="0056144F">
      <w:pPr>
        <w:spacing w:after="0" w:line="240" w:lineRule="auto"/>
        <w:rPr>
          <w:rFonts w:ascii="Arial" w:hAnsi="Arial" w:cs="Arial"/>
        </w:rPr>
      </w:pPr>
      <w:r w:rsidRPr="00B67DE2">
        <w:rPr>
          <w:rFonts w:ascii="Arial" w:hAnsi="Arial" w:cs="Arial"/>
        </w:rPr>
        <w:lastRenderedPageBreak/>
        <w:t>NOM-011-SSA3-2014 CRITERIOS PARA LA ATENCION DE ENFERMOS EN SITUACION TERMINAL A TRAVÉS DE CUIDADOS PALIATIVOS.</w:t>
      </w:r>
    </w:p>
    <w:p w:rsidR="00642F7A" w:rsidRDefault="00642F7A" w:rsidP="0056144F">
      <w:pPr>
        <w:spacing w:after="0" w:line="240" w:lineRule="auto"/>
        <w:rPr>
          <w:rFonts w:ascii="Arial" w:hAnsi="Arial" w:cs="Arial"/>
        </w:rPr>
      </w:pPr>
      <w:r w:rsidRPr="00B67DE2">
        <w:rPr>
          <w:rFonts w:ascii="Arial" w:hAnsi="Arial" w:cs="Arial"/>
        </w:rPr>
        <w:t>D.O.F. 09-12-2014</w:t>
      </w:r>
    </w:p>
    <w:p w:rsidR="003112C6" w:rsidRDefault="003112C6" w:rsidP="0056144F">
      <w:pPr>
        <w:spacing w:after="0" w:line="240" w:lineRule="auto"/>
        <w:rPr>
          <w:rFonts w:ascii="Arial" w:hAnsi="Arial" w:cs="Arial"/>
        </w:rPr>
      </w:pPr>
    </w:p>
    <w:p w:rsidR="00642F7A" w:rsidRPr="00B67DE2" w:rsidRDefault="004B2D0B" w:rsidP="0056144F">
      <w:pPr>
        <w:spacing w:after="0" w:line="240" w:lineRule="auto"/>
        <w:rPr>
          <w:rFonts w:ascii="Arial" w:hAnsi="Arial" w:cs="Arial"/>
        </w:rPr>
      </w:pPr>
      <w:hyperlink r:id="rId46" w:history="1">
        <w:r w:rsidR="00642F7A" w:rsidRPr="00B67DE2">
          <w:rPr>
            <w:rStyle w:val="Hipervnculo"/>
            <w:rFonts w:ascii="Arial" w:hAnsi="Arial" w:cs="Arial"/>
            <w:color w:val="auto"/>
            <w:u w:val="none"/>
          </w:rPr>
          <w:t>NOM-016-SSA2-2012</w:t>
        </w:r>
      </w:hyperlink>
      <w:r w:rsidR="00642F7A" w:rsidRPr="00B67DE2">
        <w:rPr>
          <w:rFonts w:ascii="Arial" w:hAnsi="Arial" w:cs="Arial"/>
        </w:rPr>
        <w:t xml:space="preserve"> PARA LA VIGILANCIA, PREVENCIÓN, CONTROL, MANEJO Y TRATAMIENTO DEL CÓLERA</w:t>
      </w:r>
    </w:p>
    <w:p w:rsidR="00642F7A" w:rsidRPr="00B67DE2" w:rsidRDefault="00642F7A" w:rsidP="0056144F">
      <w:pPr>
        <w:spacing w:after="0" w:line="240" w:lineRule="auto"/>
        <w:rPr>
          <w:rFonts w:ascii="Arial" w:hAnsi="Arial" w:cs="Arial"/>
        </w:rPr>
      </w:pPr>
      <w:r w:rsidRPr="00B67DE2">
        <w:rPr>
          <w:rFonts w:ascii="Arial" w:hAnsi="Arial" w:cs="Arial"/>
        </w:rPr>
        <w:t>D.O.F. 23-10-2012</w:t>
      </w:r>
    </w:p>
    <w:p w:rsidR="003112C6" w:rsidRDefault="003112C6"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47" w:history="1">
        <w:r w:rsidR="00642F7A" w:rsidRPr="00B67DE2">
          <w:rPr>
            <w:rStyle w:val="Hipervnculo"/>
            <w:rFonts w:ascii="Arial" w:hAnsi="Arial" w:cs="Arial"/>
            <w:color w:val="auto"/>
            <w:u w:val="none"/>
          </w:rPr>
          <w:t>NOM-016-SSA3-2012</w:t>
        </w:r>
      </w:hyperlink>
      <w:r w:rsidR="00642F7A" w:rsidRPr="00B67DE2">
        <w:rPr>
          <w:rStyle w:val="contpequesimogris"/>
          <w:rFonts w:ascii="Arial" w:hAnsi="Arial" w:cs="Arial"/>
        </w:rPr>
        <w:t xml:space="preserve"> Q</w:t>
      </w:r>
      <w:r w:rsidR="00642F7A" w:rsidRPr="00B67DE2">
        <w:rPr>
          <w:rFonts w:ascii="Arial" w:hAnsi="Arial" w:cs="Arial"/>
        </w:rPr>
        <w:t xml:space="preserve">UE ESTABLECE LAS CARACTERÍSTICAS MÍNIMAS DE INFRAESTRUCTURA Y EQUIPAMIENTO DE HOSPITALES Y CONSULTORIOS DE ATENCIÓN MÉDICA ESPECIALIZADA </w:t>
      </w:r>
    </w:p>
    <w:p w:rsidR="00642F7A" w:rsidRPr="00B67DE2" w:rsidRDefault="00642F7A" w:rsidP="0056144F">
      <w:pPr>
        <w:spacing w:after="0" w:line="240" w:lineRule="auto"/>
        <w:rPr>
          <w:rFonts w:ascii="Arial" w:hAnsi="Arial" w:cs="Arial"/>
        </w:rPr>
      </w:pPr>
      <w:r w:rsidRPr="00B67DE2">
        <w:rPr>
          <w:rFonts w:ascii="Arial" w:hAnsi="Arial" w:cs="Arial"/>
        </w:rPr>
        <w:t>D.O.F. 08-01-2013</w:t>
      </w:r>
    </w:p>
    <w:p w:rsidR="003112C6" w:rsidRDefault="003112C6" w:rsidP="0056144F">
      <w:pPr>
        <w:spacing w:after="0" w:line="240" w:lineRule="auto"/>
        <w:rPr>
          <w:rFonts w:ascii="Arial" w:hAnsi="Arial" w:cs="Arial"/>
        </w:rPr>
      </w:pPr>
    </w:p>
    <w:p w:rsidR="00642F7A" w:rsidRPr="00B67DE2" w:rsidRDefault="004B2D0B" w:rsidP="0056144F">
      <w:pPr>
        <w:spacing w:after="0" w:line="240" w:lineRule="auto"/>
        <w:rPr>
          <w:rFonts w:ascii="Arial" w:hAnsi="Arial" w:cs="Arial"/>
        </w:rPr>
      </w:pPr>
      <w:hyperlink r:id="rId48" w:history="1">
        <w:r w:rsidR="00642F7A" w:rsidRPr="00B67DE2">
          <w:rPr>
            <w:rStyle w:val="Hipervnculo"/>
            <w:rFonts w:ascii="Arial" w:hAnsi="Arial" w:cs="Arial"/>
            <w:color w:val="auto"/>
            <w:u w:val="none"/>
          </w:rPr>
          <w:t>NOM-017-SSA2-2012</w:t>
        </w:r>
      </w:hyperlink>
      <w:r w:rsidR="00642F7A" w:rsidRPr="00B67DE2">
        <w:rPr>
          <w:rFonts w:ascii="Arial" w:hAnsi="Arial" w:cs="Arial"/>
        </w:rPr>
        <w:t xml:space="preserve"> PARA LA VIGILANCIA EPIDEMIOLÓGICA</w:t>
      </w:r>
      <w:r w:rsidR="00642F7A" w:rsidRPr="00B67DE2">
        <w:rPr>
          <w:rStyle w:val="contpequesimogris"/>
          <w:rFonts w:ascii="Arial" w:hAnsi="Arial" w:cs="Arial"/>
        </w:rPr>
        <w:t xml:space="preserve"> </w:t>
      </w:r>
    </w:p>
    <w:p w:rsidR="00642F7A" w:rsidRPr="00B67DE2" w:rsidRDefault="00642F7A" w:rsidP="0056144F">
      <w:pPr>
        <w:spacing w:after="0" w:line="240" w:lineRule="auto"/>
        <w:rPr>
          <w:rFonts w:ascii="Arial" w:hAnsi="Arial" w:cs="Arial"/>
        </w:rPr>
      </w:pPr>
      <w:r w:rsidRPr="00B67DE2">
        <w:rPr>
          <w:rFonts w:ascii="Arial" w:hAnsi="Arial" w:cs="Arial"/>
        </w:rPr>
        <w:t>D.O.F. 19-02-2013</w:t>
      </w:r>
    </w:p>
    <w:p w:rsidR="003112C6" w:rsidRDefault="003112C6"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49" w:history="1">
        <w:r w:rsidR="00642F7A" w:rsidRPr="00B67DE2">
          <w:rPr>
            <w:rStyle w:val="Hipervnculo"/>
            <w:rFonts w:ascii="Arial" w:hAnsi="Arial" w:cs="Arial"/>
            <w:color w:val="auto"/>
            <w:u w:val="none"/>
          </w:rPr>
          <w:t>NOM-019-SSA3-2013</w:t>
        </w:r>
      </w:hyperlink>
      <w:r w:rsidR="00642F7A" w:rsidRPr="00B67DE2">
        <w:rPr>
          <w:rFonts w:ascii="Arial" w:hAnsi="Arial" w:cs="Arial"/>
        </w:rPr>
        <w:t xml:space="preserve"> PARA LA PRÁCTICA DE ENFERMERÍA EN EL SISTEMA NACIONAL DE SALUD</w:t>
      </w:r>
    </w:p>
    <w:p w:rsidR="00642F7A" w:rsidRPr="00B67DE2" w:rsidRDefault="00642F7A" w:rsidP="0056144F">
      <w:pPr>
        <w:spacing w:after="0" w:line="240" w:lineRule="auto"/>
        <w:rPr>
          <w:rFonts w:ascii="Arial" w:hAnsi="Arial" w:cs="Arial"/>
        </w:rPr>
      </w:pPr>
      <w:r w:rsidRPr="00B67DE2">
        <w:rPr>
          <w:rFonts w:ascii="Arial" w:hAnsi="Arial" w:cs="Arial"/>
        </w:rPr>
        <w:t>D.O.F. 02-09-2013</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NOM-046-SSA2-2005.- VIOLENCIA FAMILIAR, SEXUAL Y CONTRA LAS MUJERES.- CRITERIOS PARA LA PREVENCION Y ATENCIÓN.</w:t>
      </w:r>
    </w:p>
    <w:p w:rsidR="00642F7A" w:rsidRPr="00B67DE2" w:rsidRDefault="00642F7A" w:rsidP="0056144F">
      <w:pPr>
        <w:spacing w:after="0" w:line="240" w:lineRule="auto"/>
        <w:rPr>
          <w:rFonts w:ascii="Arial" w:hAnsi="Arial" w:cs="Arial"/>
        </w:rPr>
      </w:pPr>
      <w:r w:rsidRPr="00B67DE2">
        <w:rPr>
          <w:rFonts w:ascii="Arial" w:hAnsi="Arial" w:cs="Arial"/>
        </w:rPr>
        <w:t>D.O.F. 16-04-2009</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NOM-034-SSA3-2013.- REGULACION DE LOS SERVICIOS DE SALUD.- ATENCIÓN MÉDICA PREHOSPITALARIA.</w:t>
      </w:r>
    </w:p>
    <w:p w:rsidR="00642F7A" w:rsidRPr="00B67DE2" w:rsidRDefault="00642F7A" w:rsidP="0056144F">
      <w:pPr>
        <w:spacing w:after="0" w:line="240" w:lineRule="auto"/>
        <w:rPr>
          <w:rFonts w:ascii="Arial" w:hAnsi="Arial" w:cs="Arial"/>
        </w:rPr>
      </w:pPr>
      <w:r w:rsidRPr="00B67DE2">
        <w:rPr>
          <w:rFonts w:ascii="Arial" w:hAnsi="Arial" w:cs="Arial"/>
        </w:rPr>
        <w:t>D.O.F. 23-09-2014</w:t>
      </w:r>
    </w:p>
    <w:p w:rsidR="001C44FB" w:rsidRDefault="001C44FB"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50" w:history="1">
        <w:r w:rsidR="00642F7A" w:rsidRPr="00B67DE2">
          <w:rPr>
            <w:rStyle w:val="Hipervnculo"/>
            <w:rFonts w:ascii="Arial" w:hAnsi="Arial" w:cs="Arial"/>
            <w:color w:val="auto"/>
            <w:u w:val="none"/>
          </w:rPr>
          <w:t>NOM-024-SSA3-2012</w:t>
        </w:r>
      </w:hyperlink>
      <w:r w:rsidR="00642F7A" w:rsidRPr="00B67DE2">
        <w:rPr>
          <w:rFonts w:ascii="Arial" w:hAnsi="Arial" w:cs="Arial"/>
        </w:rPr>
        <w:t xml:space="preserve">  EN MATERIA DE SISTEMAS DE INFORMACIÓN DE REGISTRO ELECTRÓNICO PARA LA SALUD. INTERCAMBIO DE INFORMACIÓN EN SALUD</w:t>
      </w:r>
    </w:p>
    <w:p w:rsidR="00642F7A" w:rsidRPr="00B67DE2" w:rsidRDefault="00642F7A" w:rsidP="0056144F">
      <w:pPr>
        <w:spacing w:after="0" w:line="240" w:lineRule="auto"/>
        <w:jc w:val="both"/>
        <w:rPr>
          <w:rFonts w:ascii="Arial" w:hAnsi="Arial" w:cs="Arial"/>
        </w:rPr>
      </w:pPr>
      <w:r w:rsidRPr="00B67DE2">
        <w:rPr>
          <w:rFonts w:ascii="Arial" w:hAnsi="Arial" w:cs="Arial"/>
        </w:rPr>
        <w:t>D.O.F. 30-11-2012</w:t>
      </w:r>
    </w:p>
    <w:p w:rsidR="003112C6" w:rsidRDefault="003112C6" w:rsidP="0056144F">
      <w:pPr>
        <w:spacing w:after="0" w:line="240" w:lineRule="auto"/>
        <w:rPr>
          <w:rFonts w:ascii="Arial" w:hAnsi="Arial" w:cs="Arial"/>
        </w:rPr>
      </w:pPr>
    </w:p>
    <w:p w:rsidR="00642F7A" w:rsidRPr="00B67DE2" w:rsidRDefault="004B2D0B" w:rsidP="0056144F">
      <w:pPr>
        <w:spacing w:after="0" w:line="240" w:lineRule="auto"/>
        <w:rPr>
          <w:rFonts w:ascii="Arial" w:hAnsi="Arial" w:cs="Arial"/>
        </w:rPr>
      </w:pPr>
      <w:hyperlink r:id="rId51" w:history="1">
        <w:r w:rsidR="00642F7A" w:rsidRPr="00B67DE2">
          <w:rPr>
            <w:rStyle w:val="Hipervnculo"/>
            <w:rFonts w:ascii="Arial" w:hAnsi="Arial" w:cs="Arial"/>
            <w:color w:val="auto"/>
            <w:u w:val="none"/>
          </w:rPr>
          <w:t>NOM-025-SSA3-2013</w:t>
        </w:r>
      </w:hyperlink>
      <w:r w:rsidR="00642F7A" w:rsidRPr="00B67DE2">
        <w:rPr>
          <w:rFonts w:ascii="Arial" w:hAnsi="Arial" w:cs="Arial"/>
        </w:rPr>
        <w:t xml:space="preserve"> PARA LA ORGANIZACIÓN Y FUNCIONAMIENTO DE LAS UNIDADES DE CUIDADOS INTENSIVOS</w:t>
      </w:r>
    </w:p>
    <w:p w:rsidR="00642F7A" w:rsidRPr="00B67DE2" w:rsidRDefault="00642F7A" w:rsidP="0056144F">
      <w:pPr>
        <w:spacing w:after="0" w:line="240" w:lineRule="auto"/>
        <w:rPr>
          <w:rFonts w:ascii="Arial" w:hAnsi="Arial" w:cs="Arial"/>
        </w:rPr>
      </w:pPr>
      <w:r w:rsidRPr="00B67DE2">
        <w:rPr>
          <w:rFonts w:ascii="Arial" w:hAnsi="Arial" w:cs="Arial"/>
        </w:rPr>
        <w:t>D.O.F. 17-09-2013</w:t>
      </w:r>
    </w:p>
    <w:p w:rsidR="003112C6" w:rsidRDefault="003112C6" w:rsidP="0056144F">
      <w:pPr>
        <w:spacing w:after="0" w:line="240" w:lineRule="auto"/>
        <w:rPr>
          <w:rFonts w:ascii="Arial" w:hAnsi="Arial" w:cs="Arial"/>
        </w:rPr>
      </w:pPr>
    </w:p>
    <w:p w:rsidR="00642F7A" w:rsidRPr="00B67DE2" w:rsidRDefault="004B2D0B" w:rsidP="0056144F">
      <w:pPr>
        <w:spacing w:after="0" w:line="240" w:lineRule="auto"/>
        <w:rPr>
          <w:rFonts w:ascii="Arial" w:hAnsi="Arial" w:cs="Arial"/>
        </w:rPr>
      </w:pPr>
      <w:hyperlink r:id="rId52" w:history="1">
        <w:r w:rsidR="00642F7A" w:rsidRPr="00B67DE2">
          <w:rPr>
            <w:rStyle w:val="Hipervnculo"/>
            <w:rFonts w:ascii="Arial" w:hAnsi="Arial" w:cs="Arial"/>
            <w:color w:val="auto"/>
            <w:u w:val="none"/>
          </w:rPr>
          <w:t>NOM-026-SSA3-2012</w:t>
        </w:r>
      </w:hyperlink>
      <w:r w:rsidR="00642F7A" w:rsidRPr="00B67DE2">
        <w:rPr>
          <w:rFonts w:ascii="Arial" w:hAnsi="Arial" w:cs="Arial"/>
        </w:rPr>
        <w:t xml:space="preserve"> PARA LA PRÁCTICA DE LA CIRUGÍA MAYOR AMBULATORIA</w:t>
      </w:r>
    </w:p>
    <w:p w:rsidR="00642F7A" w:rsidRPr="00B67DE2" w:rsidRDefault="00642F7A" w:rsidP="0056144F">
      <w:pPr>
        <w:spacing w:after="0" w:line="240" w:lineRule="auto"/>
        <w:rPr>
          <w:rFonts w:ascii="Arial" w:hAnsi="Arial" w:cs="Arial"/>
        </w:rPr>
      </w:pPr>
      <w:r w:rsidRPr="00B67DE2">
        <w:rPr>
          <w:rFonts w:ascii="Arial" w:hAnsi="Arial" w:cs="Arial"/>
        </w:rPr>
        <w:t>D.O.F. 07-08-2012</w:t>
      </w:r>
    </w:p>
    <w:p w:rsidR="003112C6" w:rsidRDefault="003112C6"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53" w:history="1">
        <w:r w:rsidR="00642F7A" w:rsidRPr="00B67DE2">
          <w:rPr>
            <w:rStyle w:val="Hipervnculo"/>
            <w:rFonts w:ascii="Arial" w:hAnsi="Arial" w:cs="Arial"/>
            <w:color w:val="auto"/>
            <w:u w:val="none"/>
          </w:rPr>
          <w:t>NOM-027-SSA3-2013</w:t>
        </w:r>
      </w:hyperlink>
      <w:r w:rsidR="00642F7A" w:rsidRPr="00B67DE2">
        <w:rPr>
          <w:rFonts w:ascii="Arial" w:hAnsi="Arial" w:cs="Arial"/>
        </w:rPr>
        <w:t xml:space="preserve"> PARA LA REGULACIÓN DE LOS SERVICIOS DE SALUD. QUE ESTABLECE LOS CRITERIOS DE FUNCIONAMIENTO Y ATENCIÓN EN LOS SERVICIOS DE URGENCIAS DE LOS ESTABLECIMIENTOS PARA LA ATENCIÓN MÉDICA</w:t>
      </w:r>
    </w:p>
    <w:p w:rsidR="00642F7A" w:rsidRPr="00B67DE2" w:rsidRDefault="00642F7A" w:rsidP="0056144F">
      <w:pPr>
        <w:spacing w:after="0" w:line="240" w:lineRule="auto"/>
        <w:rPr>
          <w:rFonts w:ascii="Arial" w:hAnsi="Arial" w:cs="Arial"/>
        </w:rPr>
      </w:pPr>
      <w:r w:rsidRPr="00B67DE2">
        <w:rPr>
          <w:rFonts w:ascii="Arial" w:hAnsi="Arial" w:cs="Arial"/>
        </w:rPr>
        <w:t>D.O.F. 04-09-2013</w:t>
      </w:r>
    </w:p>
    <w:p w:rsidR="003112C6" w:rsidRDefault="003112C6"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54" w:history="1">
        <w:r w:rsidR="00642F7A" w:rsidRPr="00B67DE2">
          <w:rPr>
            <w:rStyle w:val="Hipervnculo"/>
            <w:rFonts w:ascii="Arial" w:hAnsi="Arial" w:cs="Arial"/>
            <w:color w:val="auto"/>
            <w:u w:val="none"/>
          </w:rPr>
          <w:t>NOM-028-SSA3-2012</w:t>
        </w:r>
      </w:hyperlink>
      <w:r w:rsidR="00642F7A" w:rsidRPr="00B67DE2">
        <w:rPr>
          <w:rFonts w:ascii="Arial" w:hAnsi="Arial" w:cs="Arial"/>
        </w:rPr>
        <w:t xml:space="preserve"> PARA LA REGULACIÓN DE LOS SERVICIOS DE SALUD. PARA LA PRÁCTICA DE LA ULTRASONOGRAFÍA DIAGNÓSTICA</w:t>
      </w:r>
    </w:p>
    <w:p w:rsidR="00642F7A" w:rsidRPr="00B67DE2" w:rsidRDefault="00642F7A" w:rsidP="0056144F">
      <w:pPr>
        <w:spacing w:after="0" w:line="240" w:lineRule="auto"/>
        <w:rPr>
          <w:rFonts w:ascii="Arial" w:hAnsi="Arial" w:cs="Arial"/>
        </w:rPr>
      </w:pPr>
      <w:r w:rsidRPr="00B67DE2">
        <w:rPr>
          <w:rFonts w:ascii="Arial" w:hAnsi="Arial" w:cs="Arial"/>
        </w:rPr>
        <w:t>D.O.F. 07-01-2013</w:t>
      </w:r>
    </w:p>
    <w:p w:rsidR="003112C6" w:rsidRDefault="003112C6"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55" w:history="1">
        <w:r w:rsidR="00642F7A" w:rsidRPr="00B67DE2">
          <w:rPr>
            <w:rStyle w:val="Hipervnculo"/>
            <w:rFonts w:ascii="Arial" w:hAnsi="Arial" w:cs="Arial"/>
            <w:color w:val="auto"/>
            <w:u w:val="none"/>
          </w:rPr>
          <w:t>NOM-029-SSA3-2012</w:t>
        </w:r>
      </w:hyperlink>
      <w:r w:rsidR="00642F7A" w:rsidRPr="00B67DE2">
        <w:rPr>
          <w:rStyle w:val="contpequesimogris"/>
          <w:rFonts w:ascii="Arial" w:hAnsi="Arial" w:cs="Arial"/>
        </w:rPr>
        <w:t xml:space="preserve"> EN MATERIA DE </w:t>
      </w:r>
      <w:r w:rsidR="00642F7A" w:rsidRPr="00B67DE2">
        <w:rPr>
          <w:rFonts w:ascii="Arial" w:hAnsi="Arial" w:cs="Arial"/>
        </w:rPr>
        <w:t>REGULACIÓN DE LOS SERVICIOS DE SALUD. PARA LA PRÁCTICA DE LA CIRUGÍA OFTALMOLÓGICA CON LÁSER EXCIMER</w:t>
      </w:r>
    </w:p>
    <w:p w:rsidR="00642F7A" w:rsidRPr="00B67DE2" w:rsidRDefault="00642F7A" w:rsidP="0056144F">
      <w:pPr>
        <w:spacing w:after="0" w:line="240" w:lineRule="auto"/>
        <w:rPr>
          <w:rFonts w:ascii="Arial" w:hAnsi="Arial" w:cs="Arial"/>
        </w:rPr>
      </w:pPr>
      <w:r w:rsidRPr="00B67DE2">
        <w:rPr>
          <w:rFonts w:ascii="Arial" w:hAnsi="Arial" w:cs="Arial"/>
        </w:rPr>
        <w:t>D.O.F. 02-08-2012</w:t>
      </w:r>
    </w:p>
    <w:p w:rsidR="001C44FB" w:rsidRDefault="001C44FB"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56" w:history="1">
        <w:r w:rsidR="00642F7A" w:rsidRPr="00B67DE2">
          <w:rPr>
            <w:rStyle w:val="Hipervnculo"/>
            <w:rFonts w:ascii="Arial" w:hAnsi="Arial" w:cs="Arial"/>
            <w:color w:val="auto"/>
            <w:u w:val="none"/>
          </w:rPr>
          <w:t>NOM-030-SSA3-2013</w:t>
        </w:r>
      </w:hyperlink>
      <w:r w:rsidR="00642F7A" w:rsidRPr="00B67DE2">
        <w:rPr>
          <w:rFonts w:ascii="Arial" w:hAnsi="Arial" w:cs="Arial"/>
        </w:rPr>
        <w:t xml:space="preserve"> QUE ESTABLECE LAS CARACTERÍSTICAS ARQUITECTÓNICAS PARA FACILITAR EL ACCESO, TRÁNSITO, USO Y PERMANENCIA DE LAS PERSONAS CON DISCAPACIDAD EN ESTABLECIMIENTOS PARA LA ATENCIÓN MÉDICA AMBULATORIA Y HOSPITALARIA DEL SISTEMA NACIONAL DE SALUD.</w:t>
      </w:r>
    </w:p>
    <w:p w:rsidR="00642F7A" w:rsidRPr="00B67DE2" w:rsidRDefault="00642F7A" w:rsidP="0056144F">
      <w:pPr>
        <w:spacing w:after="0" w:line="240" w:lineRule="auto"/>
        <w:rPr>
          <w:rFonts w:ascii="Arial" w:hAnsi="Arial" w:cs="Arial"/>
        </w:rPr>
      </w:pPr>
      <w:r w:rsidRPr="00B67DE2">
        <w:rPr>
          <w:rFonts w:ascii="Arial" w:hAnsi="Arial" w:cs="Arial"/>
        </w:rPr>
        <w:t>D.O.F. 12-09-2013</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NOM-034-SSA2-2013 PARA LA PREVENCIÓN Y CONTROL DE LOS DEFECTOS AL NACIMIENTO</w:t>
      </w:r>
    </w:p>
    <w:p w:rsidR="00642F7A" w:rsidRPr="00B67DE2" w:rsidRDefault="00642F7A" w:rsidP="0056144F">
      <w:pPr>
        <w:spacing w:after="0" w:line="240" w:lineRule="auto"/>
        <w:rPr>
          <w:rFonts w:ascii="Arial" w:hAnsi="Arial" w:cs="Arial"/>
        </w:rPr>
      </w:pPr>
      <w:r w:rsidRPr="00B67DE2">
        <w:rPr>
          <w:rFonts w:ascii="Arial" w:hAnsi="Arial" w:cs="Arial"/>
        </w:rPr>
        <w:t>D.O.F. 24-06-2014</w:t>
      </w:r>
    </w:p>
    <w:p w:rsidR="003112C6" w:rsidRDefault="003112C6" w:rsidP="0056144F">
      <w:pPr>
        <w:spacing w:after="0" w:line="240" w:lineRule="auto"/>
        <w:rPr>
          <w:rFonts w:ascii="Arial" w:hAnsi="Arial" w:cs="Arial"/>
        </w:rPr>
      </w:pPr>
    </w:p>
    <w:p w:rsidR="00642F7A" w:rsidRDefault="004B2D0B" w:rsidP="0056144F">
      <w:pPr>
        <w:spacing w:after="0" w:line="240" w:lineRule="auto"/>
        <w:rPr>
          <w:rFonts w:ascii="Arial" w:hAnsi="Arial" w:cs="Arial"/>
        </w:rPr>
      </w:pPr>
      <w:hyperlink r:id="rId57" w:history="1">
        <w:r w:rsidR="00642F7A" w:rsidRPr="00B67DE2">
          <w:rPr>
            <w:rStyle w:val="Hipervnculo"/>
            <w:rFonts w:ascii="Arial" w:hAnsi="Arial" w:cs="Arial"/>
            <w:color w:val="auto"/>
            <w:u w:val="none"/>
          </w:rPr>
          <w:t>NOM-035-SSA3-2012</w:t>
        </w:r>
      </w:hyperlink>
      <w:r w:rsidR="00642F7A" w:rsidRPr="00B67DE2">
        <w:rPr>
          <w:rFonts w:ascii="Arial" w:hAnsi="Arial" w:cs="Arial"/>
        </w:rPr>
        <w:t xml:space="preserve"> EN MATERIA DE INFORMACIÓN EN SALUD</w:t>
      </w:r>
      <w:r w:rsidR="00B67DE2">
        <w:rPr>
          <w:rFonts w:ascii="Arial" w:hAnsi="Arial" w:cs="Arial"/>
        </w:rPr>
        <w:t xml:space="preserve"> </w:t>
      </w:r>
      <w:r w:rsidR="00642F7A" w:rsidRPr="00B67DE2">
        <w:rPr>
          <w:rFonts w:ascii="Arial" w:hAnsi="Arial" w:cs="Arial"/>
        </w:rPr>
        <w:t>D.O.F. 30-11-2012</w:t>
      </w:r>
    </w:p>
    <w:p w:rsidR="003112C6" w:rsidRPr="00B67DE2" w:rsidRDefault="003112C6" w:rsidP="0056144F">
      <w:pPr>
        <w:spacing w:after="0" w:line="240" w:lineRule="auto"/>
        <w:rPr>
          <w:rFonts w:ascii="Arial" w:hAnsi="Arial" w:cs="Arial"/>
        </w:rPr>
      </w:pPr>
    </w:p>
    <w:p w:rsidR="00642F7A" w:rsidRPr="00B67DE2" w:rsidRDefault="004B2D0B" w:rsidP="0056144F">
      <w:pPr>
        <w:spacing w:after="0" w:line="240" w:lineRule="auto"/>
        <w:jc w:val="both"/>
        <w:rPr>
          <w:rFonts w:ascii="Arial" w:hAnsi="Arial" w:cs="Arial"/>
        </w:rPr>
      </w:pPr>
      <w:hyperlink r:id="rId58" w:history="1">
        <w:r w:rsidR="00642F7A" w:rsidRPr="00B67DE2">
          <w:rPr>
            <w:rStyle w:val="Hipervnculo"/>
            <w:rFonts w:ascii="Arial" w:hAnsi="Arial" w:cs="Arial"/>
            <w:color w:val="auto"/>
            <w:u w:val="none"/>
          </w:rPr>
          <w:t>NOM-036-SSA2-2012</w:t>
        </w:r>
      </w:hyperlink>
      <w:r w:rsidR="00642F7A" w:rsidRPr="00B67DE2">
        <w:rPr>
          <w:rFonts w:ascii="Arial" w:hAnsi="Arial" w:cs="Arial"/>
        </w:rPr>
        <w:t xml:space="preserve"> PREVENCIÓN Y CONTROL DE ENFERMEDADES. APLICACIÓN DE VACUNAS, TOXOIDES, FABOTERÁPICOS (SUEROS) E INMUNOGLOBULINAS EN EL HUMANO.(EL DOCUMENTO CONTIENE LA ACLARACIÓN PUBLICADA EL 12/10/2012)</w:t>
      </w:r>
    </w:p>
    <w:p w:rsidR="00642F7A" w:rsidRPr="00B67DE2" w:rsidRDefault="00642F7A" w:rsidP="0056144F">
      <w:pPr>
        <w:spacing w:after="0" w:line="240" w:lineRule="auto"/>
        <w:jc w:val="both"/>
        <w:rPr>
          <w:rFonts w:ascii="Arial" w:hAnsi="Arial" w:cs="Arial"/>
        </w:rPr>
      </w:pPr>
      <w:r w:rsidRPr="00B67DE2">
        <w:rPr>
          <w:rFonts w:ascii="Arial" w:hAnsi="Arial" w:cs="Arial"/>
        </w:rPr>
        <w:t>D.O.F. 28-09-2012</w:t>
      </w:r>
    </w:p>
    <w:p w:rsidR="003112C6" w:rsidRDefault="003112C6" w:rsidP="0056144F">
      <w:pPr>
        <w:autoSpaceDE w:val="0"/>
        <w:autoSpaceDN w:val="0"/>
        <w:adjustRightInd w:val="0"/>
        <w:spacing w:after="0" w:line="240" w:lineRule="auto"/>
        <w:jc w:val="both"/>
        <w:rPr>
          <w:rFonts w:ascii="Arial" w:hAnsi="Arial" w:cs="Arial"/>
        </w:rPr>
      </w:pPr>
    </w:p>
    <w:p w:rsidR="00642F7A" w:rsidRPr="00B67DE2" w:rsidRDefault="00642F7A" w:rsidP="0056144F">
      <w:pPr>
        <w:autoSpaceDE w:val="0"/>
        <w:autoSpaceDN w:val="0"/>
        <w:adjustRightInd w:val="0"/>
        <w:spacing w:after="0" w:line="240" w:lineRule="auto"/>
        <w:jc w:val="both"/>
        <w:rPr>
          <w:rFonts w:ascii="Arial" w:hAnsi="Arial" w:cs="Arial"/>
        </w:rPr>
      </w:pPr>
      <w:r w:rsidRPr="00B67DE2">
        <w:rPr>
          <w:rFonts w:ascii="Arial" w:hAnsi="Arial" w:cs="Arial"/>
          <w:bCs/>
          <w:lang w:val="es-MX" w:eastAsia="es-MX"/>
        </w:rPr>
        <w:t>NOM-229-SSA1-2002.-  SALUD AMBIENTAL. REQUISITOS TÉCNICOS PARA LAS INSTALACIONES, RESPONSABILIDADES SANITARIAS, ESPECIFICACIONES TÉCNICAS PARA LOS EQUIPOS Y PROTECCIÓN RADIOLÓGICA EN ESTABLECIMIENTOS DE DIAGNÓSTICO MÉDICO CON  RAYOS X.</w:t>
      </w:r>
    </w:p>
    <w:p w:rsidR="00642F7A" w:rsidRPr="00B67DE2" w:rsidRDefault="00642F7A" w:rsidP="0056144F">
      <w:pPr>
        <w:spacing w:after="0" w:line="240" w:lineRule="auto"/>
        <w:jc w:val="both"/>
        <w:rPr>
          <w:rFonts w:ascii="Arial" w:hAnsi="Arial" w:cs="Arial"/>
        </w:rPr>
      </w:pPr>
      <w:r w:rsidRPr="00B67DE2">
        <w:rPr>
          <w:rFonts w:ascii="Arial" w:hAnsi="Arial" w:cs="Arial"/>
        </w:rPr>
        <w:t>D.O.F. 15-09-2006.- MODIFICADA POR PUBLICACION EN D.O.F.  29/12/2014</w:t>
      </w:r>
    </w:p>
    <w:p w:rsidR="003112C6" w:rsidRDefault="003112C6" w:rsidP="0056144F">
      <w:pPr>
        <w:spacing w:after="0" w:line="240" w:lineRule="auto"/>
        <w:jc w:val="both"/>
        <w:rPr>
          <w:rFonts w:ascii="Arial" w:hAnsi="Arial" w:cs="Arial"/>
        </w:rPr>
      </w:pPr>
    </w:p>
    <w:p w:rsidR="00642F7A" w:rsidRPr="00B67DE2" w:rsidRDefault="004B2D0B" w:rsidP="0056144F">
      <w:pPr>
        <w:spacing w:after="0" w:line="240" w:lineRule="auto"/>
        <w:jc w:val="both"/>
        <w:rPr>
          <w:rFonts w:ascii="Arial" w:hAnsi="Arial" w:cs="Arial"/>
        </w:rPr>
      </w:pPr>
      <w:hyperlink r:id="rId59" w:history="1">
        <w:r w:rsidR="00642F7A" w:rsidRPr="00B67DE2">
          <w:rPr>
            <w:rStyle w:val="Hipervnculo"/>
            <w:rFonts w:ascii="Arial" w:hAnsi="Arial" w:cs="Arial"/>
            <w:color w:val="auto"/>
            <w:u w:val="none"/>
          </w:rPr>
          <w:t>NOM-253-SSA1-2012</w:t>
        </w:r>
      </w:hyperlink>
      <w:r w:rsidR="00642F7A" w:rsidRPr="00B67DE2">
        <w:rPr>
          <w:rFonts w:ascii="Arial" w:hAnsi="Arial" w:cs="Arial"/>
        </w:rPr>
        <w:t xml:space="preserve"> PARA LA DISPOSICIÓN DE SANGRE HUMANA Y SUS COMPONENTES CON FINES TERAPÉUTICOS</w:t>
      </w:r>
    </w:p>
    <w:p w:rsidR="00642F7A" w:rsidRPr="00B67DE2" w:rsidRDefault="00642F7A" w:rsidP="0056144F">
      <w:pPr>
        <w:spacing w:after="0" w:line="240" w:lineRule="auto"/>
        <w:jc w:val="both"/>
        <w:rPr>
          <w:rFonts w:ascii="Arial" w:hAnsi="Arial" w:cs="Arial"/>
        </w:rPr>
      </w:pPr>
      <w:r w:rsidRPr="00B67DE2">
        <w:rPr>
          <w:rFonts w:ascii="Arial" w:hAnsi="Arial" w:cs="Arial"/>
        </w:rPr>
        <w:t>D.O.F. 26-10-2012</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NOM-002-SSA3-2007 PARA LA ORGANIZACIÓN, FUNCIONAMIENTO E INGENIERÍA SANITARIA DE LOS SERVICIOS DE RADIOTERAPIA</w:t>
      </w:r>
    </w:p>
    <w:p w:rsidR="00642F7A" w:rsidRPr="00B67DE2" w:rsidRDefault="00642F7A" w:rsidP="0056144F">
      <w:pPr>
        <w:spacing w:after="0" w:line="240" w:lineRule="auto"/>
        <w:rPr>
          <w:rFonts w:ascii="Arial" w:hAnsi="Arial" w:cs="Arial"/>
        </w:rPr>
      </w:pPr>
      <w:r w:rsidRPr="00B67DE2">
        <w:rPr>
          <w:rFonts w:ascii="Arial" w:hAnsi="Arial" w:cs="Arial"/>
        </w:rPr>
        <w:t>D.O.F. 11-06-2009</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NOM-005-SSA3-2010 QUE ESTABLECE LOS REQUISITOS MÍNIMOS DE INFRAESTRUCTURA Y EQUIPAMIENTO DE ESTABLECIMIENTOS  PARA LA ATENCIÓN MEDICA DE PACIENTES AMBULATORIOS.</w:t>
      </w:r>
    </w:p>
    <w:p w:rsidR="00642F7A" w:rsidRPr="00B67DE2" w:rsidRDefault="00642F7A" w:rsidP="0056144F">
      <w:pPr>
        <w:spacing w:after="0" w:line="240" w:lineRule="auto"/>
        <w:rPr>
          <w:rFonts w:ascii="Arial" w:hAnsi="Arial" w:cs="Arial"/>
        </w:rPr>
      </w:pPr>
      <w:r w:rsidRPr="00B67DE2">
        <w:rPr>
          <w:rFonts w:ascii="Arial" w:hAnsi="Arial" w:cs="Arial"/>
        </w:rPr>
        <w:t>D.O.F. 16-08-2010</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NOM-010-STPS-1999 RELATIVA A LAS CONDICIONES DE SEGURIDAD E HIGIENE EN LOS CENTROS DE TRABAJO EN DONDE SE MANEJEN, TRANSPORTEN, PROCESEN O ALMACENEN SUSTANCIAS QUÍMICAS CAPACES DE GENERAR CONTAMINACIÓN EN EL MEDIO AMBIENTE LABORAL.</w:t>
      </w:r>
    </w:p>
    <w:p w:rsidR="00642F7A" w:rsidRPr="00B67DE2" w:rsidRDefault="00642F7A" w:rsidP="0056144F">
      <w:pPr>
        <w:spacing w:after="0" w:line="240" w:lineRule="auto"/>
        <w:rPr>
          <w:rFonts w:ascii="Arial" w:hAnsi="Arial" w:cs="Arial"/>
        </w:rPr>
      </w:pPr>
      <w:r w:rsidRPr="00B67DE2">
        <w:rPr>
          <w:rFonts w:ascii="Arial" w:hAnsi="Arial" w:cs="Arial"/>
        </w:rPr>
        <w:t>D.O.F. 13-03-2000   ÚLTIMA REFORMA D.OF. 26-02-2001</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PROCEDIMIENTO ALTERNATIVO AUTORIZADO POR LA SECRETARÍA DEL TRABAJO </w:t>
      </w:r>
      <w:r w:rsidRPr="00B67DE2">
        <w:rPr>
          <w:rFonts w:ascii="Arial" w:hAnsi="Arial" w:cs="Arial"/>
        </w:rPr>
        <w:tab/>
        <w:t xml:space="preserve">Y PREVISIÓN SOCIAL PARA LA NORMA OFICIAL MEXICANA NOM-010-STPS-1999 CONDICIONES DE SEGURIDAD E HIGIENE EN LOS CENTROS DE TRABAJO EN </w:t>
      </w:r>
      <w:r w:rsidRPr="00B67DE2">
        <w:rPr>
          <w:rFonts w:ascii="Arial" w:hAnsi="Arial" w:cs="Arial"/>
        </w:rPr>
        <w:tab/>
        <w:t xml:space="preserve">DONDE SE MANEJEN, TRANSPORTEN, PROCESEN O ALMACENEN SUSTANCIAS </w:t>
      </w:r>
      <w:r w:rsidRPr="00B67DE2">
        <w:rPr>
          <w:rFonts w:ascii="Arial" w:hAnsi="Arial" w:cs="Arial"/>
        </w:rPr>
        <w:tab/>
        <w:t xml:space="preserve">QUÍMICAS CAPACES DE GENERAR CONTAMINACIÓN EN EL MEDIO AMBIENTE </w:t>
      </w:r>
      <w:r w:rsidRPr="00B67DE2">
        <w:rPr>
          <w:rFonts w:ascii="Arial" w:hAnsi="Arial" w:cs="Arial"/>
        </w:rPr>
        <w:tab/>
        <w:t>LABORAL.</w:t>
      </w:r>
    </w:p>
    <w:p w:rsidR="00642F7A" w:rsidRPr="00B67DE2" w:rsidRDefault="00642F7A" w:rsidP="0056144F">
      <w:pPr>
        <w:spacing w:after="0" w:line="240" w:lineRule="auto"/>
        <w:rPr>
          <w:rFonts w:ascii="Arial" w:hAnsi="Arial" w:cs="Arial"/>
        </w:rPr>
      </w:pPr>
      <w:r w:rsidRPr="00B67DE2">
        <w:rPr>
          <w:rFonts w:ascii="Arial" w:hAnsi="Arial" w:cs="Arial"/>
        </w:rPr>
        <w:t>D.O.F. 08-04-2015</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NOM-015-SSA2-2010 PARA LA PREVENCIÓN, TRATAMIENTO Y CONTROL DE LA DIABETES MELLITUS </w:t>
      </w:r>
    </w:p>
    <w:p w:rsidR="00642F7A" w:rsidRPr="00B67DE2" w:rsidRDefault="00642F7A" w:rsidP="0056144F">
      <w:pPr>
        <w:spacing w:after="0" w:line="240" w:lineRule="auto"/>
        <w:rPr>
          <w:rFonts w:ascii="Arial" w:hAnsi="Arial" w:cs="Arial"/>
        </w:rPr>
      </w:pPr>
      <w:r w:rsidRPr="00B67DE2">
        <w:rPr>
          <w:rFonts w:ascii="Arial" w:hAnsi="Arial" w:cs="Arial"/>
        </w:rPr>
        <w:t>D.O.F. 23-11-2010</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NOM-015-SSA3-2012 PARA LA ATENCIÓN INTEGRAL A PERSONAS CON DISCAPACIDAD</w:t>
      </w:r>
    </w:p>
    <w:p w:rsidR="00642F7A" w:rsidRPr="00B67DE2" w:rsidRDefault="00642F7A" w:rsidP="0056144F">
      <w:pPr>
        <w:spacing w:after="0" w:line="240" w:lineRule="auto"/>
        <w:rPr>
          <w:rFonts w:ascii="Arial" w:hAnsi="Arial" w:cs="Arial"/>
        </w:rPr>
      </w:pPr>
      <w:r w:rsidRPr="00B67DE2">
        <w:rPr>
          <w:rFonts w:ascii="Arial" w:hAnsi="Arial" w:cs="Arial"/>
        </w:rPr>
        <w:t>D.O.F. 14-09-2012</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NOM-036-NUCL-2001 RELATIVA A LOS REQUERIMIENTOS PARA INSTALACIONES DE TRATAMIENTO Y ACONDICIONAMIENTO DE LOS DESECHOS RADIACTIVOS</w:t>
      </w:r>
    </w:p>
    <w:p w:rsidR="00642F7A" w:rsidRPr="00B67DE2" w:rsidRDefault="00642F7A" w:rsidP="0056144F">
      <w:pPr>
        <w:spacing w:after="0" w:line="240" w:lineRule="auto"/>
        <w:rPr>
          <w:rFonts w:ascii="Arial" w:hAnsi="Arial" w:cs="Arial"/>
        </w:rPr>
      </w:pPr>
      <w:r w:rsidRPr="00B67DE2">
        <w:rPr>
          <w:rFonts w:ascii="Arial" w:hAnsi="Arial" w:cs="Arial"/>
        </w:rPr>
        <w:t>D.O.F.26-09-2001</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NOM-045-SSA2-2005 PARA LA VIGILANCIA EPIDEMIOLÓGICA, PREVENCIÓN Y CONTROL, DE LAS ENFERMEDADES NOSOCOMIALES</w:t>
      </w:r>
    </w:p>
    <w:p w:rsidR="00642F7A" w:rsidRPr="00B67DE2" w:rsidRDefault="00642F7A" w:rsidP="0056144F">
      <w:pPr>
        <w:spacing w:after="0" w:line="240" w:lineRule="auto"/>
        <w:rPr>
          <w:rFonts w:ascii="Arial" w:hAnsi="Arial" w:cs="Arial"/>
        </w:rPr>
      </w:pPr>
      <w:r w:rsidRPr="00B67DE2">
        <w:rPr>
          <w:rFonts w:ascii="Arial" w:hAnsi="Arial" w:cs="Arial"/>
        </w:rPr>
        <w:t>D.O.F. 20-11-2009</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NOM-008-SSA3-2010 PARA EL TRATAMIENTO INTEGRAL DEL SOBREPESO Y LA OBESIDAD</w:t>
      </w:r>
    </w:p>
    <w:p w:rsidR="00642F7A" w:rsidRDefault="00642F7A" w:rsidP="0056144F">
      <w:pPr>
        <w:spacing w:after="0" w:line="240" w:lineRule="auto"/>
        <w:rPr>
          <w:rFonts w:ascii="Arial" w:hAnsi="Arial" w:cs="Arial"/>
        </w:rPr>
      </w:pPr>
      <w:r w:rsidRPr="00B67DE2">
        <w:rPr>
          <w:rFonts w:ascii="Arial" w:hAnsi="Arial" w:cs="Arial"/>
        </w:rPr>
        <w:t>D.O.F. 12-04-2000</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NOM-234-SSA1-2003 RELATIVA A LA UTILIZACIÓN  DE CAMPOS CLÍNICOS PARA CICLOS CLÍNICOS E INTERNADO DE PREGRADO</w:t>
      </w:r>
    </w:p>
    <w:p w:rsidR="00642F7A" w:rsidRPr="00B67DE2" w:rsidRDefault="00642F7A" w:rsidP="0056144F">
      <w:pPr>
        <w:spacing w:after="0" w:line="240" w:lineRule="auto"/>
        <w:rPr>
          <w:rFonts w:ascii="Arial" w:hAnsi="Arial" w:cs="Arial"/>
        </w:rPr>
      </w:pPr>
      <w:r w:rsidRPr="00B67DE2">
        <w:rPr>
          <w:rFonts w:ascii="Arial" w:hAnsi="Arial" w:cs="Arial"/>
        </w:rPr>
        <w:t>D.O.F. 06-01-2005</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 xml:space="preserve">NOM-237-SSA1-2004 PARA LA REGULACIÓN DE LOS SERVICIOS DE SALUD, ATENCIÓN PREHOSPITALARIA DE LAS URGENCIAS MEDICAS </w:t>
      </w:r>
    </w:p>
    <w:p w:rsidR="00642F7A" w:rsidRPr="00B67DE2" w:rsidRDefault="00642F7A" w:rsidP="0056144F">
      <w:pPr>
        <w:spacing w:after="0" w:line="240" w:lineRule="auto"/>
        <w:rPr>
          <w:rFonts w:ascii="Arial" w:hAnsi="Arial" w:cs="Arial"/>
        </w:rPr>
      </w:pPr>
      <w:r w:rsidRPr="00B67DE2">
        <w:rPr>
          <w:rFonts w:ascii="Arial" w:hAnsi="Arial" w:cs="Arial"/>
        </w:rPr>
        <w:t>D.O.F. 15-06-2006</w:t>
      </w:r>
    </w:p>
    <w:p w:rsidR="001C44FB" w:rsidRDefault="001C44FB"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NOM-052-SEMARNAT-2005 QUE ESTABLECE LAS CARACTERÍSTICAS, EL PROCEDIMIENTO DE IDENTIFICACIÓN, CLASIFICACIÓN Y LOS LISTADOS DE LOS RESIDUOS PELIGROSOS</w:t>
      </w:r>
    </w:p>
    <w:p w:rsidR="00642F7A" w:rsidRPr="00B67DE2" w:rsidRDefault="00642F7A" w:rsidP="0056144F">
      <w:pPr>
        <w:spacing w:after="0" w:line="240" w:lineRule="auto"/>
        <w:rPr>
          <w:rFonts w:ascii="Arial" w:hAnsi="Arial" w:cs="Arial"/>
        </w:rPr>
      </w:pPr>
      <w:r w:rsidRPr="00B67DE2">
        <w:rPr>
          <w:rFonts w:ascii="Arial" w:hAnsi="Arial" w:cs="Arial"/>
        </w:rPr>
        <w:t>D.O.F.23-06-2006</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NOM-165-SEMARNAT-2013 QUE ESTABLECE LA LISTA DE SUSTANCIAS  SUJETAS A REPORTE PARA EL REGISTRO DE EMISIONES Y TRANSFERENCIA DE CONTAMINANTES</w:t>
      </w:r>
    </w:p>
    <w:p w:rsidR="00642F7A" w:rsidRPr="00B67DE2" w:rsidRDefault="00642F7A" w:rsidP="0056144F">
      <w:pPr>
        <w:spacing w:after="0" w:line="240" w:lineRule="auto"/>
        <w:rPr>
          <w:rFonts w:ascii="Arial" w:hAnsi="Arial" w:cs="Arial"/>
        </w:rPr>
      </w:pPr>
      <w:r w:rsidRPr="00B67DE2">
        <w:rPr>
          <w:rFonts w:ascii="Arial" w:hAnsi="Arial" w:cs="Arial"/>
        </w:rPr>
        <w:t xml:space="preserve">D.O.F. 24-01-2014 </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NOM-161-SEMARNAT-2011 QUE ESTABLECE LOS CRITERIOS PARA CLASIFICAR  A LOS RESIDUOS DE MANEJO ESPECIAL Y DETERMINAR Y CUALES ESTÁN SUJETOS A PLAN DE MANEJO: EL LISTADO DE LOS MISMOS, EL PROCEDIMIENTO PARA LA INCLUSIÓN O EXCLUSIÓN A DICHO LISTADO, SI COMO LOS ELEMENTOS Y PROCEDIMIENTOS PARA LA FORMULACIÓN DE LOS PLANES DE MANEJO.</w:t>
      </w:r>
    </w:p>
    <w:p w:rsidR="00642F7A" w:rsidRDefault="00642F7A" w:rsidP="0056144F">
      <w:pPr>
        <w:spacing w:after="0" w:line="240" w:lineRule="auto"/>
        <w:rPr>
          <w:rFonts w:ascii="Arial" w:hAnsi="Arial" w:cs="Arial"/>
        </w:rPr>
      </w:pPr>
      <w:r w:rsidRPr="00B67DE2">
        <w:rPr>
          <w:rFonts w:ascii="Arial" w:hAnsi="Arial" w:cs="Arial"/>
        </w:rPr>
        <w:t>D.O.F.01-02-2013   ÚLTIMA REFORMA D.O.F. DEL 05-11-2014</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NOM-012-SSA3-2012 QUE ESTABLECE LOS CRITERIOS PARA LA EJECUCIÓN DE PROYECTOS DE INVESTIGACIÓN PARA LA SALUD EN SERES HUMANOS.</w:t>
      </w:r>
    </w:p>
    <w:p w:rsidR="00642F7A" w:rsidRPr="00B67DE2" w:rsidRDefault="00642F7A" w:rsidP="0056144F">
      <w:pPr>
        <w:spacing w:after="0" w:line="240" w:lineRule="auto"/>
        <w:rPr>
          <w:rFonts w:ascii="Arial" w:hAnsi="Arial" w:cs="Arial"/>
        </w:rPr>
      </w:pPr>
      <w:r w:rsidRPr="00B67DE2">
        <w:rPr>
          <w:rFonts w:ascii="Arial" w:hAnsi="Arial" w:cs="Arial"/>
        </w:rPr>
        <w:t>D.O.F. 04-012-2013</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NOM-010-SSA2-2010  PARA LA PREVENCIÓN Y CONTROL DE LA INFECCIÓN POR VIRUS DE LA INMUNODEFICIENCIA HUMANA</w:t>
      </w:r>
    </w:p>
    <w:p w:rsidR="00642F7A" w:rsidRPr="00B67DE2" w:rsidRDefault="00642F7A" w:rsidP="0056144F">
      <w:pPr>
        <w:spacing w:after="0" w:line="240" w:lineRule="auto"/>
        <w:rPr>
          <w:rFonts w:ascii="Arial" w:hAnsi="Arial" w:cs="Arial"/>
        </w:rPr>
      </w:pPr>
      <w:r w:rsidRPr="00B67DE2">
        <w:rPr>
          <w:rFonts w:ascii="Arial" w:hAnsi="Arial" w:cs="Arial"/>
        </w:rPr>
        <w:t>D.O.F. 10-11-2010</w:t>
      </w:r>
    </w:p>
    <w:p w:rsidR="003112C6" w:rsidRDefault="003112C6"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NOM-012-NUCL-2002 POR LA QUE SE ESTABLECEN LOS REQUERIMIENTOS Y CALIBRACIÓN DE MONITORES DE RADIACIÓN IONIZANTE</w:t>
      </w:r>
    </w:p>
    <w:p w:rsidR="00642F7A" w:rsidRPr="00B67DE2" w:rsidRDefault="00642F7A" w:rsidP="0056144F">
      <w:pPr>
        <w:spacing w:after="0" w:line="240" w:lineRule="auto"/>
        <w:rPr>
          <w:rFonts w:ascii="Arial" w:hAnsi="Arial" w:cs="Arial"/>
        </w:rPr>
      </w:pPr>
      <w:r w:rsidRPr="00B67DE2">
        <w:rPr>
          <w:rFonts w:ascii="Arial" w:hAnsi="Arial" w:cs="Arial"/>
        </w:rPr>
        <w:t>D.O.F. 19-06-2002</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NOM-013-NUCL-2009 POR LA QUE SE ESTABLECEN LOS REQUERIMIENTOS DE SEGURIDAD RADIOLÓGICA PARA EGRESAR A PACIENTES  A QUIENES SE LES HA ADMINISTRADO MATERIAL RADIACTIVO</w:t>
      </w:r>
      <w:r w:rsidR="00A65C8B">
        <w:rPr>
          <w:rFonts w:ascii="Arial" w:hAnsi="Arial" w:cs="Arial"/>
        </w:rPr>
        <w:t xml:space="preserve"> </w:t>
      </w:r>
      <w:r w:rsidRPr="00B67DE2">
        <w:rPr>
          <w:rFonts w:ascii="Arial" w:hAnsi="Arial" w:cs="Arial"/>
        </w:rPr>
        <w:t>D.O.F. 20-10-2009</w:t>
      </w:r>
    </w:p>
    <w:p w:rsidR="00642F7A" w:rsidRPr="00B67DE2" w:rsidRDefault="00642F7A" w:rsidP="0056144F">
      <w:pPr>
        <w:spacing w:line="240" w:lineRule="auto"/>
        <w:rPr>
          <w:rFonts w:ascii="Arial" w:hAnsi="Arial" w:cs="Arial"/>
        </w:rPr>
      </w:pPr>
      <w:r w:rsidRPr="00B67DE2">
        <w:rPr>
          <w:rFonts w:ascii="Arial" w:hAnsi="Arial" w:cs="Arial"/>
        </w:rPr>
        <w:lastRenderedPageBreak/>
        <w:t>NOM-026-NUCL-2011 PARA LA VIGILANCIA MÉDICA DEL PERSONAL OCUPACIONALMENTE EXPUESTO A RADIACIONES IONIZANTES</w:t>
      </w:r>
      <w:r w:rsidR="000D3FF3">
        <w:rPr>
          <w:rFonts w:ascii="Arial" w:hAnsi="Arial" w:cs="Arial"/>
        </w:rPr>
        <w:t xml:space="preserve"> </w:t>
      </w:r>
      <w:r w:rsidRPr="00B67DE2">
        <w:rPr>
          <w:rFonts w:ascii="Arial" w:hAnsi="Arial" w:cs="Arial"/>
        </w:rPr>
        <w:t>D.O.F. 26-10-2011</w:t>
      </w:r>
    </w:p>
    <w:p w:rsidR="00376BDC" w:rsidRDefault="00376BDC"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NOM-031-NUCL-2011 QUE ESTABLECE LOS REQUISITOS PARA EL ENTRENAMIENTO DEL PERSONAL OCUPACIONALMENTE EXPUESTO A RADIACIONES IONIZANTES</w:t>
      </w:r>
    </w:p>
    <w:p w:rsidR="00642F7A" w:rsidRPr="00B67DE2" w:rsidRDefault="00642F7A" w:rsidP="0056144F">
      <w:pPr>
        <w:spacing w:after="0" w:line="240" w:lineRule="auto"/>
        <w:jc w:val="both"/>
        <w:rPr>
          <w:rFonts w:ascii="Arial" w:hAnsi="Arial" w:cs="Arial"/>
        </w:rPr>
      </w:pPr>
      <w:r w:rsidRPr="00B67DE2">
        <w:rPr>
          <w:rFonts w:ascii="Arial" w:hAnsi="Arial" w:cs="Arial"/>
        </w:rPr>
        <w:t>D.O.F. 26-10-2011</w:t>
      </w:r>
    </w:p>
    <w:p w:rsidR="003112C6" w:rsidRDefault="003112C6"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NOM-039-NUCL-2011 RELATIVA LAS ESPECIFICACIONES PARA LA EXENCIÓN  DE PRÁCTICAS Y FUENTES ADSCRITA A ALGUNA PRÁCTICA, QUE UTILIZAN FUENTES DE RADIACIÓN IONIZANTE, DE ALGUNA O DE TODAS LAS CONDICIONES REGULADORAS</w:t>
      </w:r>
    </w:p>
    <w:p w:rsidR="00642F7A" w:rsidRPr="00B67DE2" w:rsidRDefault="00642F7A" w:rsidP="0056144F">
      <w:pPr>
        <w:spacing w:after="0" w:line="240" w:lineRule="auto"/>
        <w:jc w:val="both"/>
        <w:rPr>
          <w:rFonts w:ascii="Arial" w:hAnsi="Arial" w:cs="Arial"/>
        </w:rPr>
      </w:pPr>
      <w:r w:rsidRPr="00B67DE2">
        <w:rPr>
          <w:rFonts w:ascii="Arial" w:hAnsi="Arial" w:cs="Arial"/>
        </w:rPr>
        <w:t>D.O.F. 26-10-2011</w:t>
      </w:r>
    </w:p>
    <w:p w:rsidR="00A73A00" w:rsidRDefault="00A73A00"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NOM-047-SSA1-2011 RELATIVA A LA SALUD AMBIENTAL-ÍNDICES BIOLÓGICOS DE EXPOSICIÓN PARA EL PERSONAL OCUPACIONALMENTE EXPUESTO A SUSTANCIAS QUÍMICAS</w:t>
      </w:r>
    </w:p>
    <w:p w:rsidR="00642F7A" w:rsidRPr="00B67DE2" w:rsidRDefault="00642F7A" w:rsidP="0056144F">
      <w:pPr>
        <w:spacing w:after="0" w:line="240" w:lineRule="auto"/>
        <w:jc w:val="both"/>
        <w:rPr>
          <w:rFonts w:ascii="Arial" w:hAnsi="Arial" w:cs="Arial"/>
        </w:rPr>
      </w:pPr>
      <w:r w:rsidRPr="00B67DE2">
        <w:rPr>
          <w:rFonts w:ascii="Arial" w:hAnsi="Arial" w:cs="Arial"/>
        </w:rPr>
        <w:t>D.O.F. 06-06-2012</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NOM-077-SSA1-1994 QUE ESTABLECE LAS ESPECIFICACIONES SANITARIAS DE LOS MATERIALES DE CONTROL (EN GENERAL) PARA LABORATORIOS DE PATOLOGÍA CLÍNICA</w:t>
      </w:r>
      <w:r w:rsidR="00B67DE2">
        <w:rPr>
          <w:rFonts w:ascii="Arial" w:hAnsi="Arial" w:cs="Arial"/>
        </w:rPr>
        <w:t xml:space="preserve"> </w:t>
      </w:r>
      <w:r w:rsidRPr="00B67DE2">
        <w:rPr>
          <w:rFonts w:ascii="Arial" w:hAnsi="Arial" w:cs="Arial"/>
        </w:rPr>
        <w:t>D.O.F. 01-07-1996</w:t>
      </w:r>
    </w:p>
    <w:p w:rsidR="00A73A00" w:rsidRDefault="00A73A00"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NOM-078-SSA1-1994 QUE ESTABLECE LAS ESPECIFICACIONES SANITARIAS DE LOS ESTÁNDARES DE CALIBRACIÓN UTILIZADOS EN LAS MEDICIONES REALIZADAS EN LOS LABORATORIOS DE PATOLOGÍA CLÍNICA.</w:t>
      </w:r>
    </w:p>
    <w:p w:rsidR="00642F7A" w:rsidRPr="00B67DE2" w:rsidRDefault="00642F7A" w:rsidP="0056144F">
      <w:pPr>
        <w:spacing w:after="0" w:line="240" w:lineRule="auto"/>
        <w:jc w:val="both"/>
        <w:rPr>
          <w:rFonts w:ascii="Arial" w:hAnsi="Arial" w:cs="Arial"/>
        </w:rPr>
      </w:pPr>
      <w:r w:rsidRPr="00B67DE2">
        <w:rPr>
          <w:rFonts w:ascii="Arial" w:hAnsi="Arial" w:cs="Arial"/>
        </w:rPr>
        <w:t>0D.O.F. 01-07-1996</w:t>
      </w:r>
    </w:p>
    <w:p w:rsidR="00A73A00" w:rsidRDefault="00A73A00"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NOM-007-SSA3-2011 PARA LA ORGANIZACIÓN Y FUNCIONAMIENTO DE LOS LABORATORIOS CLÍNICOS. </w:t>
      </w:r>
    </w:p>
    <w:p w:rsidR="00642F7A" w:rsidRPr="00B67DE2" w:rsidRDefault="00642F7A" w:rsidP="0056144F">
      <w:pPr>
        <w:spacing w:after="0" w:line="240" w:lineRule="auto"/>
        <w:jc w:val="both"/>
        <w:rPr>
          <w:rFonts w:ascii="Arial" w:hAnsi="Arial" w:cs="Arial"/>
        </w:rPr>
      </w:pPr>
      <w:r w:rsidRPr="00B67DE2">
        <w:rPr>
          <w:rFonts w:ascii="Arial" w:hAnsi="Arial" w:cs="Arial"/>
        </w:rPr>
        <w:t>D.O.F. 27-03-2012</w:t>
      </w:r>
    </w:p>
    <w:p w:rsidR="00A73A00" w:rsidRDefault="00A73A00"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NOM-251-SSA1-2009 RELATIVA A LAS PRÁCTICAS DE HIGIENE PARA EL PROCESO DE ALIMENTOS, BEBIDAS O SUPLEMENTOS ALIMENTICIOS </w:t>
      </w:r>
    </w:p>
    <w:p w:rsidR="00642F7A" w:rsidRPr="00B67DE2" w:rsidRDefault="00642F7A" w:rsidP="0056144F">
      <w:pPr>
        <w:spacing w:after="0" w:line="240" w:lineRule="auto"/>
        <w:jc w:val="both"/>
        <w:rPr>
          <w:rFonts w:ascii="Arial" w:hAnsi="Arial" w:cs="Arial"/>
        </w:rPr>
      </w:pPr>
      <w:r w:rsidRPr="00B67DE2">
        <w:rPr>
          <w:rFonts w:ascii="Arial" w:hAnsi="Arial" w:cs="Arial"/>
        </w:rPr>
        <w:t>D.O.F. 01-03-2012</w:t>
      </w:r>
    </w:p>
    <w:p w:rsidR="00A73A00" w:rsidRDefault="00A73A00"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NORMA OFICIAL MEXICANA NOM-031-SSA2-1999, PARA LA ATENCIÓN A LA SALUD DEL NIÑO.</w:t>
      </w:r>
    </w:p>
    <w:p w:rsidR="00642F7A" w:rsidRPr="00B67DE2" w:rsidRDefault="00642F7A" w:rsidP="0056144F">
      <w:pPr>
        <w:spacing w:after="0" w:line="240" w:lineRule="auto"/>
        <w:jc w:val="both"/>
        <w:rPr>
          <w:rFonts w:ascii="Arial" w:hAnsi="Arial" w:cs="Arial"/>
        </w:rPr>
      </w:pPr>
      <w:r w:rsidRPr="00B67DE2">
        <w:rPr>
          <w:rFonts w:ascii="Arial" w:hAnsi="Arial" w:cs="Arial"/>
        </w:rPr>
        <w:t>D.O.F. 09-02-2001</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lastRenderedPageBreak/>
        <w:t>NORMA OFICIAL MEXICANA NOM-028-SSA2-1999, PARA LA PREVENCIÓN, TRATAMIENTO Y CONTROL DE LAS ADICCIONES, PARA QUEDAR COMO NORMA OFICIAL MEXICANA NOM-028-SSA2-2009, PARA LA PREVENCIÓN, TRATAMIENTO Y CONTROL DE LAS ADICCIONES.</w:t>
      </w:r>
      <w:r w:rsidR="000D3FF3">
        <w:rPr>
          <w:rFonts w:ascii="Arial" w:hAnsi="Arial" w:cs="Arial"/>
        </w:rPr>
        <w:t xml:space="preserve"> </w:t>
      </w:r>
      <w:r w:rsidRPr="00B67DE2">
        <w:rPr>
          <w:rFonts w:ascii="Arial" w:hAnsi="Arial" w:cs="Arial"/>
        </w:rPr>
        <w:t>D.O.F. 21-04-2011</w:t>
      </w:r>
    </w:p>
    <w:p w:rsidR="00A73A00" w:rsidRDefault="00A73A00"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NORMA OFICIAL MEXICANA NOM-257-SSA1-2014, EN MATERIA DE MEDICAMENTOS BIOTECNOLÓGICOS</w:t>
      </w:r>
    </w:p>
    <w:p w:rsidR="00642F7A" w:rsidRPr="00B67DE2" w:rsidRDefault="00642F7A" w:rsidP="0056144F">
      <w:pPr>
        <w:spacing w:after="0" w:line="240" w:lineRule="auto"/>
        <w:jc w:val="both"/>
        <w:rPr>
          <w:rFonts w:ascii="Arial" w:hAnsi="Arial" w:cs="Arial"/>
        </w:rPr>
      </w:pPr>
      <w:r w:rsidRPr="00B67DE2">
        <w:rPr>
          <w:rFonts w:ascii="Arial" w:hAnsi="Arial" w:cs="Arial"/>
        </w:rPr>
        <w:t>D.O.F.11-11-2014</w:t>
      </w:r>
    </w:p>
    <w:p w:rsidR="001C44FB" w:rsidRDefault="001C44FB"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 xml:space="preserve">NORMA MEXICANA PARA LA IGUALDAD LABORAL ENTRE MUJERES Y HOMBRES </w:t>
      </w:r>
    </w:p>
    <w:p w:rsidR="00642F7A" w:rsidRPr="00B67DE2" w:rsidRDefault="00642F7A" w:rsidP="0056144F">
      <w:pPr>
        <w:spacing w:after="0" w:line="240" w:lineRule="auto"/>
        <w:jc w:val="both"/>
        <w:rPr>
          <w:rFonts w:ascii="Arial" w:hAnsi="Arial" w:cs="Arial"/>
        </w:rPr>
      </w:pPr>
      <w:r w:rsidRPr="00B67DE2">
        <w:rPr>
          <w:rFonts w:ascii="Arial" w:hAnsi="Arial" w:cs="Arial"/>
        </w:rPr>
        <w:t>NMX-R-025-SCFI-2012.</w:t>
      </w:r>
    </w:p>
    <w:p w:rsidR="00642F7A" w:rsidRPr="00B67DE2" w:rsidRDefault="00642F7A" w:rsidP="0056144F">
      <w:pPr>
        <w:spacing w:after="0" w:line="240" w:lineRule="auto"/>
        <w:jc w:val="both"/>
        <w:rPr>
          <w:rFonts w:ascii="Arial" w:hAnsi="Arial" w:cs="Arial"/>
        </w:rPr>
      </w:pPr>
      <w:r w:rsidRPr="00B67DE2">
        <w:rPr>
          <w:rFonts w:ascii="Arial" w:hAnsi="Arial" w:cs="Arial"/>
        </w:rPr>
        <w:t>D.O.F. 23-11-2012</w:t>
      </w:r>
    </w:p>
    <w:p w:rsidR="00A73A00" w:rsidRDefault="00A73A00" w:rsidP="0056144F">
      <w:pPr>
        <w:spacing w:after="0" w:line="240" w:lineRule="auto"/>
        <w:jc w:val="both"/>
        <w:rPr>
          <w:rFonts w:ascii="Arial" w:hAnsi="Arial" w:cs="Arial"/>
        </w:rPr>
      </w:pPr>
    </w:p>
    <w:p w:rsidR="00642F7A" w:rsidRPr="00B67DE2" w:rsidRDefault="00642F7A" w:rsidP="0056144F">
      <w:pPr>
        <w:spacing w:after="0" w:line="240" w:lineRule="auto"/>
        <w:jc w:val="both"/>
        <w:rPr>
          <w:rFonts w:ascii="Arial" w:hAnsi="Arial" w:cs="Arial"/>
        </w:rPr>
      </w:pPr>
      <w:r w:rsidRPr="00B67DE2">
        <w:rPr>
          <w:rFonts w:ascii="Arial" w:hAnsi="Arial" w:cs="Arial"/>
        </w:rPr>
        <w:t>NORMA OFICIAL MEXICANA NOM-018-STPS-2015.- SISTEMA ARMONIZADO PARA LA IDENTIFICACIÓN Y COMUNICACIÓN DE PELIGROS Y RIESGOS POR SUSTANCIAS QUÍMICAS PELIGROSAS EN LOS CENTROS DE TRABAJO.</w:t>
      </w:r>
    </w:p>
    <w:p w:rsidR="00642F7A" w:rsidRPr="00B67DE2" w:rsidRDefault="00642F7A" w:rsidP="0056144F">
      <w:pPr>
        <w:spacing w:after="0" w:line="240" w:lineRule="auto"/>
        <w:jc w:val="both"/>
        <w:rPr>
          <w:rFonts w:ascii="Arial" w:hAnsi="Arial" w:cs="Arial"/>
        </w:rPr>
      </w:pPr>
      <w:r w:rsidRPr="00B67DE2">
        <w:rPr>
          <w:rFonts w:ascii="Arial" w:hAnsi="Arial" w:cs="Arial"/>
        </w:rPr>
        <w:t>D.O.</w:t>
      </w:r>
      <w:r w:rsidR="00B67DE2">
        <w:rPr>
          <w:rFonts w:ascii="Arial" w:hAnsi="Arial" w:cs="Arial"/>
        </w:rPr>
        <w:t xml:space="preserve">F.  09-10-2015  </w:t>
      </w:r>
      <w:r w:rsidRPr="00B67DE2">
        <w:rPr>
          <w:rFonts w:ascii="Arial" w:hAnsi="Arial" w:cs="Arial"/>
        </w:rPr>
        <w:t>ACLARACIÓN D.O.F. 11-11-2015</w:t>
      </w:r>
    </w:p>
    <w:p w:rsidR="00A73A00" w:rsidRDefault="00A73A00" w:rsidP="0056144F">
      <w:pPr>
        <w:spacing w:after="0" w:line="240" w:lineRule="auto"/>
        <w:rPr>
          <w:rFonts w:ascii="Arial" w:hAnsi="Arial" w:cs="Arial"/>
        </w:rPr>
      </w:pPr>
    </w:p>
    <w:p w:rsidR="00642F7A" w:rsidRPr="00A65C8B" w:rsidRDefault="00642F7A" w:rsidP="0056144F">
      <w:pPr>
        <w:spacing w:after="0" w:line="240" w:lineRule="auto"/>
        <w:rPr>
          <w:rFonts w:ascii="Arial" w:hAnsi="Arial" w:cs="Arial"/>
          <w:bCs/>
        </w:rPr>
      </w:pPr>
      <w:r w:rsidRPr="00A65C8B">
        <w:rPr>
          <w:rFonts w:ascii="Arial" w:hAnsi="Arial" w:cs="Arial"/>
          <w:bCs/>
        </w:rPr>
        <w:t>DISPOSICIONES DEL DISTRITO FEDERAL, QUE A PARTIR DEL 30 DE ENERO DE 2016 CAMBIA SU DENOMINACIÓN A CIUDAD DE MÉXICO.</w:t>
      </w:r>
    </w:p>
    <w:p w:rsidR="00642F7A" w:rsidRPr="00A65C8B" w:rsidRDefault="00642F7A" w:rsidP="0056144F">
      <w:pPr>
        <w:spacing w:after="0" w:line="240" w:lineRule="auto"/>
        <w:rPr>
          <w:rFonts w:ascii="Arial" w:hAnsi="Arial" w:cs="Arial"/>
          <w:bCs/>
        </w:rPr>
      </w:pPr>
      <w:r w:rsidRPr="00A65C8B">
        <w:rPr>
          <w:rFonts w:ascii="Arial" w:hAnsi="Arial" w:cs="Arial"/>
          <w:bCs/>
        </w:rPr>
        <w:t>D.O.F. 29-01-2016</w:t>
      </w:r>
    </w:p>
    <w:p w:rsidR="00A73A00" w:rsidRDefault="00A73A00" w:rsidP="0056144F">
      <w:pPr>
        <w:spacing w:after="0" w:line="240" w:lineRule="auto"/>
        <w:rPr>
          <w:rFonts w:ascii="Arial" w:hAnsi="Arial" w:cs="Arial"/>
          <w:bCs/>
        </w:rPr>
      </w:pPr>
    </w:p>
    <w:p w:rsidR="00642F7A" w:rsidRPr="00B67DE2" w:rsidRDefault="00642F7A" w:rsidP="0056144F">
      <w:pPr>
        <w:spacing w:after="0" w:line="240" w:lineRule="auto"/>
        <w:rPr>
          <w:rFonts w:ascii="Arial" w:hAnsi="Arial" w:cs="Arial"/>
          <w:bCs/>
        </w:rPr>
      </w:pPr>
      <w:r w:rsidRPr="00B67DE2">
        <w:rPr>
          <w:rFonts w:ascii="Arial" w:hAnsi="Arial" w:cs="Arial"/>
          <w:bCs/>
        </w:rPr>
        <w:t>ESTATUTO DE GOBIERNO DEL DISTRITO FEDERAL</w:t>
      </w:r>
    </w:p>
    <w:p w:rsidR="00642F7A" w:rsidRPr="00B67DE2" w:rsidRDefault="00642F7A" w:rsidP="0056144F">
      <w:pPr>
        <w:spacing w:after="0" w:line="240" w:lineRule="auto"/>
        <w:rPr>
          <w:rFonts w:ascii="Arial" w:hAnsi="Arial" w:cs="Arial"/>
          <w:bCs/>
        </w:rPr>
      </w:pPr>
      <w:r w:rsidRPr="00B67DE2">
        <w:rPr>
          <w:rFonts w:ascii="Arial" w:hAnsi="Arial" w:cs="Arial"/>
          <w:bCs/>
        </w:rPr>
        <w:t>D.O.F. 26-07-1994, ÚLTIMA REFORMA D.O.F. 07-01-2013</w:t>
      </w:r>
    </w:p>
    <w:p w:rsidR="001C44FB" w:rsidRDefault="001C44FB" w:rsidP="0056144F">
      <w:pPr>
        <w:spacing w:line="240" w:lineRule="auto"/>
        <w:rPr>
          <w:rFonts w:ascii="Arial" w:hAnsi="Arial" w:cs="Arial"/>
          <w:bCs/>
        </w:rPr>
      </w:pPr>
    </w:p>
    <w:p w:rsidR="00642F7A" w:rsidRPr="00B67DE2" w:rsidRDefault="00642F7A" w:rsidP="0056144F">
      <w:pPr>
        <w:spacing w:line="240" w:lineRule="auto"/>
        <w:rPr>
          <w:rFonts w:ascii="Arial" w:hAnsi="Arial" w:cs="Arial"/>
          <w:bCs/>
        </w:rPr>
      </w:pPr>
      <w:r w:rsidRPr="00B67DE2">
        <w:rPr>
          <w:rFonts w:ascii="Arial" w:hAnsi="Arial" w:cs="Arial"/>
          <w:b/>
          <w:bCs/>
        </w:rPr>
        <w:t>LEYES</w:t>
      </w:r>
    </w:p>
    <w:p w:rsidR="00642F7A" w:rsidRPr="00B67DE2" w:rsidRDefault="004B2D0B" w:rsidP="0056144F">
      <w:pPr>
        <w:spacing w:after="0" w:line="240" w:lineRule="auto"/>
        <w:rPr>
          <w:rFonts w:ascii="Arial" w:hAnsi="Arial" w:cs="Arial"/>
        </w:rPr>
      </w:pPr>
      <w:hyperlink r:id="rId60" w:history="1">
        <w:r w:rsidR="00642F7A" w:rsidRPr="00B67DE2">
          <w:rPr>
            <w:rStyle w:val="Hipervnculo"/>
            <w:rFonts w:ascii="Arial" w:hAnsi="Arial" w:cs="Arial"/>
            <w:color w:val="auto"/>
            <w:u w:val="none"/>
          </w:rPr>
          <w:t>LEY DEL SISTEMA DE PROTECCIÓN CIVIL DEL DISTRITO FEDERAL</w:t>
        </w:r>
      </w:hyperlink>
    </w:p>
    <w:p w:rsidR="00642F7A" w:rsidRPr="00B67DE2" w:rsidRDefault="00642F7A" w:rsidP="0056144F">
      <w:pPr>
        <w:spacing w:after="0" w:line="240" w:lineRule="auto"/>
        <w:rPr>
          <w:rFonts w:ascii="Arial" w:hAnsi="Arial" w:cs="Arial"/>
        </w:rPr>
      </w:pPr>
      <w:r w:rsidRPr="00B67DE2">
        <w:rPr>
          <w:rFonts w:ascii="Arial" w:hAnsi="Arial" w:cs="Arial"/>
        </w:rPr>
        <w:t>G.O.D.F. 08-07-2011, ÚLTIMA REFORMA G.O.D.F. 13-09-2013</w:t>
      </w:r>
    </w:p>
    <w:p w:rsidR="00A73A00" w:rsidRDefault="00A73A00" w:rsidP="0056144F">
      <w:pPr>
        <w:spacing w:after="0" w:line="240" w:lineRule="auto"/>
        <w:rPr>
          <w:rFonts w:ascii="Arial" w:hAnsi="Arial" w:cs="Arial"/>
        </w:rPr>
      </w:pPr>
    </w:p>
    <w:p w:rsidR="00642F7A" w:rsidRPr="00B67DE2" w:rsidRDefault="004B2D0B" w:rsidP="0056144F">
      <w:pPr>
        <w:spacing w:after="0" w:line="240" w:lineRule="auto"/>
        <w:rPr>
          <w:rFonts w:ascii="Arial" w:hAnsi="Arial" w:cs="Arial"/>
        </w:rPr>
      </w:pPr>
      <w:hyperlink r:id="rId61" w:history="1">
        <w:r w:rsidR="00642F7A" w:rsidRPr="00B67DE2">
          <w:rPr>
            <w:rStyle w:val="Hipervnculo"/>
            <w:rFonts w:ascii="Arial" w:hAnsi="Arial" w:cs="Arial"/>
            <w:color w:val="auto"/>
            <w:u w:val="none"/>
          </w:rPr>
          <w:t>LEY DE RESIDUOS SÓLIDOS PARA EL DISTRITO FEDERAL</w:t>
        </w:r>
      </w:hyperlink>
    </w:p>
    <w:p w:rsidR="00642F7A" w:rsidRPr="00B67DE2" w:rsidRDefault="00642F7A" w:rsidP="0056144F">
      <w:pPr>
        <w:spacing w:after="0" w:line="240" w:lineRule="auto"/>
        <w:rPr>
          <w:rFonts w:ascii="Arial" w:hAnsi="Arial" w:cs="Arial"/>
        </w:rPr>
      </w:pPr>
      <w:r w:rsidRPr="00B67DE2">
        <w:rPr>
          <w:rFonts w:ascii="Arial" w:hAnsi="Arial" w:cs="Arial"/>
        </w:rPr>
        <w:t>G.O.D.F. 22-04-2003, ÚLTIMA REFORMA G.O.D.F.24-07-2012</w:t>
      </w:r>
    </w:p>
    <w:p w:rsidR="0056144F" w:rsidRDefault="0056144F"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LEY DE SALUD PARA EL DISTRITO FEDERAL</w:t>
      </w:r>
    </w:p>
    <w:p w:rsidR="00642F7A" w:rsidRDefault="00642F7A" w:rsidP="0056144F">
      <w:pPr>
        <w:spacing w:after="0" w:line="240" w:lineRule="auto"/>
        <w:rPr>
          <w:rFonts w:ascii="Arial" w:hAnsi="Arial" w:cs="Arial"/>
        </w:rPr>
      </w:pPr>
      <w:r w:rsidRPr="00B67DE2">
        <w:rPr>
          <w:rFonts w:ascii="Arial" w:hAnsi="Arial" w:cs="Arial"/>
        </w:rPr>
        <w:t>G.O.D.F. 17-09-2009, ÚLTIMA REFORMA 08-08-2013</w:t>
      </w:r>
    </w:p>
    <w:p w:rsidR="00A73A00" w:rsidRDefault="00A73A00"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bCs/>
        </w:rPr>
      </w:pPr>
      <w:r w:rsidRPr="00B67DE2">
        <w:rPr>
          <w:rFonts w:ascii="Arial" w:hAnsi="Arial" w:cs="Arial"/>
          <w:bCs/>
        </w:rPr>
        <w:t>LEY ORGÁNICA DEL TRIBUNAL DE LO CONTENCIOSO ADMINISTRATIVO DEL DISTRITO FEDERAL</w:t>
      </w:r>
    </w:p>
    <w:p w:rsidR="00642F7A" w:rsidRPr="00B67DE2" w:rsidRDefault="00642F7A" w:rsidP="0056144F">
      <w:pPr>
        <w:spacing w:after="0" w:line="240" w:lineRule="auto"/>
        <w:rPr>
          <w:rFonts w:ascii="Arial" w:hAnsi="Arial" w:cs="Arial"/>
          <w:b/>
          <w:bCs/>
        </w:rPr>
      </w:pPr>
      <w:r w:rsidRPr="00B67DE2">
        <w:rPr>
          <w:rFonts w:ascii="Arial" w:hAnsi="Arial" w:cs="Arial"/>
          <w:bCs/>
        </w:rPr>
        <w:t>G.O.D.F. 10-06-2009</w:t>
      </w:r>
    </w:p>
    <w:p w:rsidR="00A73A00" w:rsidRDefault="00A73A00" w:rsidP="0056144F">
      <w:pPr>
        <w:spacing w:after="0" w:line="240" w:lineRule="auto"/>
        <w:rPr>
          <w:rFonts w:ascii="Arial" w:hAnsi="Arial" w:cs="Arial"/>
          <w:b/>
          <w:bCs/>
        </w:rPr>
      </w:pPr>
    </w:p>
    <w:p w:rsidR="000D3FF3" w:rsidRDefault="00642F7A" w:rsidP="0056144F">
      <w:pPr>
        <w:spacing w:after="0" w:line="240" w:lineRule="auto"/>
        <w:rPr>
          <w:rFonts w:ascii="Arial" w:hAnsi="Arial" w:cs="Arial"/>
          <w:bCs/>
        </w:rPr>
      </w:pPr>
      <w:r w:rsidRPr="00B67DE2">
        <w:rPr>
          <w:rFonts w:ascii="Arial" w:hAnsi="Arial" w:cs="Arial"/>
          <w:bCs/>
        </w:rPr>
        <w:t>LEY PARA LAS PERSONAS CON DISCAPACIDAD EN EL DISTRITO FEDERAL</w:t>
      </w:r>
      <w:r w:rsidR="000D3FF3">
        <w:rPr>
          <w:rFonts w:ascii="Arial" w:hAnsi="Arial" w:cs="Arial"/>
          <w:bCs/>
        </w:rPr>
        <w:t xml:space="preserve"> </w:t>
      </w:r>
      <w:r w:rsidRPr="00B67DE2">
        <w:rPr>
          <w:rFonts w:ascii="Arial" w:hAnsi="Arial" w:cs="Arial"/>
          <w:bCs/>
        </w:rPr>
        <w:t>D.O.F. 19-12-1995</w:t>
      </w:r>
    </w:p>
    <w:p w:rsidR="00A73A00" w:rsidRDefault="00A73A00" w:rsidP="0056144F">
      <w:pPr>
        <w:spacing w:after="0" w:line="240" w:lineRule="auto"/>
        <w:rPr>
          <w:rFonts w:ascii="Arial" w:hAnsi="Arial" w:cs="Arial"/>
          <w:bCs/>
        </w:rPr>
      </w:pPr>
    </w:p>
    <w:p w:rsidR="00642F7A" w:rsidRPr="000D3FF3" w:rsidRDefault="00642F7A" w:rsidP="0056144F">
      <w:pPr>
        <w:spacing w:line="240" w:lineRule="auto"/>
        <w:rPr>
          <w:rFonts w:ascii="Arial" w:hAnsi="Arial" w:cs="Arial"/>
          <w:bCs/>
        </w:rPr>
      </w:pPr>
      <w:r w:rsidRPr="00B67DE2">
        <w:rPr>
          <w:rFonts w:ascii="Arial" w:hAnsi="Arial" w:cs="Arial"/>
          <w:b/>
          <w:bCs/>
        </w:rPr>
        <w:t xml:space="preserve">CÓDIGOS </w:t>
      </w:r>
    </w:p>
    <w:p w:rsidR="00642F7A" w:rsidRPr="00B67DE2" w:rsidRDefault="00642F7A" w:rsidP="0056144F">
      <w:pPr>
        <w:spacing w:after="0" w:line="240" w:lineRule="auto"/>
        <w:rPr>
          <w:rFonts w:ascii="Arial" w:hAnsi="Arial" w:cs="Arial"/>
        </w:rPr>
      </w:pPr>
      <w:r w:rsidRPr="00B67DE2">
        <w:rPr>
          <w:rFonts w:ascii="Arial" w:hAnsi="Arial" w:cs="Arial"/>
          <w:bCs/>
        </w:rPr>
        <w:t>CÓDIGO CIVIL PARA EL DISTRITO FEDERAL</w:t>
      </w:r>
    </w:p>
    <w:p w:rsidR="00642F7A" w:rsidRPr="00B67DE2" w:rsidRDefault="00642F7A" w:rsidP="0056144F">
      <w:pPr>
        <w:spacing w:after="0" w:line="240" w:lineRule="auto"/>
        <w:rPr>
          <w:rFonts w:ascii="Arial" w:hAnsi="Arial" w:cs="Arial"/>
        </w:rPr>
      </w:pPr>
      <w:r w:rsidRPr="00B67DE2">
        <w:rPr>
          <w:rFonts w:ascii="Arial" w:hAnsi="Arial" w:cs="Arial"/>
        </w:rPr>
        <w:t xml:space="preserve">D.O.F. 26-05-1928, ÚLTIMA REFORMA G.O.D.F. 05-02-2015 </w:t>
      </w:r>
    </w:p>
    <w:p w:rsidR="00A73A00" w:rsidRDefault="00A73A00"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bCs/>
        </w:rPr>
        <w:t>CÓDIGO PENAL PARA EL DISTRITO FEDERAL</w:t>
      </w:r>
    </w:p>
    <w:p w:rsidR="00642F7A" w:rsidRPr="00B67DE2" w:rsidRDefault="00642F7A" w:rsidP="0056144F">
      <w:pPr>
        <w:spacing w:after="0" w:line="240" w:lineRule="auto"/>
        <w:rPr>
          <w:rFonts w:ascii="Arial" w:hAnsi="Arial" w:cs="Arial"/>
        </w:rPr>
      </w:pPr>
      <w:r w:rsidRPr="00B67DE2">
        <w:rPr>
          <w:rFonts w:ascii="Arial" w:hAnsi="Arial" w:cs="Arial"/>
        </w:rPr>
        <w:t>G.O.D.F. 16-07-2002, ÚLTIMA REFORMA G.O.D.F. 13-01-2014</w:t>
      </w:r>
    </w:p>
    <w:p w:rsidR="00A73A00" w:rsidRDefault="00A73A00"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CÓDIGO DE PROCEDIMIENTOS CIVILES PARA EL DISTRITO FEDERAL</w:t>
      </w:r>
    </w:p>
    <w:p w:rsidR="00642F7A" w:rsidRPr="00B67DE2" w:rsidRDefault="00642F7A" w:rsidP="0056144F">
      <w:pPr>
        <w:spacing w:after="0" w:line="240" w:lineRule="auto"/>
        <w:rPr>
          <w:rFonts w:ascii="Arial" w:hAnsi="Arial" w:cs="Arial"/>
          <w:b/>
          <w:bCs/>
        </w:rPr>
      </w:pPr>
      <w:r w:rsidRPr="00B67DE2">
        <w:rPr>
          <w:rFonts w:ascii="Arial" w:hAnsi="Arial" w:cs="Arial"/>
        </w:rPr>
        <w:t>D.O.F.26-05-1928, ÚLTIMA REFORMA G.O.D.F. 05-02-2015</w:t>
      </w:r>
    </w:p>
    <w:p w:rsidR="00A73A00" w:rsidRDefault="00A73A00" w:rsidP="0056144F">
      <w:pPr>
        <w:spacing w:after="0" w:line="240" w:lineRule="auto"/>
        <w:rPr>
          <w:rFonts w:ascii="Arial" w:hAnsi="Arial" w:cs="Arial"/>
          <w:b/>
          <w:bCs/>
        </w:rPr>
      </w:pPr>
    </w:p>
    <w:p w:rsidR="00642F7A" w:rsidRPr="00B67DE2" w:rsidRDefault="00642F7A" w:rsidP="0056144F">
      <w:pPr>
        <w:spacing w:after="0" w:line="240" w:lineRule="auto"/>
        <w:rPr>
          <w:rFonts w:ascii="Arial" w:hAnsi="Arial" w:cs="Arial"/>
        </w:rPr>
      </w:pPr>
      <w:r w:rsidRPr="00B67DE2">
        <w:rPr>
          <w:rFonts w:ascii="Arial" w:hAnsi="Arial" w:cs="Arial"/>
          <w:bCs/>
        </w:rPr>
        <w:t>NUEVO CÓDIGO DE PROCEDIMIENTOS PENALES PARA EL DISTRITO FEDERAL</w:t>
      </w:r>
    </w:p>
    <w:p w:rsidR="00642F7A" w:rsidRPr="00B67DE2" w:rsidRDefault="00642F7A" w:rsidP="0056144F">
      <w:pPr>
        <w:spacing w:after="0" w:line="240" w:lineRule="auto"/>
        <w:rPr>
          <w:rFonts w:ascii="Arial" w:hAnsi="Arial" w:cs="Arial"/>
        </w:rPr>
      </w:pPr>
      <w:r w:rsidRPr="00B67DE2">
        <w:rPr>
          <w:rFonts w:ascii="Arial" w:hAnsi="Arial" w:cs="Arial"/>
        </w:rPr>
        <w:t xml:space="preserve">GACETA OFICIAL DEL D.F. 22-07-2013 </w:t>
      </w:r>
    </w:p>
    <w:p w:rsidR="00A73A00" w:rsidRDefault="00A73A00" w:rsidP="0056144F">
      <w:pPr>
        <w:spacing w:after="0" w:line="240" w:lineRule="auto"/>
        <w:rPr>
          <w:rFonts w:ascii="Arial" w:hAnsi="Arial" w:cs="Arial"/>
        </w:rPr>
      </w:pPr>
    </w:p>
    <w:p w:rsidR="00642F7A" w:rsidRPr="00B67DE2" w:rsidRDefault="00642F7A" w:rsidP="0056144F">
      <w:pPr>
        <w:spacing w:after="0" w:line="240" w:lineRule="auto"/>
        <w:rPr>
          <w:rFonts w:ascii="Arial" w:hAnsi="Arial" w:cs="Arial"/>
        </w:rPr>
      </w:pPr>
      <w:r w:rsidRPr="00B67DE2">
        <w:rPr>
          <w:rFonts w:ascii="Arial" w:hAnsi="Arial" w:cs="Arial"/>
        </w:rPr>
        <w:t>LEY DEL SISTEMA DE PROTECCIÓN CIVIL DEL D.F.</w:t>
      </w:r>
    </w:p>
    <w:p w:rsidR="00642F7A" w:rsidRPr="00B67DE2" w:rsidRDefault="00642F7A" w:rsidP="0056144F">
      <w:pPr>
        <w:spacing w:after="0" w:line="240" w:lineRule="auto"/>
        <w:rPr>
          <w:rFonts w:ascii="Arial" w:hAnsi="Arial" w:cs="Arial"/>
          <w:b/>
          <w:bCs/>
        </w:rPr>
      </w:pPr>
      <w:r w:rsidRPr="00B67DE2">
        <w:rPr>
          <w:rFonts w:ascii="Arial" w:hAnsi="Arial" w:cs="Arial"/>
        </w:rPr>
        <w:t>GACETA OFICIAL DEL D.F. 27 DE NOVIEMBRE DE 2014</w:t>
      </w:r>
    </w:p>
    <w:p w:rsidR="00A73A00" w:rsidRDefault="00A73A00" w:rsidP="0056144F">
      <w:pPr>
        <w:spacing w:after="0" w:line="240" w:lineRule="auto"/>
        <w:rPr>
          <w:rFonts w:ascii="Arial" w:hAnsi="Arial" w:cs="Arial"/>
          <w:b/>
          <w:bCs/>
        </w:rPr>
      </w:pPr>
    </w:p>
    <w:p w:rsidR="00642F7A" w:rsidRPr="00B67DE2" w:rsidRDefault="00642F7A" w:rsidP="0056144F">
      <w:pPr>
        <w:spacing w:after="0" w:line="240" w:lineRule="auto"/>
        <w:rPr>
          <w:rFonts w:ascii="Arial" w:hAnsi="Arial" w:cs="Arial"/>
        </w:rPr>
      </w:pPr>
      <w:r w:rsidRPr="00B67DE2">
        <w:rPr>
          <w:rFonts w:ascii="Arial" w:hAnsi="Arial" w:cs="Arial"/>
        </w:rPr>
        <w:t>LEY DE LOS DERECHOS DE NIÑAS, NIÑOS Y ADOLESCENTES DE LA CIUDAD DE MÉXICO.</w:t>
      </w:r>
    </w:p>
    <w:p w:rsidR="00642F7A" w:rsidRDefault="00642F7A" w:rsidP="0056144F">
      <w:pPr>
        <w:spacing w:after="0" w:line="240" w:lineRule="auto"/>
        <w:rPr>
          <w:rFonts w:ascii="Arial" w:hAnsi="Arial" w:cs="Arial"/>
        </w:rPr>
      </w:pPr>
      <w:r w:rsidRPr="00B67DE2">
        <w:rPr>
          <w:rFonts w:ascii="Arial" w:hAnsi="Arial" w:cs="Arial"/>
        </w:rPr>
        <w:t>GACETA OFICIAL DEL D.F. 12 DE NOVIEMBRE DE 2015.</w:t>
      </w:r>
    </w:p>
    <w:p w:rsidR="00A73A00" w:rsidRPr="00B67DE2" w:rsidRDefault="00A73A00" w:rsidP="0056144F">
      <w:pPr>
        <w:spacing w:after="0" w:line="240" w:lineRule="auto"/>
        <w:rPr>
          <w:rFonts w:ascii="Arial" w:hAnsi="Arial" w:cs="Arial"/>
        </w:rPr>
      </w:pPr>
    </w:p>
    <w:p w:rsidR="00642F7A" w:rsidRPr="00B67DE2" w:rsidRDefault="00642F7A" w:rsidP="0056144F">
      <w:pPr>
        <w:spacing w:line="240" w:lineRule="auto"/>
        <w:rPr>
          <w:rFonts w:ascii="Arial" w:hAnsi="Arial" w:cs="Arial"/>
          <w:b/>
          <w:bCs/>
        </w:rPr>
      </w:pPr>
      <w:r w:rsidRPr="00B67DE2">
        <w:rPr>
          <w:rFonts w:ascii="Arial" w:hAnsi="Arial" w:cs="Arial"/>
          <w:b/>
          <w:bCs/>
        </w:rPr>
        <w:t>REGLAMENTOS</w:t>
      </w:r>
    </w:p>
    <w:p w:rsidR="00642F7A" w:rsidRPr="00B67DE2" w:rsidRDefault="00642F7A" w:rsidP="0056144F">
      <w:pPr>
        <w:spacing w:after="0" w:line="240" w:lineRule="auto"/>
        <w:rPr>
          <w:rFonts w:ascii="Arial" w:hAnsi="Arial" w:cs="Arial"/>
          <w:b/>
          <w:bCs/>
        </w:rPr>
      </w:pPr>
    </w:p>
    <w:p w:rsidR="00642F7A" w:rsidRPr="00B67DE2" w:rsidRDefault="00642F7A" w:rsidP="0056144F">
      <w:pPr>
        <w:spacing w:after="0" w:line="240" w:lineRule="auto"/>
        <w:rPr>
          <w:rFonts w:ascii="Arial" w:hAnsi="Arial" w:cs="Arial"/>
        </w:rPr>
      </w:pPr>
      <w:r w:rsidRPr="00B67DE2">
        <w:rPr>
          <w:rFonts w:ascii="Arial" w:hAnsi="Arial" w:cs="Arial"/>
        </w:rPr>
        <w:t>REGLAMENTO DE LA LEY DE RESIDUOS SÓLIDOS DEL DISTRITO FEDERAL</w:t>
      </w:r>
    </w:p>
    <w:p w:rsidR="00642F7A" w:rsidRPr="00B67DE2" w:rsidRDefault="00642F7A" w:rsidP="0056144F">
      <w:pPr>
        <w:spacing w:after="0" w:line="240" w:lineRule="auto"/>
        <w:rPr>
          <w:rFonts w:ascii="Arial" w:hAnsi="Arial" w:cs="Arial"/>
        </w:rPr>
      </w:pPr>
      <w:r w:rsidRPr="00B67DE2">
        <w:rPr>
          <w:rFonts w:ascii="Arial" w:hAnsi="Arial" w:cs="Arial"/>
        </w:rPr>
        <w:t>G.O.D.F. 23-12-2008</w:t>
      </w:r>
    </w:p>
    <w:p w:rsidR="00A73A00" w:rsidRDefault="00A73A00" w:rsidP="0056144F">
      <w:pPr>
        <w:spacing w:after="0" w:line="240" w:lineRule="auto"/>
        <w:rPr>
          <w:rFonts w:ascii="Arial" w:hAnsi="Arial" w:cs="Arial"/>
        </w:rPr>
      </w:pPr>
      <w:r>
        <w:rPr>
          <w:rFonts w:ascii="Arial" w:hAnsi="Arial" w:cs="Arial"/>
        </w:rPr>
        <w:t xml:space="preserve"> </w:t>
      </w:r>
    </w:p>
    <w:p w:rsidR="00642F7A" w:rsidRPr="00B67DE2" w:rsidRDefault="004B2D0B" w:rsidP="0056144F">
      <w:pPr>
        <w:spacing w:after="0" w:line="240" w:lineRule="auto"/>
        <w:rPr>
          <w:rFonts w:ascii="Arial" w:hAnsi="Arial" w:cs="Arial"/>
        </w:rPr>
      </w:pPr>
      <w:hyperlink r:id="rId62" w:history="1">
        <w:r w:rsidR="00642F7A" w:rsidRPr="00B67DE2">
          <w:rPr>
            <w:rStyle w:val="Hipervnculo"/>
            <w:rFonts w:ascii="Arial" w:hAnsi="Arial" w:cs="Arial"/>
            <w:color w:val="auto"/>
            <w:u w:val="none"/>
          </w:rPr>
          <w:t>REGLAMENTO DE LA LEY DE PROTECCIÓN CIVIL DEL DISTRITO FEDERAL</w:t>
        </w:r>
      </w:hyperlink>
    </w:p>
    <w:p w:rsidR="00642F7A" w:rsidRPr="00B67DE2" w:rsidRDefault="00642F7A" w:rsidP="0056144F">
      <w:pPr>
        <w:spacing w:after="0" w:line="240" w:lineRule="auto"/>
        <w:rPr>
          <w:rFonts w:ascii="Arial" w:hAnsi="Arial" w:cs="Arial"/>
        </w:rPr>
      </w:pPr>
      <w:r w:rsidRPr="00B67DE2">
        <w:rPr>
          <w:rFonts w:ascii="Arial" w:hAnsi="Arial" w:cs="Arial"/>
        </w:rPr>
        <w:t>G.O.D.F. 23-12-2005, ÚLTIMA REFORMA G.O.D.F. 21-12-2007</w:t>
      </w:r>
    </w:p>
    <w:p w:rsidR="00A73A00" w:rsidRDefault="00A73A00" w:rsidP="0056144F">
      <w:pPr>
        <w:spacing w:after="0" w:line="240" w:lineRule="auto"/>
        <w:rPr>
          <w:rFonts w:ascii="Arial" w:hAnsi="Arial" w:cs="Arial"/>
        </w:rPr>
      </w:pPr>
    </w:p>
    <w:p w:rsidR="00B67DE2" w:rsidRDefault="00642F7A" w:rsidP="0056144F">
      <w:pPr>
        <w:spacing w:after="0" w:line="240" w:lineRule="auto"/>
        <w:rPr>
          <w:rFonts w:ascii="Arial" w:hAnsi="Arial" w:cs="Arial"/>
        </w:rPr>
      </w:pPr>
      <w:r w:rsidRPr="00B67DE2">
        <w:rPr>
          <w:rFonts w:ascii="Arial" w:hAnsi="Arial" w:cs="Arial"/>
        </w:rPr>
        <w:t>REGLAMENTO PARA LA PROTECCIÓN DE LOS NO FUMADORES EN EL DISTRITO FEDERAL</w:t>
      </w:r>
      <w:r w:rsidR="00A65C8B">
        <w:rPr>
          <w:rFonts w:ascii="Arial" w:hAnsi="Arial" w:cs="Arial"/>
        </w:rPr>
        <w:t xml:space="preserve"> </w:t>
      </w:r>
      <w:r w:rsidRPr="00B67DE2">
        <w:rPr>
          <w:rFonts w:ascii="Arial" w:hAnsi="Arial" w:cs="Arial"/>
        </w:rPr>
        <w:t>D.O.D.F. 06-08-1990</w:t>
      </w:r>
    </w:p>
    <w:p w:rsidR="00A73A00" w:rsidRDefault="00A73A00" w:rsidP="0056144F">
      <w:pPr>
        <w:spacing w:line="240" w:lineRule="auto"/>
        <w:rPr>
          <w:rFonts w:ascii="Arial" w:hAnsi="Arial" w:cs="Arial"/>
        </w:rPr>
      </w:pPr>
      <w:bookmarkStart w:id="15" w:name="_Toc452538960"/>
      <w:bookmarkStart w:id="16" w:name="_Toc452703343"/>
    </w:p>
    <w:p w:rsidR="00376BDC" w:rsidRDefault="00376BDC" w:rsidP="0056144F">
      <w:pPr>
        <w:spacing w:line="240" w:lineRule="auto"/>
        <w:rPr>
          <w:rFonts w:ascii="Arial" w:hAnsi="Arial" w:cs="Arial"/>
        </w:rPr>
      </w:pPr>
    </w:p>
    <w:p w:rsidR="00966AD7" w:rsidRDefault="00966AD7" w:rsidP="0056144F">
      <w:pPr>
        <w:spacing w:line="240" w:lineRule="auto"/>
        <w:rPr>
          <w:rFonts w:ascii="Arial" w:hAnsi="Arial" w:cs="Arial"/>
          <w:b/>
          <w:bCs/>
          <w:color w:val="000000"/>
        </w:rPr>
      </w:pPr>
      <w:r w:rsidRPr="002A515C">
        <w:rPr>
          <w:rFonts w:ascii="Arial" w:hAnsi="Arial" w:cs="Arial"/>
          <w:b/>
          <w:bCs/>
          <w:color w:val="000000"/>
        </w:rPr>
        <w:lastRenderedPageBreak/>
        <w:t>DOCUMENTOS NORMATIVOS-ADMINISTRATIVOS</w:t>
      </w:r>
    </w:p>
    <w:p w:rsidR="00966AD7" w:rsidRPr="00966AD7" w:rsidRDefault="00966AD7" w:rsidP="0056144F">
      <w:pPr>
        <w:widowControl w:val="0"/>
        <w:spacing w:after="0" w:line="240" w:lineRule="auto"/>
        <w:jc w:val="both"/>
        <w:rPr>
          <w:rFonts w:ascii="Arial" w:hAnsi="Arial" w:cs="Arial"/>
        </w:rPr>
      </w:pPr>
      <w:r w:rsidRPr="00966AD7">
        <w:rPr>
          <w:rFonts w:ascii="Arial" w:hAnsi="Arial" w:cs="Arial"/>
        </w:rPr>
        <w:t xml:space="preserve">ESTATUTO ORGÁNICO DEL INSTITUTO NACIONAL DE PEDIATRÍA.  APROBADO EN LA PRIMERA SESIÓN DE JUNTA DE GOBIERNO </w:t>
      </w:r>
      <w:r w:rsidR="00110F99">
        <w:rPr>
          <w:rFonts w:ascii="Arial" w:hAnsi="Arial" w:cs="Arial"/>
        </w:rPr>
        <w:t>Abril 2014</w:t>
      </w:r>
    </w:p>
    <w:p w:rsidR="00A73A00" w:rsidRDefault="00A73A00" w:rsidP="0056144F">
      <w:pPr>
        <w:autoSpaceDE w:val="0"/>
        <w:autoSpaceDN w:val="0"/>
        <w:adjustRightInd w:val="0"/>
        <w:spacing w:after="0" w:line="240" w:lineRule="auto"/>
        <w:jc w:val="both"/>
        <w:rPr>
          <w:rFonts w:ascii="Arial" w:hAnsi="Arial" w:cs="Arial"/>
        </w:rPr>
      </w:pPr>
    </w:p>
    <w:p w:rsidR="00966AD7" w:rsidRPr="00966AD7" w:rsidRDefault="00966AD7" w:rsidP="0056144F">
      <w:pPr>
        <w:autoSpaceDE w:val="0"/>
        <w:autoSpaceDN w:val="0"/>
        <w:adjustRightInd w:val="0"/>
        <w:spacing w:after="0" w:line="240" w:lineRule="auto"/>
        <w:jc w:val="both"/>
        <w:rPr>
          <w:rFonts w:ascii="Arial" w:hAnsi="Arial" w:cs="Arial"/>
        </w:rPr>
      </w:pPr>
      <w:r w:rsidRPr="00966AD7">
        <w:rPr>
          <w:rFonts w:ascii="Arial" w:hAnsi="Arial" w:cs="Arial"/>
        </w:rPr>
        <w:t>GUÍA TÉCNICA PARA LA ELABORACIÓN Y ACTUALIZACIÓN DE MANUALES DE ORGANIZACIÓN ESPECÍFICOS DE LA SECRETARIA DE SALUD. OCTUBRE 2013.</w:t>
      </w:r>
      <w:r w:rsidR="00FB0A71">
        <w:rPr>
          <w:rFonts w:ascii="Arial" w:hAnsi="Arial" w:cs="Arial"/>
        </w:rPr>
        <w:t xml:space="preserve"> </w:t>
      </w:r>
    </w:p>
    <w:p w:rsidR="00A73A00" w:rsidRDefault="00A73A00" w:rsidP="0056144F">
      <w:pPr>
        <w:autoSpaceDE w:val="0"/>
        <w:autoSpaceDN w:val="0"/>
        <w:adjustRightInd w:val="0"/>
        <w:spacing w:after="0" w:line="240" w:lineRule="auto"/>
        <w:jc w:val="both"/>
        <w:rPr>
          <w:rFonts w:ascii="Arial" w:hAnsi="Arial" w:cs="Arial"/>
        </w:rPr>
      </w:pPr>
    </w:p>
    <w:p w:rsidR="00966AD7" w:rsidRPr="00966AD7" w:rsidRDefault="00966AD7" w:rsidP="0056144F">
      <w:pPr>
        <w:autoSpaceDE w:val="0"/>
        <w:autoSpaceDN w:val="0"/>
        <w:adjustRightInd w:val="0"/>
        <w:spacing w:after="0" w:line="240" w:lineRule="auto"/>
        <w:jc w:val="both"/>
        <w:rPr>
          <w:rFonts w:ascii="Arial" w:hAnsi="Arial" w:cs="Arial"/>
        </w:rPr>
      </w:pPr>
      <w:r w:rsidRPr="00966AD7">
        <w:rPr>
          <w:rFonts w:ascii="Arial" w:hAnsi="Arial" w:cs="Arial"/>
        </w:rPr>
        <w:t>MANUAL ADMINISTRATIVO DE APLICACIÓN GENERAL EN MATERIA DE TECNOLOGÍAS DE LA INFORMACIÓN Y COMUNICACIONES Y EN LA SEGURIDAD DE LA INFORMACIÓN. D</w:t>
      </w:r>
      <w:r w:rsidR="00C4210E">
        <w:rPr>
          <w:rFonts w:ascii="Arial" w:hAnsi="Arial" w:cs="Arial"/>
        </w:rPr>
        <w:t>.</w:t>
      </w:r>
      <w:r w:rsidRPr="00966AD7">
        <w:rPr>
          <w:rFonts w:ascii="Arial" w:hAnsi="Arial" w:cs="Arial"/>
        </w:rPr>
        <w:t>O</w:t>
      </w:r>
      <w:r w:rsidR="00C4210E">
        <w:rPr>
          <w:rFonts w:ascii="Arial" w:hAnsi="Arial" w:cs="Arial"/>
        </w:rPr>
        <w:t>.</w:t>
      </w:r>
      <w:r w:rsidRPr="00966AD7">
        <w:rPr>
          <w:rFonts w:ascii="Arial" w:hAnsi="Arial" w:cs="Arial"/>
        </w:rPr>
        <w:t>F</w:t>
      </w:r>
      <w:r w:rsidR="00C4210E">
        <w:rPr>
          <w:rFonts w:ascii="Arial" w:hAnsi="Arial" w:cs="Arial"/>
        </w:rPr>
        <w:t>.</w:t>
      </w:r>
      <w:r w:rsidRPr="00966AD7">
        <w:rPr>
          <w:rFonts w:ascii="Arial" w:hAnsi="Arial" w:cs="Arial"/>
        </w:rPr>
        <w:t xml:space="preserve"> 0</w:t>
      </w:r>
      <w:r w:rsidR="001E4786">
        <w:rPr>
          <w:rFonts w:ascii="Arial" w:hAnsi="Arial" w:cs="Arial"/>
        </w:rPr>
        <w:t>4</w:t>
      </w:r>
      <w:r w:rsidRPr="00966AD7">
        <w:rPr>
          <w:rFonts w:ascii="Arial" w:hAnsi="Arial" w:cs="Arial"/>
        </w:rPr>
        <w:t>/0</w:t>
      </w:r>
      <w:r w:rsidR="001E4786">
        <w:rPr>
          <w:rFonts w:ascii="Arial" w:hAnsi="Arial" w:cs="Arial"/>
        </w:rPr>
        <w:t>2</w:t>
      </w:r>
      <w:r w:rsidRPr="00966AD7">
        <w:rPr>
          <w:rFonts w:ascii="Arial" w:hAnsi="Arial" w:cs="Arial"/>
        </w:rPr>
        <w:t>/201</w:t>
      </w:r>
      <w:r w:rsidR="001E4786">
        <w:rPr>
          <w:rFonts w:ascii="Arial" w:hAnsi="Arial" w:cs="Arial"/>
        </w:rPr>
        <w:t>6</w:t>
      </w:r>
    </w:p>
    <w:p w:rsidR="00A73A00" w:rsidRDefault="00A73A00" w:rsidP="0056144F">
      <w:pPr>
        <w:autoSpaceDE w:val="0"/>
        <w:autoSpaceDN w:val="0"/>
        <w:adjustRightInd w:val="0"/>
        <w:spacing w:after="0" w:line="240" w:lineRule="auto"/>
        <w:jc w:val="both"/>
        <w:rPr>
          <w:rFonts w:ascii="Arial" w:hAnsi="Arial" w:cs="Arial"/>
        </w:rPr>
      </w:pPr>
    </w:p>
    <w:p w:rsidR="00966AD7" w:rsidRPr="00966AD7" w:rsidRDefault="00966AD7" w:rsidP="0056144F">
      <w:pPr>
        <w:autoSpaceDE w:val="0"/>
        <w:autoSpaceDN w:val="0"/>
        <w:adjustRightInd w:val="0"/>
        <w:spacing w:after="0" w:line="240" w:lineRule="auto"/>
        <w:jc w:val="both"/>
        <w:rPr>
          <w:rFonts w:ascii="Arial" w:hAnsi="Arial" w:cs="Arial"/>
        </w:rPr>
      </w:pPr>
      <w:r w:rsidRPr="00966AD7">
        <w:rPr>
          <w:rFonts w:ascii="Arial" w:hAnsi="Arial" w:cs="Arial"/>
        </w:rPr>
        <w:t>MANUAL ADMINISTRATIVO DE APLICACIÓN GENERAL EN MATERIA DE RECURSOS HUMANOS Y ORGANIZACIÓN Y EL MANUAL DEL SERVICIO PROFESIONAL DE CARRERA. D</w:t>
      </w:r>
      <w:r w:rsidR="00C4210E">
        <w:rPr>
          <w:rFonts w:ascii="Arial" w:hAnsi="Arial" w:cs="Arial"/>
        </w:rPr>
        <w:t>.</w:t>
      </w:r>
      <w:r w:rsidRPr="00966AD7">
        <w:rPr>
          <w:rFonts w:ascii="Arial" w:hAnsi="Arial" w:cs="Arial"/>
        </w:rPr>
        <w:t>O</w:t>
      </w:r>
      <w:r w:rsidR="00C4210E">
        <w:rPr>
          <w:rFonts w:ascii="Arial" w:hAnsi="Arial" w:cs="Arial"/>
        </w:rPr>
        <w:t>.</w:t>
      </w:r>
      <w:r w:rsidRPr="00966AD7">
        <w:rPr>
          <w:rFonts w:ascii="Arial" w:hAnsi="Arial" w:cs="Arial"/>
        </w:rPr>
        <w:t>F</w:t>
      </w:r>
      <w:r w:rsidR="00C4210E">
        <w:rPr>
          <w:rFonts w:ascii="Arial" w:hAnsi="Arial" w:cs="Arial"/>
        </w:rPr>
        <w:t>.</w:t>
      </w:r>
      <w:r w:rsidRPr="00966AD7">
        <w:rPr>
          <w:rFonts w:ascii="Arial" w:hAnsi="Arial" w:cs="Arial"/>
        </w:rPr>
        <w:t xml:space="preserve"> </w:t>
      </w:r>
      <w:r w:rsidR="00FD009F">
        <w:rPr>
          <w:rFonts w:ascii="Arial" w:hAnsi="Arial" w:cs="Arial"/>
        </w:rPr>
        <w:t>04</w:t>
      </w:r>
      <w:r w:rsidRPr="00966AD7">
        <w:rPr>
          <w:rFonts w:ascii="Arial" w:hAnsi="Arial" w:cs="Arial"/>
        </w:rPr>
        <w:t>/0</w:t>
      </w:r>
      <w:r w:rsidR="00FD009F">
        <w:rPr>
          <w:rFonts w:ascii="Arial" w:hAnsi="Arial" w:cs="Arial"/>
        </w:rPr>
        <w:t>2</w:t>
      </w:r>
      <w:r w:rsidRPr="00966AD7">
        <w:rPr>
          <w:rFonts w:ascii="Arial" w:hAnsi="Arial" w:cs="Arial"/>
        </w:rPr>
        <w:t>/201</w:t>
      </w:r>
      <w:r w:rsidR="00FD009F">
        <w:rPr>
          <w:rFonts w:ascii="Arial" w:hAnsi="Arial" w:cs="Arial"/>
        </w:rPr>
        <w:t>6</w:t>
      </w:r>
      <w:r w:rsidRPr="00966AD7">
        <w:rPr>
          <w:rFonts w:ascii="Arial" w:hAnsi="Arial" w:cs="Arial"/>
        </w:rPr>
        <w:t xml:space="preserve"> </w:t>
      </w:r>
    </w:p>
    <w:p w:rsidR="00D05C51" w:rsidRDefault="00D05C51" w:rsidP="0056144F">
      <w:pPr>
        <w:autoSpaceDE w:val="0"/>
        <w:autoSpaceDN w:val="0"/>
        <w:adjustRightInd w:val="0"/>
        <w:spacing w:after="0" w:line="240" w:lineRule="auto"/>
        <w:jc w:val="both"/>
        <w:rPr>
          <w:rFonts w:ascii="Arial" w:hAnsi="Arial" w:cs="Arial"/>
        </w:rPr>
      </w:pPr>
    </w:p>
    <w:p w:rsidR="00966AD7" w:rsidRPr="00966AD7" w:rsidRDefault="00966AD7" w:rsidP="0056144F">
      <w:pPr>
        <w:autoSpaceDE w:val="0"/>
        <w:autoSpaceDN w:val="0"/>
        <w:adjustRightInd w:val="0"/>
        <w:spacing w:after="0" w:line="240" w:lineRule="auto"/>
        <w:jc w:val="both"/>
        <w:rPr>
          <w:rFonts w:ascii="Arial" w:hAnsi="Arial" w:cs="Arial"/>
        </w:rPr>
      </w:pPr>
      <w:r w:rsidRPr="00966AD7">
        <w:rPr>
          <w:rFonts w:ascii="Arial" w:hAnsi="Arial" w:cs="Arial"/>
        </w:rPr>
        <w:t>MANUAL ADMINISTRATIVO DE APLICACIÓN GENERAL EN MATERIA DE ADQUISICIONES, ARRENDAMIENTOS Y SERVICIOS DEL SECTOR PÚBLICO. D</w:t>
      </w:r>
      <w:r w:rsidR="00C4210E">
        <w:rPr>
          <w:rFonts w:ascii="Arial" w:hAnsi="Arial" w:cs="Arial"/>
        </w:rPr>
        <w:t>.</w:t>
      </w:r>
      <w:r w:rsidRPr="00966AD7">
        <w:rPr>
          <w:rFonts w:ascii="Arial" w:hAnsi="Arial" w:cs="Arial"/>
        </w:rPr>
        <w:t>O</w:t>
      </w:r>
      <w:r w:rsidR="00C4210E">
        <w:rPr>
          <w:rFonts w:ascii="Arial" w:hAnsi="Arial" w:cs="Arial"/>
        </w:rPr>
        <w:t>.</w:t>
      </w:r>
      <w:r w:rsidRPr="00966AD7">
        <w:rPr>
          <w:rFonts w:ascii="Arial" w:hAnsi="Arial" w:cs="Arial"/>
        </w:rPr>
        <w:t>F</w:t>
      </w:r>
      <w:r w:rsidR="00C4210E">
        <w:rPr>
          <w:rFonts w:ascii="Arial" w:hAnsi="Arial" w:cs="Arial"/>
        </w:rPr>
        <w:t>.</w:t>
      </w:r>
      <w:r w:rsidRPr="00966AD7">
        <w:rPr>
          <w:rFonts w:ascii="Arial" w:hAnsi="Arial" w:cs="Arial"/>
        </w:rPr>
        <w:t xml:space="preserve">  09/02/2010</w:t>
      </w:r>
      <w:r w:rsidR="001E4786">
        <w:rPr>
          <w:rFonts w:ascii="Arial" w:hAnsi="Arial" w:cs="Arial"/>
        </w:rPr>
        <w:t xml:space="preserve"> REF. 21/11/2012</w:t>
      </w:r>
    </w:p>
    <w:p w:rsidR="00A73A00" w:rsidRDefault="00A73A00" w:rsidP="0056144F">
      <w:pPr>
        <w:autoSpaceDE w:val="0"/>
        <w:autoSpaceDN w:val="0"/>
        <w:adjustRightInd w:val="0"/>
        <w:spacing w:after="0" w:line="240" w:lineRule="auto"/>
        <w:jc w:val="both"/>
        <w:rPr>
          <w:rFonts w:ascii="Arial" w:hAnsi="Arial" w:cs="Arial"/>
        </w:rPr>
      </w:pPr>
    </w:p>
    <w:p w:rsidR="00966AD7" w:rsidRPr="00966AD7" w:rsidRDefault="00966AD7" w:rsidP="0056144F">
      <w:pPr>
        <w:autoSpaceDE w:val="0"/>
        <w:autoSpaceDN w:val="0"/>
        <w:adjustRightInd w:val="0"/>
        <w:spacing w:after="0" w:line="240" w:lineRule="auto"/>
        <w:jc w:val="both"/>
        <w:rPr>
          <w:rFonts w:ascii="Arial" w:hAnsi="Arial" w:cs="Arial"/>
        </w:rPr>
      </w:pPr>
      <w:r w:rsidRPr="00966AD7">
        <w:rPr>
          <w:rFonts w:ascii="Arial" w:hAnsi="Arial" w:cs="Arial"/>
        </w:rPr>
        <w:t>MANUAL ADMINISTRATIVO DE APLICACIÓN GENERAL EN MATERIA DE RECURSOS FINANCIEROS. D</w:t>
      </w:r>
      <w:r w:rsidR="00C4210E">
        <w:rPr>
          <w:rFonts w:ascii="Arial" w:hAnsi="Arial" w:cs="Arial"/>
        </w:rPr>
        <w:t>.</w:t>
      </w:r>
      <w:r w:rsidRPr="00966AD7">
        <w:rPr>
          <w:rFonts w:ascii="Arial" w:hAnsi="Arial" w:cs="Arial"/>
        </w:rPr>
        <w:t>O</w:t>
      </w:r>
      <w:r w:rsidR="00C4210E">
        <w:rPr>
          <w:rFonts w:ascii="Arial" w:hAnsi="Arial" w:cs="Arial"/>
        </w:rPr>
        <w:t>.</w:t>
      </w:r>
      <w:r w:rsidRPr="00966AD7">
        <w:rPr>
          <w:rFonts w:ascii="Arial" w:hAnsi="Arial" w:cs="Arial"/>
        </w:rPr>
        <w:t>F. 15</w:t>
      </w:r>
      <w:r w:rsidR="00AC3B72">
        <w:rPr>
          <w:rFonts w:ascii="Arial" w:hAnsi="Arial" w:cs="Arial"/>
        </w:rPr>
        <w:t>/</w:t>
      </w:r>
      <w:r w:rsidRPr="00966AD7">
        <w:rPr>
          <w:rFonts w:ascii="Arial" w:hAnsi="Arial" w:cs="Arial"/>
        </w:rPr>
        <w:t>07/2010</w:t>
      </w:r>
      <w:r w:rsidR="001E4786">
        <w:rPr>
          <w:rFonts w:ascii="Arial" w:hAnsi="Arial" w:cs="Arial"/>
        </w:rPr>
        <w:t xml:space="preserve"> REF. 15/07/2011</w:t>
      </w:r>
    </w:p>
    <w:p w:rsidR="00A73A00" w:rsidRDefault="00A73A00" w:rsidP="0056144F">
      <w:pPr>
        <w:spacing w:after="0" w:line="240" w:lineRule="auto"/>
        <w:jc w:val="both"/>
        <w:rPr>
          <w:rFonts w:ascii="Arial" w:hAnsi="Arial" w:cs="Arial"/>
          <w:color w:val="000000"/>
          <w:lang w:eastAsia="es-MX"/>
        </w:rPr>
      </w:pPr>
    </w:p>
    <w:p w:rsidR="00966AD7" w:rsidRDefault="00966AD7" w:rsidP="00AC3B72">
      <w:pPr>
        <w:spacing w:after="0" w:line="240" w:lineRule="auto"/>
        <w:jc w:val="both"/>
        <w:rPr>
          <w:rFonts w:ascii="Arial" w:hAnsi="Arial" w:cs="Arial"/>
          <w:color w:val="000000"/>
          <w:lang w:eastAsia="es-MX"/>
        </w:rPr>
      </w:pPr>
      <w:r w:rsidRPr="00966AD7">
        <w:rPr>
          <w:rFonts w:ascii="Arial" w:hAnsi="Arial" w:cs="Arial"/>
          <w:color w:val="000000"/>
          <w:lang w:eastAsia="es-MX"/>
        </w:rPr>
        <w:t>MANUAL ADMINISTRATIVO DE APLICACIÓN GENERAL EN MATERIA DE RECURSOS M</w:t>
      </w:r>
      <w:r w:rsidR="00C4210E">
        <w:rPr>
          <w:rFonts w:ascii="Arial" w:hAnsi="Arial" w:cs="Arial"/>
          <w:color w:val="000000"/>
          <w:lang w:eastAsia="es-MX"/>
        </w:rPr>
        <w:t>ATERIALES Y SERVICIOS GENERALES. D.O.F. 14/01/2015</w:t>
      </w:r>
    </w:p>
    <w:p w:rsidR="001E5E43" w:rsidRDefault="001E5E43" w:rsidP="00AC3B72">
      <w:pPr>
        <w:spacing w:after="0" w:line="240" w:lineRule="auto"/>
        <w:jc w:val="both"/>
        <w:rPr>
          <w:rFonts w:ascii="Arial" w:hAnsi="Arial" w:cs="Arial"/>
          <w:color w:val="000000"/>
          <w:lang w:eastAsia="es-MX"/>
        </w:rPr>
      </w:pPr>
    </w:p>
    <w:p w:rsidR="00EE084F" w:rsidRPr="00A23BA5" w:rsidRDefault="004D5F13" w:rsidP="00A23BA5">
      <w:pPr>
        <w:spacing w:after="0" w:line="240" w:lineRule="auto"/>
        <w:jc w:val="both"/>
        <w:rPr>
          <w:rFonts w:ascii="Arial" w:hAnsi="Arial" w:cs="Arial"/>
          <w:color w:val="000000"/>
          <w:lang w:eastAsia="es-MX"/>
        </w:rPr>
      </w:pPr>
      <w:r>
        <w:rPr>
          <w:rFonts w:ascii="Arial" w:hAnsi="Arial" w:cs="Arial"/>
          <w:lang w:val="es-MX" w:eastAsia="es-MX"/>
        </w:rPr>
        <w:t>MANUAL DE DIRECCIÓN MÉDICA. SEPTIMEBRE 2016. P2</w:t>
      </w:r>
    </w:p>
    <w:p w:rsidR="00EE084F" w:rsidRDefault="00EE084F" w:rsidP="00616A77">
      <w:pPr>
        <w:pStyle w:val="Default"/>
        <w:rPr>
          <w:rFonts w:ascii="Arial" w:hAnsi="Arial" w:cs="Arial"/>
          <w:sz w:val="22"/>
          <w:szCs w:val="22"/>
          <w:lang w:val="es-MX" w:eastAsia="es-MX"/>
        </w:rPr>
      </w:pPr>
    </w:p>
    <w:p w:rsidR="00EE084F" w:rsidRPr="00EE084F" w:rsidRDefault="004D5F13" w:rsidP="00EE084F">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EE084F">
        <w:rPr>
          <w:rFonts w:ascii="Arial" w:hAnsi="Arial" w:cs="Arial"/>
          <w:sz w:val="22"/>
          <w:szCs w:val="22"/>
          <w:lang w:val="es-MX" w:eastAsia="es-MX"/>
        </w:rPr>
        <w:t>SUBDIRECCIÓN DE MEDICINA</w:t>
      </w:r>
      <w:r>
        <w:rPr>
          <w:rFonts w:ascii="Arial" w:hAnsi="Arial" w:cs="Arial"/>
          <w:sz w:val="22"/>
          <w:szCs w:val="22"/>
          <w:lang w:val="es-MX" w:eastAsia="es-MX"/>
        </w:rPr>
        <w:t xml:space="preserve">. </w:t>
      </w:r>
      <w:r w:rsidRPr="00EE084F">
        <w:rPr>
          <w:rFonts w:ascii="Arial" w:hAnsi="Arial" w:cs="Arial"/>
          <w:sz w:val="22"/>
          <w:szCs w:val="22"/>
          <w:lang w:val="es-MX" w:eastAsia="es-MX"/>
        </w:rPr>
        <w:t>SEPTIEMBRE 2016</w:t>
      </w:r>
      <w:r>
        <w:rPr>
          <w:rFonts w:ascii="Arial" w:hAnsi="Arial" w:cs="Arial"/>
          <w:sz w:val="22"/>
          <w:szCs w:val="22"/>
          <w:lang w:val="es-MX" w:eastAsia="es-MX"/>
        </w:rPr>
        <w:t>. P3</w:t>
      </w:r>
    </w:p>
    <w:p w:rsidR="00EE084F" w:rsidRDefault="00EE084F" w:rsidP="00EE084F">
      <w:pPr>
        <w:pStyle w:val="Default"/>
        <w:rPr>
          <w:rFonts w:ascii="Arial" w:hAnsi="Arial" w:cs="Arial"/>
          <w:sz w:val="22"/>
          <w:szCs w:val="22"/>
          <w:lang w:val="es-MX" w:eastAsia="es-MX"/>
        </w:rPr>
      </w:pPr>
    </w:p>
    <w:p w:rsidR="00EE084F" w:rsidRPr="00EE084F" w:rsidRDefault="004D5F13" w:rsidP="00EE084F">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EE084F">
        <w:rPr>
          <w:rFonts w:ascii="Arial" w:hAnsi="Arial" w:cs="Arial"/>
          <w:sz w:val="22"/>
          <w:szCs w:val="22"/>
          <w:lang w:val="es-MX" w:eastAsia="es-MX"/>
        </w:rPr>
        <w:t>UNIDAD DE MEDICINA PALIATIVA</w:t>
      </w:r>
      <w:r>
        <w:rPr>
          <w:rFonts w:ascii="Arial" w:hAnsi="Arial" w:cs="Arial"/>
          <w:sz w:val="22"/>
          <w:szCs w:val="22"/>
          <w:lang w:val="es-MX" w:eastAsia="es-MX"/>
        </w:rPr>
        <w:t>. SEPTIEMBRE 2012. P4</w:t>
      </w:r>
    </w:p>
    <w:p w:rsidR="00EE084F" w:rsidRDefault="00EE084F" w:rsidP="00EE084F">
      <w:pPr>
        <w:pStyle w:val="Default"/>
        <w:rPr>
          <w:rFonts w:ascii="Arial" w:hAnsi="Arial" w:cs="Arial"/>
          <w:sz w:val="22"/>
          <w:szCs w:val="22"/>
          <w:lang w:val="es-MX" w:eastAsia="es-MX"/>
        </w:rPr>
      </w:pPr>
    </w:p>
    <w:p w:rsidR="00EE084F" w:rsidRPr="00EE084F" w:rsidRDefault="004D5F13" w:rsidP="00EE084F">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EE084F">
        <w:rPr>
          <w:rFonts w:ascii="Arial" w:hAnsi="Arial" w:cs="Arial"/>
          <w:sz w:val="22"/>
          <w:szCs w:val="22"/>
          <w:lang w:val="es-MX" w:eastAsia="es-MX"/>
        </w:rPr>
        <w:t>SUBDIRECCIÓN DE CIRUGÍA</w:t>
      </w:r>
      <w:r>
        <w:rPr>
          <w:rFonts w:ascii="Arial" w:hAnsi="Arial" w:cs="Arial"/>
          <w:sz w:val="22"/>
          <w:szCs w:val="22"/>
          <w:lang w:val="es-MX" w:eastAsia="es-MX"/>
        </w:rPr>
        <w:t xml:space="preserve">. </w:t>
      </w:r>
      <w:r w:rsidRPr="00EE084F">
        <w:rPr>
          <w:rFonts w:ascii="Arial" w:hAnsi="Arial" w:cs="Arial"/>
          <w:sz w:val="22"/>
          <w:szCs w:val="22"/>
          <w:lang w:val="es-MX" w:eastAsia="es-MX"/>
        </w:rPr>
        <w:t>SEPTIEMBRE 2016</w:t>
      </w:r>
      <w:r>
        <w:rPr>
          <w:rFonts w:ascii="Arial" w:hAnsi="Arial" w:cs="Arial"/>
          <w:sz w:val="22"/>
          <w:szCs w:val="22"/>
          <w:lang w:val="es-MX" w:eastAsia="es-MX"/>
        </w:rPr>
        <w:t>. P5</w:t>
      </w:r>
    </w:p>
    <w:p w:rsidR="00EE084F" w:rsidRDefault="00EE084F" w:rsidP="00EE084F">
      <w:pPr>
        <w:pStyle w:val="Default"/>
        <w:rPr>
          <w:rFonts w:ascii="Arial" w:hAnsi="Arial" w:cs="Arial"/>
          <w:sz w:val="22"/>
          <w:szCs w:val="22"/>
          <w:lang w:val="es-MX" w:eastAsia="es-MX"/>
        </w:rPr>
      </w:pPr>
    </w:p>
    <w:p w:rsidR="00EE084F" w:rsidRDefault="004D5F13" w:rsidP="00EE084F">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EE084F">
        <w:rPr>
          <w:rFonts w:ascii="Arial" w:hAnsi="Arial" w:cs="Arial"/>
          <w:sz w:val="22"/>
          <w:szCs w:val="22"/>
          <w:lang w:val="es-MX" w:eastAsia="es-MX"/>
        </w:rPr>
        <w:t>SUBDIRECCIÓN DE SERVICIOS AUXILIARES DE DIAGNÓSTICO Y TRATAMIENTO</w:t>
      </w:r>
      <w:r>
        <w:rPr>
          <w:rFonts w:ascii="Arial" w:hAnsi="Arial" w:cs="Arial"/>
          <w:sz w:val="22"/>
          <w:szCs w:val="22"/>
          <w:lang w:val="es-MX" w:eastAsia="es-MX"/>
        </w:rPr>
        <w:t xml:space="preserve">. </w:t>
      </w:r>
      <w:r w:rsidRPr="00EE084F">
        <w:rPr>
          <w:rFonts w:ascii="Arial" w:hAnsi="Arial" w:cs="Arial"/>
          <w:sz w:val="22"/>
          <w:szCs w:val="22"/>
          <w:lang w:val="es-MX" w:eastAsia="es-MX"/>
        </w:rPr>
        <w:t>SEPTIEMBRE</w:t>
      </w:r>
      <w:r>
        <w:rPr>
          <w:rFonts w:ascii="Arial" w:hAnsi="Arial" w:cs="Arial"/>
          <w:sz w:val="22"/>
          <w:szCs w:val="22"/>
          <w:lang w:val="es-MX" w:eastAsia="es-MX"/>
        </w:rPr>
        <w:t xml:space="preserve"> 2016. P6</w:t>
      </w:r>
    </w:p>
    <w:p w:rsidR="00EE084F" w:rsidRDefault="00EE084F" w:rsidP="00616A77">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5D1F8A">
        <w:rPr>
          <w:rFonts w:ascii="Arial" w:hAnsi="Arial" w:cs="Arial"/>
          <w:sz w:val="22"/>
          <w:szCs w:val="22"/>
          <w:lang w:val="es-MX" w:eastAsia="es-MX"/>
        </w:rPr>
        <w:t>SUBDIRECCIÓN DE CONSULTA EXTERNA</w:t>
      </w:r>
      <w:r>
        <w:rPr>
          <w:rFonts w:ascii="Arial" w:hAnsi="Arial" w:cs="Arial"/>
          <w:sz w:val="22"/>
          <w:szCs w:val="22"/>
          <w:lang w:val="es-MX" w:eastAsia="es-MX"/>
        </w:rPr>
        <w:t xml:space="preserve">. </w:t>
      </w:r>
      <w:r w:rsidRPr="005D1F8A">
        <w:rPr>
          <w:rFonts w:ascii="Arial" w:hAnsi="Arial" w:cs="Arial"/>
          <w:sz w:val="22"/>
          <w:szCs w:val="22"/>
          <w:lang w:val="es-MX" w:eastAsia="es-MX"/>
        </w:rPr>
        <w:t>SEPTIEMBRE 2016</w:t>
      </w:r>
      <w:r>
        <w:rPr>
          <w:rFonts w:ascii="Arial" w:hAnsi="Arial" w:cs="Arial"/>
          <w:sz w:val="22"/>
          <w:szCs w:val="22"/>
          <w:lang w:val="es-MX" w:eastAsia="es-MX"/>
        </w:rPr>
        <w:t>. P7</w:t>
      </w:r>
    </w:p>
    <w:p w:rsidR="005D1F8A" w:rsidRDefault="005D1F8A" w:rsidP="005D1F8A">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5D1F8A">
        <w:rPr>
          <w:rFonts w:ascii="Arial" w:hAnsi="Arial" w:cs="Arial"/>
          <w:sz w:val="22"/>
          <w:szCs w:val="22"/>
          <w:lang w:val="es-MX" w:eastAsia="es-MX"/>
        </w:rPr>
        <w:t>DEPARTAMENTO DE ARCHIVO CLÍNICO</w:t>
      </w:r>
      <w:r>
        <w:rPr>
          <w:rFonts w:ascii="Arial" w:hAnsi="Arial" w:cs="Arial"/>
          <w:sz w:val="22"/>
          <w:szCs w:val="22"/>
          <w:lang w:val="es-MX" w:eastAsia="es-MX"/>
        </w:rPr>
        <w:t>. NOVIEMBRE 2011. P8</w:t>
      </w:r>
    </w:p>
    <w:p w:rsidR="005D1F8A" w:rsidRDefault="005D1F8A" w:rsidP="005D1F8A">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5D1F8A">
        <w:rPr>
          <w:rFonts w:ascii="Arial" w:hAnsi="Arial" w:cs="Arial"/>
          <w:sz w:val="22"/>
          <w:szCs w:val="22"/>
          <w:lang w:val="es-MX" w:eastAsia="es-MX"/>
        </w:rPr>
        <w:t>DEPARTAMENTO DE TRABAJO SOCIAL</w:t>
      </w:r>
      <w:r>
        <w:rPr>
          <w:rFonts w:ascii="Arial" w:hAnsi="Arial" w:cs="Arial"/>
          <w:sz w:val="22"/>
          <w:szCs w:val="22"/>
          <w:lang w:val="es-MX" w:eastAsia="es-MX"/>
        </w:rPr>
        <w:t xml:space="preserve">. </w:t>
      </w:r>
      <w:r w:rsidRPr="005D1F8A">
        <w:rPr>
          <w:rFonts w:ascii="Arial" w:hAnsi="Arial" w:cs="Arial"/>
          <w:sz w:val="22"/>
          <w:szCs w:val="22"/>
          <w:lang w:val="es-MX" w:eastAsia="es-MX"/>
        </w:rPr>
        <w:t>NOVIEMBRE 2011</w:t>
      </w:r>
      <w:r>
        <w:rPr>
          <w:rFonts w:ascii="Arial" w:hAnsi="Arial" w:cs="Arial"/>
          <w:sz w:val="22"/>
          <w:szCs w:val="22"/>
          <w:lang w:val="es-MX" w:eastAsia="es-MX"/>
        </w:rPr>
        <w:t>. P9</w:t>
      </w:r>
    </w:p>
    <w:p w:rsidR="005D1F8A" w:rsidRDefault="005D1F8A" w:rsidP="005D1F8A">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5D1F8A">
        <w:rPr>
          <w:rFonts w:ascii="Arial" w:hAnsi="Arial" w:cs="Arial"/>
          <w:sz w:val="22"/>
          <w:szCs w:val="22"/>
          <w:lang w:val="es-MX" w:eastAsia="es-MX"/>
        </w:rPr>
        <w:t>SUBDIRECCIÓN DE MEDICINA CRÍTICA</w:t>
      </w:r>
      <w:r>
        <w:rPr>
          <w:rFonts w:ascii="Arial" w:hAnsi="Arial" w:cs="Arial"/>
          <w:sz w:val="22"/>
          <w:szCs w:val="22"/>
          <w:lang w:val="es-MX" w:eastAsia="es-MX"/>
        </w:rPr>
        <w:t xml:space="preserve">. </w:t>
      </w:r>
      <w:r w:rsidRPr="005D1F8A">
        <w:rPr>
          <w:rFonts w:ascii="Arial" w:hAnsi="Arial" w:cs="Arial"/>
          <w:sz w:val="22"/>
          <w:szCs w:val="22"/>
          <w:lang w:val="es-MX" w:eastAsia="es-MX"/>
        </w:rPr>
        <w:t>ABRIL 2012</w:t>
      </w:r>
      <w:r>
        <w:rPr>
          <w:rFonts w:ascii="Arial" w:hAnsi="Arial" w:cs="Arial"/>
          <w:sz w:val="22"/>
          <w:szCs w:val="22"/>
          <w:lang w:val="es-MX" w:eastAsia="es-MX"/>
        </w:rPr>
        <w:t>. P10</w:t>
      </w:r>
    </w:p>
    <w:p w:rsidR="005D1F8A" w:rsidRDefault="005D1F8A" w:rsidP="005D1F8A">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5D1F8A">
        <w:rPr>
          <w:rFonts w:ascii="Arial" w:hAnsi="Arial" w:cs="Arial"/>
          <w:sz w:val="22"/>
          <w:szCs w:val="22"/>
          <w:lang w:val="es-MX" w:eastAsia="es-MX"/>
        </w:rPr>
        <w:t>SUBDIRECCIÓN DE HEMATO-ONCOLOGÍA</w:t>
      </w:r>
      <w:r>
        <w:rPr>
          <w:rFonts w:ascii="Arial" w:hAnsi="Arial" w:cs="Arial"/>
          <w:sz w:val="22"/>
          <w:szCs w:val="22"/>
          <w:lang w:val="es-MX" w:eastAsia="es-MX"/>
        </w:rPr>
        <w:t xml:space="preserve">. </w:t>
      </w:r>
      <w:r w:rsidRPr="005D1F8A">
        <w:rPr>
          <w:rFonts w:ascii="Arial" w:hAnsi="Arial" w:cs="Arial"/>
          <w:sz w:val="22"/>
          <w:szCs w:val="22"/>
          <w:lang w:val="es-MX" w:eastAsia="es-MX"/>
        </w:rPr>
        <w:t>ABRIL 2012</w:t>
      </w:r>
      <w:r>
        <w:rPr>
          <w:rFonts w:ascii="Arial" w:hAnsi="Arial" w:cs="Arial"/>
          <w:sz w:val="22"/>
          <w:szCs w:val="22"/>
          <w:lang w:val="es-MX" w:eastAsia="es-MX"/>
        </w:rPr>
        <w:t>. P11</w:t>
      </w:r>
    </w:p>
    <w:p w:rsidR="005D1F8A" w:rsidRDefault="005D1F8A" w:rsidP="005D1F8A">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5D1F8A">
        <w:rPr>
          <w:rFonts w:ascii="Arial" w:hAnsi="Arial" w:cs="Arial"/>
          <w:sz w:val="22"/>
          <w:szCs w:val="22"/>
          <w:lang w:val="es-MX" w:eastAsia="es-MX"/>
        </w:rPr>
        <w:t>SUBDIRECCIÓN DE ENFERMERÍA</w:t>
      </w:r>
      <w:r>
        <w:rPr>
          <w:rFonts w:ascii="Arial" w:hAnsi="Arial" w:cs="Arial"/>
          <w:sz w:val="22"/>
          <w:szCs w:val="22"/>
          <w:lang w:val="es-MX" w:eastAsia="es-MX"/>
        </w:rPr>
        <w:t>. P12</w:t>
      </w:r>
    </w:p>
    <w:p w:rsidR="005D1F8A" w:rsidRPr="005D1F8A" w:rsidRDefault="005D1F8A" w:rsidP="005D1F8A">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sidRPr="005D1F8A">
        <w:rPr>
          <w:rFonts w:ascii="Arial" w:hAnsi="Arial" w:cs="Arial"/>
          <w:sz w:val="22"/>
          <w:szCs w:val="22"/>
          <w:lang w:val="es-MX" w:eastAsia="es-MX"/>
        </w:rPr>
        <w:t>MANUAL DE INSTRUCCIONES DE TRABAJO (CUIDADOS ENFERMEROS) PROCEDIMIENTOS GENERALES</w:t>
      </w:r>
      <w:r>
        <w:rPr>
          <w:rFonts w:ascii="Arial" w:hAnsi="Arial" w:cs="Arial"/>
          <w:sz w:val="22"/>
          <w:szCs w:val="22"/>
          <w:lang w:val="es-MX" w:eastAsia="es-MX"/>
        </w:rPr>
        <w:t xml:space="preserve">. </w:t>
      </w:r>
      <w:r w:rsidRPr="005D1F8A">
        <w:rPr>
          <w:rFonts w:ascii="Arial" w:hAnsi="Arial" w:cs="Arial"/>
          <w:sz w:val="22"/>
          <w:szCs w:val="22"/>
          <w:lang w:val="es-MX" w:eastAsia="es-MX"/>
        </w:rPr>
        <w:t>ABRIL 2012</w:t>
      </w:r>
      <w:r>
        <w:rPr>
          <w:rFonts w:ascii="Arial" w:hAnsi="Arial" w:cs="Arial"/>
          <w:sz w:val="22"/>
          <w:szCs w:val="22"/>
          <w:lang w:val="es-MX" w:eastAsia="es-MX"/>
        </w:rPr>
        <w:t>. P13</w:t>
      </w:r>
    </w:p>
    <w:p w:rsidR="005D1F8A" w:rsidRDefault="005D1F8A" w:rsidP="005D1F8A">
      <w:pPr>
        <w:pStyle w:val="Default"/>
        <w:rPr>
          <w:rFonts w:ascii="Arial" w:hAnsi="Arial" w:cs="Arial"/>
          <w:sz w:val="22"/>
          <w:szCs w:val="22"/>
          <w:lang w:val="es-MX" w:eastAsia="es-MX"/>
        </w:rPr>
      </w:pPr>
    </w:p>
    <w:p w:rsidR="005D1F8A" w:rsidRPr="005D1F8A" w:rsidRDefault="004D5F13" w:rsidP="005D1F8A">
      <w:pPr>
        <w:pStyle w:val="Default"/>
        <w:rPr>
          <w:rFonts w:ascii="Arial" w:hAnsi="Arial" w:cs="Arial"/>
          <w:sz w:val="22"/>
          <w:szCs w:val="22"/>
          <w:lang w:val="es-MX" w:eastAsia="es-MX"/>
        </w:rPr>
      </w:pPr>
      <w:r w:rsidRPr="005D1F8A">
        <w:rPr>
          <w:rFonts w:ascii="Arial" w:hAnsi="Arial" w:cs="Arial"/>
          <w:sz w:val="22"/>
          <w:szCs w:val="22"/>
          <w:lang w:val="es-MX" w:eastAsia="es-MX"/>
        </w:rPr>
        <w:t>MANUAL DE INSTRUCCIONES DE TRABAJO (CUIDADOS ENFERMEROS) CEYE</w:t>
      </w:r>
      <w:r>
        <w:rPr>
          <w:rFonts w:ascii="Arial" w:hAnsi="Arial" w:cs="Arial"/>
          <w:sz w:val="22"/>
          <w:szCs w:val="22"/>
          <w:lang w:val="es-MX" w:eastAsia="es-MX"/>
        </w:rPr>
        <w:t xml:space="preserve">. </w:t>
      </w:r>
      <w:r w:rsidRPr="005D1F8A">
        <w:rPr>
          <w:rFonts w:ascii="Arial" w:hAnsi="Arial" w:cs="Arial"/>
          <w:sz w:val="22"/>
          <w:szCs w:val="22"/>
          <w:lang w:val="es-MX" w:eastAsia="es-MX"/>
        </w:rPr>
        <w:t>ABRIL 2012</w:t>
      </w:r>
      <w:r>
        <w:rPr>
          <w:rFonts w:ascii="Arial" w:hAnsi="Arial" w:cs="Arial"/>
          <w:sz w:val="22"/>
          <w:szCs w:val="22"/>
          <w:lang w:val="es-MX" w:eastAsia="es-MX"/>
        </w:rPr>
        <w:t>. P.14</w:t>
      </w:r>
    </w:p>
    <w:p w:rsidR="005D1F8A" w:rsidRDefault="005D1F8A" w:rsidP="005D1F8A">
      <w:pPr>
        <w:pStyle w:val="Default"/>
        <w:rPr>
          <w:rFonts w:ascii="Arial" w:hAnsi="Arial" w:cs="Arial"/>
          <w:sz w:val="22"/>
          <w:szCs w:val="22"/>
          <w:lang w:val="es-MX" w:eastAsia="es-MX"/>
        </w:rPr>
      </w:pPr>
    </w:p>
    <w:p w:rsidR="00566FBA" w:rsidRDefault="004D5F13" w:rsidP="005D1F8A">
      <w:pPr>
        <w:pStyle w:val="Default"/>
        <w:rPr>
          <w:rFonts w:ascii="Arial" w:hAnsi="Arial" w:cs="Arial"/>
          <w:sz w:val="22"/>
          <w:szCs w:val="22"/>
          <w:lang w:val="es-MX" w:eastAsia="es-MX"/>
        </w:rPr>
      </w:pPr>
      <w:r w:rsidRPr="005D1F8A">
        <w:rPr>
          <w:rFonts w:ascii="Arial" w:hAnsi="Arial" w:cs="Arial"/>
          <w:sz w:val="22"/>
          <w:szCs w:val="22"/>
          <w:lang w:val="es-MX" w:eastAsia="es-MX"/>
        </w:rPr>
        <w:t>MANUAL DE INSTRUCCIONES DE TRABAJO (CUIDADOS ENFERMEROS) CLÍNICA DE ESTOMAS</w:t>
      </w:r>
      <w:r>
        <w:rPr>
          <w:rFonts w:ascii="Arial" w:hAnsi="Arial" w:cs="Arial"/>
          <w:sz w:val="22"/>
          <w:szCs w:val="22"/>
          <w:lang w:val="es-MX" w:eastAsia="es-MX"/>
        </w:rPr>
        <w:t xml:space="preserve">. </w:t>
      </w:r>
      <w:r w:rsidRPr="005D1F8A">
        <w:rPr>
          <w:rFonts w:ascii="Arial" w:hAnsi="Arial" w:cs="Arial"/>
          <w:sz w:val="22"/>
          <w:szCs w:val="22"/>
          <w:lang w:val="es-MX" w:eastAsia="es-MX"/>
        </w:rPr>
        <w:t>MARZO 2010</w:t>
      </w:r>
      <w:r>
        <w:rPr>
          <w:rFonts w:ascii="Arial" w:hAnsi="Arial" w:cs="Arial"/>
          <w:sz w:val="22"/>
          <w:szCs w:val="22"/>
          <w:lang w:val="es-MX" w:eastAsia="es-MX"/>
        </w:rPr>
        <w:t>. P15</w:t>
      </w:r>
    </w:p>
    <w:p w:rsidR="00566FBA" w:rsidRDefault="00566FBA" w:rsidP="00616A77">
      <w:pPr>
        <w:pStyle w:val="Default"/>
        <w:rPr>
          <w:rFonts w:ascii="Arial" w:hAnsi="Arial" w:cs="Arial"/>
          <w:sz w:val="22"/>
          <w:szCs w:val="22"/>
          <w:lang w:val="es-MX" w:eastAsia="es-MX"/>
        </w:rPr>
      </w:pPr>
    </w:p>
    <w:p w:rsidR="001476BF" w:rsidRDefault="001476BF" w:rsidP="001476BF">
      <w:pPr>
        <w:pStyle w:val="Default"/>
        <w:rPr>
          <w:rFonts w:ascii="Arial" w:eastAsia="Calibri" w:hAnsi="Arial" w:cs="Arial"/>
          <w:sz w:val="22"/>
          <w:szCs w:val="22"/>
          <w:lang w:val="es-MX" w:eastAsia="es-MX"/>
        </w:rPr>
      </w:pPr>
      <w:r>
        <w:rPr>
          <w:rFonts w:ascii="Arial" w:hAnsi="Arial" w:cs="Arial"/>
          <w:sz w:val="22"/>
          <w:szCs w:val="22"/>
          <w:lang w:val="es-MX" w:eastAsia="es-MX"/>
        </w:rPr>
        <w:t xml:space="preserve">MANUAL DE </w:t>
      </w:r>
      <w:r w:rsidRPr="00EE084F">
        <w:rPr>
          <w:rFonts w:ascii="Arial" w:hAnsi="Arial" w:cs="Arial"/>
          <w:sz w:val="22"/>
          <w:szCs w:val="22"/>
          <w:lang w:val="es-MX" w:eastAsia="es-MX"/>
        </w:rPr>
        <w:t>SUBDIR</w:t>
      </w:r>
      <w:r>
        <w:rPr>
          <w:rFonts w:ascii="Arial" w:hAnsi="Arial" w:cs="Arial"/>
          <w:sz w:val="22"/>
          <w:szCs w:val="22"/>
          <w:lang w:val="es-MX" w:eastAsia="es-MX"/>
        </w:rPr>
        <w:t xml:space="preserve">ECCIÓN DE INVESTIGACIÓN MÉDICA. </w:t>
      </w:r>
      <w:r w:rsidRPr="00EE084F">
        <w:rPr>
          <w:rFonts w:ascii="Arial" w:eastAsia="Calibri" w:hAnsi="Arial" w:cs="Arial"/>
          <w:sz w:val="22"/>
          <w:szCs w:val="22"/>
          <w:lang w:val="es-MX" w:eastAsia="es-MX"/>
        </w:rPr>
        <w:t>NOVIEMBRE 2009. P16</w:t>
      </w:r>
    </w:p>
    <w:p w:rsidR="004D64FC" w:rsidRDefault="004D64FC" w:rsidP="004D64FC">
      <w:pPr>
        <w:pStyle w:val="Default"/>
        <w:rPr>
          <w:rFonts w:ascii="Arial" w:eastAsia="Calibri" w:hAnsi="Arial" w:cs="Arial"/>
          <w:sz w:val="22"/>
          <w:szCs w:val="22"/>
          <w:lang w:val="es-MX" w:eastAsia="es-MX"/>
        </w:rPr>
      </w:pPr>
    </w:p>
    <w:p w:rsidR="004D64FC" w:rsidRPr="004D64FC" w:rsidRDefault="00545EE9" w:rsidP="004D64FC">
      <w:pPr>
        <w:pStyle w:val="Default"/>
        <w:rPr>
          <w:rFonts w:ascii="Arial" w:eastAsia="Calibri" w:hAnsi="Arial" w:cs="Arial"/>
          <w:sz w:val="22"/>
          <w:szCs w:val="22"/>
          <w:lang w:val="es-MX" w:eastAsia="es-MX"/>
        </w:rPr>
      </w:pPr>
      <w:r>
        <w:rPr>
          <w:rFonts w:ascii="Arial" w:eastAsia="Calibri" w:hAnsi="Arial" w:cs="Arial"/>
          <w:sz w:val="22"/>
          <w:szCs w:val="22"/>
          <w:lang w:val="es-MX" w:eastAsia="es-MX"/>
        </w:rPr>
        <w:t xml:space="preserve">MANUAL DE </w:t>
      </w:r>
      <w:r w:rsidRPr="004D64FC">
        <w:rPr>
          <w:rFonts w:ascii="Arial" w:eastAsia="Calibri" w:hAnsi="Arial" w:cs="Arial"/>
          <w:sz w:val="22"/>
          <w:szCs w:val="22"/>
          <w:lang w:val="es-MX" w:eastAsia="es-MX"/>
        </w:rPr>
        <w:t>DEPARTAMENTO DE GENÉTICA HUMANA</w:t>
      </w:r>
      <w:r>
        <w:rPr>
          <w:rFonts w:ascii="Arial" w:eastAsia="Calibri" w:hAnsi="Arial" w:cs="Arial"/>
          <w:sz w:val="22"/>
          <w:szCs w:val="22"/>
          <w:lang w:val="es-MX" w:eastAsia="es-MX"/>
        </w:rPr>
        <w:t xml:space="preserve">. </w:t>
      </w:r>
      <w:r w:rsidRPr="004D64FC">
        <w:rPr>
          <w:rFonts w:ascii="Arial" w:eastAsia="Calibri" w:hAnsi="Arial" w:cs="Arial"/>
          <w:sz w:val="22"/>
          <w:szCs w:val="22"/>
          <w:lang w:val="es-MX" w:eastAsia="es-MX"/>
        </w:rPr>
        <w:t>MARZO 2008</w:t>
      </w:r>
      <w:r>
        <w:rPr>
          <w:rFonts w:ascii="Arial" w:eastAsia="Calibri" w:hAnsi="Arial" w:cs="Arial"/>
          <w:sz w:val="22"/>
          <w:szCs w:val="22"/>
          <w:lang w:val="es-MX" w:eastAsia="es-MX"/>
        </w:rPr>
        <w:t>. P17</w:t>
      </w:r>
    </w:p>
    <w:p w:rsidR="004D64FC" w:rsidRDefault="004D64FC" w:rsidP="004D64FC">
      <w:pPr>
        <w:pStyle w:val="Default"/>
        <w:rPr>
          <w:rFonts w:ascii="Arial" w:eastAsia="Calibri" w:hAnsi="Arial" w:cs="Arial"/>
          <w:sz w:val="22"/>
          <w:szCs w:val="22"/>
          <w:lang w:val="es-MX" w:eastAsia="es-MX"/>
        </w:rPr>
      </w:pPr>
    </w:p>
    <w:p w:rsidR="00FB3969" w:rsidRDefault="00545EE9" w:rsidP="004D64FC">
      <w:pPr>
        <w:pStyle w:val="Default"/>
        <w:rPr>
          <w:rFonts w:ascii="Arial" w:eastAsia="Calibri" w:hAnsi="Arial" w:cs="Arial"/>
          <w:sz w:val="22"/>
          <w:szCs w:val="22"/>
          <w:lang w:val="es-MX" w:eastAsia="es-MX"/>
        </w:rPr>
      </w:pPr>
      <w:r>
        <w:rPr>
          <w:rFonts w:ascii="Arial" w:eastAsia="Calibri" w:hAnsi="Arial" w:cs="Arial"/>
          <w:sz w:val="22"/>
          <w:szCs w:val="22"/>
          <w:lang w:val="es-MX" w:eastAsia="es-MX"/>
        </w:rPr>
        <w:t xml:space="preserve">MANUAL DE </w:t>
      </w:r>
      <w:r w:rsidRPr="004D64FC">
        <w:rPr>
          <w:rFonts w:ascii="Arial" w:eastAsia="Calibri" w:hAnsi="Arial" w:cs="Arial"/>
          <w:sz w:val="22"/>
          <w:szCs w:val="22"/>
          <w:lang w:val="es-MX" w:eastAsia="es-MX"/>
        </w:rPr>
        <w:t>SUBDIRECCIÓN DE MEDICINA EXPERIMENTAL</w:t>
      </w:r>
      <w:r>
        <w:rPr>
          <w:rFonts w:ascii="Arial" w:eastAsia="Calibri" w:hAnsi="Arial" w:cs="Arial"/>
          <w:sz w:val="22"/>
          <w:szCs w:val="22"/>
          <w:lang w:val="es-MX" w:eastAsia="es-MX"/>
        </w:rPr>
        <w:t xml:space="preserve">. </w:t>
      </w:r>
      <w:r w:rsidRPr="004D64FC">
        <w:rPr>
          <w:rFonts w:ascii="Arial" w:eastAsia="Calibri" w:hAnsi="Arial" w:cs="Arial"/>
          <w:sz w:val="22"/>
          <w:szCs w:val="22"/>
          <w:lang w:val="es-MX" w:eastAsia="es-MX"/>
        </w:rPr>
        <w:t>NOVIEMBRE 2009</w:t>
      </w:r>
      <w:r>
        <w:rPr>
          <w:rFonts w:ascii="Arial" w:eastAsia="Calibri" w:hAnsi="Arial" w:cs="Arial"/>
          <w:sz w:val="22"/>
          <w:szCs w:val="22"/>
          <w:lang w:val="es-MX" w:eastAsia="es-MX"/>
        </w:rPr>
        <w:t>. P18</w:t>
      </w:r>
    </w:p>
    <w:p w:rsidR="00FB3969" w:rsidRDefault="00FB3969" w:rsidP="001476BF">
      <w:pPr>
        <w:pStyle w:val="Default"/>
        <w:rPr>
          <w:rFonts w:ascii="Arial" w:eastAsia="Calibri" w:hAnsi="Arial" w:cs="Arial"/>
          <w:sz w:val="22"/>
          <w:szCs w:val="22"/>
          <w:lang w:val="es-MX" w:eastAsia="es-MX"/>
        </w:rPr>
      </w:pPr>
    </w:p>
    <w:p w:rsidR="00A60E1F" w:rsidRPr="00170198" w:rsidRDefault="00545EE9" w:rsidP="00A60E1F">
      <w:pPr>
        <w:pStyle w:val="Default"/>
        <w:rPr>
          <w:rFonts w:ascii="Arial" w:eastAsia="Calibri" w:hAnsi="Arial" w:cs="Arial"/>
          <w:sz w:val="22"/>
          <w:szCs w:val="22"/>
          <w:lang w:val="es-MX" w:eastAsia="es-MX"/>
        </w:rPr>
      </w:pPr>
      <w:r>
        <w:rPr>
          <w:rFonts w:ascii="Arial" w:hAnsi="Arial" w:cs="Arial"/>
          <w:sz w:val="22"/>
          <w:szCs w:val="22"/>
          <w:lang w:val="es-MX" w:eastAsia="es-MX"/>
        </w:rPr>
        <w:t xml:space="preserve">MANUAL DE </w:t>
      </w:r>
      <w:r w:rsidRPr="00170198">
        <w:rPr>
          <w:rFonts w:ascii="Arial" w:hAnsi="Arial" w:cs="Arial"/>
          <w:sz w:val="22"/>
          <w:szCs w:val="22"/>
          <w:lang w:val="es-MX" w:eastAsia="es-MX"/>
        </w:rPr>
        <w:t>SUBDIRECCIÓN DE INFORMACIÓN Y DOCUMENTACIÓN CIENTÍFICA</w:t>
      </w:r>
      <w:r>
        <w:rPr>
          <w:rFonts w:ascii="Arial" w:hAnsi="Arial" w:cs="Arial"/>
          <w:sz w:val="22"/>
          <w:szCs w:val="22"/>
          <w:lang w:val="es-MX" w:eastAsia="es-MX"/>
        </w:rPr>
        <w:t>.</w:t>
      </w:r>
      <w:r w:rsidRPr="00170198">
        <w:rPr>
          <w:rFonts w:ascii="Arial" w:hAnsi="Arial" w:cs="Arial"/>
          <w:sz w:val="22"/>
          <w:szCs w:val="22"/>
          <w:lang w:val="es-MX" w:eastAsia="es-MX"/>
        </w:rPr>
        <w:t xml:space="preserve"> </w:t>
      </w:r>
      <w:r w:rsidRPr="00170198">
        <w:rPr>
          <w:rFonts w:ascii="Arial" w:eastAsia="Calibri" w:hAnsi="Arial" w:cs="Arial"/>
          <w:sz w:val="22"/>
          <w:szCs w:val="22"/>
          <w:lang w:val="es-MX" w:eastAsia="es-MX"/>
        </w:rPr>
        <w:t>SEPTIEMBRE 2016</w:t>
      </w:r>
      <w:r>
        <w:rPr>
          <w:rFonts w:ascii="Arial" w:eastAsia="Calibri" w:hAnsi="Arial" w:cs="Arial"/>
          <w:sz w:val="22"/>
          <w:szCs w:val="22"/>
          <w:lang w:val="es-MX" w:eastAsia="es-MX"/>
        </w:rPr>
        <w:t>.</w:t>
      </w:r>
      <w:r w:rsidRPr="00170198">
        <w:rPr>
          <w:rFonts w:ascii="Arial" w:eastAsia="Calibri" w:hAnsi="Arial" w:cs="Arial"/>
          <w:sz w:val="22"/>
          <w:szCs w:val="22"/>
          <w:lang w:val="es-MX" w:eastAsia="es-MX"/>
        </w:rPr>
        <w:t xml:space="preserve"> P19 </w:t>
      </w:r>
    </w:p>
    <w:p w:rsidR="00A60E1F" w:rsidRPr="00EE084F" w:rsidRDefault="00A60E1F" w:rsidP="001476BF">
      <w:pPr>
        <w:pStyle w:val="Default"/>
        <w:rPr>
          <w:rFonts w:ascii="Arial" w:eastAsia="Calibri" w:hAnsi="Arial" w:cs="Arial"/>
          <w:sz w:val="22"/>
          <w:szCs w:val="22"/>
          <w:lang w:val="es-MX" w:eastAsia="es-MX"/>
        </w:rPr>
      </w:pPr>
    </w:p>
    <w:p w:rsidR="00A60E1F" w:rsidRPr="00A60E1F" w:rsidRDefault="00545EE9" w:rsidP="00A60E1F">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A60E1F">
        <w:rPr>
          <w:rFonts w:ascii="Arial" w:hAnsi="Arial" w:cs="Arial"/>
          <w:sz w:val="22"/>
          <w:szCs w:val="22"/>
          <w:lang w:val="es-MX" w:eastAsia="es-MX"/>
        </w:rPr>
        <w:t>SUBDIRECCIÓN DE PROGRAMACIÓN Y EVALUACIÓN EDUCATIVA</w:t>
      </w:r>
      <w:r>
        <w:rPr>
          <w:rFonts w:ascii="Arial" w:hAnsi="Arial" w:cs="Arial"/>
          <w:sz w:val="22"/>
          <w:szCs w:val="22"/>
          <w:lang w:val="es-MX" w:eastAsia="es-MX"/>
        </w:rPr>
        <w:t xml:space="preserve">. </w:t>
      </w:r>
      <w:r w:rsidRPr="00A60E1F">
        <w:rPr>
          <w:rFonts w:ascii="Arial" w:hAnsi="Arial" w:cs="Arial"/>
          <w:sz w:val="22"/>
          <w:szCs w:val="22"/>
          <w:lang w:val="es-MX" w:eastAsia="es-MX"/>
        </w:rPr>
        <w:t>MARZO 2010</w:t>
      </w:r>
      <w:r>
        <w:rPr>
          <w:rFonts w:ascii="Arial" w:hAnsi="Arial" w:cs="Arial"/>
          <w:sz w:val="22"/>
          <w:szCs w:val="22"/>
          <w:lang w:val="es-MX" w:eastAsia="es-MX"/>
        </w:rPr>
        <w:t xml:space="preserve"> P20 </w:t>
      </w:r>
    </w:p>
    <w:p w:rsidR="00A60E1F" w:rsidRDefault="00A60E1F" w:rsidP="00A60E1F">
      <w:pPr>
        <w:pStyle w:val="Default"/>
        <w:rPr>
          <w:rFonts w:ascii="Arial" w:hAnsi="Arial" w:cs="Arial"/>
          <w:sz w:val="22"/>
          <w:szCs w:val="22"/>
          <w:lang w:val="es-MX" w:eastAsia="es-MX"/>
        </w:rPr>
      </w:pPr>
    </w:p>
    <w:p w:rsidR="00566FBA" w:rsidRDefault="00545EE9" w:rsidP="00A60E1F">
      <w:pPr>
        <w:pStyle w:val="Default"/>
        <w:rPr>
          <w:rFonts w:ascii="Arial" w:hAnsi="Arial" w:cs="Arial"/>
          <w:sz w:val="22"/>
          <w:szCs w:val="22"/>
          <w:lang w:val="es-MX" w:eastAsia="es-MX"/>
        </w:rPr>
      </w:pPr>
      <w:r>
        <w:rPr>
          <w:rFonts w:ascii="Arial" w:hAnsi="Arial" w:cs="Arial"/>
          <w:sz w:val="22"/>
          <w:szCs w:val="22"/>
          <w:lang w:val="es-MX" w:eastAsia="es-MX"/>
        </w:rPr>
        <w:t xml:space="preserve">MANUAL DE </w:t>
      </w:r>
      <w:r w:rsidRPr="00A60E1F">
        <w:rPr>
          <w:rFonts w:ascii="Arial" w:hAnsi="Arial" w:cs="Arial"/>
          <w:sz w:val="22"/>
          <w:szCs w:val="22"/>
          <w:lang w:val="es-MX" w:eastAsia="es-MX"/>
        </w:rPr>
        <w:t>SERVICIO DE ESCOLARIDAD</w:t>
      </w:r>
      <w:r>
        <w:rPr>
          <w:rFonts w:ascii="Arial" w:hAnsi="Arial" w:cs="Arial"/>
          <w:sz w:val="22"/>
          <w:szCs w:val="22"/>
          <w:lang w:val="es-MX" w:eastAsia="es-MX"/>
        </w:rPr>
        <w:t xml:space="preserve">. </w:t>
      </w:r>
      <w:r w:rsidRPr="00A60E1F">
        <w:rPr>
          <w:rFonts w:ascii="Arial" w:hAnsi="Arial" w:cs="Arial"/>
          <w:sz w:val="22"/>
          <w:szCs w:val="22"/>
          <w:lang w:val="es-MX" w:eastAsia="es-MX"/>
        </w:rPr>
        <w:t>SEPTIEMBRE 2016</w:t>
      </w:r>
      <w:r>
        <w:rPr>
          <w:rFonts w:ascii="Arial" w:hAnsi="Arial" w:cs="Arial"/>
          <w:sz w:val="22"/>
          <w:szCs w:val="22"/>
          <w:lang w:val="es-MX" w:eastAsia="es-MX"/>
        </w:rPr>
        <w:t>. P21</w:t>
      </w:r>
    </w:p>
    <w:p w:rsidR="001476BF" w:rsidRDefault="001476BF" w:rsidP="00616A77">
      <w:pPr>
        <w:pStyle w:val="Default"/>
        <w:rPr>
          <w:rFonts w:ascii="Arial" w:hAnsi="Arial" w:cs="Arial"/>
          <w:sz w:val="22"/>
          <w:szCs w:val="22"/>
          <w:lang w:val="es-MX" w:eastAsia="es-MX"/>
        </w:rPr>
      </w:pPr>
    </w:p>
    <w:p w:rsidR="00A60E1F" w:rsidRPr="001476BF" w:rsidRDefault="00A60E1F" w:rsidP="001476BF">
      <w:pPr>
        <w:pStyle w:val="Default"/>
        <w:rPr>
          <w:rFonts w:ascii="Arial" w:eastAsia="Calibri" w:hAnsi="Arial" w:cs="Arial"/>
          <w:sz w:val="22"/>
          <w:szCs w:val="22"/>
          <w:lang w:val="es-MX" w:eastAsia="es-MX"/>
        </w:rPr>
      </w:pPr>
    </w:p>
    <w:p w:rsidR="00616A77" w:rsidRDefault="00545EE9" w:rsidP="00616A77">
      <w:pPr>
        <w:pStyle w:val="Default"/>
        <w:rPr>
          <w:rFonts w:ascii="Arial" w:hAnsi="Arial" w:cs="Arial"/>
          <w:sz w:val="22"/>
          <w:szCs w:val="22"/>
          <w:lang w:val="es-MX" w:eastAsia="es-MX"/>
        </w:rPr>
      </w:pPr>
      <w:r w:rsidRPr="00616A77">
        <w:rPr>
          <w:rFonts w:ascii="Arial" w:hAnsi="Arial" w:cs="Arial"/>
          <w:sz w:val="22"/>
          <w:szCs w:val="22"/>
          <w:lang w:val="es-MX" w:eastAsia="es-MX"/>
        </w:rPr>
        <w:t xml:space="preserve">MANUAL ADMINISTRATIVO DE APLICACIÓN GENERAL EN MATERIA </w:t>
      </w:r>
      <w:r w:rsidR="00EE084F" w:rsidRPr="00616A77">
        <w:rPr>
          <w:rFonts w:ascii="Arial" w:hAnsi="Arial" w:cs="Arial"/>
          <w:sz w:val="22"/>
          <w:szCs w:val="22"/>
          <w:lang w:val="es-MX" w:eastAsia="es-MX"/>
        </w:rPr>
        <w:t>DE OBRAS PUBLICAS Y SERVICIOS RELACIONADOS CON LAS MISMAS (SFP)</w:t>
      </w:r>
      <w:r w:rsidR="00EE084F">
        <w:rPr>
          <w:rFonts w:ascii="Arial" w:hAnsi="Arial" w:cs="Arial"/>
          <w:sz w:val="22"/>
          <w:szCs w:val="22"/>
          <w:lang w:val="es-MX" w:eastAsia="es-MX"/>
        </w:rPr>
        <w:t>.</w:t>
      </w:r>
      <w:r w:rsidR="00EE084F" w:rsidRPr="009375F9">
        <w:rPr>
          <w:rFonts w:ascii="Arial" w:hAnsi="Arial" w:cs="Arial"/>
          <w:sz w:val="22"/>
          <w:szCs w:val="22"/>
          <w:lang w:val="es-MX" w:eastAsia="es-MX"/>
        </w:rPr>
        <w:t xml:space="preserve"> </w:t>
      </w:r>
      <w:r w:rsidR="00A60E1F">
        <w:rPr>
          <w:rFonts w:ascii="Arial" w:eastAsia="Calibri" w:hAnsi="Arial" w:cs="Arial"/>
          <w:sz w:val="22"/>
          <w:szCs w:val="22"/>
          <w:lang w:val="es-MX" w:eastAsia="es-MX"/>
        </w:rPr>
        <w:t xml:space="preserve">D.O.F. NOVIEMBRE 2012. </w:t>
      </w:r>
      <w:r w:rsidR="00EE084F" w:rsidRPr="009375F9">
        <w:rPr>
          <w:rFonts w:ascii="Arial" w:hAnsi="Arial" w:cs="Arial"/>
          <w:sz w:val="22"/>
          <w:szCs w:val="22"/>
          <w:lang w:val="es-MX" w:eastAsia="es-MX"/>
        </w:rPr>
        <w:t>P23</w:t>
      </w:r>
    </w:p>
    <w:p w:rsidR="009375F9" w:rsidRDefault="009375F9" w:rsidP="00616A77">
      <w:pPr>
        <w:pStyle w:val="Default"/>
        <w:rPr>
          <w:rFonts w:ascii="Arial" w:hAnsi="Arial" w:cs="Arial"/>
          <w:sz w:val="22"/>
          <w:szCs w:val="22"/>
          <w:lang w:val="es-MX" w:eastAsia="es-MX"/>
        </w:rPr>
      </w:pPr>
    </w:p>
    <w:p w:rsidR="00EE084F" w:rsidRPr="004B0A66" w:rsidRDefault="004B0A66" w:rsidP="005B4C1D">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MANUAL DE UNIDAD DE ENLACE CON PROTECCIÓN SOCIAL EN LA SALUD. MARZO 2011. P26</w:t>
      </w:r>
    </w:p>
    <w:p w:rsidR="004B0A66" w:rsidRPr="004B0A66" w:rsidRDefault="004B0A66" w:rsidP="005B4C1D">
      <w:pPr>
        <w:autoSpaceDE w:val="0"/>
        <w:autoSpaceDN w:val="0"/>
        <w:adjustRightInd w:val="0"/>
        <w:spacing w:after="0" w:line="240" w:lineRule="auto"/>
        <w:rPr>
          <w:rFonts w:ascii="Arial" w:hAnsi="Arial" w:cs="Arial"/>
          <w:color w:val="000000"/>
          <w:lang w:val="es-MX" w:eastAsia="es-MX"/>
        </w:rPr>
      </w:pPr>
    </w:p>
    <w:p w:rsidR="004B0A66" w:rsidRPr="004B0A66" w:rsidRDefault="00A23BA5" w:rsidP="004B0A66">
      <w:pPr>
        <w:autoSpaceDE w:val="0"/>
        <w:autoSpaceDN w:val="0"/>
        <w:adjustRightInd w:val="0"/>
        <w:spacing w:after="0" w:line="240" w:lineRule="auto"/>
        <w:rPr>
          <w:rFonts w:ascii="Arial" w:hAnsi="Arial" w:cs="Arial"/>
          <w:color w:val="000000"/>
          <w:lang w:val="es-MX" w:eastAsia="es-MX"/>
        </w:rPr>
      </w:pPr>
      <w:r>
        <w:rPr>
          <w:rFonts w:ascii="Arial" w:hAnsi="Arial" w:cs="Arial"/>
          <w:color w:val="000000"/>
          <w:lang w:val="es-MX" w:eastAsia="es-MX"/>
        </w:rPr>
        <w:t xml:space="preserve">MANUAL DE </w:t>
      </w:r>
      <w:r w:rsidR="004B0A66" w:rsidRPr="004B0A66">
        <w:rPr>
          <w:rFonts w:ascii="Arial" w:hAnsi="Arial" w:cs="Arial"/>
          <w:color w:val="000000"/>
          <w:lang w:val="es-MX" w:eastAsia="es-MX"/>
        </w:rPr>
        <w:t>DIRECCIÓN DE PLANEACIÓN. MARZO 2011. P27</w:t>
      </w:r>
    </w:p>
    <w:p w:rsidR="004B0A66" w:rsidRP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4B0A66"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lastRenderedPageBreak/>
        <w:t>MANUAL ADMINISTRATIVO DE APLICACIÓN GENERAL EN MATERIA DE CONTROL INTERNO (SFP).D.O.F. NOVIEMBRE 2012. P28</w:t>
      </w:r>
    </w:p>
    <w:p w:rsidR="004B0A66" w:rsidRP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4B0A66"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MANUAL ADMINISTRATIVO DE APLICACIÓN GENERAL EN MATERIA DE TRANSPARENCIA (SFP). D.O.F. NOVIEMBRE 2012. P29</w:t>
      </w:r>
    </w:p>
    <w:p w:rsidR="004B0A66" w:rsidRP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Default="004B0A66"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MANUAL DE SUBDIRECCIÓN DE ASUNTOS JURÍDICOS. NOVIEMBRE 2011. P30</w:t>
      </w:r>
    </w:p>
    <w:p w:rsidR="004B0A66" w:rsidRP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 xml:space="preserve">MANUAL DE PROCEDIMIENTOS OPERATIVOS DE LA UNIDAD DE TRASPLANTE </w:t>
      </w:r>
      <w:r>
        <w:rPr>
          <w:rFonts w:ascii="Arial" w:hAnsi="Arial" w:cs="Arial"/>
          <w:color w:val="000000"/>
          <w:lang w:val="es-MX" w:eastAsia="es-MX"/>
        </w:rPr>
        <w:t xml:space="preserve">DE PROGENITORES HEMATOPOYÉTICOS. </w:t>
      </w:r>
      <w:r w:rsidRPr="004B0A66">
        <w:rPr>
          <w:rFonts w:ascii="Arial" w:hAnsi="Arial" w:cs="Arial"/>
          <w:color w:val="000000"/>
          <w:lang w:val="es-MX" w:eastAsia="es-MX"/>
        </w:rPr>
        <w:t>OCTUBRE 2008</w:t>
      </w:r>
      <w:r>
        <w:rPr>
          <w:rFonts w:ascii="Arial" w:hAnsi="Arial" w:cs="Arial"/>
          <w:color w:val="000000"/>
          <w:lang w:val="es-MX" w:eastAsia="es-MX"/>
        </w:rPr>
        <w:t xml:space="preserve"> . D1</w:t>
      </w:r>
    </w:p>
    <w:p w:rsid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MANUAL DE INTEGRACIÓN Y FUNCIONAMIENTO DEL COMITÉ DE CALIDAD INSTITUCIONAL Y SEGURIDAD DEL PACIENTE (COCAISEP).</w:t>
      </w:r>
      <w:r>
        <w:rPr>
          <w:rFonts w:ascii="Arial" w:hAnsi="Arial" w:cs="Arial"/>
          <w:color w:val="000000"/>
          <w:lang w:val="es-MX" w:eastAsia="es-MX"/>
        </w:rPr>
        <w:t xml:space="preserve"> </w:t>
      </w:r>
      <w:r w:rsidRPr="004B0A66">
        <w:rPr>
          <w:rFonts w:ascii="Arial" w:hAnsi="Arial" w:cs="Arial"/>
          <w:color w:val="000000"/>
          <w:lang w:val="es-MX" w:eastAsia="es-MX"/>
        </w:rPr>
        <w:t>2013</w:t>
      </w:r>
      <w:r>
        <w:rPr>
          <w:rFonts w:ascii="Arial" w:hAnsi="Arial" w:cs="Arial"/>
          <w:color w:val="000000"/>
          <w:lang w:val="es-MX" w:eastAsia="es-MX"/>
        </w:rPr>
        <w:t>. D2</w:t>
      </w: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MANUAL DE TRÁMITES Y SERVICIOS AL PÚBLICO.</w:t>
      </w:r>
      <w:r>
        <w:rPr>
          <w:rFonts w:ascii="Arial" w:hAnsi="Arial" w:cs="Arial"/>
          <w:color w:val="000000"/>
          <w:lang w:val="es-MX" w:eastAsia="es-MX"/>
        </w:rPr>
        <w:t xml:space="preserve"> </w:t>
      </w:r>
      <w:r w:rsidRPr="004B0A66">
        <w:rPr>
          <w:rFonts w:ascii="Arial" w:hAnsi="Arial" w:cs="Arial"/>
          <w:color w:val="000000"/>
          <w:lang w:val="es-MX" w:eastAsia="es-MX"/>
        </w:rPr>
        <w:t>ABRIL 2014</w:t>
      </w:r>
      <w:r>
        <w:rPr>
          <w:rFonts w:ascii="Arial" w:hAnsi="Arial" w:cs="Arial"/>
          <w:color w:val="000000"/>
          <w:lang w:val="es-MX" w:eastAsia="es-MX"/>
        </w:rPr>
        <w:t>. D3</w:t>
      </w:r>
    </w:p>
    <w:p w:rsid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MANUAL DE PROCEDIMIENTOS PARA LA APLICACIÓN Y OPERACIÓN DEL CATÁLOGO DE CUOTAS DE RECUPERACIÓN.</w:t>
      </w:r>
      <w:r>
        <w:rPr>
          <w:rFonts w:ascii="Arial" w:hAnsi="Arial" w:cs="Arial"/>
          <w:color w:val="000000"/>
          <w:lang w:val="es-MX" w:eastAsia="es-MX"/>
        </w:rPr>
        <w:t xml:space="preserve"> </w:t>
      </w:r>
      <w:r w:rsidRPr="004B0A66">
        <w:rPr>
          <w:rFonts w:ascii="Arial" w:hAnsi="Arial" w:cs="Arial"/>
          <w:color w:val="000000"/>
          <w:lang w:val="es-MX" w:eastAsia="es-MX"/>
        </w:rPr>
        <w:t>OCTUBRE 2008</w:t>
      </w:r>
      <w:r>
        <w:rPr>
          <w:rFonts w:ascii="Arial" w:hAnsi="Arial" w:cs="Arial"/>
          <w:color w:val="000000"/>
          <w:lang w:val="es-MX" w:eastAsia="es-MX"/>
        </w:rPr>
        <w:t>. D4</w:t>
      </w:r>
    </w:p>
    <w:p w:rsid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COMPENDIO DE POLÍTICAS INSTITUCIONALES</w:t>
      </w:r>
      <w:r>
        <w:rPr>
          <w:rFonts w:ascii="Arial" w:hAnsi="Arial" w:cs="Arial"/>
          <w:color w:val="000000"/>
          <w:lang w:val="es-MX" w:eastAsia="es-MX"/>
        </w:rPr>
        <w:t xml:space="preserve">. </w:t>
      </w:r>
      <w:r w:rsidRPr="004B0A66">
        <w:rPr>
          <w:rFonts w:ascii="Arial" w:hAnsi="Arial" w:cs="Arial"/>
          <w:color w:val="000000"/>
          <w:lang w:val="es-MX" w:eastAsia="es-MX"/>
        </w:rPr>
        <w:t>JULIO 2015</w:t>
      </w:r>
      <w:r>
        <w:rPr>
          <w:rFonts w:ascii="Arial" w:hAnsi="Arial" w:cs="Arial"/>
          <w:color w:val="000000"/>
          <w:lang w:val="es-MX" w:eastAsia="es-MX"/>
        </w:rPr>
        <w:t>. D5</w:t>
      </w:r>
    </w:p>
    <w:p w:rsid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GUÍA PARA LA ELABORACIÓN DE MANUALES ADMINISTRATIVOS</w:t>
      </w:r>
      <w:r>
        <w:rPr>
          <w:rFonts w:ascii="Arial" w:hAnsi="Arial" w:cs="Arial"/>
          <w:color w:val="000000"/>
          <w:lang w:val="es-MX" w:eastAsia="es-MX"/>
        </w:rPr>
        <w:t xml:space="preserve">. </w:t>
      </w:r>
      <w:r w:rsidRPr="004B0A66">
        <w:rPr>
          <w:rFonts w:ascii="Arial" w:hAnsi="Arial" w:cs="Arial"/>
          <w:color w:val="000000"/>
          <w:lang w:val="es-MX" w:eastAsia="es-MX"/>
        </w:rPr>
        <w:t>MARZO 2010</w:t>
      </w:r>
      <w:r>
        <w:rPr>
          <w:rFonts w:ascii="Arial" w:hAnsi="Arial" w:cs="Arial"/>
          <w:color w:val="000000"/>
          <w:lang w:val="es-MX" w:eastAsia="es-MX"/>
        </w:rPr>
        <w:t>. D6</w:t>
      </w:r>
    </w:p>
    <w:p w:rsidR="004B0A66" w:rsidRDefault="004B0A66" w:rsidP="004B0A66">
      <w:pPr>
        <w:autoSpaceDE w:val="0"/>
        <w:autoSpaceDN w:val="0"/>
        <w:adjustRightInd w:val="0"/>
        <w:spacing w:after="0" w:line="240" w:lineRule="auto"/>
        <w:rPr>
          <w:rFonts w:ascii="Arial" w:hAnsi="Arial" w:cs="Arial"/>
          <w:color w:val="000000"/>
          <w:lang w:val="es-MX" w:eastAsia="es-MX"/>
        </w:rPr>
      </w:pP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MANUAL PARA LA REFERENCIA Y CONTRA- REFERENCIA DE PACIENTES DEL INP</w:t>
      </w:r>
      <w:r>
        <w:rPr>
          <w:rFonts w:ascii="Arial" w:hAnsi="Arial" w:cs="Arial"/>
          <w:color w:val="000000"/>
          <w:lang w:val="es-MX" w:eastAsia="es-MX"/>
        </w:rPr>
        <w:t xml:space="preserve">. </w:t>
      </w:r>
      <w:r w:rsidRPr="004B0A66">
        <w:rPr>
          <w:rFonts w:ascii="Arial" w:hAnsi="Arial" w:cs="Arial"/>
          <w:color w:val="000000"/>
          <w:lang w:val="es-MX" w:eastAsia="es-MX"/>
        </w:rPr>
        <w:t>MAYO 2011</w:t>
      </w:r>
      <w:r>
        <w:rPr>
          <w:rFonts w:ascii="Arial" w:hAnsi="Arial" w:cs="Arial"/>
          <w:color w:val="000000"/>
          <w:lang w:val="es-MX" w:eastAsia="es-MX"/>
        </w:rPr>
        <w:t>. D8</w:t>
      </w:r>
    </w:p>
    <w:p w:rsidR="00A23BA5" w:rsidRDefault="00A23BA5" w:rsidP="004B0A66">
      <w:pPr>
        <w:autoSpaceDE w:val="0"/>
        <w:autoSpaceDN w:val="0"/>
        <w:adjustRightInd w:val="0"/>
        <w:spacing w:after="0" w:line="240" w:lineRule="auto"/>
        <w:rPr>
          <w:rFonts w:ascii="Arial" w:hAnsi="Arial" w:cs="Arial"/>
          <w:color w:val="000000"/>
          <w:lang w:val="es-MX" w:eastAsia="es-MX"/>
        </w:rPr>
      </w:pPr>
    </w:p>
    <w:p w:rsidR="004B0A66" w:rsidRPr="004B0A66" w:rsidRDefault="00F53272" w:rsidP="004B0A66">
      <w:pPr>
        <w:autoSpaceDE w:val="0"/>
        <w:autoSpaceDN w:val="0"/>
        <w:adjustRightInd w:val="0"/>
        <w:spacing w:after="0" w:line="240" w:lineRule="auto"/>
        <w:rPr>
          <w:rFonts w:ascii="Arial" w:hAnsi="Arial" w:cs="Arial"/>
          <w:color w:val="000000"/>
          <w:lang w:val="es-MX" w:eastAsia="es-MX"/>
        </w:rPr>
      </w:pPr>
      <w:r w:rsidRPr="004B0A66">
        <w:rPr>
          <w:rFonts w:ascii="Arial" w:hAnsi="Arial" w:cs="Arial"/>
          <w:color w:val="000000"/>
          <w:lang w:val="es-MX" w:eastAsia="es-MX"/>
        </w:rPr>
        <w:t>INSTRUCCIONES DE TRABAJO DEL DEPARTAMENTO DE DIETÉTICA Y ALIMENTACIÓN</w:t>
      </w:r>
      <w:r>
        <w:rPr>
          <w:rFonts w:ascii="Arial" w:hAnsi="Arial" w:cs="Arial"/>
          <w:color w:val="000000"/>
          <w:lang w:val="es-MX" w:eastAsia="es-MX"/>
        </w:rPr>
        <w:t xml:space="preserve">. </w:t>
      </w:r>
      <w:r w:rsidRPr="004B0A66">
        <w:rPr>
          <w:rFonts w:ascii="Arial" w:hAnsi="Arial" w:cs="Arial"/>
          <w:color w:val="000000"/>
          <w:lang w:val="es-MX" w:eastAsia="es-MX"/>
        </w:rPr>
        <w:t>SEPTIEMBRE DEL</w:t>
      </w:r>
      <w:r>
        <w:rPr>
          <w:rFonts w:ascii="Arial" w:hAnsi="Arial" w:cs="Arial"/>
          <w:color w:val="000000"/>
          <w:lang w:val="es-MX" w:eastAsia="es-MX"/>
        </w:rPr>
        <w:t xml:space="preserve"> 2014. D9</w:t>
      </w:r>
    </w:p>
    <w:p w:rsidR="00D05C51" w:rsidRDefault="00D05C51" w:rsidP="0056144F">
      <w:pPr>
        <w:spacing w:line="240" w:lineRule="auto"/>
        <w:rPr>
          <w:rFonts w:ascii="Arial" w:hAnsi="Arial" w:cs="Arial"/>
        </w:rPr>
      </w:pPr>
    </w:p>
    <w:p w:rsidR="00966AD7" w:rsidRDefault="00966AD7" w:rsidP="0056144F">
      <w:pPr>
        <w:spacing w:line="240" w:lineRule="auto"/>
        <w:rPr>
          <w:rFonts w:ascii="Arial" w:hAnsi="Arial" w:cs="Arial"/>
          <w:b/>
        </w:rPr>
      </w:pPr>
      <w:r w:rsidRPr="002A515C">
        <w:rPr>
          <w:rFonts w:ascii="Arial" w:hAnsi="Arial" w:cs="Arial"/>
          <w:b/>
        </w:rPr>
        <w:t xml:space="preserve">OTRAS DISPOSICIONES </w:t>
      </w:r>
    </w:p>
    <w:p w:rsidR="00966AD7" w:rsidRPr="00966AD7" w:rsidRDefault="00966AD7" w:rsidP="0056144F">
      <w:pPr>
        <w:widowControl w:val="0"/>
        <w:spacing w:after="0" w:line="240" w:lineRule="auto"/>
        <w:jc w:val="both"/>
        <w:rPr>
          <w:rFonts w:ascii="Arial" w:hAnsi="Arial" w:cs="Arial"/>
        </w:rPr>
      </w:pPr>
      <w:r w:rsidRPr="00966AD7">
        <w:rPr>
          <w:rFonts w:ascii="Arial" w:hAnsi="Arial" w:cs="Arial"/>
        </w:rPr>
        <w:t>PLAN NACIONAL DE DESARROLLO 2013-2018.</w:t>
      </w:r>
    </w:p>
    <w:p w:rsidR="00966AD7" w:rsidRPr="00966AD7" w:rsidRDefault="00966AD7" w:rsidP="0056144F">
      <w:pPr>
        <w:widowControl w:val="0"/>
        <w:spacing w:after="0" w:line="240" w:lineRule="auto"/>
        <w:jc w:val="both"/>
        <w:rPr>
          <w:rFonts w:ascii="Arial" w:hAnsi="Arial" w:cs="Arial"/>
        </w:rPr>
      </w:pPr>
    </w:p>
    <w:p w:rsidR="00966AD7" w:rsidRPr="00966AD7" w:rsidRDefault="00966AD7" w:rsidP="0056144F">
      <w:pPr>
        <w:widowControl w:val="0"/>
        <w:spacing w:after="0" w:line="240" w:lineRule="auto"/>
        <w:jc w:val="both"/>
        <w:rPr>
          <w:rFonts w:ascii="Arial" w:hAnsi="Arial" w:cs="Arial"/>
        </w:rPr>
      </w:pPr>
      <w:r w:rsidRPr="00966AD7">
        <w:rPr>
          <w:rFonts w:ascii="Arial" w:hAnsi="Arial" w:cs="Arial"/>
        </w:rPr>
        <w:t>PRESUPUESTO DE EGRESOS DE LA FEDERACIÓN PARA EL EJERCICIO FISCAL 2016.</w:t>
      </w:r>
    </w:p>
    <w:p w:rsidR="001C44FB" w:rsidRDefault="001C44FB" w:rsidP="0056144F">
      <w:pPr>
        <w:spacing w:line="240" w:lineRule="auto"/>
        <w:rPr>
          <w:rFonts w:ascii="Arial" w:hAnsi="Arial" w:cs="Arial"/>
        </w:rPr>
      </w:pPr>
    </w:p>
    <w:p w:rsidR="00817324" w:rsidRPr="009B101F" w:rsidRDefault="00376BDC" w:rsidP="0056144F">
      <w:pPr>
        <w:spacing w:line="240" w:lineRule="auto"/>
        <w:rPr>
          <w:rFonts w:ascii="Arial" w:hAnsi="Arial" w:cs="Arial"/>
          <w:b/>
        </w:rPr>
      </w:pPr>
      <w:r>
        <w:rPr>
          <w:rFonts w:ascii="Arial" w:hAnsi="Arial" w:cs="Arial"/>
          <w:b/>
        </w:rPr>
        <w:br w:type="column"/>
      </w:r>
      <w:r w:rsidR="00817324" w:rsidRPr="009B101F">
        <w:rPr>
          <w:rFonts w:ascii="Arial" w:hAnsi="Arial" w:cs="Arial"/>
          <w:b/>
        </w:rPr>
        <w:lastRenderedPageBreak/>
        <w:t>NORMATIVIDAD ARCHIVISTICA EMITIDA POR EL ARCHIVO GENERAL DE LA NACIÓN (AGN)</w:t>
      </w:r>
    </w:p>
    <w:p w:rsidR="00817324" w:rsidRPr="00E73C73" w:rsidRDefault="00E73C73" w:rsidP="0056144F">
      <w:pPr>
        <w:shd w:val="clear" w:color="auto" w:fill="FFFFFF"/>
        <w:spacing w:after="0" w:line="240" w:lineRule="auto"/>
        <w:jc w:val="both"/>
        <w:rPr>
          <w:rFonts w:ascii="Arial" w:eastAsia="Times New Roman" w:hAnsi="Arial" w:cs="Arial"/>
          <w:color w:val="000000"/>
          <w:lang w:val="es-MX" w:eastAsia="es-MX"/>
        </w:rPr>
      </w:pPr>
      <w:r w:rsidRPr="00E73C73">
        <w:rPr>
          <w:rFonts w:ascii="Arial" w:eastAsia="Times New Roman" w:hAnsi="Arial" w:cs="Arial"/>
          <w:color w:val="000000"/>
          <w:lang w:val="es-MX" w:eastAsia="es-MX"/>
        </w:rPr>
        <w:t>CRITERIOS PARA EL PROCESO DE DESCRIPCIÓN DE ACERVOS FOTOGRÁFICOS, ARCHIVO GENERAL DE LA NACIÓN, 18 DE AGOSTO DE 2011.</w:t>
      </w:r>
    </w:p>
    <w:p w:rsidR="00FB5FBE" w:rsidRPr="00E73C73" w:rsidRDefault="00FB5FBE" w:rsidP="0056144F">
      <w:pPr>
        <w:shd w:val="clear" w:color="auto" w:fill="FFFFFF"/>
        <w:spacing w:after="0" w:line="240" w:lineRule="auto"/>
        <w:jc w:val="both"/>
        <w:rPr>
          <w:rFonts w:ascii="Arial" w:eastAsia="Times New Roman" w:hAnsi="Arial" w:cs="Arial"/>
          <w:color w:val="000000"/>
          <w:lang w:val="es-MX" w:eastAsia="es-MX"/>
        </w:rPr>
      </w:pPr>
    </w:p>
    <w:p w:rsidR="00817324" w:rsidRPr="00E73C73" w:rsidRDefault="00E73C73" w:rsidP="0056144F">
      <w:pPr>
        <w:shd w:val="clear" w:color="auto" w:fill="FFFFFF"/>
        <w:spacing w:after="0" w:line="240" w:lineRule="auto"/>
        <w:jc w:val="both"/>
        <w:rPr>
          <w:rFonts w:ascii="Arial" w:eastAsia="Times New Roman" w:hAnsi="Arial" w:cs="Arial"/>
          <w:color w:val="000000"/>
          <w:lang w:val="es-MX" w:eastAsia="es-MX"/>
        </w:rPr>
      </w:pPr>
      <w:r w:rsidRPr="00E73C73">
        <w:rPr>
          <w:rFonts w:ascii="Arial" w:eastAsia="Times New Roman" w:hAnsi="Arial" w:cs="Arial"/>
          <w:color w:val="000000"/>
          <w:lang w:eastAsia="es-MX"/>
        </w:rPr>
        <w:t>CRITERIOS PARA ELABORAR EL PLAN ANUAL DE DESARROLLO ARCHIVÍSTICO, </w:t>
      </w:r>
      <w:r w:rsidRPr="00E73C73">
        <w:rPr>
          <w:rFonts w:ascii="Arial" w:eastAsia="Times New Roman" w:hAnsi="Arial" w:cs="Arial"/>
          <w:color w:val="000000"/>
          <w:lang w:val="es-MX" w:eastAsia="es-MX"/>
        </w:rPr>
        <w:t>ARCHIVO GENERAL DE LA NACIÓN, 2015.</w:t>
      </w:r>
    </w:p>
    <w:p w:rsidR="00376BDC" w:rsidRDefault="00376BDC" w:rsidP="0056144F">
      <w:pPr>
        <w:shd w:val="clear" w:color="auto" w:fill="FFFFFF"/>
        <w:spacing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GUÍA PARA LA IDENTIFICACIÓN DE SERIES DOCUMENTALES CON VALOR SECUNDARIO, ARCHIVO GENERAL DE LA NACIÓN, 07 DE JULIO DE 2009.</w:t>
      </w: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GUÍA PARA LA AUDITORÍA ARCHIVÍSTICA, ARCHIVO GENERAL DE LA NACIÓN, 2015.</w:t>
      </w:r>
    </w:p>
    <w:p w:rsidR="00A73A00" w:rsidRDefault="00A73A00"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GUÍA PARA LA SALVAGUARDA DE DOCUMENTOS EN CIRCUNSTANCIAS DE RIESGO (VERSIÓN BORRADOR), ARCHIVO GENERAL DE LA NACIÓN, SIN FECHA DE PUBLICACIÓN.</w:t>
      </w:r>
    </w:p>
    <w:p w:rsidR="00A73A00" w:rsidRDefault="00A73A00"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GUÍA PARA EL DESCARTE DE LIBROS O PUBLICACIONES PERIÓDICAS QUE SE UBICAN EN LOS ARCHIVOS DE CONCENTRACIÓN DE LAS DEPENDENCIAS Y ENTIDADES DE LA ADMINISTRACIÓN PÚBLICA FEDERAL, ARCHIVO GENERAL DE LA NACIÓN, SIN FECHA DE PUBLICACIÓN.</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INSTRUCTIVO PARA LA ELABORACIÓN DEL CATÁLOGO DE DISPOSICIÓN DOCUMENTAL, ARCHIVO GENERAL DE LA NACIÓN, 2004, ÚLTIMA REFORMA 16 DE ABRIL DE 2012.</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INSTRUCTIVO PARA EL TRÁMITE DE BAJA DOCUMENTAL DE ARCHIVOS DEL GOBIERNO FEDERAL, ARCHIVO GENERAL DE LA NACIÓN, 10 DE JUNIO DE 2010, ÚLTIMA REFORMA 24 DE AGOSTO DE 2012.</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INSTRUCTIVO PARA LA TRANSFERENCIA SECUNDARIA DE ARCHIVOS (SOPORTE PAPEL) DICTAMINADOS CON VALOR HISTÓRICO AL ARCHIVO GENERAL DE LA NACIÓN, ARCHIVO GENERAL DE LA NACIÓN, 10 DE JUNIO DE 2010.</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OFICIO SP/100/0050 DEL 7 DE ENERO DE 2005, SECRETARÍA DE LA FUNCIÓN PÚBLICA, DIRIGIDO A LOS TITULARES DE LOS ÓRGANOS INTERNOS DE CONTROL EN DONDE SE LES RECOMIENDA MANIFESTAR AL ÁREA COORDINADORA DE ARCHIVOS ELABORAR Y ENVIAR EL CATÁLOGO DE DISPOSICIÓN DOCUMENTAL TOMANDO EN CONSIDERACIÓN EL INSTRUCTIVO ELABORADO POR EL AGN.</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E73C73">
        <w:rPr>
          <w:rFonts w:ascii="Arial" w:eastAsia="Times New Roman" w:hAnsi="Arial" w:cs="Arial"/>
          <w:color w:val="000000"/>
          <w:lang w:val="es-MX" w:eastAsia="es-MX"/>
        </w:rPr>
        <w:t>O</w:t>
      </w:r>
      <w:r w:rsidRPr="00817324">
        <w:rPr>
          <w:rFonts w:ascii="Arial" w:eastAsia="Times New Roman" w:hAnsi="Arial" w:cs="Arial"/>
          <w:color w:val="000000"/>
          <w:lang w:val="es-MX" w:eastAsia="es-MX"/>
        </w:rPr>
        <w:t>FICIO DG/0252/2005 DEL 17 DE FEBRERO DE 2005, ARCHIVO GENERAL DE LA NACIÓN, PARA EL ENVÍO EN EL PRESENTE MES A ESTE AGN DEL PRIMER CATÁLOGO DE DISPOSICIÓN DOCUMENTAL.</w:t>
      </w: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lastRenderedPageBreak/>
        <w:t>OFICIO DG/430/2012 DEL 28 DE JUNIO DE 2012, ARCHIVO GENERAL DE LA NACIÓN, SOLICITA LA DESIGNACIÓN O RATIFICACIÓN DEL RESPONSABLE DEL ÁREA COORDINADORA DE ARCHIVOS.</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eastAsia="es-MX"/>
        </w:rPr>
        <w:t>OFICIO DG/845/2012 DEL 28 DE NOVIEMBRE DE 2012, </w:t>
      </w:r>
      <w:r w:rsidRPr="00817324">
        <w:rPr>
          <w:rFonts w:ascii="Arial" w:eastAsia="Times New Roman" w:hAnsi="Arial" w:cs="Arial"/>
          <w:color w:val="000000"/>
          <w:lang w:val="es-MX" w:eastAsia="es-MX"/>
        </w:rPr>
        <w:t>ARCHIVO GENERAL DE LA NACIÓN, R</w:t>
      </w:r>
      <w:r w:rsidRPr="00817324">
        <w:rPr>
          <w:rFonts w:ascii="Arial" w:eastAsia="Times New Roman" w:hAnsi="Arial" w:cs="Arial"/>
          <w:color w:val="000000"/>
          <w:lang w:eastAsia="es-MX"/>
        </w:rPr>
        <w:t>ELATIVO AL RESGUARDO DE PÁGINAS WEB INSTITUCIONALES.</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OFICIO DG/855/2012 DEL 5 DE DICIEMBRE DE 2012, ARCHIVO GENERAL DE LA NACIÓN, INDICA QUE DE ACUERDO CON LO ESTABLECIDO EN EL ARTÍCULO 16 DE LA LEY FEDERAL DE ARCHIVOS SE DEBERÁ TRANSFERIR LOS DOCUMENTOS CON VALOR HISTÓRICO AL AGN.</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OFICIO CIRCULAR DG/393/2014 DEL 04 DE AGOSTO DE 2014, ARCHIVO GENERAL DE LA NACIÓN, DA A CONOCER LA FORMA EN QUE SE EMITIRÁ EL DICTAMEN DE SOLICITUD DE BAJA DOCUMENTAL.</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OFICIO CIRCULAR DG/394/2014 DEL 04 DE AGOSTO DE 2014, ARCHIVO GENERAL DE LA NACIÓN, DA A CONOCER LA FORMA EN QUE SE EMITIRÁ EL DICTAMEN DEL CATÁLOGO DE DISPOSICIÓN DOCUMENTAL.</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OFICIO CIRCULAR DG/0122/2015 DEL 26 DE MAYO DE 2015, ARCHIVO GENERAL DE LA NACIÓN, INFORMA A LAS DEPENDENCIAS Y ENTIDADES DE LA ADMINISTRACIÓN PÚBLICA FEDERAL EL CALENDARIO DE RECEPCIÓN DE SOLICITUDES DE BAJA DOCUMENTAL.</w:t>
      </w:r>
    </w:p>
    <w:p w:rsidR="00817324" w:rsidRPr="00817324" w:rsidRDefault="00817324" w:rsidP="0056144F">
      <w:pPr>
        <w:shd w:val="clear" w:color="auto" w:fill="FFFFFF"/>
        <w:spacing w:after="0" w:line="240" w:lineRule="auto"/>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OFICIO CIRCULAR DG/241/2015 DEL 06 DE AGOSTO DE 2015, ARCHIVO GENERAL DE LA NACIÓN, SOLICITA LA ACTUALIZACIÓN O RATIFICACIÓN DE LAS DESIGNACIONES DE LOS REPRESENTANTES OFICIALES, TITULAR Y SUPLENTE ANTE EL COMITÉ TÉCNICO CONSULTIVO DE ARCHIVOS DEL EJECUTIVO FEDERAL.</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OFICIO CIRCULAR DG/242/2015 DEL 06 DE AGOSTO DE 2015, ARCHIVO GENERAL DE LA NACIÓN, SOLICITA LA ACTUALIZACIÓN O RATIFICACIÓN DE NOMBRAMIENTOS DE RESPONSABLES DEL ÁREA COORDINADORA DE ARCHIVOS.</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PLAN DE CONTINGENCIA PARA EL RESCATE DE ACERVOS DOCUMENTALES HISTÓRICOS AFECTADOS POR INCENDIOS, ARCHIVO GENERAL DE LA NACIÓN, SIN FECHA DE PUBLICACIÓN.</w:t>
      </w:r>
    </w:p>
    <w:p w:rsidR="00817324" w:rsidRPr="00817324" w:rsidRDefault="00817324" w:rsidP="0056144F">
      <w:pPr>
        <w:shd w:val="clear" w:color="auto" w:fill="FFFFFF"/>
        <w:spacing w:after="0" w:line="240" w:lineRule="auto"/>
        <w:jc w:val="both"/>
        <w:rPr>
          <w:rFonts w:ascii="Arial" w:eastAsia="Times New Roman" w:hAnsi="Arial" w:cs="Arial"/>
          <w:color w:val="000000"/>
          <w:lang w:val="es-MX" w:eastAsia="es-MX"/>
        </w:rPr>
      </w:pPr>
    </w:p>
    <w:p w:rsidR="00817324" w:rsidRPr="00817324" w:rsidRDefault="00E73C73" w:rsidP="0056144F">
      <w:pPr>
        <w:shd w:val="clear" w:color="auto" w:fill="FFFFFF"/>
        <w:spacing w:after="0" w:line="240" w:lineRule="auto"/>
        <w:jc w:val="both"/>
        <w:rPr>
          <w:rFonts w:ascii="Arial" w:eastAsia="Times New Roman" w:hAnsi="Arial" w:cs="Arial"/>
          <w:color w:val="000000"/>
          <w:lang w:val="es-MX" w:eastAsia="es-MX"/>
        </w:rPr>
      </w:pPr>
      <w:r w:rsidRPr="00817324">
        <w:rPr>
          <w:rFonts w:ascii="Arial" w:eastAsia="Times New Roman" w:hAnsi="Arial" w:cs="Arial"/>
          <w:color w:val="000000"/>
          <w:lang w:val="es-MX" w:eastAsia="es-MX"/>
        </w:rPr>
        <w:t>PLAN DE CONTINGENCIA PARA EL RESCATE DE ACERVOS DOCUMENTALES HISTÓRICOS AFECTADOS POR INUNDACIONES, ARCHIVO GENERAL DE LA NACIÓN, SIN FECHA DE PUBLICACIÓN.</w:t>
      </w:r>
    </w:p>
    <w:p w:rsidR="001C44FB" w:rsidRDefault="001C44FB" w:rsidP="0056144F">
      <w:pPr>
        <w:shd w:val="clear" w:color="auto" w:fill="FFFFFF"/>
        <w:spacing w:line="240" w:lineRule="auto"/>
        <w:jc w:val="both"/>
        <w:rPr>
          <w:rFonts w:ascii="Arial" w:eastAsia="Times New Roman" w:hAnsi="Arial" w:cs="Arial"/>
          <w:color w:val="000000"/>
          <w:lang w:val="es-MX" w:eastAsia="es-MX"/>
        </w:rPr>
      </w:pPr>
    </w:p>
    <w:p w:rsidR="001C44FB" w:rsidRDefault="001C44FB" w:rsidP="0056144F">
      <w:pPr>
        <w:spacing w:line="240" w:lineRule="auto"/>
        <w:rPr>
          <w:rFonts w:ascii="Arial" w:eastAsia="Times New Roman" w:hAnsi="Arial" w:cs="Arial"/>
          <w:color w:val="000000"/>
          <w:lang w:val="es-MX" w:eastAsia="es-MX"/>
        </w:rPr>
      </w:pPr>
      <w:r>
        <w:rPr>
          <w:rFonts w:ascii="Arial" w:eastAsia="Times New Roman" w:hAnsi="Arial" w:cs="Arial"/>
          <w:color w:val="000000"/>
          <w:lang w:val="es-MX" w:eastAsia="es-MX"/>
        </w:rPr>
        <w:br w:type="page"/>
      </w:r>
    </w:p>
    <w:p w:rsidR="008D7930" w:rsidRDefault="005B51D4" w:rsidP="00251F12">
      <w:pPr>
        <w:pStyle w:val="Ttulo1"/>
        <w:numPr>
          <w:ilvl w:val="0"/>
          <w:numId w:val="42"/>
        </w:numPr>
        <w:rPr>
          <w:rFonts w:ascii="Arial" w:hAnsi="Arial" w:cs="Arial"/>
          <w:b w:val="0"/>
          <w:iCs/>
          <w:color w:val="000000"/>
          <w:sz w:val="24"/>
          <w:szCs w:val="24"/>
        </w:rPr>
      </w:pPr>
      <w:bookmarkStart w:id="17" w:name="_Toc452538961"/>
      <w:bookmarkStart w:id="18" w:name="_Toc452703344"/>
      <w:bookmarkStart w:id="19" w:name="_Toc456259583"/>
      <w:bookmarkStart w:id="20" w:name="_Toc456259601"/>
      <w:bookmarkEnd w:id="15"/>
      <w:bookmarkEnd w:id="16"/>
      <w:r w:rsidRPr="00B50160">
        <w:rPr>
          <w:rStyle w:val="Ttulo1Car"/>
          <w:rFonts w:ascii="Arial" w:eastAsia="Calibri" w:hAnsi="Arial" w:cs="Arial"/>
          <w:b/>
          <w:sz w:val="24"/>
          <w:szCs w:val="24"/>
        </w:rPr>
        <w:lastRenderedPageBreak/>
        <w:t>METODOLOGÍA DE ELABORACIÓN</w:t>
      </w:r>
      <w:bookmarkEnd w:id="17"/>
      <w:r w:rsidRPr="00B50160">
        <w:rPr>
          <w:rStyle w:val="Refdenotaalpie"/>
          <w:rFonts w:ascii="Arial" w:hAnsi="Arial" w:cs="Arial"/>
          <w:b w:val="0"/>
          <w:iCs/>
          <w:color w:val="000000"/>
          <w:sz w:val="24"/>
          <w:szCs w:val="24"/>
        </w:rPr>
        <w:footnoteReference w:id="2"/>
      </w:r>
      <w:r w:rsidRPr="00B50160">
        <w:rPr>
          <w:rFonts w:ascii="Arial" w:hAnsi="Arial" w:cs="Arial"/>
          <w:b w:val="0"/>
          <w:iCs/>
          <w:color w:val="000000"/>
          <w:sz w:val="24"/>
          <w:szCs w:val="24"/>
        </w:rPr>
        <w:t>.</w:t>
      </w:r>
      <w:bookmarkEnd w:id="18"/>
      <w:bookmarkEnd w:id="19"/>
      <w:bookmarkEnd w:id="20"/>
    </w:p>
    <w:p w:rsidR="00F41AE2" w:rsidRPr="00251F12" w:rsidRDefault="00376BDC" w:rsidP="00251F12">
      <w:pPr>
        <w:pStyle w:val="Ttulo1"/>
        <w:numPr>
          <w:ilvl w:val="0"/>
          <w:numId w:val="42"/>
        </w:numPr>
        <w:rPr>
          <w:rFonts w:ascii="Arial" w:hAnsi="Arial" w:cs="Arial"/>
          <w:b w:val="0"/>
          <w:iCs/>
          <w:color w:val="000000"/>
          <w:sz w:val="24"/>
          <w:szCs w:val="24"/>
        </w:rPr>
      </w:pPr>
      <w:r w:rsidRPr="00251F12">
        <w:rPr>
          <w:rFonts w:ascii="Arial" w:hAnsi="Arial" w:cs="Arial"/>
          <w:b w:val="0"/>
          <w:iCs/>
          <w:color w:val="000000"/>
          <w:sz w:val="24"/>
          <w:szCs w:val="24"/>
        </w:rPr>
        <w:tab/>
      </w:r>
    </w:p>
    <w:p w:rsidR="00F11D2F" w:rsidRDefault="00F11D2F" w:rsidP="0056144F">
      <w:pPr>
        <w:spacing w:after="0" w:line="240" w:lineRule="auto"/>
        <w:jc w:val="both"/>
        <w:rPr>
          <w:rFonts w:ascii="Arial" w:hAnsi="Arial" w:cs="Arial"/>
        </w:rPr>
      </w:pPr>
      <w:r w:rsidRPr="00F11D2F">
        <w:rPr>
          <w:rFonts w:ascii="Arial" w:hAnsi="Arial" w:cs="Arial"/>
        </w:rPr>
        <w:t>La elaboración del Catálogo se compone de cuatro etapas: identificación, valoración, regulación y control. En el marco del Proyecto para el Fortalecimiento de los Archivos de la Administración Pública Federal cada una de éstas comprendió la realización de tareas específicas que permitieron la conformación de este instrumento normativo para regular la política de tratamiento documental del Instituto.</w:t>
      </w:r>
    </w:p>
    <w:p w:rsidR="00F11D2F" w:rsidRPr="00F11D2F" w:rsidRDefault="00F11D2F" w:rsidP="0056144F">
      <w:pPr>
        <w:spacing w:after="0" w:line="240" w:lineRule="auto"/>
        <w:jc w:val="both"/>
        <w:rPr>
          <w:rFonts w:ascii="Arial" w:hAnsi="Arial" w:cs="Arial"/>
          <w:b/>
        </w:rPr>
      </w:pPr>
    </w:p>
    <w:p w:rsidR="00D96026" w:rsidRPr="001209F0" w:rsidRDefault="00D96026" w:rsidP="00B329D2">
      <w:pPr>
        <w:spacing w:after="0" w:line="240" w:lineRule="auto"/>
        <w:jc w:val="both"/>
        <w:rPr>
          <w:rFonts w:ascii="Arial" w:hAnsi="Arial" w:cs="Arial"/>
          <w:b/>
          <w:sz w:val="24"/>
          <w:szCs w:val="24"/>
        </w:rPr>
      </w:pPr>
      <w:r w:rsidRPr="001209F0">
        <w:rPr>
          <w:rFonts w:ascii="Arial" w:hAnsi="Arial" w:cs="Arial"/>
          <w:b/>
          <w:sz w:val="24"/>
          <w:szCs w:val="24"/>
        </w:rPr>
        <w:t>Primera etapa</w:t>
      </w:r>
    </w:p>
    <w:p w:rsidR="00D96026" w:rsidRPr="001209F0" w:rsidRDefault="00D96026" w:rsidP="00B329D2">
      <w:pPr>
        <w:spacing w:after="0" w:line="240" w:lineRule="auto"/>
        <w:jc w:val="both"/>
        <w:rPr>
          <w:rFonts w:ascii="Arial" w:hAnsi="Arial" w:cs="Arial"/>
          <w:b/>
          <w:sz w:val="24"/>
          <w:szCs w:val="24"/>
        </w:rPr>
      </w:pPr>
    </w:p>
    <w:p w:rsidR="00D96026" w:rsidRPr="001209F0" w:rsidRDefault="00D96026" w:rsidP="00B329D2">
      <w:pPr>
        <w:spacing w:after="0" w:line="240" w:lineRule="auto"/>
        <w:jc w:val="both"/>
        <w:rPr>
          <w:rFonts w:ascii="Arial" w:hAnsi="Arial" w:cs="Arial"/>
          <w:b/>
          <w:bCs/>
          <w:sz w:val="24"/>
          <w:szCs w:val="24"/>
          <w:u w:val="single"/>
        </w:rPr>
      </w:pPr>
      <w:r w:rsidRPr="001209F0">
        <w:rPr>
          <w:rFonts w:ascii="Arial" w:hAnsi="Arial" w:cs="Arial"/>
          <w:b/>
          <w:bCs/>
          <w:sz w:val="24"/>
          <w:szCs w:val="24"/>
          <w:u w:val="single"/>
        </w:rPr>
        <w:t>Identificación</w:t>
      </w:r>
    </w:p>
    <w:p w:rsidR="00D96026" w:rsidRPr="00912231" w:rsidRDefault="00D96026" w:rsidP="0056144F">
      <w:pPr>
        <w:spacing w:after="0" w:line="240" w:lineRule="auto"/>
        <w:jc w:val="both"/>
        <w:rPr>
          <w:rFonts w:ascii="Arial" w:hAnsi="Arial" w:cs="Arial"/>
          <w:b/>
          <w:bCs/>
          <w:u w:val="single"/>
        </w:rPr>
      </w:pPr>
    </w:p>
    <w:p w:rsidR="00D96026" w:rsidRPr="00D070DF" w:rsidRDefault="00D96026" w:rsidP="0056144F">
      <w:pPr>
        <w:spacing w:after="0" w:line="240" w:lineRule="auto"/>
        <w:jc w:val="both"/>
        <w:rPr>
          <w:rFonts w:ascii="Arial" w:hAnsi="Arial" w:cs="Arial"/>
        </w:rPr>
      </w:pPr>
      <w:r w:rsidRPr="00D070DF">
        <w:rPr>
          <w:rFonts w:ascii="Arial" w:hAnsi="Arial" w:cs="Arial"/>
        </w:rPr>
        <w:t>Esta etapa consistió en la investigación y análisis de las características de los elementos esenciales que constituyen cada una de las series documentales: la función, el sujeto productor y el documento de archivo.</w:t>
      </w:r>
    </w:p>
    <w:p w:rsidR="00D96026" w:rsidRPr="00D070DF" w:rsidRDefault="00D96026" w:rsidP="0056144F">
      <w:pPr>
        <w:spacing w:after="0" w:line="240" w:lineRule="auto"/>
        <w:jc w:val="both"/>
        <w:rPr>
          <w:rFonts w:ascii="Arial" w:hAnsi="Arial" w:cs="Arial"/>
        </w:rPr>
      </w:pPr>
    </w:p>
    <w:p w:rsidR="006A24E2" w:rsidRDefault="00D96026" w:rsidP="0056144F">
      <w:pPr>
        <w:spacing w:after="0" w:line="240" w:lineRule="auto"/>
        <w:jc w:val="both"/>
        <w:rPr>
          <w:rFonts w:ascii="Arial" w:hAnsi="Arial" w:cs="Arial"/>
        </w:rPr>
      </w:pPr>
      <w:r w:rsidRPr="00D070DF">
        <w:rPr>
          <w:rFonts w:ascii="Arial" w:hAnsi="Arial" w:cs="Arial"/>
        </w:rPr>
        <w:t>A continuación se describe</w:t>
      </w:r>
      <w:r w:rsidR="00E769EB">
        <w:rPr>
          <w:rFonts w:ascii="Arial" w:hAnsi="Arial" w:cs="Arial"/>
        </w:rPr>
        <w:t xml:space="preserve">n las acciones que permitieron </w:t>
      </w:r>
      <w:r w:rsidRPr="00D070DF">
        <w:rPr>
          <w:rFonts w:ascii="Arial" w:hAnsi="Arial" w:cs="Arial"/>
        </w:rPr>
        <w:t xml:space="preserve">desarrollar la primera etapa: </w:t>
      </w:r>
    </w:p>
    <w:p w:rsidR="006A24E2" w:rsidRDefault="006A24E2" w:rsidP="006A24E2">
      <w:pPr>
        <w:spacing w:after="0" w:line="240" w:lineRule="auto"/>
        <w:jc w:val="both"/>
        <w:rPr>
          <w:rFonts w:ascii="Arial" w:hAnsi="Arial" w:cs="Arial"/>
        </w:rPr>
      </w:pPr>
    </w:p>
    <w:p w:rsidR="006A24E2" w:rsidRPr="00713054" w:rsidRDefault="006A24E2" w:rsidP="006A24E2">
      <w:pPr>
        <w:spacing w:after="0" w:line="240" w:lineRule="auto"/>
        <w:jc w:val="both"/>
        <w:rPr>
          <w:rFonts w:ascii="Arial" w:hAnsi="Arial" w:cs="Arial"/>
        </w:rPr>
      </w:pPr>
      <w:r w:rsidRPr="00713054">
        <w:rPr>
          <w:rFonts w:ascii="Arial" w:hAnsi="Arial" w:cs="Arial"/>
        </w:rPr>
        <w:t>Elaboración del Cuadro General de Clasificación Archivística</w:t>
      </w:r>
      <w:r>
        <w:rPr>
          <w:rFonts w:ascii="Arial" w:hAnsi="Arial" w:cs="Arial"/>
        </w:rPr>
        <w:t>.</w:t>
      </w:r>
      <w:r w:rsidRPr="00713054">
        <w:rPr>
          <w:rFonts w:ascii="Arial" w:hAnsi="Arial" w:cs="Arial"/>
        </w:rPr>
        <w:t xml:space="preserve"> </w:t>
      </w:r>
      <w:r>
        <w:rPr>
          <w:rFonts w:ascii="Arial" w:hAnsi="Arial" w:cs="Arial"/>
        </w:rPr>
        <w:t>(Cuadro)</w:t>
      </w:r>
    </w:p>
    <w:p w:rsidR="00D96026" w:rsidRPr="00D070DF" w:rsidRDefault="00D96026" w:rsidP="006A24E2">
      <w:pPr>
        <w:spacing w:after="0" w:line="240" w:lineRule="auto"/>
        <w:jc w:val="both"/>
        <w:rPr>
          <w:rFonts w:ascii="Arial" w:hAnsi="Arial" w:cs="Arial"/>
        </w:rPr>
      </w:pPr>
    </w:p>
    <w:p w:rsidR="006A24E2" w:rsidRPr="00254D3D" w:rsidRDefault="006A24E2" w:rsidP="006A24E2">
      <w:pPr>
        <w:spacing w:after="0" w:line="240" w:lineRule="auto"/>
        <w:contextualSpacing/>
        <w:jc w:val="both"/>
        <w:rPr>
          <w:rFonts w:ascii="Arial" w:hAnsi="Arial" w:cs="Arial"/>
        </w:rPr>
      </w:pPr>
      <w:r w:rsidRPr="00254D3D">
        <w:rPr>
          <w:rFonts w:ascii="Arial" w:hAnsi="Arial" w:cs="Arial"/>
        </w:rPr>
        <w:t xml:space="preserve">a)  Se compilo la información institucional, es decir, se reunieron las disposiciones legales, actos administrativos y otras normas relativas a la creación y a los cambios estructurales de la institución. Por ejemplo: Decreto de Creación, Estatuto Orgánico, Manual de Organización, Manual del Sistema de Gestión de la Calidad (en su caso), Manuales de Procedimientos, Disposiciones que regulan las competencias de la institución, así como las Normas y Procedimientos que condicionan su aplicación real, los procedimientos de archivo, todas las normas y disposiciones aplicables al tema de archivos, normas que controlan la circulación interna y externa de los documentos de archivo en la fase de producción activa. </w:t>
      </w:r>
    </w:p>
    <w:p w:rsidR="00D96026" w:rsidRPr="00D070DF" w:rsidRDefault="00D96026" w:rsidP="0056144F">
      <w:pPr>
        <w:spacing w:after="0" w:line="240" w:lineRule="auto"/>
        <w:jc w:val="both"/>
        <w:rPr>
          <w:rFonts w:ascii="Arial" w:hAnsi="Arial" w:cs="Arial"/>
        </w:rPr>
      </w:pPr>
    </w:p>
    <w:p w:rsidR="00D96026" w:rsidRPr="00D070DF" w:rsidRDefault="00D96026" w:rsidP="0056144F">
      <w:pPr>
        <w:spacing w:after="0" w:line="240" w:lineRule="auto"/>
        <w:jc w:val="both"/>
        <w:rPr>
          <w:rFonts w:ascii="Arial" w:hAnsi="Arial" w:cs="Arial"/>
        </w:rPr>
      </w:pPr>
      <w:r w:rsidRPr="00EE6878">
        <w:rPr>
          <w:rFonts w:ascii="Arial" w:hAnsi="Arial" w:cs="Arial"/>
          <w:sz w:val="24"/>
          <w:szCs w:val="24"/>
        </w:rPr>
        <w:t>b</w:t>
      </w:r>
      <w:r w:rsidRPr="00D070DF">
        <w:rPr>
          <w:rFonts w:ascii="Arial" w:hAnsi="Arial" w:cs="Arial"/>
        </w:rPr>
        <w:t>) Se analizó la documentación a fin de entender la estructura orgánica, identificar la interrelación entre las funciones de las Unidades Administrativas, mediante el análisis de manuales de procedimientos, organi</w:t>
      </w:r>
      <w:r w:rsidR="00E769EB">
        <w:rPr>
          <w:rFonts w:ascii="Arial" w:hAnsi="Arial" w:cs="Arial"/>
        </w:rPr>
        <w:t xml:space="preserve">gramas y reglamentos internos, </w:t>
      </w:r>
      <w:r w:rsidRPr="00D070DF">
        <w:rPr>
          <w:rFonts w:ascii="Arial" w:hAnsi="Arial" w:cs="Arial"/>
        </w:rPr>
        <w:t xml:space="preserve">así como visualizar el flujo de información entre los procesos operativos y administrativos que se llevan a cabo en la institución. </w:t>
      </w:r>
    </w:p>
    <w:p w:rsidR="00D96026" w:rsidRPr="00D070DF" w:rsidRDefault="00D96026" w:rsidP="0056144F">
      <w:pPr>
        <w:spacing w:after="0" w:line="240" w:lineRule="auto"/>
        <w:jc w:val="both"/>
        <w:rPr>
          <w:rFonts w:ascii="Arial" w:hAnsi="Arial" w:cs="Arial"/>
        </w:rPr>
      </w:pPr>
    </w:p>
    <w:p w:rsidR="00D96026" w:rsidRPr="00D070DF" w:rsidRDefault="00E769EB" w:rsidP="0056144F">
      <w:pPr>
        <w:spacing w:after="0" w:line="240" w:lineRule="auto"/>
        <w:jc w:val="both"/>
        <w:rPr>
          <w:rFonts w:ascii="Arial" w:hAnsi="Arial" w:cs="Arial"/>
        </w:rPr>
      </w:pPr>
      <w:r>
        <w:rPr>
          <w:rFonts w:ascii="Arial" w:hAnsi="Arial" w:cs="Arial"/>
        </w:rPr>
        <w:t xml:space="preserve">c) </w:t>
      </w:r>
      <w:r w:rsidR="00D96026" w:rsidRPr="00D070DF">
        <w:rPr>
          <w:rFonts w:ascii="Arial" w:hAnsi="Arial" w:cs="Arial"/>
        </w:rPr>
        <w:t xml:space="preserve">Se identificaron a los productores de los documentos de archivo (generación de información) en el ámbito institucional; es decir, a las personas que producen y tramitan los documentos de archivo, quienes además de resolver cualquier duda planteada en la </w:t>
      </w:r>
      <w:r w:rsidR="00D96026" w:rsidRPr="00D070DF">
        <w:rPr>
          <w:rFonts w:ascii="Arial" w:hAnsi="Arial" w:cs="Arial"/>
        </w:rPr>
        <w:lastRenderedPageBreak/>
        <w:t xml:space="preserve">interpretación de las disposiciones legales, pueden suministrar datos sobre la frecuencia de consulta de los expedientes de archivo en los momentos posteriores a la finalización del trámite. </w:t>
      </w:r>
    </w:p>
    <w:p w:rsidR="00D96026" w:rsidRPr="00D070DF" w:rsidRDefault="00465C8C" w:rsidP="0056144F">
      <w:pPr>
        <w:spacing w:after="0" w:line="240" w:lineRule="auto"/>
        <w:jc w:val="both"/>
        <w:rPr>
          <w:rFonts w:ascii="Arial" w:hAnsi="Arial" w:cs="Arial"/>
        </w:rPr>
      </w:pPr>
      <w:r>
        <w:rPr>
          <w:rFonts w:ascii="Arial" w:hAnsi="Arial" w:cs="Arial"/>
        </w:rPr>
        <w:t>d</w:t>
      </w:r>
      <w:r w:rsidR="00D96026" w:rsidRPr="00D070DF">
        <w:rPr>
          <w:rFonts w:ascii="Arial" w:hAnsi="Arial" w:cs="Arial"/>
        </w:rPr>
        <w:t>) Se realizaron reuniones de trabajo</w:t>
      </w:r>
      <w:r w:rsidR="00D96026">
        <w:rPr>
          <w:rFonts w:ascii="Arial" w:hAnsi="Arial" w:cs="Arial"/>
        </w:rPr>
        <w:t xml:space="preserve">, </w:t>
      </w:r>
      <w:r w:rsidR="00D96026" w:rsidRPr="00D070DF">
        <w:rPr>
          <w:rFonts w:ascii="Arial" w:hAnsi="Arial" w:cs="Arial"/>
        </w:rPr>
        <w:t>con el apoyo del análisis preliminar d</w:t>
      </w:r>
      <w:r w:rsidR="00D96026">
        <w:rPr>
          <w:rFonts w:ascii="Arial" w:hAnsi="Arial" w:cs="Arial"/>
        </w:rPr>
        <w:t>e la institución, se identificaron</w:t>
      </w:r>
      <w:r w:rsidR="00D96026" w:rsidRPr="00D070DF">
        <w:rPr>
          <w:rFonts w:ascii="Arial" w:hAnsi="Arial" w:cs="Arial"/>
        </w:rPr>
        <w:t xml:space="preserve"> las funciones sustantivas y comunes de las Unidades Administrativas, su interrelación y los documentos de archivo producidos durante el desarrollo de los procesos. </w:t>
      </w:r>
    </w:p>
    <w:p w:rsidR="00D96026" w:rsidRPr="00D070DF" w:rsidRDefault="00D96026" w:rsidP="0056144F">
      <w:pPr>
        <w:spacing w:after="0" w:line="240" w:lineRule="auto"/>
        <w:jc w:val="both"/>
        <w:rPr>
          <w:rFonts w:ascii="Arial" w:hAnsi="Arial" w:cs="Arial"/>
        </w:rPr>
      </w:pPr>
    </w:p>
    <w:p w:rsidR="00364413" w:rsidRDefault="007C1140" w:rsidP="00F03B65">
      <w:pPr>
        <w:spacing w:before="200" w:line="240" w:lineRule="auto"/>
        <w:ind w:leftChars="125" w:left="275"/>
        <w:contextualSpacing/>
        <w:jc w:val="both"/>
        <w:rPr>
          <w:rFonts w:ascii="Arial" w:hAnsi="Arial" w:cs="Arial"/>
        </w:rPr>
      </w:pPr>
      <w:r w:rsidRPr="00364413">
        <w:rPr>
          <w:rFonts w:ascii="Arial" w:hAnsi="Arial" w:cs="Arial"/>
        </w:rPr>
        <w:t>El 26 de noviembre de 2015, los responsables de las áreas coordinadoras de archivos del grupo de trabajo de los Institutos Nacionales de Salud y Hospitales de Alta Especialidad (grupo de trabajo) sostuvimos una asesoría técnica con el Archivo General de la Nación (AGN), donde se nos presentó una propuesta de Modelo de Cuadro para tomarse como base para elaborar los Cuadros de los órganos descentralizados del sector salud, misma que fue aprobada ese mismo día por los miembros del grupo de trabajo. Anexo 1</w:t>
      </w:r>
    </w:p>
    <w:p w:rsidR="00364413" w:rsidRDefault="00364413" w:rsidP="00F03B65">
      <w:pPr>
        <w:spacing w:before="200" w:line="240" w:lineRule="auto"/>
        <w:ind w:leftChars="125" w:left="275"/>
        <w:contextualSpacing/>
        <w:jc w:val="both"/>
        <w:rPr>
          <w:rFonts w:ascii="Arial" w:hAnsi="Arial" w:cs="Arial"/>
        </w:rPr>
      </w:pPr>
    </w:p>
    <w:p w:rsidR="002204DC" w:rsidRPr="00364413" w:rsidRDefault="007C1140" w:rsidP="00F03B65">
      <w:pPr>
        <w:spacing w:before="200" w:line="240" w:lineRule="auto"/>
        <w:ind w:leftChars="125" w:left="275"/>
        <w:contextualSpacing/>
        <w:jc w:val="both"/>
        <w:rPr>
          <w:rFonts w:ascii="Arial" w:hAnsi="Arial" w:cs="Arial"/>
        </w:rPr>
      </w:pPr>
      <w:r w:rsidRPr="00364413">
        <w:rPr>
          <w:rFonts w:ascii="Arial" w:hAnsi="Arial" w:cs="Arial"/>
        </w:rPr>
        <w:t>El 30 de noviembre de 2015, en las instalaciones del Instituto Nacional de Enfermedades Respiratorias Ismael Cosío Villegas, se sostuvo una reunión de trabajó con las áreas de planeación del grupo de trabajo para analizar los manuales de procedimientos, de organización, diagrama de proveedor, entrada, proceso, salida y usuario ( diagrama de PEPSU) con la finalidad de alinear la planeación estratégica y vincular los procesos institucionales con la estructura archivística (identificación y jerarquización) para elaborar el Cuadro de cada uno de los Institutos Nacionales de Salud y Hospitales de Alta Especialidad. Anexo 2</w:t>
      </w:r>
    </w:p>
    <w:p w:rsidR="00364413" w:rsidRDefault="00364413" w:rsidP="00F03B65">
      <w:pPr>
        <w:spacing w:before="200" w:line="240" w:lineRule="auto"/>
        <w:ind w:leftChars="125" w:left="275"/>
        <w:contextualSpacing/>
        <w:jc w:val="both"/>
        <w:rPr>
          <w:rFonts w:ascii="Arial" w:hAnsi="Arial" w:cs="Arial"/>
        </w:rPr>
      </w:pPr>
    </w:p>
    <w:p w:rsidR="00F03B65" w:rsidRDefault="007C1140" w:rsidP="00F03B65">
      <w:pPr>
        <w:spacing w:before="200" w:line="240" w:lineRule="auto"/>
        <w:ind w:leftChars="125" w:left="275"/>
        <w:contextualSpacing/>
        <w:jc w:val="both"/>
        <w:rPr>
          <w:rFonts w:ascii="Arial" w:hAnsi="Arial" w:cs="Arial"/>
        </w:rPr>
      </w:pPr>
      <w:r w:rsidRPr="00364413">
        <w:rPr>
          <w:rFonts w:ascii="Arial" w:hAnsi="Arial" w:cs="Arial"/>
        </w:rPr>
        <w:t>El 8 de diciembre del 2015, en las instalaciones del Instituto Nacional de Medicina Genómica, se sostuvo una reunión de trabajo con los responsables de las áreas coordinadoras de archivos del grupo de trabajo y personal de la Dirección del Sistema Nacional de Archivos del AGN para analizar la identificación las series documentales comunes y la identificación y jerarquización de las series documentales sustantivas realizada por el grupo de trabajo, en dicha reunión el AGN explicó a los responsables de las áreas coordinadoras de archivos la importancia de la alineación estratégica y la vinculación de los procesos institucionales con la estructura archivística, donde se reestructuró la identificación, jerarquización y denominación de las secciones y series documentales sustantivas: 1S Gobierno, 2S Investigación y 4S Atención Médica y Hospitalaria, a las que el AGN dio su visto bueno e hizo observaciones a la sección 3S Enseñanza, quedando pendiente para su revisión y,</w:t>
      </w:r>
      <w:r w:rsidR="002204DC" w:rsidRPr="00364413">
        <w:rPr>
          <w:rFonts w:ascii="Arial" w:hAnsi="Arial" w:cs="Arial"/>
        </w:rPr>
        <w:t xml:space="preserve"> en su caso, visto bueno. </w:t>
      </w:r>
    </w:p>
    <w:p w:rsidR="002204DC" w:rsidRPr="00364413" w:rsidRDefault="002204DC" w:rsidP="00F03B65">
      <w:pPr>
        <w:spacing w:before="200" w:line="240" w:lineRule="auto"/>
        <w:ind w:leftChars="125" w:left="275"/>
        <w:contextualSpacing/>
        <w:jc w:val="both"/>
        <w:rPr>
          <w:rFonts w:ascii="Arial" w:hAnsi="Arial" w:cs="Arial"/>
        </w:rPr>
      </w:pPr>
      <w:r w:rsidRPr="00364413">
        <w:rPr>
          <w:rFonts w:ascii="Arial" w:hAnsi="Arial" w:cs="Arial"/>
        </w:rPr>
        <w:t xml:space="preserve">Anexo </w:t>
      </w:r>
      <w:r w:rsidR="007C1140" w:rsidRPr="00364413">
        <w:rPr>
          <w:rFonts w:ascii="Arial" w:hAnsi="Arial" w:cs="Arial"/>
        </w:rPr>
        <w:t>3</w:t>
      </w:r>
    </w:p>
    <w:p w:rsidR="00364413" w:rsidRDefault="00364413" w:rsidP="00F03B65">
      <w:pPr>
        <w:spacing w:before="200" w:line="240" w:lineRule="auto"/>
        <w:ind w:leftChars="125" w:left="275"/>
        <w:contextualSpacing/>
        <w:jc w:val="both"/>
        <w:rPr>
          <w:rFonts w:ascii="Arial" w:hAnsi="Arial" w:cs="Arial"/>
        </w:rPr>
      </w:pPr>
    </w:p>
    <w:p w:rsidR="007C1140" w:rsidRDefault="007C1140" w:rsidP="00F03B65">
      <w:pPr>
        <w:spacing w:before="200" w:line="240" w:lineRule="auto"/>
        <w:ind w:leftChars="125" w:left="275"/>
        <w:contextualSpacing/>
        <w:jc w:val="both"/>
        <w:rPr>
          <w:rFonts w:ascii="Arial" w:hAnsi="Arial" w:cs="Arial"/>
        </w:rPr>
      </w:pPr>
      <w:r w:rsidRPr="00364413">
        <w:rPr>
          <w:rFonts w:ascii="Arial" w:hAnsi="Arial" w:cs="Arial"/>
        </w:rPr>
        <w:t>El 22 de diciembre 2015, integrantes del grupo de trabajo sostuvimos asesoría técnica con el AGN para revisar la identificación y jerarquización de la sección documental 3S Enseñanza elaborada por el grupo de trabajo, misma que fue reestructurada</w:t>
      </w:r>
      <w:r w:rsidR="00F03B65">
        <w:rPr>
          <w:rFonts w:ascii="Arial" w:hAnsi="Arial" w:cs="Arial"/>
        </w:rPr>
        <w:t xml:space="preserve"> y aprobada por el AGN. Anexo 4</w:t>
      </w:r>
    </w:p>
    <w:p w:rsidR="00F03B65" w:rsidRPr="00F03B65" w:rsidRDefault="00F03B65" w:rsidP="00F03B65">
      <w:pPr>
        <w:spacing w:before="200" w:line="240" w:lineRule="auto"/>
        <w:ind w:leftChars="125" w:left="275"/>
        <w:contextualSpacing/>
        <w:jc w:val="both"/>
        <w:rPr>
          <w:rFonts w:ascii="Arial" w:hAnsi="Arial" w:cs="Arial"/>
        </w:rPr>
      </w:pPr>
    </w:p>
    <w:p w:rsidR="007C1140" w:rsidRDefault="007C1140" w:rsidP="007C1140">
      <w:pPr>
        <w:spacing w:after="0"/>
        <w:contextualSpacing/>
        <w:jc w:val="both"/>
        <w:rPr>
          <w:rFonts w:ascii="Arial" w:hAnsi="Arial" w:cs="Arial"/>
        </w:rPr>
      </w:pPr>
      <w:r w:rsidRPr="00327DE0">
        <w:rPr>
          <w:rFonts w:ascii="Arial" w:hAnsi="Arial" w:cs="Arial"/>
        </w:rPr>
        <w:t>e)  El visto</w:t>
      </w:r>
      <w:r w:rsidR="00F03B65" w:rsidRPr="00327DE0">
        <w:rPr>
          <w:rFonts w:ascii="Arial" w:hAnsi="Arial" w:cs="Arial"/>
        </w:rPr>
        <w:t xml:space="preserve"> bueno del modelo del Cuadro</w:t>
      </w:r>
      <w:r w:rsidR="00327DE0" w:rsidRPr="00327DE0">
        <w:rPr>
          <w:rFonts w:ascii="Arial" w:hAnsi="Arial" w:cs="Arial"/>
        </w:rPr>
        <w:t xml:space="preserve"> General de Clasificación Archivística</w:t>
      </w:r>
      <w:r w:rsidR="00F03B65" w:rsidRPr="00327DE0">
        <w:rPr>
          <w:rFonts w:ascii="Arial" w:hAnsi="Arial" w:cs="Arial"/>
        </w:rPr>
        <w:t xml:space="preserve"> de</w:t>
      </w:r>
      <w:r w:rsidRPr="00327DE0">
        <w:rPr>
          <w:rFonts w:ascii="Arial" w:hAnsi="Arial" w:cs="Arial"/>
        </w:rPr>
        <w:t xml:space="preserve"> los Institutos Nacionales  de Salud y Hospitales de Alta Especialidad, fue otorgado por el AGN el 31 de diciembre de 2015, mediante correo electrónico y oficio DG/DSNA/0184/2</w:t>
      </w:r>
      <w:r w:rsidR="00B82BEF" w:rsidRPr="00327DE0">
        <w:rPr>
          <w:rFonts w:ascii="Arial" w:hAnsi="Arial" w:cs="Arial"/>
        </w:rPr>
        <w:t>016 del 9 de febrero de 2016</w:t>
      </w:r>
      <w:r w:rsidRPr="00327DE0">
        <w:rPr>
          <w:rFonts w:ascii="Arial" w:hAnsi="Arial" w:cs="Arial"/>
        </w:rPr>
        <w:t>. Anexo 5</w:t>
      </w:r>
    </w:p>
    <w:p w:rsidR="00987854" w:rsidRDefault="00987854" w:rsidP="007C1140">
      <w:pPr>
        <w:spacing w:after="0"/>
        <w:contextualSpacing/>
        <w:jc w:val="both"/>
        <w:rPr>
          <w:rFonts w:ascii="Arial" w:hAnsi="Arial" w:cs="Arial"/>
        </w:rPr>
      </w:pPr>
    </w:p>
    <w:p w:rsidR="00987854" w:rsidRDefault="00987854" w:rsidP="00987854">
      <w:pPr>
        <w:spacing w:after="0"/>
        <w:contextualSpacing/>
        <w:jc w:val="both"/>
        <w:rPr>
          <w:rFonts w:ascii="Arial" w:hAnsi="Arial" w:cs="Arial"/>
        </w:rPr>
      </w:pPr>
      <w:r w:rsidRPr="00327DE0">
        <w:rPr>
          <w:rFonts w:ascii="Arial" w:hAnsi="Arial" w:cs="Arial"/>
        </w:rPr>
        <w:t xml:space="preserve">  </w:t>
      </w:r>
      <w:r>
        <w:rPr>
          <w:rFonts w:ascii="Arial" w:hAnsi="Arial" w:cs="Arial"/>
        </w:rPr>
        <w:t xml:space="preserve">f) </w:t>
      </w:r>
      <w:r w:rsidRPr="00327DE0">
        <w:rPr>
          <w:rFonts w:ascii="Arial" w:hAnsi="Arial" w:cs="Arial"/>
        </w:rPr>
        <w:t>El visto bueno del modelo del Cuadro General de Clasificación Archivística de los Institutos Nacionales  de Salud y H</w:t>
      </w:r>
      <w:r>
        <w:rPr>
          <w:rFonts w:ascii="Arial" w:hAnsi="Arial" w:cs="Arial"/>
        </w:rPr>
        <w:t>ospitales de Alta Especialidad emitido de manera particular al Instituto Nacional de Pediatría con oficio DG/DSNA/0303/216 con fecha 04 de marzo de 2016.  Anexo 6</w:t>
      </w:r>
    </w:p>
    <w:p w:rsidR="00987854" w:rsidRDefault="00987854" w:rsidP="00987854">
      <w:pPr>
        <w:spacing w:after="0"/>
        <w:contextualSpacing/>
        <w:jc w:val="both"/>
        <w:rPr>
          <w:rFonts w:ascii="Arial" w:hAnsi="Arial" w:cs="Arial"/>
        </w:rPr>
      </w:pPr>
    </w:p>
    <w:p w:rsidR="00987854" w:rsidRDefault="00987854" w:rsidP="00D96026">
      <w:pPr>
        <w:spacing w:after="0"/>
        <w:jc w:val="both"/>
        <w:rPr>
          <w:rFonts w:ascii="Arial" w:hAnsi="Arial" w:cs="Arial"/>
          <w:sz w:val="24"/>
          <w:szCs w:val="24"/>
        </w:rPr>
      </w:pPr>
    </w:p>
    <w:p w:rsidR="00D96026" w:rsidRPr="00323A7B" w:rsidRDefault="00D96026" w:rsidP="00B329D2">
      <w:pPr>
        <w:spacing w:after="0" w:line="240" w:lineRule="auto"/>
        <w:jc w:val="both"/>
        <w:rPr>
          <w:rFonts w:ascii="Arial" w:hAnsi="Arial" w:cs="Arial"/>
          <w:b/>
          <w:sz w:val="24"/>
          <w:szCs w:val="24"/>
        </w:rPr>
      </w:pPr>
      <w:r w:rsidRPr="00323A7B">
        <w:rPr>
          <w:rFonts w:ascii="Arial" w:hAnsi="Arial" w:cs="Arial"/>
          <w:b/>
          <w:sz w:val="24"/>
          <w:szCs w:val="24"/>
        </w:rPr>
        <w:t>Segunda etapa</w:t>
      </w:r>
    </w:p>
    <w:p w:rsidR="00B329D2" w:rsidRDefault="00B329D2" w:rsidP="00B329D2">
      <w:pPr>
        <w:spacing w:after="0" w:line="240" w:lineRule="auto"/>
        <w:jc w:val="both"/>
        <w:rPr>
          <w:rFonts w:ascii="Arial" w:hAnsi="Arial" w:cs="Arial"/>
          <w:b/>
          <w:bCs/>
          <w:sz w:val="24"/>
          <w:szCs w:val="24"/>
          <w:u w:val="single"/>
        </w:rPr>
      </w:pPr>
    </w:p>
    <w:p w:rsidR="00D96026" w:rsidRDefault="00D96026" w:rsidP="00B329D2">
      <w:pPr>
        <w:spacing w:after="0" w:line="240" w:lineRule="auto"/>
        <w:jc w:val="both"/>
        <w:rPr>
          <w:rFonts w:ascii="Arial" w:hAnsi="Arial" w:cs="Arial"/>
          <w:b/>
          <w:bCs/>
          <w:sz w:val="24"/>
          <w:szCs w:val="24"/>
          <w:u w:val="single"/>
        </w:rPr>
      </w:pPr>
      <w:r w:rsidRPr="001209F0">
        <w:rPr>
          <w:rFonts w:ascii="Arial" w:hAnsi="Arial" w:cs="Arial"/>
          <w:b/>
          <w:bCs/>
          <w:sz w:val="24"/>
          <w:szCs w:val="24"/>
          <w:u w:val="single"/>
        </w:rPr>
        <w:t>Valoración</w:t>
      </w:r>
    </w:p>
    <w:p w:rsidR="00F2401E" w:rsidRDefault="00F2401E" w:rsidP="00F2401E">
      <w:pPr>
        <w:shd w:val="clear" w:color="auto" w:fill="FFFFFF"/>
        <w:spacing w:after="0" w:line="240" w:lineRule="auto"/>
        <w:jc w:val="both"/>
        <w:rPr>
          <w:rFonts w:ascii="Arial" w:eastAsia="Times New Roman" w:hAnsi="Arial" w:cs="Arial"/>
          <w:lang w:val="es-MX" w:eastAsia="es-MX"/>
        </w:rPr>
      </w:pPr>
    </w:p>
    <w:p w:rsidR="00F2401E" w:rsidRPr="00045665" w:rsidRDefault="00F2401E" w:rsidP="00F2401E">
      <w:pPr>
        <w:shd w:val="clear" w:color="auto" w:fill="FFFFFF"/>
        <w:spacing w:after="0" w:line="240" w:lineRule="auto"/>
        <w:jc w:val="both"/>
        <w:rPr>
          <w:rFonts w:ascii="Arial" w:eastAsia="Times New Roman" w:hAnsi="Arial" w:cs="Arial"/>
          <w:lang w:val="es-MX" w:eastAsia="es-MX"/>
        </w:rPr>
      </w:pPr>
      <w:r w:rsidRPr="00045665">
        <w:rPr>
          <w:rFonts w:ascii="Arial" w:eastAsia="Times New Roman" w:hAnsi="Arial" w:cs="Arial"/>
          <w:lang w:val="es-MX" w:eastAsia="es-MX"/>
        </w:rPr>
        <w:t>Consistió  en  el  análisis  y  la determinación   de los  valores  primarios  y  secundarios   de  la documentación,  para fijar sus plazos de acceso,  transferencia,  conservación  o eliminación,  a cada una de las series documentales.</w:t>
      </w:r>
    </w:p>
    <w:p w:rsidR="00F2401E" w:rsidRPr="00045665" w:rsidRDefault="00F2401E" w:rsidP="00F2401E">
      <w:pPr>
        <w:shd w:val="clear" w:color="auto" w:fill="FFFFFF"/>
        <w:spacing w:after="0" w:line="240" w:lineRule="auto"/>
        <w:jc w:val="both"/>
        <w:rPr>
          <w:rFonts w:ascii="Arial" w:eastAsia="Times New Roman" w:hAnsi="Arial" w:cs="Arial"/>
          <w:lang w:val="es-MX" w:eastAsia="es-MX"/>
        </w:rPr>
      </w:pPr>
    </w:p>
    <w:p w:rsidR="00F2401E" w:rsidRPr="00045665" w:rsidRDefault="00F2401E" w:rsidP="00F2401E">
      <w:pPr>
        <w:spacing w:before="120" w:after="0" w:line="240" w:lineRule="auto"/>
        <w:jc w:val="both"/>
        <w:rPr>
          <w:rFonts w:ascii="Arial" w:hAnsi="Arial" w:cs="Arial"/>
        </w:rPr>
      </w:pPr>
      <w:r w:rsidRPr="00045665">
        <w:rPr>
          <w:rFonts w:ascii="Arial" w:hAnsi="Arial" w:cs="Arial"/>
        </w:rPr>
        <w:t>Para llevar a cabo la valoraci</w:t>
      </w:r>
      <w:r w:rsidR="0010222B">
        <w:rPr>
          <w:rFonts w:ascii="Arial" w:hAnsi="Arial" w:cs="Arial"/>
        </w:rPr>
        <w:t>ón documental se realizaron</w:t>
      </w:r>
      <w:r w:rsidRPr="00045665">
        <w:rPr>
          <w:rFonts w:ascii="Arial" w:hAnsi="Arial" w:cs="Arial"/>
        </w:rPr>
        <w:t xml:space="preserve"> las siguientes actividades:</w:t>
      </w:r>
    </w:p>
    <w:p w:rsidR="00045665" w:rsidRDefault="00045665" w:rsidP="003B651A">
      <w:pPr>
        <w:spacing w:before="120" w:after="0"/>
        <w:jc w:val="both"/>
        <w:rPr>
          <w:rFonts w:ascii="Arial" w:hAnsi="Arial" w:cs="Arial"/>
          <w:b/>
          <w:bCs/>
          <w:sz w:val="24"/>
          <w:szCs w:val="24"/>
          <w:u w:val="single"/>
        </w:rPr>
      </w:pPr>
    </w:p>
    <w:p w:rsidR="00773749" w:rsidRDefault="00773749" w:rsidP="00773749">
      <w:pPr>
        <w:pStyle w:val="Prrafodelista"/>
        <w:numPr>
          <w:ilvl w:val="0"/>
          <w:numId w:val="39"/>
        </w:numPr>
        <w:spacing w:after="120" w:line="240" w:lineRule="auto"/>
        <w:ind w:left="426" w:hanging="426"/>
        <w:jc w:val="both"/>
        <w:rPr>
          <w:rFonts w:ascii="Arial" w:hAnsi="Arial" w:cs="Arial"/>
        </w:rPr>
      </w:pPr>
      <w:r w:rsidRPr="00AB12C3">
        <w:rPr>
          <w:rFonts w:ascii="Arial" w:hAnsi="Arial" w:cs="Arial"/>
        </w:rPr>
        <w:t>Reuniones de trabajo con el grupo interdisciplinario, conformado por un representante de cada una de las áreas Jurídica, Planeación, Coordinación de archivos, Tecnologías de la información, Unidad de Transparencia y del Órgano Interno de Control, para elaborar las Fichas técnicas de valoración documental de todas las series documentales que conforman el Catálogo, donde se llevó a cabo lo siguiente:</w:t>
      </w:r>
      <w:r w:rsidR="00987854">
        <w:rPr>
          <w:rFonts w:ascii="Arial" w:hAnsi="Arial" w:cs="Arial"/>
        </w:rPr>
        <w:t xml:space="preserve"> (Anexo 7</w:t>
      </w:r>
      <w:r w:rsidR="00917BF7">
        <w:rPr>
          <w:rFonts w:ascii="Arial" w:hAnsi="Arial" w:cs="Arial"/>
        </w:rPr>
        <w:t>)</w:t>
      </w:r>
    </w:p>
    <w:p w:rsidR="00987854" w:rsidRPr="00987854" w:rsidRDefault="00987854" w:rsidP="00987854">
      <w:pPr>
        <w:pStyle w:val="Prrafodelista"/>
        <w:spacing w:after="120" w:line="240" w:lineRule="auto"/>
        <w:ind w:left="426"/>
        <w:jc w:val="both"/>
        <w:rPr>
          <w:rFonts w:ascii="Arial" w:hAnsi="Arial" w:cs="Arial"/>
        </w:rPr>
      </w:pPr>
    </w:p>
    <w:p w:rsidR="00773749" w:rsidRPr="00F11D2F" w:rsidRDefault="00773749" w:rsidP="00F11D2F">
      <w:pPr>
        <w:spacing w:after="120" w:line="240" w:lineRule="auto"/>
        <w:ind w:left="360"/>
        <w:jc w:val="both"/>
        <w:rPr>
          <w:rFonts w:ascii="Arial" w:hAnsi="Arial" w:cs="Arial"/>
        </w:rPr>
      </w:pPr>
      <w:r w:rsidRPr="00F11D2F">
        <w:rPr>
          <w:rFonts w:ascii="Arial" w:hAnsi="Arial" w:cs="Arial"/>
        </w:rPr>
        <w:t xml:space="preserve">Se determinaron los valores de las series documentales, analizando  la procedencia de su información, su relevancia para la planeación y toma de decisiones institucionales, así como, su importancia para recrear la historia institucional. </w:t>
      </w:r>
    </w:p>
    <w:p w:rsidR="00773749" w:rsidRPr="00AB12C3" w:rsidRDefault="00773749" w:rsidP="00773749">
      <w:pPr>
        <w:pStyle w:val="Prrafodelista"/>
        <w:numPr>
          <w:ilvl w:val="0"/>
          <w:numId w:val="40"/>
        </w:numPr>
        <w:spacing w:after="120" w:line="240" w:lineRule="auto"/>
        <w:jc w:val="both"/>
        <w:rPr>
          <w:rFonts w:ascii="Arial" w:hAnsi="Arial" w:cs="Arial"/>
        </w:rPr>
      </w:pPr>
      <w:r w:rsidRPr="00AB12C3">
        <w:rPr>
          <w:rFonts w:ascii="Arial" w:hAnsi="Arial" w:cs="Arial"/>
        </w:rPr>
        <w:t>Se determinaron los plazos de conservación: analizando la permanencia de los expedientes que conforman las series documentales, tanto en el archivo de trámite como en el archivo de concentración, tomando en cuenta el valor documental, el parámetro de utilidad y la frecuencia de la consulta de la información de los documentos de archivo.</w:t>
      </w:r>
    </w:p>
    <w:p w:rsidR="00773749" w:rsidRPr="00AB12C3" w:rsidRDefault="00773749" w:rsidP="00773749">
      <w:pPr>
        <w:pStyle w:val="Prrafodelista"/>
        <w:numPr>
          <w:ilvl w:val="0"/>
          <w:numId w:val="40"/>
        </w:numPr>
        <w:shd w:val="clear" w:color="auto" w:fill="FFFFFF"/>
        <w:spacing w:after="120" w:line="240" w:lineRule="auto"/>
        <w:jc w:val="both"/>
        <w:rPr>
          <w:rFonts w:ascii="Arial" w:eastAsia="Times New Roman" w:hAnsi="Arial" w:cs="Arial"/>
          <w:lang w:val="es-MX" w:eastAsia="es-MX"/>
        </w:rPr>
      </w:pPr>
      <w:r w:rsidRPr="00AB12C3">
        <w:rPr>
          <w:rFonts w:ascii="Arial" w:eastAsia="Times New Roman" w:hAnsi="Arial" w:cs="Arial"/>
          <w:lang w:eastAsia="es-MX"/>
        </w:rPr>
        <w:t>A</w:t>
      </w:r>
      <w:r w:rsidRPr="00AB12C3">
        <w:rPr>
          <w:rFonts w:ascii="Arial" w:eastAsia="Times New Roman" w:hAnsi="Arial" w:cs="Arial"/>
          <w:lang w:val="es-MX" w:eastAsia="es-MX"/>
        </w:rPr>
        <w:t xml:space="preserve"> través de la administración de riesgos, se identificó la información crítica o de alto grado de importancia, lo que permitió establecer una base confiable para determinar que documentos de archivos se van a eliminar o conservar de manera permanente.</w:t>
      </w:r>
    </w:p>
    <w:p w:rsidR="00773749" w:rsidRPr="00AB12C3" w:rsidRDefault="00773749" w:rsidP="00773749">
      <w:pPr>
        <w:pStyle w:val="Prrafodelista"/>
        <w:numPr>
          <w:ilvl w:val="0"/>
          <w:numId w:val="40"/>
        </w:numPr>
        <w:spacing w:after="120" w:line="240" w:lineRule="auto"/>
        <w:jc w:val="both"/>
        <w:rPr>
          <w:rFonts w:ascii="Arial" w:hAnsi="Arial" w:cs="Arial"/>
        </w:rPr>
      </w:pPr>
      <w:r w:rsidRPr="00AB12C3">
        <w:rPr>
          <w:rFonts w:ascii="Arial" w:hAnsi="Arial" w:cs="Arial"/>
        </w:rPr>
        <w:t>Se establecieron los criterios de reserva: estos criterios se establecen con base en el contenido de la información de los expedientes y del riesgo que conlleva su conocimiento por personas ajenas a la institución.</w:t>
      </w:r>
    </w:p>
    <w:p w:rsidR="00773749" w:rsidRPr="00AB12C3" w:rsidRDefault="00773749" w:rsidP="00773749">
      <w:pPr>
        <w:shd w:val="clear" w:color="auto" w:fill="FFFFFF"/>
        <w:spacing w:after="0" w:line="240" w:lineRule="auto"/>
        <w:jc w:val="both"/>
        <w:rPr>
          <w:rFonts w:ascii="Arial" w:eastAsia="Times New Roman" w:hAnsi="Arial" w:cs="Arial"/>
          <w:lang w:eastAsia="es-MX"/>
        </w:rPr>
      </w:pPr>
    </w:p>
    <w:p w:rsidR="00773749" w:rsidRPr="00AB12C3" w:rsidRDefault="00773749" w:rsidP="00773749">
      <w:pPr>
        <w:pStyle w:val="Prrafodelista"/>
        <w:numPr>
          <w:ilvl w:val="0"/>
          <w:numId w:val="39"/>
        </w:numPr>
        <w:shd w:val="clear" w:color="auto" w:fill="FFFFFF"/>
        <w:spacing w:after="0" w:line="240" w:lineRule="auto"/>
        <w:ind w:left="426" w:hanging="426"/>
        <w:jc w:val="both"/>
        <w:rPr>
          <w:rFonts w:ascii="Arial" w:eastAsia="Times New Roman" w:hAnsi="Arial" w:cs="Arial"/>
          <w:lang w:val="es-MX" w:eastAsia="es-MX"/>
        </w:rPr>
      </w:pPr>
      <w:r w:rsidRPr="00AB12C3">
        <w:rPr>
          <w:rFonts w:ascii="Arial" w:eastAsia="Times New Roman" w:hAnsi="Arial" w:cs="Arial"/>
          <w:lang w:val="es-MX" w:eastAsia="es-MX"/>
        </w:rPr>
        <w:lastRenderedPageBreak/>
        <w:t>Asesorías técnicas presenciales y mediante correo electrónico con el AGN para solventar dudas relativas a la elaboración de las Fichas y los apartados que conforman el Catálogo</w:t>
      </w:r>
    </w:p>
    <w:p w:rsidR="0010222B" w:rsidRDefault="0010222B" w:rsidP="00B329D2">
      <w:pPr>
        <w:spacing w:after="0" w:line="240" w:lineRule="auto"/>
        <w:jc w:val="both"/>
        <w:rPr>
          <w:rFonts w:ascii="Arial" w:hAnsi="Arial" w:cs="Arial"/>
          <w:b/>
          <w:sz w:val="24"/>
          <w:szCs w:val="24"/>
        </w:rPr>
      </w:pPr>
    </w:p>
    <w:p w:rsidR="00987854" w:rsidRDefault="00987854" w:rsidP="00B329D2">
      <w:pPr>
        <w:spacing w:after="0" w:line="240" w:lineRule="auto"/>
        <w:jc w:val="both"/>
        <w:rPr>
          <w:rFonts w:ascii="Arial" w:hAnsi="Arial" w:cs="Arial"/>
          <w:b/>
          <w:sz w:val="24"/>
          <w:szCs w:val="24"/>
        </w:rPr>
      </w:pPr>
    </w:p>
    <w:p w:rsidR="00D96026" w:rsidRPr="00CA3F6F" w:rsidRDefault="00D96026" w:rsidP="00B329D2">
      <w:pPr>
        <w:spacing w:after="0" w:line="240" w:lineRule="auto"/>
        <w:jc w:val="both"/>
        <w:rPr>
          <w:rFonts w:ascii="Arial" w:hAnsi="Arial" w:cs="Arial"/>
          <w:b/>
          <w:sz w:val="24"/>
          <w:szCs w:val="24"/>
        </w:rPr>
      </w:pPr>
      <w:r w:rsidRPr="00CA3F6F">
        <w:rPr>
          <w:rFonts w:ascii="Arial" w:hAnsi="Arial" w:cs="Arial"/>
          <w:b/>
          <w:sz w:val="24"/>
          <w:szCs w:val="24"/>
        </w:rPr>
        <w:t>Tercera etapa</w:t>
      </w:r>
    </w:p>
    <w:p w:rsidR="00B329D2" w:rsidRDefault="00B329D2" w:rsidP="00B329D2">
      <w:pPr>
        <w:spacing w:after="0" w:line="240" w:lineRule="auto"/>
        <w:jc w:val="both"/>
        <w:rPr>
          <w:rFonts w:ascii="Arial" w:hAnsi="Arial" w:cs="Arial"/>
          <w:b/>
          <w:sz w:val="24"/>
          <w:szCs w:val="24"/>
        </w:rPr>
      </w:pPr>
    </w:p>
    <w:p w:rsidR="00D96026" w:rsidRPr="00CA3F6F" w:rsidRDefault="00D96026" w:rsidP="00B329D2">
      <w:pPr>
        <w:spacing w:after="0" w:line="240" w:lineRule="auto"/>
        <w:jc w:val="both"/>
        <w:rPr>
          <w:rFonts w:ascii="Arial" w:hAnsi="Arial" w:cs="Arial"/>
          <w:b/>
          <w:bCs/>
          <w:sz w:val="24"/>
          <w:szCs w:val="24"/>
          <w:u w:val="single"/>
        </w:rPr>
      </w:pPr>
      <w:r w:rsidRPr="00CA3F6F">
        <w:rPr>
          <w:rFonts w:ascii="Arial" w:hAnsi="Arial" w:cs="Arial"/>
          <w:b/>
          <w:bCs/>
          <w:sz w:val="24"/>
          <w:szCs w:val="24"/>
          <w:u w:val="single"/>
        </w:rPr>
        <w:t>Regulación</w:t>
      </w:r>
    </w:p>
    <w:p w:rsidR="00D96026" w:rsidRDefault="00D96026" w:rsidP="003B651A">
      <w:pPr>
        <w:spacing w:after="0"/>
        <w:contextualSpacing/>
        <w:rPr>
          <w:rFonts w:ascii="Arial" w:hAnsi="Arial" w:cs="Arial"/>
        </w:rPr>
      </w:pPr>
    </w:p>
    <w:p w:rsidR="00A42274" w:rsidRPr="00A42274" w:rsidRDefault="00A42274" w:rsidP="00A42274">
      <w:pPr>
        <w:spacing w:after="120" w:line="240" w:lineRule="auto"/>
        <w:jc w:val="both"/>
        <w:rPr>
          <w:rFonts w:ascii="Arial" w:hAnsi="Arial" w:cs="Arial"/>
        </w:rPr>
      </w:pPr>
      <w:r w:rsidRPr="00A42274">
        <w:rPr>
          <w:rFonts w:ascii="Arial" w:hAnsi="Arial" w:cs="Arial"/>
        </w:rPr>
        <w:t>En esta etapa se integró el Catálogo del Instituto en un formato que estable claramente los valores documentales, plazos de conservación, y técnicas de selección de cada serie documental y de acuerdo a los siguientes apartados:</w:t>
      </w:r>
    </w:p>
    <w:p w:rsidR="00D96026" w:rsidRPr="00D070DF" w:rsidRDefault="00D96026" w:rsidP="003B651A">
      <w:pPr>
        <w:spacing w:after="0"/>
        <w:jc w:val="both"/>
        <w:rPr>
          <w:rFonts w:ascii="Arial" w:hAnsi="Arial" w:cs="Arial"/>
        </w:rPr>
      </w:pPr>
    </w:p>
    <w:p w:rsidR="00D96026" w:rsidRPr="00D070DF" w:rsidRDefault="00D96026" w:rsidP="005C53B1">
      <w:pPr>
        <w:numPr>
          <w:ilvl w:val="0"/>
          <w:numId w:val="22"/>
        </w:numPr>
        <w:spacing w:after="0" w:line="240" w:lineRule="auto"/>
        <w:ind w:left="1066" w:hanging="357"/>
        <w:jc w:val="both"/>
        <w:rPr>
          <w:rFonts w:ascii="Arial" w:hAnsi="Arial" w:cs="Arial"/>
          <w:b/>
        </w:rPr>
      </w:pPr>
      <w:r w:rsidRPr="00D070DF">
        <w:rPr>
          <w:rFonts w:ascii="Arial" w:hAnsi="Arial" w:cs="Arial"/>
          <w:b/>
        </w:rPr>
        <w:t>Introducción</w:t>
      </w:r>
    </w:p>
    <w:p w:rsidR="000B496A" w:rsidRDefault="00D96026" w:rsidP="005C53B1">
      <w:pPr>
        <w:numPr>
          <w:ilvl w:val="0"/>
          <w:numId w:val="22"/>
        </w:numPr>
        <w:spacing w:after="0" w:line="240" w:lineRule="auto"/>
        <w:ind w:left="1066" w:hanging="357"/>
        <w:jc w:val="both"/>
        <w:rPr>
          <w:rFonts w:ascii="Arial" w:hAnsi="Arial" w:cs="Arial"/>
          <w:b/>
        </w:rPr>
      </w:pPr>
      <w:r w:rsidRPr="00D070DF">
        <w:rPr>
          <w:rFonts w:ascii="Arial" w:hAnsi="Arial" w:cs="Arial"/>
          <w:b/>
        </w:rPr>
        <w:t>Objetivo general</w:t>
      </w:r>
    </w:p>
    <w:p w:rsidR="00D96026" w:rsidRPr="000B496A" w:rsidRDefault="00D96026" w:rsidP="005C53B1">
      <w:pPr>
        <w:numPr>
          <w:ilvl w:val="0"/>
          <w:numId w:val="22"/>
        </w:numPr>
        <w:spacing w:after="0" w:line="240" w:lineRule="auto"/>
        <w:ind w:left="1066" w:hanging="357"/>
        <w:jc w:val="both"/>
        <w:rPr>
          <w:rFonts w:ascii="Arial" w:hAnsi="Arial" w:cs="Arial"/>
          <w:b/>
        </w:rPr>
      </w:pPr>
      <w:r w:rsidRPr="000B496A">
        <w:rPr>
          <w:rFonts w:ascii="Arial" w:hAnsi="Arial" w:cs="Arial"/>
          <w:b/>
        </w:rPr>
        <w:t>Ámbito de aplicación</w:t>
      </w:r>
    </w:p>
    <w:p w:rsidR="000B496A" w:rsidRPr="000B496A" w:rsidRDefault="00D96026" w:rsidP="005C53B1">
      <w:pPr>
        <w:numPr>
          <w:ilvl w:val="0"/>
          <w:numId w:val="22"/>
        </w:numPr>
        <w:spacing w:after="0" w:line="240" w:lineRule="auto"/>
        <w:ind w:left="1066" w:hanging="357"/>
        <w:jc w:val="both"/>
        <w:rPr>
          <w:rFonts w:ascii="Arial" w:hAnsi="Arial" w:cs="Arial"/>
          <w:b/>
        </w:rPr>
      </w:pPr>
      <w:r w:rsidRPr="00D070DF">
        <w:rPr>
          <w:rFonts w:ascii="Arial" w:hAnsi="Arial" w:cs="Arial"/>
          <w:b/>
        </w:rPr>
        <w:t>Marco jurídico</w:t>
      </w:r>
    </w:p>
    <w:p w:rsidR="00D96026" w:rsidRPr="00D070DF" w:rsidRDefault="00D96026" w:rsidP="005C53B1">
      <w:pPr>
        <w:numPr>
          <w:ilvl w:val="0"/>
          <w:numId w:val="22"/>
        </w:numPr>
        <w:spacing w:after="0" w:line="240" w:lineRule="auto"/>
        <w:ind w:left="1066" w:hanging="357"/>
        <w:jc w:val="both"/>
        <w:rPr>
          <w:rFonts w:ascii="Arial" w:hAnsi="Arial" w:cs="Arial"/>
          <w:b/>
        </w:rPr>
      </w:pPr>
      <w:r w:rsidRPr="00D070DF">
        <w:rPr>
          <w:rFonts w:ascii="Arial" w:hAnsi="Arial" w:cs="Arial"/>
          <w:b/>
        </w:rPr>
        <w:t>Metodología de elaboración</w:t>
      </w:r>
    </w:p>
    <w:p w:rsidR="00D96026" w:rsidRPr="00D070DF" w:rsidRDefault="00D96026" w:rsidP="005C53B1">
      <w:pPr>
        <w:numPr>
          <w:ilvl w:val="0"/>
          <w:numId w:val="22"/>
        </w:numPr>
        <w:spacing w:after="0" w:line="240" w:lineRule="auto"/>
        <w:ind w:left="1066" w:hanging="357"/>
        <w:jc w:val="both"/>
        <w:rPr>
          <w:rFonts w:ascii="Arial" w:hAnsi="Arial" w:cs="Arial"/>
          <w:b/>
        </w:rPr>
      </w:pPr>
      <w:r w:rsidRPr="00D070DF">
        <w:rPr>
          <w:rFonts w:ascii="Arial" w:hAnsi="Arial" w:cs="Arial"/>
          <w:b/>
        </w:rPr>
        <w:t>Instructivo de uso</w:t>
      </w:r>
    </w:p>
    <w:p w:rsidR="00D96026" w:rsidRPr="00D070DF" w:rsidRDefault="00D96026" w:rsidP="005C53B1">
      <w:pPr>
        <w:numPr>
          <w:ilvl w:val="0"/>
          <w:numId w:val="22"/>
        </w:numPr>
        <w:spacing w:after="0" w:line="240" w:lineRule="auto"/>
        <w:ind w:left="1066" w:hanging="357"/>
        <w:jc w:val="both"/>
        <w:rPr>
          <w:rFonts w:ascii="Arial" w:hAnsi="Arial" w:cs="Arial"/>
          <w:b/>
        </w:rPr>
      </w:pPr>
      <w:r>
        <w:rPr>
          <w:rFonts w:ascii="Arial" w:hAnsi="Arial" w:cs="Arial"/>
          <w:b/>
          <w:lang w:val="es-MX"/>
        </w:rPr>
        <w:t>R</w:t>
      </w:r>
      <w:r w:rsidRPr="00221875">
        <w:rPr>
          <w:rFonts w:ascii="Arial" w:hAnsi="Arial" w:cs="Arial"/>
          <w:b/>
          <w:lang w:val="es-MX"/>
        </w:rPr>
        <w:t>elación de</w:t>
      </w:r>
      <w:r>
        <w:rPr>
          <w:rFonts w:ascii="Arial" w:hAnsi="Arial" w:cs="Arial"/>
          <w:b/>
          <w:lang w:val="es-MX"/>
        </w:rPr>
        <w:t xml:space="preserve"> categorías de agrupamiento con valor documental, plazos de conservación y destino final</w:t>
      </w:r>
      <w:r w:rsidRPr="00D070DF">
        <w:rPr>
          <w:rFonts w:ascii="Arial" w:hAnsi="Arial" w:cs="Arial"/>
          <w:b/>
        </w:rPr>
        <w:t>.</w:t>
      </w:r>
    </w:p>
    <w:p w:rsidR="00D96026" w:rsidRDefault="00D96026" w:rsidP="005C53B1">
      <w:pPr>
        <w:numPr>
          <w:ilvl w:val="0"/>
          <w:numId w:val="22"/>
        </w:numPr>
        <w:spacing w:after="0" w:line="240" w:lineRule="auto"/>
        <w:ind w:left="1066" w:hanging="357"/>
        <w:jc w:val="both"/>
        <w:rPr>
          <w:rFonts w:ascii="Arial" w:hAnsi="Arial" w:cs="Arial"/>
          <w:b/>
        </w:rPr>
      </w:pPr>
      <w:r w:rsidRPr="00D070DF">
        <w:rPr>
          <w:rFonts w:ascii="Arial" w:hAnsi="Arial" w:cs="Arial"/>
          <w:b/>
        </w:rPr>
        <w:t>Hoja de cierre</w:t>
      </w:r>
    </w:p>
    <w:p w:rsidR="00D96026" w:rsidRDefault="00D96026" w:rsidP="003B651A">
      <w:pPr>
        <w:spacing w:after="0"/>
        <w:jc w:val="both"/>
        <w:rPr>
          <w:rFonts w:ascii="Arial" w:hAnsi="Arial" w:cs="Arial"/>
          <w:b/>
          <w:sz w:val="24"/>
          <w:szCs w:val="24"/>
        </w:rPr>
      </w:pPr>
    </w:p>
    <w:p w:rsidR="00D96026" w:rsidRPr="005C53B1" w:rsidRDefault="00D96026" w:rsidP="005C53B1">
      <w:pPr>
        <w:spacing w:after="0" w:line="240" w:lineRule="auto"/>
        <w:jc w:val="both"/>
        <w:rPr>
          <w:rFonts w:ascii="Arial" w:hAnsi="Arial" w:cs="Arial"/>
          <w:b/>
          <w:sz w:val="24"/>
          <w:szCs w:val="24"/>
        </w:rPr>
      </w:pPr>
      <w:r w:rsidRPr="005C53B1">
        <w:rPr>
          <w:rFonts w:ascii="Arial" w:hAnsi="Arial" w:cs="Arial"/>
          <w:b/>
          <w:sz w:val="24"/>
          <w:szCs w:val="24"/>
        </w:rPr>
        <w:t>Cuarta Etapa</w:t>
      </w:r>
    </w:p>
    <w:p w:rsidR="005C53B1" w:rsidRPr="005C53B1" w:rsidRDefault="005C53B1" w:rsidP="005C53B1">
      <w:pPr>
        <w:spacing w:after="0" w:line="240" w:lineRule="auto"/>
        <w:jc w:val="both"/>
        <w:rPr>
          <w:rFonts w:ascii="Arial" w:hAnsi="Arial" w:cs="Arial"/>
          <w:b/>
          <w:sz w:val="24"/>
          <w:szCs w:val="24"/>
        </w:rPr>
      </w:pPr>
    </w:p>
    <w:p w:rsidR="00D96026" w:rsidRPr="005C53B1" w:rsidRDefault="00D96026" w:rsidP="005C53B1">
      <w:pPr>
        <w:spacing w:after="0" w:line="240" w:lineRule="auto"/>
        <w:jc w:val="both"/>
        <w:rPr>
          <w:rFonts w:ascii="Arial" w:hAnsi="Arial" w:cs="Arial"/>
          <w:b/>
          <w:sz w:val="24"/>
          <w:szCs w:val="24"/>
          <w:u w:val="single"/>
        </w:rPr>
      </w:pPr>
      <w:r w:rsidRPr="005C53B1">
        <w:rPr>
          <w:rFonts w:ascii="Arial" w:hAnsi="Arial" w:cs="Arial"/>
          <w:b/>
          <w:sz w:val="24"/>
          <w:szCs w:val="24"/>
          <w:u w:val="single"/>
        </w:rPr>
        <w:t>Control</w:t>
      </w:r>
    </w:p>
    <w:p w:rsidR="003B651A" w:rsidRPr="00E96EF0" w:rsidRDefault="003B651A" w:rsidP="00646CAF">
      <w:pPr>
        <w:spacing w:after="0"/>
        <w:jc w:val="both"/>
        <w:rPr>
          <w:rFonts w:ascii="Arial" w:hAnsi="Arial" w:cs="Arial"/>
          <w:b/>
        </w:rPr>
      </w:pPr>
    </w:p>
    <w:p w:rsidR="0066095B" w:rsidRPr="00AB12C3" w:rsidRDefault="0066095B" w:rsidP="0066095B">
      <w:pPr>
        <w:autoSpaceDE w:val="0"/>
        <w:autoSpaceDN w:val="0"/>
        <w:adjustRightInd w:val="0"/>
        <w:jc w:val="both"/>
        <w:rPr>
          <w:rFonts w:ascii="Arial" w:hAnsi="Arial" w:cs="Arial"/>
        </w:rPr>
      </w:pPr>
      <w:r w:rsidRPr="00AB12C3">
        <w:rPr>
          <w:rFonts w:ascii="Arial" w:hAnsi="Arial" w:cs="Arial"/>
        </w:rPr>
        <w:t>Esta última fase consistió en aprobar, difundir y aplicar el Catálogo.</w:t>
      </w:r>
    </w:p>
    <w:p w:rsidR="0066095B" w:rsidRPr="00AB12C3" w:rsidRDefault="0066095B" w:rsidP="0066095B">
      <w:pPr>
        <w:autoSpaceDE w:val="0"/>
        <w:autoSpaceDN w:val="0"/>
        <w:adjustRightInd w:val="0"/>
        <w:jc w:val="both"/>
        <w:rPr>
          <w:rFonts w:ascii="Arial" w:hAnsi="Arial" w:cs="Arial"/>
        </w:rPr>
      </w:pPr>
      <w:r w:rsidRPr="00AB12C3">
        <w:rPr>
          <w:rFonts w:ascii="Arial" w:hAnsi="Arial" w:cs="Arial"/>
        </w:rPr>
        <w:t>Para rea</w:t>
      </w:r>
      <w:r w:rsidR="0010222B">
        <w:rPr>
          <w:rFonts w:ascii="Arial" w:hAnsi="Arial" w:cs="Arial"/>
        </w:rPr>
        <w:t>lizar este proceso, se llevaron a cabo</w:t>
      </w:r>
      <w:r w:rsidRPr="00AB12C3">
        <w:rPr>
          <w:rFonts w:ascii="Arial" w:hAnsi="Arial" w:cs="Arial"/>
        </w:rPr>
        <w:t xml:space="preserve"> los siguientes pasos:</w:t>
      </w:r>
    </w:p>
    <w:p w:rsidR="0066095B" w:rsidRPr="00AB12C3" w:rsidRDefault="0066095B" w:rsidP="0066095B">
      <w:pPr>
        <w:spacing w:before="120" w:after="0"/>
        <w:jc w:val="both"/>
        <w:rPr>
          <w:rFonts w:ascii="Arial" w:hAnsi="Arial" w:cs="Arial"/>
          <w:b/>
        </w:rPr>
      </w:pPr>
    </w:p>
    <w:p w:rsidR="0066095B" w:rsidRPr="00AB12C3" w:rsidRDefault="0066095B" w:rsidP="0066095B">
      <w:pPr>
        <w:pStyle w:val="Prrafodelista"/>
        <w:numPr>
          <w:ilvl w:val="0"/>
          <w:numId w:val="41"/>
        </w:numPr>
        <w:spacing w:after="120" w:line="240" w:lineRule="auto"/>
        <w:ind w:left="284" w:hanging="284"/>
        <w:jc w:val="both"/>
        <w:rPr>
          <w:rFonts w:ascii="Arial" w:hAnsi="Arial" w:cs="Arial"/>
        </w:rPr>
      </w:pPr>
      <w:r w:rsidRPr="00AB12C3">
        <w:rPr>
          <w:rFonts w:ascii="Arial" w:hAnsi="Arial" w:cs="Arial"/>
        </w:rPr>
        <w:t>Se presentó el Catálogo al Comité de Transparencia para su aprobación.</w:t>
      </w:r>
      <w:r w:rsidR="00A74BDF">
        <w:rPr>
          <w:rFonts w:ascii="Arial" w:hAnsi="Arial" w:cs="Arial"/>
        </w:rPr>
        <w:t xml:space="preserve"> </w:t>
      </w:r>
      <w:r w:rsidR="00987854">
        <w:rPr>
          <w:rFonts w:ascii="Arial" w:hAnsi="Arial" w:cs="Arial"/>
        </w:rPr>
        <w:t>(Anexo 8</w:t>
      </w:r>
      <w:r w:rsidR="00917BF7">
        <w:rPr>
          <w:rFonts w:ascii="Arial" w:hAnsi="Arial" w:cs="Arial"/>
        </w:rPr>
        <w:t>)</w:t>
      </w:r>
    </w:p>
    <w:p w:rsidR="0066095B" w:rsidRPr="00AB12C3" w:rsidRDefault="0066095B" w:rsidP="0066095B">
      <w:pPr>
        <w:pStyle w:val="Prrafodelista"/>
        <w:numPr>
          <w:ilvl w:val="0"/>
          <w:numId w:val="41"/>
        </w:numPr>
        <w:spacing w:after="120" w:line="240" w:lineRule="auto"/>
        <w:ind w:left="284" w:hanging="284"/>
        <w:jc w:val="both"/>
        <w:rPr>
          <w:rFonts w:ascii="Arial" w:hAnsi="Arial" w:cs="Arial"/>
        </w:rPr>
      </w:pPr>
      <w:r w:rsidRPr="00AB12C3">
        <w:rPr>
          <w:rFonts w:ascii="Arial" w:hAnsi="Arial" w:cs="Arial"/>
        </w:rPr>
        <w:t>Se envió, mediante oficio, el Catálogo al AGN, para su registro y validación.</w:t>
      </w:r>
    </w:p>
    <w:p w:rsidR="0066095B" w:rsidRPr="00AB12C3" w:rsidRDefault="0066095B" w:rsidP="0066095B">
      <w:pPr>
        <w:pStyle w:val="Prrafodelista"/>
        <w:numPr>
          <w:ilvl w:val="0"/>
          <w:numId w:val="41"/>
        </w:numPr>
        <w:spacing w:after="120" w:line="240" w:lineRule="auto"/>
        <w:ind w:left="284" w:hanging="284"/>
        <w:jc w:val="both"/>
        <w:rPr>
          <w:rFonts w:ascii="Arial" w:hAnsi="Arial" w:cs="Arial"/>
        </w:rPr>
      </w:pPr>
      <w:r w:rsidRPr="00AB12C3">
        <w:rPr>
          <w:rFonts w:ascii="Arial" w:hAnsi="Arial" w:cs="Arial"/>
        </w:rPr>
        <w:lastRenderedPageBreak/>
        <w:t>Una vez recibida la validación del Catálogo, se publicará en la Página Web institucional y se realizará su difusión a través de pláticas de sensibilización a la alta dirección y la impartición de cursos de capacitación a los responsables de las unidades administrativas para su aplicación y comprensión.</w:t>
      </w:r>
    </w:p>
    <w:p w:rsidR="0066095B" w:rsidRPr="00AB12C3" w:rsidRDefault="0066095B" w:rsidP="0066095B">
      <w:pPr>
        <w:pStyle w:val="Prrafodelista"/>
        <w:numPr>
          <w:ilvl w:val="0"/>
          <w:numId w:val="41"/>
        </w:numPr>
        <w:spacing w:after="120" w:line="240" w:lineRule="auto"/>
        <w:ind w:left="284" w:hanging="284"/>
        <w:jc w:val="both"/>
        <w:rPr>
          <w:rFonts w:ascii="Arial" w:hAnsi="Arial" w:cs="Arial"/>
        </w:rPr>
      </w:pPr>
      <w:r w:rsidRPr="00AB12C3">
        <w:rPr>
          <w:rFonts w:ascii="Arial" w:hAnsi="Arial" w:cs="Arial"/>
        </w:rPr>
        <w:t xml:space="preserve">Su aplicación es para organizar y conservar los documentos de archivos producidos por las unidades administrativas del Instituto. </w:t>
      </w:r>
    </w:p>
    <w:p w:rsidR="0066095B" w:rsidRPr="00AB12C3" w:rsidRDefault="0066095B" w:rsidP="0066095B">
      <w:pPr>
        <w:pStyle w:val="Prrafodelista"/>
        <w:numPr>
          <w:ilvl w:val="0"/>
          <w:numId w:val="41"/>
        </w:numPr>
        <w:spacing w:after="120" w:line="240" w:lineRule="auto"/>
        <w:ind w:left="284" w:hanging="284"/>
        <w:jc w:val="both"/>
        <w:rPr>
          <w:rFonts w:ascii="Arial" w:hAnsi="Arial" w:cs="Arial"/>
        </w:rPr>
      </w:pPr>
      <w:r w:rsidRPr="00AB12C3">
        <w:rPr>
          <w:rFonts w:ascii="Arial" w:hAnsi="Arial" w:cs="Arial"/>
        </w:rPr>
        <w:t>La mejora continua del Catálogo debe estar alineada a los cambios que sufra el sistema de control interno institucional.</w:t>
      </w:r>
    </w:p>
    <w:p w:rsidR="0066095B" w:rsidRPr="00AB12C3" w:rsidRDefault="0066095B" w:rsidP="0066095B">
      <w:pPr>
        <w:spacing w:before="120" w:after="0"/>
        <w:jc w:val="both"/>
        <w:rPr>
          <w:rFonts w:ascii="Arial" w:hAnsi="Arial" w:cs="Arial"/>
        </w:rPr>
      </w:pPr>
    </w:p>
    <w:p w:rsidR="00732B0D" w:rsidRDefault="0066095B" w:rsidP="003B0638">
      <w:pPr>
        <w:spacing w:after="120" w:line="240" w:lineRule="auto"/>
        <w:jc w:val="both"/>
        <w:rPr>
          <w:rFonts w:ascii="Arial" w:hAnsi="Arial" w:cs="Arial"/>
        </w:rPr>
      </w:pPr>
      <w:r w:rsidRPr="00AB12C3">
        <w:rPr>
          <w:rFonts w:ascii="Arial" w:hAnsi="Arial" w:cs="Arial"/>
        </w:rPr>
        <w:t>El resultado de esta etapa es un instrumento normativo que permita regular de manera general y sistemática la política de tratam</w:t>
      </w:r>
      <w:r w:rsidR="003B0638">
        <w:rPr>
          <w:rFonts w:ascii="Arial" w:hAnsi="Arial" w:cs="Arial"/>
        </w:rPr>
        <w:t>iento documental del Instituto.</w:t>
      </w:r>
    </w:p>
    <w:p w:rsidR="003B0638" w:rsidRPr="003B0638" w:rsidRDefault="003B0638" w:rsidP="003B0638">
      <w:pPr>
        <w:spacing w:after="120" w:line="240" w:lineRule="auto"/>
        <w:jc w:val="both"/>
        <w:rPr>
          <w:rFonts w:ascii="Arial" w:hAnsi="Arial" w:cs="Arial"/>
        </w:rPr>
      </w:pPr>
    </w:p>
    <w:p w:rsidR="00AA3044" w:rsidRPr="0010222B" w:rsidRDefault="00E54F66" w:rsidP="0010222B">
      <w:pPr>
        <w:pStyle w:val="Ttulo1"/>
        <w:numPr>
          <w:ilvl w:val="0"/>
          <w:numId w:val="42"/>
        </w:numPr>
        <w:rPr>
          <w:rFonts w:ascii="Arial" w:hAnsi="Arial" w:cs="Arial"/>
          <w:sz w:val="22"/>
          <w:szCs w:val="22"/>
        </w:rPr>
      </w:pPr>
      <w:bookmarkStart w:id="21" w:name="_Toc456259584"/>
      <w:bookmarkStart w:id="22" w:name="_Toc456259602"/>
      <w:r w:rsidRPr="00B50160">
        <w:rPr>
          <w:rFonts w:ascii="Arial" w:hAnsi="Arial" w:cs="Arial"/>
          <w:sz w:val="22"/>
          <w:szCs w:val="22"/>
        </w:rPr>
        <w:t>INSTRUCTIVO DE USO</w:t>
      </w:r>
      <w:bookmarkEnd w:id="21"/>
      <w:bookmarkEnd w:id="22"/>
    </w:p>
    <w:p w:rsidR="001947C9" w:rsidRDefault="00AA3044" w:rsidP="001947C9">
      <w:pPr>
        <w:tabs>
          <w:tab w:val="left" w:pos="4404"/>
        </w:tabs>
        <w:autoSpaceDE w:val="0"/>
        <w:autoSpaceDN w:val="0"/>
        <w:adjustRightInd w:val="0"/>
        <w:spacing w:after="0"/>
        <w:jc w:val="both"/>
        <w:rPr>
          <w:rFonts w:ascii="Arial" w:hAnsi="Arial" w:cs="Arial"/>
          <w:b/>
          <w:bCs/>
          <w:lang w:val="es-MX" w:eastAsia="es-MX"/>
        </w:rPr>
      </w:pPr>
      <w:r>
        <w:rPr>
          <w:rFonts w:ascii="Arial" w:hAnsi="Arial" w:cs="Arial"/>
          <w:b/>
          <w:bCs/>
          <w:lang w:val="es-MX" w:eastAsia="es-MX"/>
        </w:rPr>
        <w:tab/>
      </w:r>
    </w:p>
    <w:p w:rsidR="00AA3044" w:rsidRPr="001947C9" w:rsidRDefault="001947C9" w:rsidP="001947C9">
      <w:pPr>
        <w:tabs>
          <w:tab w:val="left" w:pos="4404"/>
        </w:tabs>
        <w:autoSpaceDE w:val="0"/>
        <w:autoSpaceDN w:val="0"/>
        <w:adjustRightInd w:val="0"/>
        <w:spacing w:after="0"/>
        <w:jc w:val="both"/>
        <w:rPr>
          <w:rFonts w:ascii="Arial" w:hAnsi="Arial" w:cs="Arial"/>
          <w:b/>
          <w:bCs/>
          <w:lang w:val="es-MX" w:eastAsia="es-MX"/>
        </w:rPr>
      </w:pPr>
      <w:r>
        <w:rPr>
          <w:rFonts w:ascii="Arial" w:hAnsi="Arial" w:cs="Arial"/>
        </w:rPr>
        <w:t>E</w:t>
      </w:r>
      <w:r w:rsidR="00AA3044" w:rsidRPr="003402B2">
        <w:rPr>
          <w:rFonts w:ascii="Arial" w:hAnsi="Arial" w:cs="Arial"/>
        </w:rPr>
        <w:t xml:space="preserve">l </w:t>
      </w:r>
      <w:r w:rsidR="00AA3044">
        <w:rPr>
          <w:rFonts w:ascii="Arial" w:hAnsi="Arial" w:cs="Arial"/>
        </w:rPr>
        <w:t>Ca</w:t>
      </w:r>
      <w:r>
        <w:rPr>
          <w:rFonts w:ascii="Arial" w:hAnsi="Arial" w:cs="Arial"/>
        </w:rPr>
        <w:t>tálogo</w:t>
      </w:r>
      <w:r w:rsidR="00AA3044" w:rsidRPr="003402B2">
        <w:rPr>
          <w:rFonts w:ascii="Arial" w:hAnsi="Arial" w:cs="Arial"/>
        </w:rPr>
        <w:t xml:space="preserve">, será difundido a todas </w:t>
      </w:r>
      <w:r w:rsidR="00AA3044">
        <w:rPr>
          <w:rFonts w:ascii="Arial" w:hAnsi="Arial" w:cs="Arial"/>
        </w:rPr>
        <w:t>las áreas comunes y sustantivas</w:t>
      </w:r>
      <w:r w:rsidR="00AA3044" w:rsidRPr="003402B2">
        <w:rPr>
          <w:rFonts w:ascii="Arial" w:hAnsi="Arial" w:cs="Arial"/>
        </w:rPr>
        <w:t xml:space="preserve"> del </w:t>
      </w:r>
      <w:r>
        <w:rPr>
          <w:rFonts w:ascii="Arial" w:hAnsi="Arial" w:cs="Arial"/>
        </w:rPr>
        <w:t>Instituto</w:t>
      </w:r>
      <w:r w:rsidR="00AA3044" w:rsidRPr="003402B2">
        <w:rPr>
          <w:rFonts w:ascii="Arial" w:hAnsi="Arial" w:cs="Arial"/>
        </w:rPr>
        <w:t>, mediante oficio, con la finalidad de informar sobre su actualización y vigencia, así como resaltar la importancia de su realización y difusión al interior de sus áreas, para tener en cuenta su aplicación y la debida utilización.</w:t>
      </w:r>
    </w:p>
    <w:p w:rsidR="00AB12C3" w:rsidRDefault="00AB12C3" w:rsidP="00646CAF">
      <w:pPr>
        <w:widowControl w:val="0"/>
        <w:autoSpaceDE w:val="0"/>
        <w:autoSpaceDN w:val="0"/>
        <w:adjustRightInd w:val="0"/>
        <w:spacing w:after="0"/>
        <w:ind w:right="-36"/>
        <w:jc w:val="both"/>
        <w:rPr>
          <w:rFonts w:ascii="Arial" w:hAnsi="Arial" w:cs="Arial"/>
        </w:rPr>
      </w:pPr>
    </w:p>
    <w:p w:rsidR="00AA3044" w:rsidRDefault="00AA3044" w:rsidP="00646CAF">
      <w:pPr>
        <w:widowControl w:val="0"/>
        <w:autoSpaceDE w:val="0"/>
        <w:autoSpaceDN w:val="0"/>
        <w:adjustRightInd w:val="0"/>
        <w:spacing w:after="0"/>
        <w:ind w:right="-36"/>
        <w:jc w:val="both"/>
        <w:rPr>
          <w:rFonts w:ascii="Arial" w:hAnsi="Arial" w:cs="Arial"/>
          <w:b/>
        </w:rPr>
      </w:pPr>
      <w:r>
        <w:rPr>
          <w:rFonts w:ascii="Arial" w:hAnsi="Arial" w:cs="Arial"/>
        </w:rPr>
        <w:t>T</w:t>
      </w:r>
      <w:r w:rsidRPr="00EE6878">
        <w:rPr>
          <w:rFonts w:ascii="Arial" w:hAnsi="Arial" w:cs="Arial"/>
        </w:rPr>
        <w:t xml:space="preserve">odas las unidades administrativas del </w:t>
      </w:r>
      <w:r w:rsidRPr="00D070DF">
        <w:rPr>
          <w:rFonts w:ascii="Arial" w:hAnsi="Arial" w:cs="Arial"/>
        </w:rPr>
        <w:t>Instit</w:t>
      </w:r>
      <w:r w:rsidR="007972AF">
        <w:rPr>
          <w:rFonts w:ascii="Arial" w:hAnsi="Arial" w:cs="Arial"/>
        </w:rPr>
        <w:t>uto</w:t>
      </w:r>
      <w:r w:rsidRPr="00EE6878">
        <w:rPr>
          <w:rFonts w:ascii="Arial" w:hAnsi="Arial" w:cs="Arial"/>
        </w:rPr>
        <w:t xml:space="preserve">, contaran con el </w:t>
      </w:r>
      <w:r>
        <w:rPr>
          <w:rFonts w:ascii="Arial" w:hAnsi="Arial" w:cs="Arial"/>
        </w:rPr>
        <w:t>Catálogo de disposición documental</w:t>
      </w:r>
      <w:r w:rsidRPr="00EE6878">
        <w:rPr>
          <w:rFonts w:ascii="Arial" w:hAnsi="Arial" w:cs="Arial"/>
        </w:rPr>
        <w:t>, tomando en cuenta que solo utilizaran las series documentales que correspondan con sus</w:t>
      </w:r>
      <w:r>
        <w:rPr>
          <w:rFonts w:ascii="Arial" w:hAnsi="Arial" w:cs="Arial"/>
        </w:rPr>
        <w:t xml:space="preserve"> funciones comunes o sustantivas</w:t>
      </w:r>
      <w:r w:rsidRPr="00EE6878">
        <w:rPr>
          <w:rFonts w:ascii="Arial" w:hAnsi="Arial" w:cs="Arial"/>
        </w:rPr>
        <w:t xml:space="preserve">. </w:t>
      </w:r>
    </w:p>
    <w:p w:rsidR="00AA3044" w:rsidRDefault="00AA3044" w:rsidP="00AA3044">
      <w:pPr>
        <w:widowControl w:val="0"/>
        <w:autoSpaceDE w:val="0"/>
        <w:autoSpaceDN w:val="0"/>
        <w:adjustRightInd w:val="0"/>
        <w:spacing w:after="0"/>
        <w:ind w:right="-36"/>
        <w:jc w:val="both"/>
        <w:rPr>
          <w:rFonts w:ascii="Arial" w:hAnsi="Arial" w:cs="Arial"/>
          <w:b/>
        </w:rPr>
      </w:pPr>
    </w:p>
    <w:p w:rsidR="00AA3044" w:rsidRDefault="00AA3044" w:rsidP="00AA3044">
      <w:pPr>
        <w:spacing w:before="120" w:after="0"/>
        <w:jc w:val="both"/>
        <w:rPr>
          <w:rFonts w:ascii="Arial" w:hAnsi="Arial" w:cs="Arial"/>
        </w:rPr>
      </w:pPr>
      <w:r w:rsidRPr="00D070DF">
        <w:rPr>
          <w:rFonts w:ascii="Arial" w:hAnsi="Arial" w:cs="Arial"/>
        </w:rPr>
        <w:t>El presente instructivo permite conocer cad</w:t>
      </w:r>
      <w:r w:rsidR="0010222B">
        <w:rPr>
          <w:rFonts w:ascii="Arial" w:hAnsi="Arial" w:cs="Arial"/>
        </w:rPr>
        <w:t xml:space="preserve">a elemento del Catálogo </w:t>
      </w:r>
      <w:r w:rsidR="007972AF">
        <w:rPr>
          <w:rFonts w:ascii="Arial" w:hAnsi="Arial" w:cs="Arial"/>
        </w:rPr>
        <w:t>del Instituto</w:t>
      </w:r>
      <w:r>
        <w:rPr>
          <w:rFonts w:ascii="Arial" w:hAnsi="Arial" w:cs="Arial"/>
        </w:rPr>
        <w:t xml:space="preserve">, para </w:t>
      </w:r>
      <w:r w:rsidRPr="00D070DF">
        <w:rPr>
          <w:rFonts w:ascii="Arial" w:hAnsi="Arial" w:cs="Arial"/>
        </w:rPr>
        <w:t>facilitar su comprensión y aplicación.</w:t>
      </w:r>
    </w:p>
    <w:p w:rsidR="00AA3044" w:rsidRPr="00EE6878" w:rsidRDefault="00AA3044" w:rsidP="00AA3044">
      <w:pPr>
        <w:widowControl w:val="0"/>
        <w:autoSpaceDE w:val="0"/>
        <w:autoSpaceDN w:val="0"/>
        <w:adjustRightInd w:val="0"/>
        <w:spacing w:after="0"/>
        <w:ind w:right="-36"/>
        <w:jc w:val="both"/>
        <w:rPr>
          <w:rFonts w:ascii="Arial" w:hAnsi="Arial" w:cs="Arial"/>
        </w:rPr>
      </w:pPr>
    </w:p>
    <w:tbl>
      <w:tblPr>
        <w:tblW w:w="12001" w:type="dxa"/>
        <w:jc w:val="center"/>
        <w:tblInd w:w="51" w:type="dxa"/>
        <w:shd w:val="clear" w:color="auto" w:fill="BFBFBF" w:themeFill="background1" w:themeFillShade="BF"/>
        <w:tblCellMar>
          <w:left w:w="70" w:type="dxa"/>
          <w:right w:w="70" w:type="dxa"/>
        </w:tblCellMar>
        <w:tblLook w:val="04A0"/>
      </w:tblPr>
      <w:tblGrid>
        <w:gridCol w:w="1200"/>
        <w:gridCol w:w="1540"/>
        <w:gridCol w:w="700"/>
        <w:gridCol w:w="700"/>
        <w:gridCol w:w="700"/>
        <w:gridCol w:w="1120"/>
        <w:gridCol w:w="1120"/>
        <w:gridCol w:w="1120"/>
        <w:gridCol w:w="700"/>
        <w:gridCol w:w="700"/>
        <w:gridCol w:w="700"/>
        <w:gridCol w:w="1701"/>
      </w:tblGrid>
      <w:tr w:rsidR="004C398E" w:rsidRPr="004C398E" w:rsidTr="00BE1E0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FONDO</w:t>
            </w:r>
          </w:p>
        </w:tc>
        <w:tc>
          <w:tcPr>
            <w:tcW w:w="10801" w:type="dxa"/>
            <w:gridSpan w:val="11"/>
            <w:tcBorders>
              <w:top w:val="single" w:sz="4" w:space="0" w:color="auto"/>
              <w:left w:val="nil"/>
              <w:bottom w:val="single" w:sz="4" w:space="0" w:color="auto"/>
              <w:right w:val="single" w:sz="4" w:space="0" w:color="000000"/>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(1)</w:t>
            </w:r>
          </w:p>
        </w:tc>
      </w:tr>
      <w:tr w:rsidR="004C398E" w:rsidRPr="004C398E" w:rsidTr="00BE1E0A">
        <w:trPr>
          <w:trHeight w:val="300"/>
          <w:jc w:val="center"/>
        </w:trPr>
        <w:tc>
          <w:tcPr>
            <w:tcW w:w="120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SECCIÓN</w:t>
            </w:r>
          </w:p>
        </w:tc>
        <w:tc>
          <w:tcPr>
            <w:tcW w:w="10801" w:type="dxa"/>
            <w:gridSpan w:val="11"/>
            <w:tcBorders>
              <w:top w:val="single" w:sz="4" w:space="0" w:color="auto"/>
              <w:left w:val="nil"/>
              <w:bottom w:val="single" w:sz="4" w:space="0" w:color="auto"/>
              <w:right w:val="single" w:sz="4" w:space="0" w:color="000000"/>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(2)</w:t>
            </w:r>
          </w:p>
        </w:tc>
      </w:tr>
      <w:tr w:rsidR="004C398E" w:rsidRPr="004C398E" w:rsidTr="00BE1E0A">
        <w:trPr>
          <w:trHeight w:val="570"/>
          <w:jc w:val="center"/>
        </w:trPr>
        <w:tc>
          <w:tcPr>
            <w:tcW w:w="1200" w:type="dxa"/>
            <w:vMerge w:val="restart"/>
            <w:tcBorders>
              <w:top w:val="nil"/>
              <w:left w:val="single" w:sz="4" w:space="0" w:color="auto"/>
              <w:bottom w:val="single" w:sz="4" w:space="0" w:color="000000"/>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CODIGO</w:t>
            </w:r>
          </w:p>
        </w:tc>
        <w:tc>
          <w:tcPr>
            <w:tcW w:w="1540" w:type="dxa"/>
            <w:vMerge w:val="restart"/>
            <w:tcBorders>
              <w:top w:val="nil"/>
              <w:left w:val="single" w:sz="4" w:space="0" w:color="auto"/>
              <w:bottom w:val="single" w:sz="4" w:space="0" w:color="000000"/>
              <w:right w:val="single" w:sz="4" w:space="0" w:color="auto"/>
            </w:tcBorders>
            <w:shd w:val="clear" w:color="auto" w:fill="BFBFBF" w:themeFill="background1" w:themeFillShade="BF"/>
            <w:vAlign w:val="center"/>
            <w:hideMark/>
          </w:tcPr>
          <w:p w:rsidR="004C398E" w:rsidRPr="004C398E" w:rsidRDefault="00547798" w:rsidP="004C398E">
            <w:pPr>
              <w:spacing w:after="0" w:line="240" w:lineRule="auto"/>
              <w:jc w:val="center"/>
              <w:rPr>
                <w:rFonts w:ascii="Arial" w:eastAsia="Times New Roman" w:hAnsi="Arial" w:cs="Arial"/>
                <w:color w:val="000000"/>
                <w:sz w:val="18"/>
                <w:szCs w:val="18"/>
                <w:lang w:val="es-MX" w:eastAsia="es-MX"/>
              </w:rPr>
            </w:pPr>
            <w:r>
              <w:rPr>
                <w:rFonts w:ascii="Arial" w:eastAsia="Times New Roman" w:hAnsi="Arial" w:cs="Arial"/>
                <w:color w:val="000000"/>
                <w:sz w:val="18"/>
                <w:szCs w:val="18"/>
                <w:lang w:val="es-MX" w:eastAsia="es-MX"/>
              </w:rPr>
              <w:t>NIVEL</w:t>
            </w:r>
            <w:r w:rsidR="008D055C">
              <w:rPr>
                <w:rFonts w:ascii="Arial" w:eastAsia="Times New Roman" w:hAnsi="Arial" w:cs="Arial"/>
                <w:color w:val="000000"/>
                <w:sz w:val="18"/>
                <w:szCs w:val="18"/>
                <w:lang w:val="es-MX" w:eastAsia="es-MX"/>
              </w:rPr>
              <w:t xml:space="preserve"> DE CLASIFICACIÓN</w:t>
            </w:r>
          </w:p>
        </w:tc>
        <w:tc>
          <w:tcPr>
            <w:tcW w:w="2100" w:type="dxa"/>
            <w:gridSpan w:val="3"/>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rsidR="004C398E" w:rsidRPr="004C398E" w:rsidRDefault="002C4D69" w:rsidP="004C398E">
            <w:pPr>
              <w:spacing w:after="0" w:line="240" w:lineRule="auto"/>
              <w:jc w:val="center"/>
              <w:rPr>
                <w:rFonts w:ascii="Arial" w:eastAsia="Times New Roman" w:hAnsi="Arial" w:cs="Arial"/>
                <w:color w:val="000000"/>
                <w:sz w:val="18"/>
                <w:szCs w:val="18"/>
                <w:lang w:val="es-MX" w:eastAsia="es-MX"/>
              </w:rPr>
            </w:pPr>
            <w:r>
              <w:rPr>
                <w:rFonts w:ascii="Arial" w:eastAsia="Times New Roman" w:hAnsi="Arial" w:cs="Arial"/>
                <w:color w:val="000000"/>
                <w:sz w:val="18"/>
                <w:szCs w:val="18"/>
                <w:lang w:val="es-MX" w:eastAsia="es-MX"/>
              </w:rPr>
              <w:t>VALOR DOCUMENTAL</w:t>
            </w:r>
          </w:p>
        </w:tc>
        <w:tc>
          <w:tcPr>
            <w:tcW w:w="3360" w:type="dxa"/>
            <w:gridSpan w:val="3"/>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VIGENCIA DOCUMENTAL</w:t>
            </w:r>
          </w:p>
        </w:tc>
        <w:tc>
          <w:tcPr>
            <w:tcW w:w="2100" w:type="dxa"/>
            <w:gridSpan w:val="3"/>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rsidR="004C398E" w:rsidRPr="004C398E" w:rsidRDefault="00A76157" w:rsidP="004C398E">
            <w:pPr>
              <w:spacing w:after="0" w:line="240" w:lineRule="auto"/>
              <w:jc w:val="center"/>
              <w:rPr>
                <w:rFonts w:ascii="Arial" w:eastAsia="Times New Roman" w:hAnsi="Arial" w:cs="Arial"/>
                <w:color w:val="000000"/>
                <w:sz w:val="18"/>
                <w:szCs w:val="18"/>
                <w:lang w:val="es-MX" w:eastAsia="es-MX"/>
              </w:rPr>
            </w:pPr>
            <w:r>
              <w:rPr>
                <w:rFonts w:ascii="Arial" w:eastAsia="Times New Roman" w:hAnsi="Arial" w:cs="Arial"/>
                <w:color w:val="000000"/>
                <w:sz w:val="18"/>
                <w:szCs w:val="18"/>
                <w:lang w:val="es-MX" w:eastAsia="es-MX"/>
              </w:rPr>
              <w:t>TECNICAS</w:t>
            </w:r>
            <w:r w:rsidR="004C398E" w:rsidRPr="004C398E">
              <w:rPr>
                <w:rFonts w:ascii="Arial" w:eastAsia="Times New Roman" w:hAnsi="Arial" w:cs="Arial"/>
                <w:color w:val="000000"/>
                <w:sz w:val="18"/>
                <w:szCs w:val="18"/>
                <w:lang w:val="es-MX" w:eastAsia="es-MX"/>
              </w:rPr>
              <w:t xml:space="preserve"> DE SELECCIÓN</w:t>
            </w:r>
          </w:p>
        </w:tc>
        <w:tc>
          <w:tcPr>
            <w:tcW w:w="1701" w:type="dxa"/>
            <w:vMerge w:val="restart"/>
            <w:tcBorders>
              <w:top w:val="nil"/>
              <w:left w:val="single" w:sz="4" w:space="0" w:color="auto"/>
              <w:bottom w:val="single" w:sz="4" w:space="0" w:color="000000"/>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OBSERVACIONES</w:t>
            </w:r>
          </w:p>
        </w:tc>
      </w:tr>
      <w:tr w:rsidR="004C398E" w:rsidRPr="004C398E" w:rsidTr="00BE1E0A">
        <w:trPr>
          <w:trHeight w:val="1593"/>
          <w:jc w:val="center"/>
        </w:trPr>
        <w:tc>
          <w:tcPr>
            <w:tcW w:w="1200" w:type="dxa"/>
            <w:vMerge/>
            <w:tcBorders>
              <w:top w:val="nil"/>
              <w:left w:val="single" w:sz="4" w:space="0" w:color="auto"/>
              <w:bottom w:val="single" w:sz="4" w:space="0" w:color="000000"/>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p>
        </w:tc>
        <w:tc>
          <w:tcPr>
            <w:tcW w:w="1540" w:type="dxa"/>
            <w:vMerge/>
            <w:tcBorders>
              <w:top w:val="nil"/>
              <w:left w:val="single" w:sz="4" w:space="0" w:color="auto"/>
              <w:bottom w:val="single" w:sz="4" w:space="0" w:color="000000"/>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p>
        </w:tc>
        <w:tc>
          <w:tcPr>
            <w:tcW w:w="700" w:type="dxa"/>
            <w:tcBorders>
              <w:top w:val="nil"/>
              <w:left w:val="nil"/>
              <w:bottom w:val="single" w:sz="4" w:space="0" w:color="auto"/>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A</w:t>
            </w:r>
          </w:p>
        </w:tc>
        <w:tc>
          <w:tcPr>
            <w:tcW w:w="700" w:type="dxa"/>
            <w:tcBorders>
              <w:top w:val="nil"/>
              <w:left w:val="nil"/>
              <w:bottom w:val="single" w:sz="4" w:space="0" w:color="auto"/>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L</w:t>
            </w:r>
          </w:p>
        </w:tc>
        <w:tc>
          <w:tcPr>
            <w:tcW w:w="700" w:type="dxa"/>
            <w:tcBorders>
              <w:top w:val="nil"/>
              <w:left w:val="nil"/>
              <w:bottom w:val="single" w:sz="4" w:space="0" w:color="auto"/>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F/C</w:t>
            </w:r>
          </w:p>
        </w:tc>
        <w:tc>
          <w:tcPr>
            <w:tcW w:w="1120" w:type="dxa"/>
            <w:tcBorders>
              <w:top w:val="nil"/>
              <w:left w:val="nil"/>
              <w:bottom w:val="single" w:sz="4" w:space="0" w:color="auto"/>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AT</w:t>
            </w:r>
          </w:p>
        </w:tc>
        <w:tc>
          <w:tcPr>
            <w:tcW w:w="1120" w:type="dxa"/>
            <w:tcBorders>
              <w:top w:val="nil"/>
              <w:left w:val="nil"/>
              <w:bottom w:val="single" w:sz="4" w:space="0" w:color="auto"/>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AC</w:t>
            </w:r>
          </w:p>
        </w:tc>
        <w:tc>
          <w:tcPr>
            <w:tcW w:w="1120" w:type="dxa"/>
            <w:tcBorders>
              <w:top w:val="nil"/>
              <w:left w:val="nil"/>
              <w:bottom w:val="single" w:sz="4" w:space="0" w:color="auto"/>
              <w:right w:val="single" w:sz="4" w:space="0" w:color="auto"/>
            </w:tcBorders>
            <w:shd w:val="clear" w:color="auto" w:fill="BFBFBF" w:themeFill="background1" w:themeFillShade="BF"/>
            <w:vAlign w:val="center"/>
            <w:hideMark/>
          </w:tcPr>
          <w:p w:rsidR="004C398E" w:rsidRPr="004C398E" w:rsidRDefault="00C46D90" w:rsidP="004C398E">
            <w:pPr>
              <w:spacing w:after="0" w:line="240" w:lineRule="auto"/>
              <w:jc w:val="center"/>
              <w:rPr>
                <w:rFonts w:ascii="Arial" w:eastAsia="Times New Roman" w:hAnsi="Arial" w:cs="Arial"/>
                <w:color w:val="000000"/>
                <w:sz w:val="18"/>
                <w:szCs w:val="18"/>
                <w:lang w:val="es-MX" w:eastAsia="es-MX"/>
              </w:rPr>
            </w:pPr>
            <w:r>
              <w:rPr>
                <w:rFonts w:ascii="Arial" w:eastAsia="Times New Roman" w:hAnsi="Arial" w:cs="Arial"/>
                <w:color w:val="000000"/>
                <w:sz w:val="18"/>
                <w:szCs w:val="18"/>
                <w:lang w:val="es-MX" w:eastAsia="es-MX"/>
              </w:rPr>
              <w:t>TOTAL</w:t>
            </w:r>
          </w:p>
        </w:tc>
        <w:tc>
          <w:tcPr>
            <w:tcW w:w="700" w:type="dxa"/>
            <w:tcBorders>
              <w:top w:val="nil"/>
              <w:left w:val="nil"/>
              <w:bottom w:val="single" w:sz="4" w:space="0" w:color="auto"/>
              <w:right w:val="single" w:sz="4" w:space="0" w:color="auto"/>
            </w:tcBorders>
            <w:shd w:val="clear" w:color="auto" w:fill="BFBFBF" w:themeFill="background1" w:themeFillShade="BF"/>
            <w:textDirection w:val="btLr"/>
            <w:vAlign w:val="center"/>
            <w:hideMark/>
          </w:tcPr>
          <w:p w:rsidR="004C398E" w:rsidRPr="004C398E" w:rsidRDefault="00872991" w:rsidP="004C398E">
            <w:pPr>
              <w:spacing w:after="0" w:line="240" w:lineRule="auto"/>
              <w:jc w:val="center"/>
              <w:rPr>
                <w:rFonts w:ascii="Arial" w:eastAsia="Times New Roman" w:hAnsi="Arial" w:cs="Arial"/>
                <w:color w:val="000000"/>
                <w:sz w:val="18"/>
                <w:szCs w:val="18"/>
                <w:lang w:val="es-MX" w:eastAsia="es-MX"/>
              </w:rPr>
            </w:pPr>
            <w:r>
              <w:rPr>
                <w:rFonts w:ascii="Arial" w:eastAsia="Times New Roman" w:hAnsi="Arial" w:cs="Arial"/>
                <w:color w:val="000000"/>
                <w:sz w:val="18"/>
                <w:szCs w:val="18"/>
                <w:lang w:val="es-MX" w:eastAsia="es-MX"/>
              </w:rPr>
              <w:t xml:space="preserve">ELIMINACIÓN      </w:t>
            </w:r>
            <w:r w:rsidR="004C398E">
              <w:rPr>
                <w:rFonts w:ascii="Arial" w:eastAsia="Times New Roman" w:hAnsi="Arial" w:cs="Arial"/>
                <w:color w:val="000000"/>
                <w:sz w:val="18"/>
                <w:szCs w:val="18"/>
                <w:lang w:val="es-MX" w:eastAsia="es-MX"/>
              </w:rPr>
              <w:t xml:space="preserve"> </w:t>
            </w:r>
            <w:r>
              <w:rPr>
                <w:rFonts w:ascii="Arial" w:eastAsia="Times New Roman" w:hAnsi="Arial" w:cs="Arial"/>
                <w:color w:val="000000"/>
                <w:sz w:val="18"/>
                <w:szCs w:val="18"/>
                <w:lang w:val="es-MX" w:eastAsia="es-MX"/>
              </w:rPr>
              <w:t xml:space="preserve"> ( E</w:t>
            </w:r>
            <w:r w:rsidR="004C398E" w:rsidRPr="004C398E">
              <w:rPr>
                <w:rFonts w:ascii="Arial" w:eastAsia="Times New Roman" w:hAnsi="Arial" w:cs="Arial"/>
                <w:color w:val="000000"/>
                <w:sz w:val="18"/>
                <w:szCs w:val="18"/>
                <w:lang w:val="es-MX" w:eastAsia="es-MX"/>
              </w:rPr>
              <w:t xml:space="preserve"> )</w:t>
            </w:r>
          </w:p>
        </w:tc>
        <w:tc>
          <w:tcPr>
            <w:tcW w:w="700" w:type="dxa"/>
            <w:tcBorders>
              <w:top w:val="nil"/>
              <w:left w:val="nil"/>
              <w:bottom w:val="single" w:sz="4" w:space="0" w:color="auto"/>
              <w:right w:val="single" w:sz="4" w:space="0" w:color="auto"/>
            </w:tcBorders>
            <w:shd w:val="clear" w:color="auto" w:fill="BFBFBF" w:themeFill="background1" w:themeFillShade="BF"/>
            <w:textDirection w:val="btLr"/>
            <w:vAlign w:val="center"/>
            <w:hideMark/>
          </w:tcPr>
          <w:p w:rsidR="004C398E" w:rsidRPr="004C398E" w:rsidRDefault="00872991" w:rsidP="004C398E">
            <w:pPr>
              <w:spacing w:after="0" w:line="240" w:lineRule="auto"/>
              <w:jc w:val="center"/>
              <w:rPr>
                <w:rFonts w:ascii="Arial" w:eastAsia="Times New Roman" w:hAnsi="Arial" w:cs="Arial"/>
                <w:color w:val="000000"/>
                <w:sz w:val="18"/>
                <w:szCs w:val="18"/>
                <w:lang w:val="es-MX" w:eastAsia="es-MX"/>
              </w:rPr>
            </w:pPr>
            <w:r>
              <w:rPr>
                <w:rFonts w:ascii="Arial" w:eastAsia="Times New Roman" w:hAnsi="Arial" w:cs="Arial"/>
                <w:color w:val="000000"/>
                <w:sz w:val="18"/>
                <w:szCs w:val="18"/>
                <w:lang w:val="es-MX" w:eastAsia="es-MX"/>
              </w:rPr>
              <w:t xml:space="preserve">CONSERVACIÓN          ( C </w:t>
            </w:r>
            <w:r w:rsidR="004C398E" w:rsidRPr="004C398E">
              <w:rPr>
                <w:rFonts w:ascii="Arial" w:eastAsia="Times New Roman" w:hAnsi="Arial" w:cs="Arial"/>
                <w:color w:val="000000"/>
                <w:sz w:val="18"/>
                <w:szCs w:val="18"/>
                <w:lang w:val="es-MX" w:eastAsia="es-MX"/>
              </w:rPr>
              <w:t>)</w:t>
            </w:r>
          </w:p>
        </w:tc>
        <w:tc>
          <w:tcPr>
            <w:tcW w:w="700" w:type="dxa"/>
            <w:tcBorders>
              <w:top w:val="nil"/>
              <w:left w:val="nil"/>
              <w:bottom w:val="single" w:sz="4" w:space="0" w:color="auto"/>
              <w:right w:val="single" w:sz="4" w:space="0" w:color="auto"/>
            </w:tcBorders>
            <w:shd w:val="clear" w:color="auto" w:fill="BFBFBF" w:themeFill="background1" w:themeFillShade="BF"/>
            <w:textDirection w:val="btLr"/>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MUESTREO            ( M )</w:t>
            </w:r>
          </w:p>
        </w:tc>
        <w:tc>
          <w:tcPr>
            <w:tcW w:w="1701" w:type="dxa"/>
            <w:vMerge/>
            <w:tcBorders>
              <w:top w:val="nil"/>
              <w:left w:val="single" w:sz="4" w:space="0" w:color="auto"/>
              <w:bottom w:val="single" w:sz="4" w:space="0" w:color="000000"/>
              <w:right w:val="single" w:sz="4" w:space="0" w:color="auto"/>
            </w:tcBorders>
            <w:shd w:val="clear" w:color="auto" w:fill="BFBFBF" w:themeFill="background1" w:themeFillShade="BF"/>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p>
        </w:tc>
      </w:tr>
      <w:tr w:rsidR="004C398E" w:rsidRPr="004C398E" w:rsidTr="00BE1E0A">
        <w:trPr>
          <w:trHeight w:val="300"/>
          <w:jc w:val="center"/>
        </w:trPr>
        <w:tc>
          <w:tcPr>
            <w:tcW w:w="120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lastRenderedPageBreak/>
              <w:t xml:space="preserve">(3) </w:t>
            </w:r>
          </w:p>
        </w:tc>
        <w:tc>
          <w:tcPr>
            <w:tcW w:w="154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(4)</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(5)</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(6)</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(7)</w:t>
            </w:r>
          </w:p>
        </w:tc>
        <w:tc>
          <w:tcPr>
            <w:tcW w:w="112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(8)</w:t>
            </w:r>
          </w:p>
        </w:tc>
        <w:tc>
          <w:tcPr>
            <w:tcW w:w="112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(9)</w:t>
            </w:r>
          </w:p>
        </w:tc>
        <w:tc>
          <w:tcPr>
            <w:tcW w:w="112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(10)</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(11)</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(12)</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(13)</w:t>
            </w:r>
          </w:p>
        </w:tc>
        <w:tc>
          <w:tcPr>
            <w:tcW w:w="1701"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jc w:val="center"/>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(14)</w:t>
            </w:r>
          </w:p>
        </w:tc>
      </w:tr>
      <w:tr w:rsidR="004C398E" w:rsidRPr="004C398E" w:rsidTr="00BE1E0A">
        <w:trPr>
          <w:trHeight w:val="300"/>
          <w:jc w:val="center"/>
        </w:trPr>
        <w:tc>
          <w:tcPr>
            <w:tcW w:w="120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154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112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112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112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700"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c>
          <w:tcPr>
            <w:tcW w:w="1701" w:type="dxa"/>
            <w:tcBorders>
              <w:top w:val="nil"/>
              <w:left w:val="nil"/>
              <w:bottom w:val="single" w:sz="4" w:space="0" w:color="auto"/>
              <w:right w:val="single" w:sz="4" w:space="0" w:color="auto"/>
            </w:tcBorders>
            <w:shd w:val="clear" w:color="auto" w:fill="BFBFBF" w:themeFill="background1" w:themeFillShade="BF"/>
            <w:noWrap/>
            <w:vAlign w:val="center"/>
            <w:hideMark/>
          </w:tcPr>
          <w:p w:rsidR="004C398E" w:rsidRPr="004C398E" w:rsidRDefault="004C398E" w:rsidP="004C398E">
            <w:pPr>
              <w:spacing w:after="0" w:line="240" w:lineRule="auto"/>
              <w:rPr>
                <w:rFonts w:ascii="Arial" w:eastAsia="Times New Roman" w:hAnsi="Arial" w:cs="Arial"/>
                <w:color w:val="000000"/>
                <w:sz w:val="18"/>
                <w:szCs w:val="18"/>
                <w:lang w:val="es-MX" w:eastAsia="es-MX"/>
              </w:rPr>
            </w:pPr>
            <w:r w:rsidRPr="004C398E">
              <w:rPr>
                <w:rFonts w:ascii="Arial" w:eastAsia="Times New Roman" w:hAnsi="Arial" w:cs="Arial"/>
                <w:color w:val="000000"/>
                <w:sz w:val="18"/>
                <w:szCs w:val="18"/>
                <w:lang w:val="es-MX" w:eastAsia="es-MX"/>
              </w:rPr>
              <w:t> </w:t>
            </w:r>
          </w:p>
        </w:tc>
      </w:tr>
    </w:tbl>
    <w:p w:rsidR="003B0638" w:rsidRDefault="003B0638" w:rsidP="002B6B80">
      <w:pPr>
        <w:rPr>
          <w:rFonts w:ascii="Arial" w:eastAsia="Arial" w:hAnsi="Arial" w:cs="Arial"/>
          <w:b/>
          <w:lang w:val="es-MX"/>
        </w:rPr>
      </w:pPr>
    </w:p>
    <w:p w:rsidR="0010222B" w:rsidRDefault="0010222B" w:rsidP="002B6B80">
      <w:pPr>
        <w:rPr>
          <w:rFonts w:ascii="Arial" w:eastAsia="Arial" w:hAnsi="Arial" w:cs="Arial"/>
          <w:b/>
          <w:lang w:val="es-MX"/>
        </w:rPr>
      </w:pPr>
    </w:p>
    <w:p w:rsidR="00AA3044" w:rsidRPr="00D17CF7" w:rsidRDefault="00AA3044" w:rsidP="002B6B80">
      <w:pPr>
        <w:rPr>
          <w:rFonts w:ascii="Arial" w:eastAsia="Arial" w:hAnsi="Arial" w:cs="Arial"/>
          <w:b/>
          <w:lang w:val="es-MX"/>
        </w:rPr>
      </w:pPr>
      <w:r w:rsidRPr="00D17CF7">
        <w:rPr>
          <w:rFonts w:ascii="Arial" w:eastAsia="Arial" w:hAnsi="Arial" w:cs="Arial"/>
          <w:b/>
          <w:lang w:val="es-MX"/>
        </w:rPr>
        <w:t>Numeral</w:t>
      </w:r>
    </w:p>
    <w:p w:rsidR="00AA3044" w:rsidRPr="0085457C" w:rsidRDefault="00AA3044" w:rsidP="00AA3044">
      <w:pPr>
        <w:tabs>
          <w:tab w:val="left" w:pos="1280"/>
        </w:tabs>
        <w:spacing w:after="0"/>
        <w:ind w:left="366" w:right="668" w:hanging="366"/>
        <w:jc w:val="both"/>
        <w:rPr>
          <w:rFonts w:ascii="Arial" w:eastAsia="Arial" w:hAnsi="Arial" w:cs="Arial"/>
          <w:b/>
          <w:lang w:val="es-MX"/>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Look w:val="04A0"/>
      </w:tblPr>
      <w:tblGrid>
        <w:gridCol w:w="850"/>
        <w:gridCol w:w="1701"/>
        <w:gridCol w:w="8789"/>
      </w:tblGrid>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sidRPr="0085457C">
              <w:rPr>
                <w:rFonts w:ascii="Arial" w:eastAsia="Arial" w:hAnsi="Arial" w:cs="Arial"/>
                <w:lang w:val="es-MX"/>
              </w:rPr>
              <w:t>(1)</w:t>
            </w:r>
          </w:p>
        </w:tc>
        <w:tc>
          <w:tcPr>
            <w:tcW w:w="10490" w:type="dxa"/>
            <w:gridSpan w:val="2"/>
            <w:shd w:val="clear" w:color="auto" w:fill="BFBFBF" w:themeFill="background1" w:themeFillShade="BF"/>
          </w:tcPr>
          <w:p w:rsidR="00AA3044" w:rsidRPr="00AA3044" w:rsidRDefault="00AA3044" w:rsidP="003437CF">
            <w:pPr>
              <w:tabs>
                <w:tab w:val="left" w:pos="1280"/>
              </w:tabs>
              <w:spacing w:after="0"/>
              <w:ind w:right="105"/>
              <w:jc w:val="both"/>
              <w:rPr>
                <w:rFonts w:ascii="Arial" w:hAnsi="Arial" w:cs="Arial"/>
                <w:color w:val="000000"/>
              </w:rPr>
            </w:pPr>
            <w:r>
              <w:rPr>
                <w:rFonts w:ascii="Arial" w:eastAsia="Arial" w:hAnsi="Arial" w:cs="Arial"/>
                <w:lang w:val="es-MX"/>
              </w:rPr>
              <w:t xml:space="preserve">Fondo: </w:t>
            </w:r>
            <w:r w:rsidRPr="003C6974">
              <w:rPr>
                <w:rFonts w:ascii="Arial" w:hAnsi="Arial" w:cs="Arial"/>
                <w:color w:val="000000"/>
              </w:rPr>
              <w:t>nombre del fondo documental conforme al Cuadro general de clasificación archivística de</w:t>
            </w:r>
            <w:r w:rsidR="00547798">
              <w:rPr>
                <w:rFonts w:ascii="Arial" w:hAnsi="Arial" w:cs="Arial"/>
                <w:color w:val="000000"/>
              </w:rPr>
              <w:t>l Instituto Nacional</w:t>
            </w:r>
            <w:r w:rsidRPr="003C6974">
              <w:rPr>
                <w:rFonts w:ascii="Arial" w:hAnsi="Arial" w:cs="Arial"/>
                <w:color w:val="000000"/>
              </w:rPr>
              <w:t xml:space="preserve"> de </w:t>
            </w:r>
            <w:r w:rsidR="003437CF">
              <w:rPr>
                <w:rFonts w:ascii="Arial" w:hAnsi="Arial" w:cs="Arial"/>
                <w:color w:val="000000"/>
              </w:rPr>
              <w:t>Pediatría.</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sidRPr="0085457C">
              <w:rPr>
                <w:rFonts w:ascii="Arial" w:eastAsia="Arial" w:hAnsi="Arial" w:cs="Arial"/>
                <w:lang w:val="es-MX"/>
              </w:rPr>
              <w:t>(2)</w:t>
            </w:r>
          </w:p>
        </w:tc>
        <w:tc>
          <w:tcPr>
            <w:tcW w:w="10490" w:type="dxa"/>
            <w:gridSpan w:val="2"/>
            <w:shd w:val="clear" w:color="auto" w:fill="BFBFBF" w:themeFill="background1" w:themeFillShade="BF"/>
          </w:tcPr>
          <w:p w:rsidR="00AA3044" w:rsidRPr="00AA3044" w:rsidRDefault="00AA3044" w:rsidP="00193162">
            <w:pPr>
              <w:tabs>
                <w:tab w:val="left" w:pos="1280"/>
              </w:tabs>
              <w:spacing w:after="0"/>
              <w:ind w:right="105"/>
              <w:jc w:val="both"/>
              <w:rPr>
                <w:rFonts w:ascii="Arial" w:hAnsi="Arial" w:cs="Arial"/>
                <w:color w:val="000000"/>
              </w:rPr>
            </w:pPr>
            <w:r>
              <w:rPr>
                <w:rFonts w:ascii="Arial" w:eastAsia="Arial" w:hAnsi="Arial" w:cs="Arial"/>
                <w:lang w:val="es-MX"/>
              </w:rPr>
              <w:t xml:space="preserve">Sección: </w:t>
            </w:r>
            <w:r w:rsidR="005C217E">
              <w:rPr>
                <w:rFonts w:ascii="Arial" w:hAnsi="Arial" w:cs="Arial"/>
                <w:color w:val="000000"/>
              </w:rPr>
              <w:t>clave</w:t>
            </w:r>
            <w:r w:rsidRPr="003C6974">
              <w:rPr>
                <w:rFonts w:ascii="Arial" w:hAnsi="Arial" w:cs="Arial"/>
                <w:color w:val="000000"/>
              </w:rPr>
              <w:t xml:space="preserve"> y nombre de la sección que corresponde, conforme al Cuadro general de clasificación archivística </w:t>
            </w:r>
            <w:r w:rsidRPr="00547798">
              <w:rPr>
                <w:rFonts w:ascii="Arial" w:hAnsi="Arial" w:cs="Arial"/>
                <w:color w:val="000000"/>
              </w:rPr>
              <w:t>del In</w:t>
            </w:r>
            <w:r w:rsidR="00547798" w:rsidRPr="00547798">
              <w:rPr>
                <w:rFonts w:ascii="Arial" w:hAnsi="Arial" w:cs="Arial"/>
                <w:color w:val="000000"/>
              </w:rPr>
              <w:t>stituto Nacional de Pediatría</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sidRPr="0085457C">
              <w:rPr>
                <w:rFonts w:ascii="Arial" w:eastAsia="Arial" w:hAnsi="Arial" w:cs="Arial"/>
                <w:lang w:val="es-MX"/>
              </w:rPr>
              <w:t>(3)</w:t>
            </w:r>
          </w:p>
        </w:tc>
        <w:tc>
          <w:tcPr>
            <w:tcW w:w="10490" w:type="dxa"/>
            <w:gridSpan w:val="2"/>
            <w:shd w:val="clear" w:color="auto" w:fill="BFBFBF" w:themeFill="background1" w:themeFillShade="BF"/>
          </w:tcPr>
          <w:p w:rsidR="00AA3044" w:rsidRPr="00AA3044" w:rsidRDefault="00AA3044" w:rsidP="00193162">
            <w:pPr>
              <w:tabs>
                <w:tab w:val="left" w:pos="1280"/>
              </w:tabs>
              <w:spacing w:after="0"/>
              <w:ind w:right="105"/>
              <w:jc w:val="both"/>
              <w:rPr>
                <w:rFonts w:ascii="Arial" w:hAnsi="Arial" w:cs="Arial"/>
                <w:color w:val="000000"/>
              </w:rPr>
            </w:pPr>
            <w:r>
              <w:rPr>
                <w:rFonts w:ascii="Arial" w:hAnsi="Arial" w:cs="Arial"/>
                <w:color w:val="000000"/>
              </w:rPr>
              <w:t>C</w:t>
            </w:r>
            <w:r w:rsidR="005C217E">
              <w:rPr>
                <w:rFonts w:ascii="Arial" w:hAnsi="Arial" w:cs="Arial"/>
                <w:color w:val="000000"/>
              </w:rPr>
              <w:t xml:space="preserve">ódigo: (de la serie, </w:t>
            </w:r>
            <w:proofErr w:type="spellStart"/>
            <w:r w:rsidR="005C217E">
              <w:rPr>
                <w:rFonts w:ascii="Arial" w:hAnsi="Arial" w:cs="Arial"/>
                <w:color w:val="000000"/>
              </w:rPr>
              <w:t>subserie</w:t>
            </w:r>
            <w:proofErr w:type="spellEnd"/>
            <w:r w:rsidR="005C217E">
              <w:rPr>
                <w:rFonts w:ascii="Arial" w:hAnsi="Arial" w:cs="Arial"/>
                <w:color w:val="000000"/>
              </w:rPr>
              <w:t>): clave</w:t>
            </w:r>
            <w:r w:rsidRPr="003C6974">
              <w:rPr>
                <w:rFonts w:ascii="Arial" w:hAnsi="Arial" w:cs="Arial"/>
                <w:color w:val="000000"/>
              </w:rPr>
              <w:t xml:space="preserve"> y número de la serie [o </w:t>
            </w:r>
            <w:proofErr w:type="spellStart"/>
            <w:r w:rsidRPr="003C6974">
              <w:rPr>
                <w:rFonts w:ascii="Arial" w:hAnsi="Arial" w:cs="Arial"/>
                <w:color w:val="000000"/>
              </w:rPr>
              <w:t>subserie</w:t>
            </w:r>
            <w:proofErr w:type="spellEnd"/>
            <w:r w:rsidRPr="003C6974">
              <w:rPr>
                <w:rFonts w:ascii="Arial" w:hAnsi="Arial" w:cs="Arial"/>
                <w:color w:val="000000"/>
              </w:rPr>
              <w:t>] perteneciente a la sección que corresponde, según el Cuadro general d</w:t>
            </w:r>
            <w:r w:rsidR="00B166A7">
              <w:rPr>
                <w:rFonts w:ascii="Arial" w:hAnsi="Arial" w:cs="Arial"/>
                <w:color w:val="000000"/>
              </w:rPr>
              <w:t>e clasificación archivística del Instituto Nacional</w:t>
            </w:r>
            <w:r w:rsidRPr="003C6974">
              <w:rPr>
                <w:rFonts w:ascii="Arial" w:hAnsi="Arial" w:cs="Arial"/>
                <w:color w:val="000000"/>
              </w:rPr>
              <w:t xml:space="preserve"> de</w:t>
            </w:r>
            <w:r w:rsidR="00193162">
              <w:rPr>
                <w:rFonts w:ascii="Arial" w:hAnsi="Arial" w:cs="Arial"/>
                <w:color w:val="000000"/>
              </w:rPr>
              <w:t xml:space="preserve"> Pediatría</w:t>
            </w:r>
            <w:r w:rsidRPr="003C6974">
              <w:rPr>
                <w:rFonts w:ascii="Arial" w:hAnsi="Arial" w:cs="Arial"/>
                <w:color w:val="000000"/>
              </w:rPr>
              <w:t>.</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sidRPr="0085457C">
              <w:rPr>
                <w:rFonts w:ascii="Arial" w:eastAsia="Arial" w:hAnsi="Arial" w:cs="Arial"/>
                <w:lang w:val="es-MX"/>
              </w:rPr>
              <w:t>(4)</w:t>
            </w:r>
          </w:p>
        </w:tc>
        <w:tc>
          <w:tcPr>
            <w:tcW w:w="10490" w:type="dxa"/>
            <w:gridSpan w:val="2"/>
            <w:shd w:val="clear" w:color="auto" w:fill="BFBFBF" w:themeFill="background1" w:themeFillShade="BF"/>
          </w:tcPr>
          <w:p w:rsidR="00AA3044" w:rsidRPr="00AA3044" w:rsidRDefault="00AA3044" w:rsidP="00AA3044">
            <w:pPr>
              <w:tabs>
                <w:tab w:val="left" w:pos="1280"/>
              </w:tabs>
              <w:spacing w:after="0"/>
              <w:ind w:right="105"/>
              <w:jc w:val="both"/>
              <w:rPr>
                <w:rFonts w:ascii="Arial" w:hAnsi="Arial" w:cs="Arial"/>
                <w:color w:val="000000"/>
              </w:rPr>
            </w:pPr>
            <w:r w:rsidRPr="003C6974">
              <w:rPr>
                <w:rFonts w:ascii="Arial" w:hAnsi="Arial" w:cs="Arial"/>
                <w:color w:val="000000"/>
              </w:rPr>
              <w:t xml:space="preserve">Nivel de clasificación. (Título de la Serie o </w:t>
            </w:r>
            <w:proofErr w:type="spellStart"/>
            <w:r w:rsidRPr="003C6974">
              <w:rPr>
                <w:rFonts w:ascii="Arial" w:hAnsi="Arial" w:cs="Arial"/>
                <w:color w:val="000000"/>
              </w:rPr>
              <w:t>Subserie</w:t>
            </w:r>
            <w:proofErr w:type="spellEnd"/>
            <w:r w:rsidRPr="003C6974">
              <w:rPr>
                <w:rFonts w:ascii="Arial" w:hAnsi="Arial" w:cs="Arial"/>
                <w:color w:val="000000"/>
              </w:rPr>
              <w:t xml:space="preserve"> Documental): nombre que se asignó al conjunto de expedientes producidos en el desarrollo de las funciones de las Unidades Administrativas, conforme al Cuadro general de clasificación archivística.</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sidRPr="0085457C">
              <w:rPr>
                <w:rFonts w:ascii="Arial" w:eastAsia="Arial" w:hAnsi="Arial" w:cs="Arial"/>
                <w:lang w:val="es-MX"/>
              </w:rPr>
              <w:t>(5)</w:t>
            </w:r>
          </w:p>
        </w:tc>
        <w:tc>
          <w:tcPr>
            <w:tcW w:w="1701" w:type="dxa"/>
            <w:vMerge w:val="restart"/>
            <w:shd w:val="clear" w:color="auto" w:fill="BFBFBF" w:themeFill="background1" w:themeFillShade="BF"/>
            <w:vAlign w:val="center"/>
          </w:tcPr>
          <w:p w:rsidR="00AA3044" w:rsidRPr="0085457C" w:rsidRDefault="002B6B80" w:rsidP="00AA3044">
            <w:pPr>
              <w:tabs>
                <w:tab w:val="left" w:pos="1280"/>
              </w:tabs>
              <w:spacing w:after="0"/>
              <w:ind w:right="105"/>
              <w:jc w:val="center"/>
              <w:rPr>
                <w:rFonts w:ascii="Arial" w:eastAsia="Arial" w:hAnsi="Arial" w:cs="Arial"/>
                <w:lang w:val="es-MX"/>
              </w:rPr>
            </w:pPr>
            <w:r>
              <w:rPr>
                <w:rFonts w:ascii="Arial" w:eastAsia="Arial" w:hAnsi="Arial" w:cs="Arial"/>
                <w:lang w:val="es-MX"/>
              </w:rPr>
              <w:t>Valor documental</w:t>
            </w:r>
          </w:p>
        </w:tc>
        <w:tc>
          <w:tcPr>
            <w:tcW w:w="8789" w:type="dxa"/>
            <w:shd w:val="clear" w:color="auto" w:fill="BFBFBF" w:themeFill="background1" w:themeFillShade="BF"/>
          </w:tcPr>
          <w:p w:rsidR="00AA3044" w:rsidRPr="00AA3044" w:rsidRDefault="00AA3044" w:rsidP="00AA3044">
            <w:pPr>
              <w:spacing w:after="0" w:line="240" w:lineRule="auto"/>
              <w:jc w:val="both"/>
              <w:rPr>
                <w:rFonts w:ascii="Arial" w:hAnsi="Arial" w:cs="Arial"/>
                <w:lang w:val="es-MX" w:eastAsia="es-MX"/>
              </w:rPr>
            </w:pPr>
            <w:r w:rsidRPr="000E3D51">
              <w:rPr>
                <w:rFonts w:ascii="Arial" w:eastAsia="Arial" w:hAnsi="Arial" w:cs="Arial"/>
                <w:lang w:val="es-MX"/>
              </w:rPr>
              <w:t xml:space="preserve">Administrativo: </w:t>
            </w:r>
            <w:r w:rsidRPr="000E3D51">
              <w:rPr>
                <w:rFonts w:ascii="Arial" w:hAnsi="Arial" w:cs="Arial"/>
              </w:rPr>
              <w:t>Corresponde al valor que poseen los documentos recibidos o producidos por una Institución y documentan su evolución administrativa; se encuentra en todos los documentos y está relacionado al trámite que motivo su creación</w:t>
            </w:r>
            <w:r w:rsidR="000A6F5F">
              <w:rPr>
                <w:rFonts w:ascii="Arial" w:hAnsi="Arial" w:cs="Arial"/>
              </w:rPr>
              <w:t>.</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sidRPr="0085457C">
              <w:rPr>
                <w:rFonts w:ascii="Arial" w:eastAsia="Arial" w:hAnsi="Arial" w:cs="Arial"/>
                <w:lang w:val="es-MX"/>
              </w:rPr>
              <w:t>(6)</w:t>
            </w:r>
          </w:p>
        </w:tc>
        <w:tc>
          <w:tcPr>
            <w:tcW w:w="1701" w:type="dxa"/>
            <w:vMerge/>
            <w:shd w:val="clear" w:color="auto" w:fill="BFBFBF" w:themeFill="background1" w:themeFillShade="BF"/>
            <w:vAlign w:val="center"/>
          </w:tcPr>
          <w:p w:rsidR="00AA3044" w:rsidRPr="0085457C" w:rsidRDefault="00AA3044" w:rsidP="00AA3044">
            <w:pPr>
              <w:tabs>
                <w:tab w:val="left" w:pos="1280"/>
              </w:tabs>
              <w:spacing w:after="0"/>
              <w:ind w:right="105"/>
              <w:jc w:val="center"/>
              <w:rPr>
                <w:rFonts w:ascii="Arial" w:eastAsia="Arial" w:hAnsi="Arial" w:cs="Arial"/>
                <w:lang w:val="es-MX"/>
              </w:rPr>
            </w:pPr>
          </w:p>
        </w:tc>
        <w:tc>
          <w:tcPr>
            <w:tcW w:w="8789" w:type="dxa"/>
            <w:shd w:val="clear" w:color="auto" w:fill="BFBFBF" w:themeFill="background1" w:themeFillShade="BF"/>
          </w:tcPr>
          <w:p w:rsidR="00AA3044" w:rsidRPr="000E3D51" w:rsidRDefault="00AA3044" w:rsidP="00AA3044">
            <w:pPr>
              <w:tabs>
                <w:tab w:val="left" w:pos="1280"/>
              </w:tabs>
              <w:spacing w:after="0"/>
              <w:ind w:right="105"/>
              <w:jc w:val="both"/>
              <w:rPr>
                <w:rFonts w:ascii="Arial" w:eastAsia="Arial" w:hAnsi="Arial" w:cs="Arial"/>
                <w:lang w:val="es-MX"/>
              </w:rPr>
            </w:pPr>
            <w:r w:rsidRPr="000E3D51">
              <w:rPr>
                <w:rFonts w:ascii="Arial" w:eastAsia="Arial" w:hAnsi="Arial" w:cs="Arial"/>
                <w:lang w:val="es-MX"/>
              </w:rPr>
              <w:t xml:space="preserve">Legal: </w:t>
            </w:r>
            <w:r w:rsidRPr="000E3D51">
              <w:rPr>
                <w:rFonts w:ascii="Arial" w:hAnsi="Arial" w:cs="Arial"/>
              </w:rPr>
              <w:t xml:space="preserve">Corresponde al valor que poseen los documentos que establecen derechos u obligaciones legales, es decir la ejecución de las leyes para cumplir un derecho u obligación. </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sidRPr="0085457C">
              <w:rPr>
                <w:rFonts w:ascii="Arial" w:eastAsia="Arial" w:hAnsi="Arial" w:cs="Arial"/>
                <w:lang w:val="es-MX"/>
              </w:rPr>
              <w:t>(7)</w:t>
            </w:r>
          </w:p>
        </w:tc>
        <w:tc>
          <w:tcPr>
            <w:tcW w:w="1701" w:type="dxa"/>
            <w:vMerge/>
            <w:shd w:val="clear" w:color="auto" w:fill="BFBFBF" w:themeFill="background1" w:themeFillShade="BF"/>
            <w:vAlign w:val="center"/>
          </w:tcPr>
          <w:p w:rsidR="00AA3044" w:rsidRPr="0085457C" w:rsidRDefault="00AA3044" w:rsidP="00AA3044">
            <w:pPr>
              <w:tabs>
                <w:tab w:val="left" w:pos="1280"/>
              </w:tabs>
              <w:spacing w:after="0"/>
              <w:ind w:right="105"/>
              <w:jc w:val="center"/>
              <w:rPr>
                <w:rFonts w:ascii="Arial" w:eastAsia="Arial" w:hAnsi="Arial" w:cs="Arial"/>
                <w:lang w:val="es-MX"/>
              </w:rPr>
            </w:pPr>
          </w:p>
        </w:tc>
        <w:tc>
          <w:tcPr>
            <w:tcW w:w="8789" w:type="dxa"/>
            <w:shd w:val="clear" w:color="auto" w:fill="BFBFBF" w:themeFill="background1" w:themeFillShade="BF"/>
          </w:tcPr>
          <w:p w:rsidR="00AA3044" w:rsidRPr="00AA3044" w:rsidRDefault="00AA3044" w:rsidP="00AA3044">
            <w:pPr>
              <w:tabs>
                <w:tab w:val="left" w:pos="1280"/>
              </w:tabs>
              <w:spacing w:after="0"/>
              <w:ind w:right="105"/>
              <w:jc w:val="both"/>
              <w:rPr>
                <w:rFonts w:ascii="Arial" w:eastAsia="Arial" w:hAnsi="Arial" w:cs="Arial"/>
              </w:rPr>
            </w:pPr>
            <w:r w:rsidRPr="000E3D51">
              <w:rPr>
                <w:rFonts w:ascii="Arial" w:eastAsia="Arial" w:hAnsi="Arial" w:cs="Arial"/>
                <w:lang w:val="es-MX"/>
              </w:rPr>
              <w:t xml:space="preserve">Fiscal o contable: </w:t>
            </w:r>
            <w:r w:rsidRPr="000E3D51">
              <w:rPr>
                <w:rFonts w:ascii="Arial" w:hAnsi="Arial" w:cs="Arial"/>
              </w:rPr>
              <w:t>Corresponde al valor que poseen los documentos originales o copias autorizadas que generan y amparan registros en la contabilidad de la Institución y pueden ser utilizados para justificar las operaciones destinadas al control presupuestario; así también es la utilidad de los documentos que soportan el conjunto de cuentas, registros de los ingresos y de los movimientos económicos.</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Pr>
                <w:rFonts w:ascii="Arial" w:eastAsia="Arial" w:hAnsi="Arial" w:cs="Arial"/>
                <w:lang w:val="es-MX"/>
              </w:rPr>
              <w:t>(8)</w:t>
            </w:r>
          </w:p>
        </w:tc>
        <w:tc>
          <w:tcPr>
            <w:tcW w:w="1701" w:type="dxa"/>
            <w:vMerge w:val="restart"/>
            <w:shd w:val="clear" w:color="auto" w:fill="BFBFBF" w:themeFill="background1" w:themeFillShade="BF"/>
            <w:vAlign w:val="center"/>
          </w:tcPr>
          <w:p w:rsidR="00AA3044" w:rsidRDefault="00AA3044" w:rsidP="00AA3044">
            <w:pPr>
              <w:tabs>
                <w:tab w:val="left" w:pos="1280"/>
              </w:tabs>
              <w:spacing w:after="0"/>
              <w:ind w:right="105"/>
              <w:jc w:val="center"/>
              <w:rPr>
                <w:rFonts w:ascii="Arial" w:eastAsia="Arial" w:hAnsi="Arial" w:cs="Arial"/>
                <w:lang w:val="es-MX"/>
              </w:rPr>
            </w:pPr>
            <w:r>
              <w:rPr>
                <w:rFonts w:ascii="Arial" w:eastAsia="Arial" w:hAnsi="Arial" w:cs="Arial"/>
                <w:lang w:val="es-MX"/>
              </w:rPr>
              <w:t>Vigencia</w:t>
            </w:r>
          </w:p>
          <w:p w:rsidR="00AA3044" w:rsidRPr="0085457C" w:rsidRDefault="00AA3044" w:rsidP="00AA3044">
            <w:pPr>
              <w:tabs>
                <w:tab w:val="left" w:pos="1280"/>
              </w:tabs>
              <w:spacing w:after="0"/>
              <w:ind w:right="105"/>
              <w:jc w:val="center"/>
              <w:rPr>
                <w:rFonts w:ascii="Arial" w:eastAsia="Arial" w:hAnsi="Arial" w:cs="Arial"/>
                <w:lang w:val="es-MX"/>
              </w:rPr>
            </w:pPr>
            <w:r>
              <w:rPr>
                <w:rFonts w:ascii="Arial" w:eastAsia="Arial" w:hAnsi="Arial" w:cs="Arial"/>
                <w:lang w:val="es-MX"/>
              </w:rPr>
              <w:t>documental</w:t>
            </w:r>
          </w:p>
        </w:tc>
        <w:tc>
          <w:tcPr>
            <w:tcW w:w="8789" w:type="dxa"/>
            <w:shd w:val="clear" w:color="auto" w:fill="BFBFBF" w:themeFill="background1" w:themeFillShade="BF"/>
          </w:tcPr>
          <w:p w:rsidR="00AA3044" w:rsidRPr="0085457C" w:rsidRDefault="00AA3044" w:rsidP="00AA3044">
            <w:pPr>
              <w:tabs>
                <w:tab w:val="left" w:pos="1280"/>
              </w:tabs>
              <w:spacing w:after="0"/>
              <w:ind w:right="105"/>
              <w:jc w:val="both"/>
              <w:rPr>
                <w:rFonts w:ascii="Arial" w:eastAsia="Arial" w:hAnsi="Arial" w:cs="Arial"/>
                <w:lang w:val="es-MX"/>
              </w:rPr>
            </w:pPr>
            <w:r>
              <w:rPr>
                <w:rFonts w:ascii="Arial" w:eastAsia="Arial" w:hAnsi="Arial" w:cs="Arial"/>
                <w:lang w:val="es-MX"/>
              </w:rPr>
              <w:t>Archivo de trámite</w:t>
            </w:r>
            <w:r w:rsidR="006447B0">
              <w:rPr>
                <w:rFonts w:ascii="Arial" w:eastAsia="Arial" w:hAnsi="Arial" w:cs="Arial"/>
                <w:lang w:val="es-MX"/>
              </w:rPr>
              <w:t xml:space="preserve"> (AT)</w:t>
            </w:r>
            <w:r>
              <w:rPr>
                <w:rFonts w:ascii="Arial" w:eastAsia="Arial" w:hAnsi="Arial" w:cs="Arial"/>
                <w:lang w:val="es-MX"/>
              </w:rPr>
              <w:t xml:space="preserve">: </w:t>
            </w:r>
            <w:r w:rsidRPr="00E0196B">
              <w:rPr>
                <w:rFonts w:ascii="Arial" w:hAnsi="Arial" w:cs="Arial"/>
                <w:color w:val="000000"/>
              </w:rPr>
              <w:t>Indicar con número los años de conservación en el archivo de trámite.</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Pr>
                <w:rFonts w:ascii="Arial" w:eastAsia="Arial" w:hAnsi="Arial" w:cs="Arial"/>
                <w:lang w:val="es-MX"/>
              </w:rPr>
              <w:t>(9)</w:t>
            </w:r>
          </w:p>
        </w:tc>
        <w:tc>
          <w:tcPr>
            <w:tcW w:w="1701" w:type="dxa"/>
            <w:vMerge/>
            <w:shd w:val="clear" w:color="auto" w:fill="BFBFBF" w:themeFill="background1" w:themeFillShade="BF"/>
            <w:vAlign w:val="center"/>
          </w:tcPr>
          <w:p w:rsidR="00AA3044" w:rsidRPr="0085457C" w:rsidRDefault="00AA3044" w:rsidP="00AA3044">
            <w:pPr>
              <w:tabs>
                <w:tab w:val="left" w:pos="1280"/>
              </w:tabs>
              <w:spacing w:after="0"/>
              <w:ind w:right="105"/>
              <w:jc w:val="center"/>
              <w:rPr>
                <w:rFonts w:ascii="Arial" w:eastAsia="Arial" w:hAnsi="Arial" w:cs="Arial"/>
                <w:lang w:val="es-MX"/>
              </w:rPr>
            </w:pPr>
          </w:p>
        </w:tc>
        <w:tc>
          <w:tcPr>
            <w:tcW w:w="8789" w:type="dxa"/>
            <w:shd w:val="clear" w:color="auto" w:fill="BFBFBF" w:themeFill="background1" w:themeFillShade="BF"/>
          </w:tcPr>
          <w:p w:rsidR="00AA3044" w:rsidRPr="0085457C" w:rsidRDefault="00AA3044" w:rsidP="00AA3044">
            <w:pPr>
              <w:tabs>
                <w:tab w:val="left" w:pos="1280"/>
              </w:tabs>
              <w:spacing w:after="0"/>
              <w:ind w:right="105"/>
              <w:jc w:val="both"/>
              <w:rPr>
                <w:rFonts w:ascii="Arial" w:eastAsia="Arial" w:hAnsi="Arial" w:cs="Arial"/>
                <w:lang w:val="es-MX"/>
              </w:rPr>
            </w:pPr>
            <w:r>
              <w:rPr>
                <w:rFonts w:ascii="Arial" w:eastAsia="Arial" w:hAnsi="Arial" w:cs="Arial"/>
                <w:lang w:val="es-MX"/>
              </w:rPr>
              <w:t>Archivo de concentración</w:t>
            </w:r>
            <w:r w:rsidR="006447B0">
              <w:rPr>
                <w:rFonts w:ascii="Arial" w:eastAsia="Arial" w:hAnsi="Arial" w:cs="Arial"/>
                <w:lang w:val="es-MX"/>
              </w:rPr>
              <w:t xml:space="preserve"> (AC)</w:t>
            </w:r>
            <w:r>
              <w:rPr>
                <w:rFonts w:ascii="Arial" w:eastAsia="Arial" w:hAnsi="Arial" w:cs="Arial"/>
                <w:lang w:val="es-MX"/>
              </w:rPr>
              <w:t xml:space="preserve">: </w:t>
            </w:r>
            <w:r w:rsidRPr="00E0196B">
              <w:rPr>
                <w:rFonts w:ascii="Arial" w:hAnsi="Arial" w:cs="Arial"/>
                <w:color w:val="000000"/>
              </w:rPr>
              <w:t xml:space="preserve">Indicar con número los años de conservación en el </w:t>
            </w:r>
            <w:r w:rsidRPr="00E0196B">
              <w:rPr>
                <w:rFonts w:ascii="Arial" w:hAnsi="Arial" w:cs="Arial"/>
                <w:color w:val="000000"/>
              </w:rPr>
              <w:lastRenderedPageBreak/>
              <w:t xml:space="preserve">archivo de </w:t>
            </w:r>
            <w:r>
              <w:rPr>
                <w:rFonts w:ascii="Arial" w:hAnsi="Arial" w:cs="Arial"/>
                <w:color w:val="000000"/>
              </w:rPr>
              <w:t>concentración</w:t>
            </w:r>
            <w:r w:rsidRPr="00E0196B">
              <w:rPr>
                <w:rFonts w:ascii="Arial" w:hAnsi="Arial" w:cs="Arial"/>
                <w:color w:val="000000"/>
              </w:rPr>
              <w:t>.</w:t>
            </w:r>
          </w:p>
        </w:tc>
      </w:tr>
      <w:tr w:rsidR="00AA3044" w:rsidRPr="0085457C" w:rsidTr="00BE1E0A">
        <w:tc>
          <w:tcPr>
            <w:tcW w:w="850" w:type="dxa"/>
            <w:shd w:val="clear" w:color="auto" w:fill="BFBFBF" w:themeFill="background1" w:themeFillShade="BF"/>
            <w:vAlign w:val="center"/>
          </w:tcPr>
          <w:p w:rsidR="00AA3044" w:rsidRPr="0085457C" w:rsidRDefault="00AA3044" w:rsidP="004C398E">
            <w:pPr>
              <w:tabs>
                <w:tab w:val="left" w:pos="1280"/>
              </w:tabs>
              <w:spacing w:after="0"/>
              <w:ind w:right="-95"/>
              <w:jc w:val="center"/>
              <w:rPr>
                <w:rFonts w:ascii="Arial" w:eastAsia="Arial" w:hAnsi="Arial" w:cs="Arial"/>
                <w:lang w:val="es-MX"/>
              </w:rPr>
            </w:pPr>
            <w:r>
              <w:rPr>
                <w:rFonts w:ascii="Arial" w:eastAsia="Arial" w:hAnsi="Arial" w:cs="Arial"/>
                <w:lang w:val="es-MX"/>
              </w:rPr>
              <w:lastRenderedPageBreak/>
              <w:t>(10)</w:t>
            </w:r>
          </w:p>
        </w:tc>
        <w:tc>
          <w:tcPr>
            <w:tcW w:w="1701" w:type="dxa"/>
            <w:vMerge/>
            <w:shd w:val="clear" w:color="auto" w:fill="BFBFBF" w:themeFill="background1" w:themeFillShade="BF"/>
            <w:vAlign w:val="center"/>
          </w:tcPr>
          <w:p w:rsidR="00AA3044" w:rsidRPr="0085457C" w:rsidRDefault="00AA3044" w:rsidP="00AA3044">
            <w:pPr>
              <w:tabs>
                <w:tab w:val="left" w:pos="1280"/>
              </w:tabs>
              <w:spacing w:after="0"/>
              <w:ind w:right="105"/>
              <w:jc w:val="center"/>
              <w:rPr>
                <w:rFonts w:ascii="Arial" w:eastAsia="Arial" w:hAnsi="Arial" w:cs="Arial"/>
                <w:lang w:val="es-MX"/>
              </w:rPr>
            </w:pPr>
          </w:p>
        </w:tc>
        <w:tc>
          <w:tcPr>
            <w:tcW w:w="8789" w:type="dxa"/>
            <w:shd w:val="clear" w:color="auto" w:fill="BFBFBF" w:themeFill="background1" w:themeFillShade="BF"/>
          </w:tcPr>
          <w:p w:rsidR="00AA3044" w:rsidRPr="00AA3044" w:rsidRDefault="003B0638" w:rsidP="006447B0">
            <w:pPr>
              <w:tabs>
                <w:tab w:val="left" w:pos="3861"/>
              </w:tabs>
              <w:contextualSpacing/>
              <w:jc w:val="both"/>
              <w:rPr>
                <w:rFonts w:ascii="Arial" w:hAnsi="Arial" w:cs="Arial"/>
                <w:color w:val="000000"/>
              </w:rPr>
            </w:pPr>
            <w:r>
              <w:rPr>
                <w:rFonts w:ascii="Arial" w:hAnsi="Arial" w:cs="Arial"/>
                <w:color w:val="000000"/>
              </w:rPr>
              <w:t>Total</w:t>
            </w:r>
            <w:r w:rsidR="00AA3044">
              <w:rPr>
                <w:rFonts w:ascii="Arial" w:hAnsi="Arial" w:cs="Arial"/>
                <w:color w:val="000000"/>
              </w:rPr>
              <w:t>: Indicar el</w:t>
            </w:r>
            <w:r w:rsidR="00AA3044" w:rsidRPr="00E0196B">
              <w:rPr>
                <w:rFonts w:ascii="Arial" w:hAnsi="Arial" w:cs="Arial"/>
                <w:color w:val="000000"/>
              </w:rPr>
              <w:t xml:space="preserve"> número </w:t>
            </w:r>
            <w:r w:rsidR="00547798">
              <w:rPr>
                <w:rFonts w:ascii="Arial" w:hAnsi="Arial" w:cs="Arial"/>
                <w:color w:val="000000"/>
              </w:rPr>
              <w:t xml:space="preserve">total </w:t>
            </w:r>
            <w:r w:rsidR="006447B0">
              <w:rPr>
                <w:rFonts w:ascii="Arial" w:hAnsi="Arial" w:cs="Arial"/>
                <w:color w:val="000000"/>
              </w:rPr>
              <w:t xml:space="preserve">de años de conservación </w:t>
            </w:r>
            <w:r w:rsidR="00AA3044" w:rsidRPr="00E0196B">
              <w:rPr>
                <w:rFonts w:ascii="Arial" w:hAnsi="Arial" w:cs="Arial"/>
                <w:color w:val="000000"/>
              </w:rPr>
              <w:t>(AT + AC)</w:t>
            </w:r>
            <w:r w:rsidR="00AA3044">
              <w:rPr>
                <w:rFonts w:ascii="Arial" w:hAnsi="Arial" w:cs="Arial"/>
                <w:color w:val="000000"/>
              </w:rPr>
              <w:t>.</w:t>
            </w:r>
          </w:p>
        </w:tc>
      </w:tr>
    </w:tbl>
    <w:tbl>
      <w:tblPr>
        <w:tblpPr w:leftFromText="141" w:rightFromText="141" w:vertAnchor="text" w:horzAnchor="margin" w:tblpXSpec="center" w:tblpY="3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0"/>
        <w:gridCol w:w="1701"/>
        <w:gridCol w:w="8789"/>
      </w:tblGrid>
      <w:tr w:rsidR="004E75D1" w:rsidRPr="0085457C" w:rsidTr="004E75D1">
        <w:tc>
          <w:tcPr>
            <w:tcW w:w="850" w:type="dxa"/>
            <w:shd w:val="clear" w:color="auto" w:fill="92CDDC"/>
            <w:vAlign w:val="center"/>
          </w:tcPr>
          <w:p w:rsidR="004E75D1" w:rsidRPr="0085457C" w:rsidRDefault="004E75D1" w:rsidP="004E75D1">
            <w:pPr>
              <w:tabs>
                <w:tab w:val="left" w:pos="1280"/>
              </w:tabs>
              <w:spacing w:after="0"/>
              <w:ind w:right="-95"/>
              <w:jc w:val="center"/>
              <w:rPr>
                <w:rFonts w:ascii="Arial" w:eastAsia="Arial" w:hAnsi="Arial" w:cs="Arial"/>
                <w:lang w:val="es-MX"/>
              </w:rPr>
            </w:pPr>
            <w:r>
              <w:rPr>
                <w:rFonts w:ascii="Arial" w:eastAsia="Arial" w:hAnsi="Arial" w:cs="Arial"/>
                <w:lang w:val="es-MX"/>
              </w:rPr>
              <w:t>(11)</w:t>
            </w:r>
          </w:p>
        </w:tc>
        <w:tc>
          <w:tcPr>
            <w:tcW w:w="1701" w:type="dxa"/>
            <w:vMerge w:val="restart"/>
            <w:shd w:val="clear" w:color="auto" w:fill="D9D9D9"/>
            <w:vAlign w:val="center"/>
          </w:tcPr>
          <w:p w:rsidR="004E75D1" w:rsidRDefault="004E75D1" w:rsidP="004E75D1">
            <w:pPr>
              <w:tabs>
                <w:tab w:val="left" w:pos="1280"/>
              </w:tabs>
              <w:spacing w:after="0"/>
              <w:ind w:right="105"/>
              <w:jc w:val="center"/>
              <w:rPr>
                <w:rFonts w:ascii="Arial" w:eastAsia="Arial" w:hAnsi="Arial" w:cs="Arial"/>
                <w:lang w:val="es-MX"/>
              </w:rPr>
            </w:pPr>
            <w:r>
              <w:rPr>
                <w:rFonts w:ascii="Arial" w:eastAsia="Arial" w:hAnsi="Arial" w:cs="Arial"/>
                <w:lang w:val="es-MX"/>
              </w:rPr>
              <w:t>Técnicas</w:t>
            </w:r>
          </w:p>
          <w:p w:rsidR="004E75D1" w:rsidRDefault="004E75D1" w:rsidP="004E75D1">
            <w:pPr>
              <w:tabs>
                <w:tab w:val="left" w:pos="1280"/>
              </w:tabs>
              <w:spacing w:after="0"/>
              <w:ind w:right="105"/>
              <w:jc w:val="center"/>
              <w:rPr>
                <w:rFonts w:ascii="Arial" w:eastAsia="Arial" w:hAnsi="Arial" w:cs="Arial"/>
                <w:lang w:val="es-MX"/>
              </w:rPr>
            </w:pPr>
            <w:r>
              <w:rPr>
                <w:rFonts w:ascii="Arial" w:eastAsia="Arial" w:hAnsi="Arial" w:cs="Arial"/>
                <w:lang w:val="es-MX"/>
              </w:rPr>
              <w:t>de</w:t>
            </w:r>
          </w:p>
          <w:p w:rsidR="004E75D1" w:rsidRPr="0085457C" w:rsidRDefault="004E75D1" w:rsidP="004E75D1">
            <w:pPr>
              <w:tabs>
                <w:tab w:val="left" w:pos="1280"/>
              </w:tabs>
              <w:spacing w:after="0"/>
              <w:ind w:right="105"/>
              <w:jc w:val="center"/>
              <w:rPr>
                <w:rFonts w:ascii="Arial" w:eastAsia="Arial" w:hAnsi="Arial" w:cs="Arial"/>
                <w:lang w:val="es-MX"/>
              </w:rPr>
            </w:pPr>
            <w:r>
              <w:rPr>
                <w:rFonts w:ascii="Arial" w:eastAsia="Arial" w:hAnsi="Arial" w:cs="Arial"/>
                <w:lang w:val="es-MX"/>
              </w:rPr>
              <w:t>selección</w:t>
            </w:r>
          </w:p>
        </w:tc>
        <w:tc>
          <w:tcPr>
            <w:tcW w:w="8789" w:type="dxa"/>
            <w:shd w:val="clear" w:color="auto" w:fill="D9D9D9"/>
          </w:tcPr>
          <w:p w:rsidR="004E75D1" w:rsidRPr="003B0638" w:rsidRDefault="004E75D1" w:rsidP="004E75D1">
            <w:pPr>
              <w:contextualSpacing/>
              <w:jc w:val="both"/>
              <w:rPr>
                <w:rFonts w:ascii="Arial" w:eastAsia="Arial" w:hAnsi="Arial" w:cs="Arial"/>
              </w:rPr>
            </w:pPr>
            <w:r w:rsidRPr="003B0638">
              <w:rPr>
                <w:rFonts w:ascii="Arial" w:hAnsi="Arial" w:cs="Arial"/>
              </w:rPr>
              <w:t xml:space="preserve">Eliminación: Señala los documentos de archivo susceptibles de ser eliminados definitivamente, los cuales se someterán a </w:t>
            </w:r>
            <w:proofErr w:type="spellStart"/>
            <w:r w:rsidRPr="003B0638">
              <w:rPr>
                <w:rFonts w:ascii="Arial" w:hAnsi="Arial" w:cs="Arial"/>
              </w:rPr>
              <w:t>dictam</w:t>
            </w:r>
            <w:r>
              <w:rPr>
                <w:rFonts w:ascii="Arial" w:hAnsi="Arial" w:cs="Arial"/>
              </w:rPr>
              <w:t>inación</w:t>
            </w:r>
            <w:proofErr w:type="spellEnd"/>
            <w:r>
              <w:rPr>
                <w:rFonts w:ascii="Arial" w:hAnsi="Arial" w:cs="Arial"/>
              </w:rPr>
              <w:t xml:space="preserve"> y/o autorización del AGN.</w:t>
            </w:r>
          </w:p>
        </w:tc>
      </w:tr>
      <w:tr w:rsidR="004E75D1" w:rsidRPr="0085457C" w:rsidTr="004E75D1">
        <w:tc>
          <w:tcPr>
            <w:tcW w:w="850" w:type="dxa"/>
            <w:shd w:val="clear" w:color="auto" w:fill="92CDDC"/>
            <w:vAlign w:val="center"/>
          </w:tcPr>
          <w:p w:rsidR="004E75D1" w:rsidRPr="0085457C" w:rsidRDefault="004E75D1" w:rsidP="004E75D1">
            <w:pPr>
              <w:tabs>
                <w:tab w:val="left" w:pos="1280"/>
              </w:tabs>
              <w:spacing w:after="0"/>
              <w:ind w:right="-95"/>
              <w:jc w:val="center"/>
              <w:rPr>
                <w:rFonts w:ascii="Arial" w:eastAsia="Arial" w:hAnsi="Arial" w:cs="Arial"/>
                <w:lang w:val="es-MX"/>
              </w:rPr>
            </w:pPr>
            <w:r>
              <w:rPr>
                <w:rFonts w:ascii="Arial" w:eastAsia="Arial" w:hAnsi="Arial" w:cs="Arial"/>
                <w:lang w:val="es-MX"/>
              </w:rPr>
              <w:t>(12)</w:t>
            </w:r>
          </w:p>
        </w:tc>
        <w:tc>
          <w:tcPr>
            <w:tcW w:w="1701" w:type="dxa"/>
            <w:vMerge/>
            <w:shd w:val="clear" w:color="auto" w:fill="D9D9D9"/>
          </w:tcPr>
          <w:p w:rsidR="004E75D1" w:rsidRPr="0085457C" w:rsidRDefault="004E75D1" w:rsidP="004E75D1">
            <w:pPr>
              <w:tabs>
                <w:tab w:val="left" w:pos="1280"/>
              </w:tabs>
              <w:spacing w:after="0"/>
              <w:ind w:right="105"/>
              <w:jc w:val="both"/>
              <w:rPr>
                <w:rFonts w:ascii="Arial" w:eastAsia="Arial" w:hAnsi="Arial" w:cs="Arial"/>
                <w:lang w:val="es-MX"/>
              </w:rPr>
            </w:pPr>
          </w:p>
        </w:tc>
        <w:tc>
          <w:tcPr>
            <w:tcW w:w="8789" w:type="dxa"/>
            <w:shd w:val="clear" w:color="auto" w:fill="D9D9D9"/>
          </w:tcPr>
          <w:p w:rsidR="004E75D1" w:rsidRPr="003B0638" w:rsidRDefault="004E75D1" w:rsidP="004E75D1">
            <w:pPr>
              <w:contextualSpacing/>
              <w:jc w:val="both"/>
              <w:rPr>
                <w:rFonts w:ascii="Arial" w:eastAsia="Arial" w:hAnsi="Arial" w:cs="Arial"/>
              </w:rPr>
            </w:pPr>
            <w:r w:rsidRPr="003B0638">
              <w:rPr>
                <w:rFonts w:ascii="Arial" w:hAnsi="Arial" w:cs="Arial"/>
              </w:rPr>
              <w:t xml:space="preserve">Conservación: Señala los documentos de archivo a conservarse permanentemente en su totalidad, los cuales se someterán a </w:t>
            </w:r>
            <w:proofErr w:type="spellStart"/>
            <w:r w:rsidRPr="003B0638">
              <w:rPr>
                <w:rFonts w:ascii="Arial" w:hAnsi="Arial" w:cs="Arial"/>
              </w:rPr>
              <w:t>dictam</w:t>
            </w:r>
            <w:r>
              <w:rPr>
                <w:rFonts w:ascii="Arial" w:hAnsi="Arial" w:cs="Arial"/>
              </w:rPr>
              <w:t>inación</w:t>
            </w:r>
            <w:proofErr w:type="spellEnd"/>
            <w:r>
              <w:rPr>
                <w:rFonts w:ascii="Arial" w:hAnsi="Arial" w:cs="Arial"/>
              </w:rPr>
              <w:t xml:space="preserve"> y/o autorización del AGN.</w:t>
            </w:r>
          </w:p>
        </w:tc>
      </w:tr>
      <w:tr w:rsidR="004E75D1" w:rsidRPr="0085457C" w:rsidTr="004E75D1">
        <w:tc>
          <w:tcPr>
            <w:tcW w:w="850" w:type="dxa"/>
            <w:shd w:val="clear" w:color="auto" w:fill="92CDDC"/>
            <w:vAlign w:val="center"/>
          </w:tcPr>
          <w:p w:rsidR="004E75D1" w:rsidRPr="0085457C" w:rsidRDefault="004E75D1" w:rsidP="004E75D1">
            <w:pPr>
              <w:tabs>
                <w:tab w:val="left" w:pos="1280"/>
              </w:tabs>
              <w:spacing w:after="0"/>
              <w:ind w:right="-95"/>
              <w:jc w:val="center"/>
              <w:rPr>
                <w:rFonts w:ascii="Arial" w:eastAsia="Arial" w:hAnsi="Arial" w:cs="Arial"/>
                <w:lang w:val="es-MX"/>
              </w:rPr>
            </w:pPr>
            <w:r>
              <w:rPr>
                <w:rFonts w:ascii="Arial" w:eastAsia="Arial" w:hAnsi="Arial" w:cs="Arial"/>
                <w:lang w:val="es-MX"/>
              </w:rPr>
              <w:t>(13)</w:t>
            </w:r>
          </w:p>
        </w:tc>
        <w:tc>
          <w:tcPr>
            <w:tcW w:w="1701" w:type="dxa"/>
            <w:vMerge/>
            <w:shd w:val="clear" w:color="auto" w:fill="D9D9D9"/>
          </w:tcPr>
          <w:p w:rsidR="004E75D1" w:rsidRPr="0085457C" w:rsidRDefault="004E75D1" w:rsidP="004E75D1">
            <w:pPr>
              <w:tabs>
                <w:tab w:val="left" w:pos="1280"/>
              </w:tabs>
              <w:spacing w:after="0"/>
              <w:ind w:right="105"/>
              <w:jc w:val="both"/>
              <w:rPr>
                <w:rFonts w:ascii="Arial" w:eastAsia="Arial" w:hAnsi="Arial" w:cs="Arial"/>
                <w:lang w:val="es-MX"/>
              </w:rPr>
            </w:pPr>
          </w:p>
        </w:tc>
        <w:tc>
          <w:tcPr>
            <w:tcW w:w="8789" w:type="dxa"/>
            <w:shd w:val="clear" w:color="auto" w:fill="D9D9D9"/>
          </w:tcPr>
          <w:p w:rsidR="004E75D1" w:rsidRPr="003B0638" w:rsidRDefault="004E75D1" w:rsidP="004E75D1">
            <w:pPr>
              <w:contextualSpacing/>
              <w:jc w:val="both"/>
              <w:rPr>
                <w:rFonts w:ascii="Arial" w:hAnsi="Arial" w:cs="Arial"/>
              </w:rPr>
            </w:pPr>
            <w:r w:rsidRPr="003B0638">
              <w:rPr>
                <w:rFonts w:ascii="Arial" w:hAnsi="Arial" w:cs="Arial"/>
              </w:rPr>
              <w:t>Muestreo: Señala los documentos de archivo susceptible de ser conservados permanentemente mediante un proceso que seleccione sólo una muest</w:t>
            </w:r>
            <w:r>
              <w:rPr>
                <w:rFonts w:ascii="Arial" w:hAnsi="Arial" w:cs="Arial"/>
              </w:rPr>
              <w:t xml:space="preserve">ra de los documentos de archivo </w:t>
            </w:r>
            <w:r w:rsidRPr="003B0638">
              <w:rPr>
                <w:rFonts w:ascii="Arial" w:hAnsi="Arial" w:cs="Arial"/>
              </w:rPr>
              <w:t>que ameriten conservarse. En la Ficha técnica de valoración documental se describe el método, porcentaje o cualidad y procedimiento para obtener la muestra o muestras del universo documental.</w:t>
            </w:r>
          </w:p>
        </w:tc>
      </w:tr>
      <w:tr w:rsidR="004E75D1" w:rsidRPr="0085457C" w:rsidTr="004E75D1">
        <w:trPr>
          <w:trHeight w:val="631"/>
        </w:trPr>
        <w:tc>
          <w:tcPr>
            <w:tcW w:w="850" w:type="dxa"/>
            <w:shd w:val="clear" w:color="auto" w:fill="92CDDC"/>
            <w:vAlign w:val="center"/>
          </w:tcPr>
          <w:p w:rsidR="004E75D1" w:rsidRPr="0085457C" w:rsidRDefault="004E75D1" w:rsidP="004E75D1">
            <w:pPr>
              <w:tabs>
                <w:tab w:val="left" w:pos="1280"/>
              </w:tabs>
              <w:spacing w:after="0"/>
              <w:ind w:right="-95"/>
              <w:jc w:val="center"/>
              <w:rPr>
                <w:rFonts w:ascii="Arial" w:eastAsia="Arial" w:hAnsi="Arial" w:cs="Arial"/>
                <w:lang w:val="es-MX"/>
              </w:rPr>
            </w:pPr>
            <w:r w:rsidRPr="0085457C">
              <w:rPr>
                <w:rFonts w:ascii="Arial" w:eastAsia="Arial" w:hAnsi="Arial" w:cs="Arial"/>
                <w:lang w:val="es-MX"/>
              </w:rPr>
              <w:t>(</w:t>
            </w:r>
            <w:r>
              <w:rPr>
                <w:rFonts w:ascii="Arial" w:eastAsia="Arial" w:hAnsi="Arial" w:cs="Arial"/>
                <w:lang w:val="es-MX"/>
              </w:rPr>
              <w:t>14</w:t>
            </w:r>
            <w:r w:rsidRPr="0085457C">
              <w:rPr>
                <w:rFonts w:ascii="Arial" w:eastAsia="Arial" w:hAnsi="Arial" w:cs="Arial"/>
                <w:lang w:val="es-MX"/>
              </w:rPr>
              <w:t>)</w:t>
            </w:r>
          </w:p>
        </w:tc>
        <w:tc>
          <w:tcPr>
            <w:tcW w:w="1701" w:type="dxa"/>
            <w:shd w:val="clear" w:color="auto" w:fill="D9D9D9"/>
            <w:vAlign w:val="center"/>
          </w:tcPr>
          <w:p w:rsidR="004E75D1" w:rsidRPr="0085457C" w:rsidRDefault="004E75D1" w:rsidP="004E75D1">
            <w:pPr>
              <w:jc w:val="center"/>
              <w:rPr>
                <w:rFonts w:ascii="Arial" w:eastAsia="Arial" w:hAnsi="Arial" w:cs="Arial"/>
                <w:lang w:val="es-MX"/>
              </w:rPr>
            </w:pPr>
            <w:r>
              <w:rPr>
                <w:rFonts w:ascii="Arial" w:hAnsi="Arial" w:cs="Arial"/>
              </w:rPr>
              <w:t>Observaciones</w:t>
            </w:r>
          </w:p>
        </w:tc>
        <w:tc>
          <w:tcPr>
            <w:tcW w:w="8789" w:type="dxa"/>
            <w:shd w:val="clear" w:color="auto" w:fill="D9D9D9"/>
          </w:tcPr>
          <w:p w:rsidR="004E75D1" w:rsidRPr="003B0638" w:rsidRDefault="004E75D1" w:rsidP="004E75D1">
            <w:pPr>
              <w:jc w:val="both"/>
              <w:rPr>
                <w:rFonts w:ascii="Arial" w:eastAsia="Arial" w:hAnsi="Arial" w:cs="Arial"/>
                <w:lang w:val="es-MX"/>
              </w:rPr>
            </w:pPr>
            <w:r w:rsidRPr="003B0638">
              <w:rPr>
                <w:rFonts w:ascii="Arial" w:hAnsi="Arial" w:cs="Arial"/>
              </w:rPr>
              <w:t>Indica las observaciones que por su naturaleza no pueden ser consideradas dentro de los otros apartados.</w:t>
            </w:r>
          </w:p>
        </w:tc>
      </w:tr>
    </w:tbl>
    <w:p w:rsidR="00AA3044" w:rsidRDefault="00AA3044">
      <w:r>
        <w:br w:type="page"/>
      </w:r>
    </w:p>
    <w:p w:rsidR="004E75D1" w:rsidRPr="004E75D1" w:rsidRDefault="004E75D1"/>
    <w:p w:rsidR="00E54F66" w:rsidRPr="00E54F66" w:rsidRDefault="00B50160" w:rsidP="00B50160">
      <w:pPr>
        <w:pStyle w:val="Ttulo1"/>
        <w:numPr>
          <w:ilvl w:val="0"/>
          <w:numId w:val="42"/>
        </w:numPr>
        <w:rPr>
          <w:rFonts w:ascii="Arial" w:hAnsi="Arial" w:cs="Arial"/>
          <w:sz w:val="22"/>
          <w:szCs w:val="22"/>
        </w:rPr>
      </w:pPr>
      <w:r>
        <w:rPr>
          <w:rFonts w:ascii="Arial" w:hAnsi="Arial" w:cs="Arial"/>
          <w:sz w:val="22"/>
          <w:szCs w:val="22"/>
        </w:rPr>
        <w:t xml:space="preserve"> </w:t>
      </w:r>
      <w:bookmarkStart w:id="23" w:name="_Toc456259585"/>
      <w:bookmarkStart w:id="24" w:name="_Toc456259603"/>
      <w:r w:rsidR="00E54F66" w:rsidRPr="00E54F66">
        <w:rPr>
          <w:rFonts w:ascii="Arial" w:hAnsi="Arial" w:cs="Arial"/>
          <w:sz w:val="22"/>
          <w:szCs w:val="22"/>
        </w:rPr>
        <w:t xml:space="preserve">RELACIÓN DE </w:t>
      </w:r>
      <w:r w:rsidR="00202CF9">
        <w:rPr>
          <w:rFonts w:ascii="Arial" w:hAnsi="Arial" w:cs="Arial"/>
          <w:sz w:val="22"/>
          <w:szCs w:val="22"/>
        </w:rPr>
        <w:t>CATEGORIAS DE AGRUPAMIENTO CON VALOR DOCUMENTAL, PLAZOS DE CONSERVACIÓN Y DESTINO FINAL</w:t>
      </w:r>
      <w:bookmarkEnd w:id="23"/>
      <w:bookmarkEnd w:id="24"/>
    </w:p>
    <w:p w:rsidR="00E54F66" w:rsidRPr="00E54F66" w:rsidRDefault="00E54F66" w:rsidP="00E54F66">
      <w:pPr>
        <w:jc w:val="center"/>
        <w:rPr>
          <w:rFonts w:ascii="Arial" w:hAnsi="Arial" w:cs="Arial"/>
          <w:b/>
        </w:rPr>
      </w:pPr>
      <w:r w:rsidRPr="00E54F66">
        <w:rPr>
          <w:rFonts w:ascii="Arial" w:hAnsi="Arial" w:cs="Arial"/>
          <w:b/>
        </w:rPr>
        <w:t>Catálogo de Disposición Documental</w:t>
      </w:r>
    </w:p>
    <w:tbl>
      <w:tblPr>
        <w:tblW w:w="6312" w:type="pct"/>
        <w:tblLayout w:type="fixed"/>
        <w:tblCellMar>
          <w:left w:w="70" w:type="dxa"/>
          <w:right w:w="70" w:type="dxa"/>
        </w:tblCellMar>
        <w:tblLook w:val="04A0"/>
      </w:tblPr>
      <w:tblGrid>
        <w:gridCol w:w="922"/>
        <w:gridCol w:w="5479"/>
        <w:gridCol w:w="438"/>
        <w:gridCol w:w="33"/>
        <w:gridCol w:w="7"/>
        <w:gridCol w:w="418"/>
        <w:gridCol w:w="571"/>
        <w:gridCol w:w="149"/>
        <w:gridCol w:w="700"/>
        <w:gridCol w:w="100"/>
        <w:gridCol w:w="611"/>
        <w:gridCol w:w="119"/>
        <w:gridCol w:w="743"/>
        <w:gridCol w:w="352"/>
        <w:gridCol w:w="60"/>
        <w:gridCol w:w="17"/>
        <w:gridCol w:w="13"/>
        <w:gridCol w:w="395"/>
        <w:gridCol w:w="17"/>
        <w:gridCol w:w="20"/>
        <w:gridCol w:w="80"/>
        <w:gridCol w:w="501"/>
        <w:gridCol w:w="10"/>
        <w:gridCol w:w="1726"/>
        <w:gridCol w:w="163"/>
        <w:gridCol w:w="763"/>
        <w:gridCol w:w="461"/>
        <w:gridCol w:w="461"/>
        <w:gridCol w:w="461"/>
        <w:gridCol w:w="461"/>
        <w:gridCol w:w="342"/>
      </w:tblGrid>
      <w:tr w:rsidR="005F138B" w:rsidRPr="00323ACF" w:rsidTr="00345333">
        <w:trPr>
          <w:gridAfter w:val="7"/>
          <w:wAfter w:w="938" w:type="pct"/>
          <w:trHeight w:val="346"/>
          <w:tblHeader/>
        </w:trPr>
        <w:tc>
          <w:tcPr>
            <w:tcW w:w="4062" w:type="pct"/>
            <w:gridSpan w:val="24"/>
            <w:tcBorders>
              <w:top w:val="single" w:sz="4" w:space="0" w:color="auto"/>
              <w:left w:val="single" w:sz="4" w:space="0" w:color="auto"/>
              <w:bottom w:val="single" w:sz="4" w:space="0" w:color="auto"/>
              <w:right w:val="single" w:sz="4" w:space="0" w:color="auto"/>
            </w:tcBorders>
            <w:shd w:val="clear" w:color="000000" w:fill="8DB4E2"/>
            <w:vAlign w:val="center"/>
            <w:hideMark/>
          </w:tcPr>
          <w:p w:rsidR="005F138B" w:rsidRPr="00323ACF" w:rsidRDefault="005F138B" w:rsidP="005F138B">
            <w:pPr>
              <w:spacing w:after="0" w:line="240" w:lineRule="auto"/>
              <w:rPr>
                <w:rFonts w:ascii="Arial" w:eastAsia="Times New Roman" w:hAnsi="Arial" w:cs="Arial"/>
                <w:b/>
                <w:bCs/>
                <w:sz w:val="18"/>
                <w:szCs w:val="18"/>
                <w:lang w:val="es-MX" w:eastAsia="es-MX"/>
              </w:rPr>
            </w:pPr>
            <w:r>
              <w:rPr>
                <w:rFonts w:ascii="Arial" w:eastAsia="Times New Roman" w:hAnsi="Arial" w:cs="Arial"/>
                <w:b/>
                <w:bCs/>
                <w:sz w:val="18"/>
                <w:szCs w:val="18"/>
                <w:lang w:val="es-MX" w:eastAsia="es-MX"/>
              </w:rPr>
              <w:t>FONDO: INSTITUTO NACIONAL DE PEDIATRÍA</w:t>
            </w:r>
          </w:p>
        </w:tc>
      </w:tr>
      <w:tr w:rsidR="00323ACF" w:rsidRPr="00323ACF" w:rsidTr="00345333">
        <w:trPr>
          <w:gridAfter w:val="7"/>
          <w:wAfter w:w="938" w:type="pct"/>
          <w:trHeight w:val="495"/>
          <w:tblHeader/>
        </w:trPr>
        <w:tc>
          <w:tcPr>
            <w:tcW w:w="278" w:type="pct"/>
            <w:vMerge w:val="restart"/>
            <w:tcBorders>
              <w:top w:val="single" w:sz="4" w:space="0" w:color="auto"/>
              <w:left w:val="single" w:sz="4" w:space="0" w:color="auto"/>
              <w:bottom w:val="single" w:sz="4" w:space="0" w:color="auto"/>
              <w:right w:val="single" w:sz="4" w:space="0" w:color="auto"/>
            </w:tcBorders>
            <w:shd w:val="clear" w:color="000000" w:fill="8DB4E2"/>
            <w:vAlign w:val="center"/>
            <w:hideMark/>
          </w:tcPr>
          <w:p w:rsidR="00323ACF" w:rsidRPr="00323ACF" w:rsidRDefault="0036779E" w:rsidP="00323ACF">
            <w:pPr>
              <w:spacing w:after="0" w:line="240" w:lineRule="auto"/>
              <w:jc w:val="center"/>
              <w:rPr>
                <w:rFonts w:ascii="Arial" w:eastAsia="Times New Roman" w:hAnsi="Arial" w:cs="Arial"/>
                <w:b/>
                <w:bCs/>
                <w:sz w:val="18"/>
                <w:szCs w:val="18"/>
                <w:lang w:val="es-MX" w:eastAsia="es-MX"/>
              </w:rPr>
            </w:pPr>
            <w:r>
              <w:rPr>
                <w:rFonts w:ascii="Arial" w:eastAsia="Times New Roman" w:hAnsi="Arial" w:cs="Arial"/>
                <w:b/>
                <w:bCs/>
                <w:sz w:val="18"/>
                <w:szCs w:val="18"/>
                <w:lang w:val="es-MX" w:eastAsia="es-MX"/>
              </w:rPr>
              <w:t>CODIGO</w:t>
            </w:r>
          </w:p>
        </w:tc>
        <w:tc>
          <w:tcPr>
            <w:tcW w:w="1651" w:type="pct"/>
            <w:vMerge w:val="restart"/>
            <w:tcBorders>
              <w:top w:val="single" w:sz="4" w:space="0" w:color="auto"/>
              <w:left w:val="single" w:sz="4" w:space="0" w:color="auto"/>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NIVEL DE CLASIFICACIÓN</w:t>
            </w:r>
          </w:p>
        </w:tc>
        <w:tc>
          <w:tcPr>
            <w:tcW w:w="442" w:type="pct"/>
            <w:gridSpan w:val="5"/>
            <w:tcBorders>
              <w:top w:val="single" w:sz="4" w:space="0" w:color="auto"/>
              <w:left w:val="nil"/>
              <w:bottom w:val="single" w:sz="4" w:space="0" w:color="auto"/>
              <w:right w:val="single" w:sz="4" w:space="0" w:color="000000"/>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VALOR DOCUMENTAL</w:t>
            </w:r>
          </w:p>
        </w:tc>
        <w:tc>
          <w:tcPr>
            <w:tcW w:w="730" w:type="pct"/>
            <w:gridSpan w:val="6"/>
            <w:tcBorders>
              <w:top w:val="single" w:sz="4" w:space="0" w:color="auto"/>
              <w:left w:val="nil"/>
              <w:bottom w:val="single" w:sz="4" w:space="0" w:color="auto"/>
              <w:right w:val="single" w:sz="4" w:space="0" w:color="000000"/>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VIGENCIA DOCUMENTAL</w:t>
            </w:r>
          </w:p>
        </w:tc>
        <w:tc>
          <w:tcPr>
            <w:tcW w:w="441" w:type="pct"/>
            <w:gridSpan w:val="10"/>
            <w:tcBorders>
              <w:top w:val="single" w:sz="4" w:space="0" w:color="auto"/>
              <w:left w:val="nil"/>
              <w:bottom w:val="single" w:sz="4" w:space="0" w:color="auto"/>
              <w:right w:val="single" w:sz="4" w:space="0" w:color="000000"/>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TECNICA</w:t>
            </w:r>
            <w:r w:rsidR="00A76157">
              <w:rPr>
                <w:rFonts w:ascii="Arial" w:eastAsia="Times New Roman" w:hAnsi="Arial" w:cs="Arial"/>
                <w:b/>
                <w:bCs/>
                <w:sz w:val="18"/>
                <w:szCs w:val="18"/>
                <w:lang w:val="es-MX" w:eastAsia="es-MX"/>
              </w:rPr>
              <w:t>S</w:t>
            </w:r>
            <w:r w:rsidRPr="00323ACF">
              <w:rPr>
                <w:rFonts w:ascii="Arial" w:eastAsia="Times New Roman" w:hAnsi="Arial" w:cs="Arial"/>
                <w:b/>
                <w:bCs/>
                <w:sz w:val="18"/>
                <w:szCs w:val="18"/>
                <w:lang w:val="es-MX" w:eastAsia="es-MX"/>
              </w:rPr>
              <w:t xml:space="preserve"> DE SELECCIÓN</w:t>
            </w:r>
          </w:p>
        </w:tc>
        <w:tc>
          <w:tcPr>
            <w:tcW w:w="520" w:type="pct"/>
            <w:vMerge w:val="restart"/>
            <w:tcBorders>
              <w:top w:val="single" w:sz="4" w:space="0" w:color="auto"/>
              <w:left w:val="single" w:sz="4" w:space="0" w:color="auto"/>
              <w:bottom w:val="single" w:sz="4" w:space="0" w:color="000000"/>
              <w:right w:val="single" w:sz="4" w:space="0" w:color="auto"/>
            </w:tcBorders>
            <w:shd w:val="clear" w:color="000000" w:fill="8DB4E2"/>
            <w:noWrap/>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OBSERVACIONES</w:t>
            </w:r>
          </w:p>
        </w:tc>
      </w:tr>
      <w:tr w:rsidR="00BB11D1" w:rsidRPr="00323ACF" w:rsidTr="00345333">
        <w:trPr>
          <w:gridAfter w:val="7"/>
          <w:wAfter w:w="938" w:type="pct"/>
          <w:trHeight w:val="255"/>
          <w:tblHeader/>
        </w:trPr>
        <w:tc>
          <w:tcPr>
            <w:tcW w:w="278" w:type="pct"/>
            <w:vMerge/>
            <w:tcBorders>
              <w:top w:val="single" w:sz="4" w:space="0" w:color="auto"/>
              <w:left w:val="single" w:sz="4" w:space="0" w:color="auto"/>
              <w:bottom w:val="single" w:sz="4" w:space="0" w:color="auto"/>
              <w:right w:val="single" w:sz="4" w:space="0" w:color="auto"/>
            </w:tcBorders>
            <w:vAlign w:val="center"/>
            <w:hideMark/>
          </w:tcPr>
          <w:p w:rsidR="00323ACF" w:rsidRPr="00323ACF" w:rsidRDefault="00323ACF" w:rsidP="00323ACF">
            <w:pPr>
              <w:spacing w:after="0" w:line="240" w:lineRule="auto"/>
              <w:rPr>
                <w:rFonts w:ascii="Arial" w:eastAsia="Times New Roman" w:hAnsi="Arial" w:cs="Arial"/>
                <w:b/>
                <w:bCs/>
                <w:sz w:val="18"/>
                <w:szCs w:val="18"/>
                <w:lang w:val="es-MX" w:eastAsia="es-MX"/>
              </w:rPr>
            </w:pPr>
          </w:p>
        </w:tc>
        <w:tc>
          <w:tcPr>
            <w:tcW w:w="1651" w:type="pct"/>
            <w:vMerge/>
            <w:tcBorders>
              <w:top w:val="single" w:sz="4" w:space="0" w:color="auto"/>
              <w:left w:val="single" w:sz="4" w:space="0" w:color="auto"/>
              <w:bottom w:val="single" w:sz="4" w:space="0" w:color="auto"/>
              <w:right w:val="single" w:sz="4" w:space="0" w:color="auto"/>
            </w:tcBorders>
            <w:vAlign w:val="center"/>
            <w:hideMark/>
          </w:tcPr>
          <w:p w:rsidR="00323ACF" w:rsidRPr="00323ACF" w:rsidRDefault="00323ACF" w:rsidP="00323ACF">
            <w:pPr>
              <w:spacing w:after="0" w:line="240" w:lineRule="auto"/>
              <w:rPr>
                <w:rFonts w:ascii="Arial" w:eastAsia="Times New Roman" w:hAnsi="Arial" w:cs="Arial"/>
                <w:b/>
                <w:bCs/>
                <w:sz w:val="18"/>
                <w:szCs w:val="18"/>
                <w:lang w:val="es-MX" w:eastAsia="es-MX"/>
              </w:rPr>
            </w:pPr>
          </w:p>
        </w:tc>
        <w:tc>
          <w:tcPr>
            <w:tcW w:w="132" w:type="pct"/>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A</w:t>
            </w:r>
          </w:p>
        </w:tc>
        <w:tc>
          <w:tcPr>
            <w:tcW w:w="138" w:type="pct"/>
            <w:gridSpan w:val="3"/>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L</w:t>
            </w:r>
            <w:r w:rsidR="00A112B1">
              <w:rPr>
                <w:rFonts w:ascii="Arial" w:eastAsia="Times New Roman" w:hAnsi="Arial" w:cs="Arial"/>
                <w:b/>
                <w:bCs/>
                <w:sz w:val="18"/>
                <w:szCs w:val="18"/>
                <w:lang w:val="es-MX" w:eastAsia="es-MX"/>
              </w:rPr>
              <w:t>/J</w:t>
            </w:r>
          </w:p>
        </w:tc>
        <w:tc>
          <w:tcPr>
            <w:tcW w:w="172" w:type="pct"/>
            <w:tcBorders>
              <w:top w:val="single" w:sz="4" w:space="0" w:color="auto"/>
              <w:left w:val="nil"/>
              <w:bottom w:val="single" w:sz="4" w:space="0" w:color="auto"/>
              <w:right w:val="single" w:sz="4" w:space="0" w:color="000000"/>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F/C</w:t>
            </w:r>
          </w:p>
        </w:tc>
        <w:tc>
          <w:tcPr>
            <w:tcW w:w="256" w:type="pct"/>
            <w:gridSpan w:val="2"/>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AT</w:t>
            </w:r>
          </w:p>
        </w:tc>
        <w:tc>
          <w:tcPr>
            <w:tcW w:w="214" w:type="pct"/>
            <w:gridSpan w:val="2"/>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AC</w:t>
            </w:r>
          </w:p>
        </w:tc>
        <w:tc>
          <w:tcPr>
            <w:tcW w:w="260" w:type="pct"/>
            <w:gridSpan w:val="2"/>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TOTAL</w:t>
            </w:r>
          </w:p>
        </w:tc>
        <w:tc>
          <w:tcPr>
            <w:tcW w:w="133" w:type="pct"/>
            <w:gridSpan w:val="4"/>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E</w:t>
            </w:r>
          </w:p>
        </w:tc>
        <w:tc>
          <w:tcPr>
            <w:tcW w:w="130" w:type="pct"/>
            <w:gridSpan w:val="3"/>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C</w:t>
            </w:r>
          </w:p>
        </w:tc>
        <w:tc>
          <w:tcPr>
            <w:tcW w:w="178" w:type="pct"/>
            <w:gridSpan w:val="3"/>
            <w:tcBorders>
              <w:top w:val="nil"/>
              <w:left w:val="nil"/>
              <w:bottom w:val="single" w:sz="4" w:space="0" w:color="auto"/>
              <w:right w:val="single" w:sz="4" w:space="0" w:color="auto"/>
            </w:tcBorders>
            <w:shd w:val="clear" w:color="000000" w:fill="8DB4E2"/>
            <w:vAlign w:val="center"/>
            <w:hideMark/>
          </w:tcPr>
          <w:p w:rsidR="00323ACF" w:rsidRPr="00323ACF" w:rsidRDefault="00323ACF"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M</w:t>
            </w:r>
          </w:p>
        </w:tc>
        <w:tc>
          <w:tcPr>
            <w:tcW w:w="520" w:type="pct"/>
            <w:vMerge/>
            <w:tcBorders>
              <w:top w:val="single" w:sz="4" w:space="0" w:color="auto"/>
              <w:left w:val="single" w:sz="4" w:space="0" w:color="auto"/>
              <w:bottom w:val="single" w:sz="4" w:space="0" w:color="auto"/>
              <w:right w:val="single" w:sz="4" w:space="0" w:color="auto"/>
            </w:tcBorders>
            <w:vAlign w:val="center"/>
            <w:hideMark/>
          </w:tcPr>
          <w:p w:rsidR="00323ACF" w:rsidRPr="00323ACF" w:rsidRDefault="00323ACF" w:rsidP="00323ACF">
            <w:pPr>
              <w:spacing w:after="0" w:line="240" w:lineRule="auto"/>
              <w:rPr>
                <w:rFonts w:ascii="Arial" w:eastAsia="Times New Roman" w:hAnsi="Arial" w:cs="Arial"/>
                <w:b/>
                <w:bCs/>
                <w:sz w:val="18"/>
                <w:szCs w:val="18"/>
                <w:lang w:val="es-MX" w:eastAsia="es-MX"/>
              </w:rPr>
            </w:pPr>
          </w:p>
        </w:tc>
      </w:tr>
      <w:tr w:rsidR="00323ACF" w:rsidRPr="00323ACF" w:rsidTr="00345333">
        <w:trPr>
          <w:gridAfter w:val="7"/>
          <w:wAfter w:w="938" w:type="pct"/>
          <w:trHeight w:val="368"/>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323ACF" w:rsidRPr="00323ACF" w:rsidRDefault="00323ACF"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2C ASUNTOS JURIDICOS</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7431C3"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2C.1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w:t>
            </w:r>
            <w:r w:rsidR="00485892">
              <w:rPr>
                <w:rFonts w:ascii="Arial" w:eastAsia="Times New Roman" w:hAnsi="Arial" w:cs="Arial"/>
                <w:sz w:val="18"/>
                <w:szCs w:val="18"/>
                <w:lang w:val="es-MX" w:eastAsia="es-MX"/>
              </w:rPr>
              <w:t>IONES EN MATERIA DE ASUNTOS JURÍ</w:t>
            </w:r>
            <w:r w:rsidRPr="00323ACF">
              <w:rPr>
                <w:rFonts w:ascii="Arial" w:eastAsia="Times New Roman" w:hAnsi="Arial" w:cs="Arial"/>
                <w:sz w:val="18"/>
                <w:szCs w:val="18"/>
                <w:lang w:val="es-MX" w:eastAsia="es-MX"/>
              </w:rPr>
              <w:t>DICOS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E321E5">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321E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321E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321E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LA MATERIA DE ASUNTOS JURÍDICOS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EC0ADE">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REGISTRO Y CERTIFICACIÓ</w:t>
            </w:r>
            <w:r w:rsidR="00323ACF" w:rsidRPr="00323ACF">
              <w:rPr>
                <w:rFonts w:ascii="Arial" w:eastAsia="Times New Roman" w:hAnsi="Arial" w:cs="Arial"/>
                <w:sz w:val="18"/>
                <w:szCs w:val="18"/>
                <w:lang w:val="es-MX" w:eastAsia="es-MX"/>
              </w:rPr>
              <w:t>N DE FIRMAS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485892">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REGISTRO Y CERTIFICACIÓ</w:t>
            </w:r>
            <w:r w:rsidR="00323ACF" w:rsidRPr="00323ACF">
              <w:rPr>
                <w:rFonts w:ascii="Arial" w:eastAsia="Times New Roman" w:hAnsi="Arial" w:cs="Arial"/>
                <w:sz w:val="18"/>
                <w:szCs w:val="18"/>
                <w:lang w:val="es-MX" w:eastAsia="es-MX"/>
              </w:rPr>
              <w:t>N DE FIRMAS ACREDITADAS ANTE LA ENTIDAD</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485892">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62"/>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ACTUACIONES Y REPRESENTACIONES EN MATERIA LEGAL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48589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ASISTENCIA, CONSULTA Y </w:t>
            </w:r>
            <w:r w:rsidR="001029D8">
              <w:rPr>
                <w:rFonts w:ascii="Arial" w:eastAsia="Times New Roman" w:hAnsi="Arial" w:cs="Arial"/>
                <w:sz w:val="18"/>
                <w:szCs w:val="18"/>
                <w:lang w:val="es-MX" w:eastAsia="es-MX"/>
              </w:rPr>
              <w:t>ASESORÍ</w:t>
            </w:r>
            <w:r w:rsidRPr="00323ACF">
              <w:rPr>
                <w:rFonts w:ascii="Arial" w:eastAsia="Times New Roman" w:hAnsi="Arial" w:cs="Arial"/>
                <w:sz w:val="18"/>
                <w:szCs w:val="18"/>
                <w:lang w:val="es-MX" w:eastAsia="es-MX"/>
              </w:rPr>
              <w:t>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ESTUDIOS, DICTÁMENES  E INFORMES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1029D8"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JUICIOS CONTRA LA ENTIDAD</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2104A5">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2104A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2104A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2104A5"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JUICIOS DE LA ENTIDAD</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2C.10</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AMPAROS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INTERPOSICIÓ</w:t>
            </w:r>
            <w:r w:rsidR="00323ACF" w:rsidRPr="00323ACF">
              <w:rPr>
                <w:rFonts w:ascii="Arial" w:eastAsia="Times New Roman" w:hAnsi="Arial" w:cs="Arial"/>
                <w:sz w:val="18"/>
                <w:szCs w:val="18"/>
                <w:lang w:val="es-MX" w:eastAsia="es-MX"/>
              </w:rPr>
              <w:t>N DE RECURSOS ADMINISTRATIVOS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OPINIONES TÉ</w:t>
            </w:r>
            <w:r w:rsidR="00323ACF" w:rsidRPr="00323ACF">
              <w:rPr>
                <w:rFonts w:ascii="Arial" w:eastAsia="Times New Roman" w:hAnsi="Arial" w:cs="Arial"/>
                <w:sz w:val="18"/>
                <w:szCs w:val="18"/>
                <w:lang w:val="es-MX" w:eastAsia="es-MX"/>
              </w:rPr>
              <w:t>CNICO JURÍDICAS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INSPECCIÓN Y DESIGNACIÓN DE PERITOS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DESFALCOS, PECULADOS, FRAUDES Y COHECHOS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NOTIFICACIONES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INCONFORMIDADES Y PETICIONES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DELITO</w:t>
            </w:r>
            <w:r w:rsidR="00323ACF" w:rsidRPr="00323ACF">
              <w:rPr>
                <w:rFonts w:ascii="Arial" w:eastAsia="Times New Roman" w:hAnsi="Arial" w:cs="Arial"/>
                <w:sz w:val="18"/>
                <w:szCs w:val="18"/>
                <w:lang w:val="es-MX" w:eastAsia="es-MX"/>
              </w:rPr>
              <w:t xml:space="preserve"> Y FALTAS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DERECHOS HUMANOS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72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2C.19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INSTRUMENTOS JURÍDICOS CONSENSUALES (CONVENIOS, BASES DE COLABORACIÓN Y ACUERDOS)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03B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323ACF"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323ACF" w:rsidRPr="00323ACF" w:rsidRDefault="00323ACF"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lastRenderedPageBreak/>
              <w:t>SECCIÓN: 3C PROGRAMACIÓN, ORGANIZACIÓN Y PRESUPUESTACIÓN</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MATERIA DE PROGRAMACIÓN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121E9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121E9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121E9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8 </w:t>
            </w:r>
            <w:r w:rsidR="00323ACF" w:rsidRPr="00323ACF">
              <w:rPr>
                <w:rFonts w:ascii="Arial" w:eastAsia="Times New Roman" w:hAnsi="Arial" w:cs="Arial"/>
                <w:sz w:val="18"/>
                <w:szCs w:val="18"/>
                <w:lang w:val="es-MX" w:eastAsia="es-MX"/>
              </w:rPr>
              <w:t>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121E9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noWrap/>
            <w:vAlign w:val="center"/>
            <w:hideMark/>
          </w:tcPr>
          <w:p w:rsidR="00323ACF" w:rsidRPr="00323ACF" w:rsidRDefault="00323ACF"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522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PROGRAMACIÓN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522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522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522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522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EB3FB7"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PROCESOS DE PROGRAMACIÓ</w:t>
            </w:r>
            <w:r w:rsidR="00323ACF"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 ANUAL DE INVERSIONES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REGISTRO PROGRAMÁTICO DE PROYECTOS INSTITUCIONALES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314"/>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REGISTRO PROGRAMÁTICO DE PROYECTOS ESPECIALES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OPERATIVOS ANUALES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EB3F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w:t>
            </w:r>
            <w:r w:rsidR="00EB3FB7">
              <w:rPr>
                <w:rFonts w:ascii="Arial" w:eastAsia="Times New Roman" w:hAnsi="Arial" w:cs="Arial"/>
                <w:sz w:val="18"/>
                <w:szCs w:val="18"/>
                <w:lang w:val="es-MX" w:eastAsia="es-MX"/>
              </w:rPr>
              <w:t>CIONES EN MATERIA DE ORGANIZACIÓ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EB3F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EB3F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004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004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48004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ORGANIZACIÓN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004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004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48004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48004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3C.10</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DICTAMEN TÉCNICO DE ESTRUCTURA</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INTEGRACIÓN Y DICTAMINACIÓN DE MANUALES DE ORGANIZACIÓN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INTEGRACIÓN Y DICTAMINACIÓN DE MANUALES DE PROCEDIMIENTOS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ACCIONES DE MODERNIZACIÓN ADMINISTRATIVA (MEJORA REGULATORIA)</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CERTIFICACIÓN DE CALIDAD DE PROCESOS Y SERVICIOS ADMINISTRATIVOS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DESCONCENTRACIÓN DE FUNCIONES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DESCENTRALIZACIÓN </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w:t>
            </w:r>
            <w:r w:rsidR="00D224FF">
              <w:rPr>
                <w:rFonts w:ascii="Arial" w:eastAsia="Times New Roman" w:hAnsi="Arial" w:cs="Arial"/>
                <w:sz w:val="18"/>
                <w:szCs w:val="18"/>
                <w:lang w:val="es-MX" w:eastAsia="es-MX"/>
              </w:rPr>
              <w:t>NES EN MATERIA DE PRESUPUESTACIÖ</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PRESUPUESTACIÓN</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3C.19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ANÁLISIS FINANCIERO Y PRESUPUESTAL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88"/>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3C.20</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EVALUACIÓN Y CONTROL DEL EJERCICIO PRESUPUESTAL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3C.21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SESIONES DEL COMITÉ DE MEJORA REGULATORIA INTERNA </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224F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323ACF"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323ACF" w:rsidRDefault="00323ACF"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lastRenderedPageBreak/>
              <w:t>SECCIÓN: 4C RECURSOS HUMANOS</w:t>
            </w:r>
          </w:p>
          <w:p w:rsidR="00183C1D" w:rsidRPr="00323ACF" w:rsidRDefault="00183C1D" w:rsidP="00323ACF">
            <w:pPr>
              <w:spacing w:after="0" w:line="240" w:lineRule="auto"/>
              <w:rPr>
                <w:rFonts w:ascii="Arial" w:eastAsia="Times New Roman" w:hAnsi="Arial" w:cs="Arial"/>
                <w:b/>
                <w:bCs/>
                <w:sz w:val="18"/>
                <w:szCs w:val="18"/>
                <w:lang w:val="es-MX" w:eastAsia="es-MX"/>
              </w:rPr>
            </w:pPr>
          </w:p>
        </w:tc>
      </w:tr>
      <w:tr w:rsidR="00BB11D1" w:rsidRPr="00323ACF" w:rsidTr="00345333">
        <w:trPr>
          <w:gridAfter w:val="7"/>
          <w:wAfter w:w="938" w:type="pct"/>
          <w:trHeight w:val="32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MATERIA DE RECURSOS HUMANOS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183C1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183C1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183C1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183C1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noWrap/>
            <w:vAlign w:val="center"/>
            <w:hideMark/>
          </w:tcPr>
          <w:p w:rsidR="00323ACF" w:rsidRPr="00323ACF" w:rsidRDefault="00323ACF"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183C1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RECURSOS HUMANOS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F110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F110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F110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F110F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336"/>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INTEGRACIÓN DEL EXPEDIENTE ÚNICO DE PERSONAL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25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30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6B73D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CONFIDENCIAL</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REGISTRO Y CONTROL DE PUESTOS  Y PLAZAS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NÓMINAS DE PAGO DE PERSONAL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RECLUTAMIENTO Y SELECCIÓN DE PERSONAL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60E2E" w:rsidP="00323ACF">
            <w:pPr>
              <w:spacing w:after="0" w:line="240" w:lineRule="auto"/>
              <w:rPr>
                <w:rFonts w:ascii="Arial" w:eastAsia="Times New Roman" w:hAnsi="Arial" w:cs="Arial"/>
                <w:sz w:val="16"/>
                <w:szCs w:val="16"/>
                <w:lang w:val="es-MX" w:eastAsia="es-MX"/>
              </w:rPr>
            </w:pPr>
            <w:r>
              <w:rPr>
                <w:rFonts w:ascii="Arial" w:eastAsia="Times New Roman" w:hAnsi="Arial" w:cs="Arial"/>
                <w:sz w:val="16"/>
                <w:szCs w:val="16"/>
                <w:lang w:val="es-MX" w:eastAsia="es-MX"/>
              </w:rPr>
              <w:t>CONFIDENCIAL</w:t>
            </w:r>
            <w:r w:rsidR="00323ACF"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IDENTIFICACIÓN Y ACREDITACIÓN DE PERSONAL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r w:rsidR="00D45B18">
              <w:rPr>
                <w:rFonts w:ascii="Arial" w:eastAsia="Times New Roman" w:hAnsi="Arial" w:cs="Arial"/>
                <w:sz w:val="16"/>
                <w:szCs w:val="16"/>
                <w:lang w:val="es-MX" w:eastAsia="es-MX"/>
              </w:rPr>
              <w:t>CONFIDENCIAL</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 ASISTENCIA (VACACIONES, DESCANSOS Y LICENCIAS, INCAPACIDADES, ETC.)</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r w:rsidR="00D45B18">
              <w:rPr>
                <w:rFonts w:ascii="Arial" w:eastAsia="Times New Roman" w:hAnsi="Arial" w:cs="Arial"/>
                <w:sz w:val="16"/>
                <w:szCs w:val="16"/>
                <w:lang w:val="es-MX" w:eastAsia="es-MX"/>
              </w:rPr>
              <w:t xml:space="preserve">CONFIDENCIAL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DISCIPLINARIO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4C.10</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DESCUENTOS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541"/>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OTORGAMIENTO DE RECONOCIMIENTOS, INCENTIVOS Y ESTÍMULOS AL DESEMPEÑO DE SERVIDORES PÚBLICOS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EVALUACIONES Y PROMOCIONES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PRODUCTIVIDAD EN EL TRABAJO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D45B18"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EVALUACIÓN Y DESEMPEÑ</w:t>
            </w:r>
            <w:r w:rsidR="00323ACF" w:rsidRPr="00323ACF">
              <w:rPr>
                <w:rFonts w:ascii="Arial" w:eastAsia="Times New Roman" w:hAnsi="Arial" w:cs="Arial"/>
                <w:sz w:val="18"/>
                <w:szCs w:val="18"/>
                <w:lang w:val="es-MX" w:eastAsia="es-MX"/>
              </w:rPr>
              <w:t>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61"/>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AFILIACIONES AL INSTITUTO DE SEGURIDAD Y SERVICIOS SOCIALES DE LOS TRABAJADORES DEL ESTADO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45B18" w:rsidP="00323ACF">
            <w:pPr>
              <w:spacing w:after="0" w:line="240" w:lineRule="auto"/>
              <w:rPr>
                <w:rFonts w:ascii="Arial" w:eastAsia="Times New Roman" w:hAnsi="Arial" w:cs="Arial"/>
                <w:sz w:val="16"/>
                <w:szCs w:val="16"/>
                <w:lang w:val="es-MX" w:eastAsia="es-MX"/>
              </w:rPr>
            </w:pPr>
            <w:r>
              <w:rPr>
                <w:rFonts w:ascii="Arial" w:eastAsia="Times New Roman" w:hAnsi="Arial" w:cs="Arial"/>
                <w:sz w:val="16"/>
                <w:szCs w:val="16"/>
                <w:lang w:val="es-MX" w:eastAsia="es-MX"/>
              </w:rPr>
              <w:t>CONFIDENCIAL</w:t>
            </w:r>
            <w:r w:rsidR="00323ACF" w:rsidRPr="00323ACF">
              <w:rPr>
                <w:rFonts w:ascii="Arial" w:eastAsia="Times New Roman" w:hAnsi="Arial" w:cs="Arial"/>
                <w:sz w:val="16"/>
                <w:szCs w:val="16"/>
                <w:lang w:val="es-MX" w:eastAsia="es-MX"/>
              </w:rPr>
              <w:t> </w:t>
            </w:r>
          </w:p>
        </w:tc>
      </w:tr>
      <w:tr w:rsidR="00BB11D1" w:rsidRPr="00323ACF" w:rsidTr="00345333">
        <w:trPr>
          <w:gridAfter w:val="7"/>
          <w:wAfter w:w="938" w:type="pct"/>
          <w:trHeight w:val="72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 PRESTACIONES EN MATERIA ECONÓMICA (FONAC, SISTEMA AHORRO PARA EL RETIRO, SEGUROS, ETC)</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r w:rsidR="00D45B18">
              <w:rPr>
                <w:rFonts w:ascii="Arial" w:eastAsia="Times New Roman" w:hAnsi="Arial" w:cs="Arial"/>
                <w:sz w:val="16"/>
                <w:szCs w:val="16"/>
                <w:lang w:val="es-MX" w:eastAsia="es-MX"/>
              </w:rPr>
              <w:t>CONFIDENCIAL</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JUBILACIONES Y PENSIONES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r w:rsidR="00D45B18">
              <w:rPr>
                <w:rFonts w:ascii="Arial" w:eastAsia="Times New Roman" w:hAnsi="Arial" w:cs="Arial"/>
                <w:sz w:val="16"/>
                <w:szCs w:val="16"/>
                <w:lang w:val="es-MX" w:eastAsia="es-MX"/>
              </w:rPr>
              <w:t>CONFIDENCIAL</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 DE RETIRO VOLUNTARIO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4C.19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OTORGAMIENTO DE BECAS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4C.20</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RELACIONES LABORALES </w:t>
            </w:r>
            <w:r w:rsidR="00607A6B">
              <w:rPr>
                <w:rFonts w:ascii="Arial" w:eastAsia="Times New Roman" w:hAnsi="Arial" w:cs="Arial"/>
                <w:sz w:val="18"/>
                <w:szCs w:val="18"/>
                <w:lang w:val="es-MX" w:eastAsia="es-MX"/>
              </w:rPr>
              <w:t xml:space="preserve">(COMISIONES MIXTAS DE CAPACITACIÓN DE SEGURIDAD E HIGIENE Y DE ESCALAFON, SINDICATO NACIONAL DE TRABAJADORES AL </w:t>
            </w:r>
            <w:r w:rsidR="00607A6B">
              <w:rPr>
                <w:rFonts w:ascii="Arial" w:eastAsia="Times New Roman" w:hAnsi="Arial" w:cs="Arial"/>
                <w:sz w:val="18"/>
                <w:szCs w:val="18"/>
                <w:lang w:val="es-MX" w:eastAsia="es-MX"/>
              </w:rPr>
              <w:lastRenderedPageBreak/>
              <w:t>SERVICIO DEL ESTADO, CONDICIONES LABORALES)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4C.21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SOCIALES, CULTURALES Y DE SEGURIDAD E HIGINE EN EL TRABAJO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6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Default="00323ACF" w:rsidP="00323ACF">
            <w:pPr>
              <w:spacing w:after="0" w:line="240" w:lineRule="auto"/>
              <w:rPr>
                <w:rFonts w:ascii="Arial" w:eastAsia="Times New Roman" w:hAnsi="Arial" w:cs="Arial"/>
                <w:sz w:val="18"/>
                <w:szCs w:val="18"/>
                <w:lang w:val="es-MX" w:eastAsia="es-MX"/>
              </w:rPr>
            </w:pPr>
          </w:p>
          <w:p w:rsidR="007D4598" w:rsidRPr="00323ACF" w:rsidRDefault="007D4598" w:rsidP="00323ACF">
            <w:pPr>
              <w:spacing w:after="0" w:line="240" w:lineRule="auto"/>
              <w:rPr>
                <w:rFonts w:ascii="Arial" w:eastAsia="Times New Roman" w:hAnsi="Arial" w:cs="Arial"/>
                <w:sz w:val="18"/>
                <w:szCs w:val="18"/>
                <w:lang w:val="es-MX" w:eastAsia="es-MX"/>
              </w:rPr>
            </w:pP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CAPACITACIÓN CONTINUA Y DESARROLLO PROFESIONAL DEL PERSONAL DE LAS ÁREAS ADMINISTRATIVAS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 SOCIAL DE ÁREAS ADMINISTRATIVAS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CURRICULA DE PERSONAL </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CENSO DE PERSONAL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EXPEDICIÓN DE CONSTANCIAS  Y CREDENCIALES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COORDINACIÓN LABORAL CON ORGANISMOS DESCENTRALIZADOS Y PARAESTATALES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 PROFESIONAL DE CARRERA</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4C.29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DEL COMITÉ DE ÉTICA Y DE PREVENCIÓN DE CONFLICTOS DE INTERES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50C1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50C1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50C1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323ACF"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323ACF" w:rsidRPr="00323ACF" w:rsidRDefault="00323ACF"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5C RECURSOS FINANCIEROS</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DISPOSICIÓN EN MATERIA DE RECURSOS FINANCIEROS Y CONTABILIDAD GUBERNAMENTAL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noWrap/>
            <w:vAlign w:val="center"/>
            <w:hideMark/>
          </w:tcPr>
          <w:p w:rsidR="00323ACF" w:rsidRPr="00323ACF" w:rsidRDefault="00323ACF"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58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RECURSOS FINANCIEROS Y CONTABILIDAD  GUBERNAMENTAL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323ACF"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DB216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GASTOS O EGRESOS POR PARTIDA PRESUPUESTAL </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INGRESOS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LIBROS CONTABLES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REGISTROS CONTABLES</w:t>
            </w:r>
            <w:r w:rsidR="00DB216A">
              <w:rPr>
                <w:rFonts w:ascii="Arial" w:eastAsia="Times New Roman" w:hAnsi="Arial" w:cs="Arial"/>
                <w:sz w:val="18"/>
                <w:szCs w:val="18"/>
                <w:lang w:val="es-MX" w:eastAsia="es-MX"/>
              </w:rPr>
              <w:t xml:space="preserve"> (GLOSA)</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VALORES FINANCIEROS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b/>
                <w:bCs/>
                <w:sz w:val="14"/>
                <w:szCs w:val="14"/>
                <w:lang w:val="es-MX" w:eastAsia="es-MX"/>
              </w:rPr>
            </w:pPr>
            <w:r w:rsidRPr="00323ACF">
              <w:rPr>
                <w:rFonts w:ascii="Arial" w:eastAsia="Times New Roman" w:hAnsi="Arial" w:cs="Arial"/>
                <w:b/>
                <w:bCs/>
                <w:sz w:val="14"/>
                <w:szCs w:val="14"/>
                <w:lang w:val="es-MX" w:eastAsia="es-MX"/>
              </w:rPr>
              <w:t>Hasta su finiquito</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APORTACIONES A CAPITAL</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b/>
                <w:bCs/>
                <w:sz w:val="14"/>
                <w:szCs w:val="14"/>
                <w:lang w:val="es-MX" w:eastAsia="es-MX"/>
              </w:rPr>
            </w:pPr>
            <w:r w:rsidRPr="00323ACF">
              <w:rPr>
                <w:rFonts w:ascii="Arial" w:eastAsia="Times New Roman" w:hAnsi="Arial" w:cs="Arial"/>
                <w:b/>
                <w:bCs/>
                <w:sz w:val="14"/>
                <w:szCs w:val="14"/>
                <w:lang w:val="es-MX" w:eastAsia="es-MX"/>
              </w:rPr>
              <w:t>Hasta su finiquito</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EMPRÉSTITOS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b/>
                <w:bCs/>
                <w:sz w:val="14"/>
                <w:szCs w:val="14"/>
                <w:lang w:val="es-MX" w:eastAsia="es-MX"/>
              </w:rPr>
            </w:pPr>
            <w:r w:rsidRPr="00323ACF">
              <w:rPr>
                <w:rFonts w:ascii="Arial" w:eastAsia="Times New Roman" w:hAnsi="Arial" w:cs="Arial"/>
                <w:b/>
                <w:bCs/>
                <w:sz w:val="14"/>
                <w:szCs w:val="14"/>
                <w:lang w:val="es-MX" w:eastAsia="es-MX"/>
              </w:rPr>
              <w:t>Hasta su finiquito</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5C.10</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FINANCIAMIENTO EXTERNO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b/>
                <w:bCs/>
                <w:sz w:val="14"/>
                <w:szCs w:val="14"/>
                <w:lang w:val="es-MX" w:eastAsia="es-MX"/>
              </w:rPr>
            </w:pPr>
            <w:r w:rsidRPr="00323ACF">
              <w:rPr>
                <w:rFonts w:ascii="Arial" w:eastAsia="Times New Roman" w:hAnsi="Arial" w:cs="Arial"/>
                <w:b/>
                <w:bCs/>
                <w:sz w:val="14"/>
                <w:szCs w:val="14"/>
                <w:lang w:val="es-MX" w:eastAsia="es-MX"/>
              </w:rPr>
              <w:t>Hasta su finiquito</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ESQUEMAS DE FINANCIAMIENTO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b/>
                <w:bCs/>
                <w:sz w:val="14"/>
                <w:szCs w:val="14"/>
                <w:lang w:val="es-MX" w:eastAsia="es-MX"/>
              </w:rPr>
            </w:pPr>
            <w:r w:rsidRPr="00323ACF">
              <w:rPr>
                <w:rFonts w:ascii="Arial" w:eastAsia="Times New Roman" w:hAnsi="Arial" w:cs="Arial"/>
                <w:b/>
                <w:bCs/>
                <w:sz w:val="14"/>
                <w:szCs w:val="14"/>
                <w:lang w:val="es-MX" w:eastAsia="es-MX"/>
              </w:rPr>
              <w:t>Hasta su finiquito</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ASIGNACIÓN Y OPTIMIZACIÓN DE RECURSOS FINANCIEROS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CRÉDITOS CONCEDIDOS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CUENTAS POR LIQUIDAR CERTIFICADAS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TRANSFERENCIAS DE PRESUPUESTO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AMPLIACIÓNES DEL PRESUPUESTO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REGISTRO Y CONTROL DE PÓLIZA DE EGRESOS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REGISTRO Y CONTROL DE PÓLIZA DE INGRESOS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5C.19</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PÓLIZA DE DIARIOS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5C.20</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COMPRAS DIRECTAS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GARANTÍAS, FIANZAS Y DEPÓSITOS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 CHEQUES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F26C6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5C.23</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CONCILIACIÓNES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5C.24</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ESTADOS FINANCIEROS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5C.25</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AUXILIARES DE CUENTAS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5C.26</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ESTADO DEL EJERCICIO DEL PRESUPUESTO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5C.27</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FONDO ROTATORIO (REVOLVENTE)</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5C.28</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PAGO DE DERECHOS</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17" w:type="pct"/>
            <w:gridSpan w:val="2"/>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241"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2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24"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7"/>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323ACF"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323ACF" w:rsidRPr="00323ACF" w:rsidRDefault="00323ACF"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6C RECURSOS MATERIALES Y OBRA PÚBLICA</w:t>
            </w:r>
          </w:p>
        </w:tc>
      </w:tr>
      <w:tr w:rsidR="00BB11D1" w:rsidRPr="00323ACF" w:rsidTr="00345333">
        <w:trPr>
          <w:gridAfter w:val="7"/>
          <w:wAfter w:w="938" w:type="pct"/>
          <w:trHeight w:val="48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DISPOSICIÓNES EN MATERIA DE RECURSOS MATERIALES, OBRA PÚBLICA Y CONSERVACIÓN Y MANTENIMIENTO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F26C69">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F26C6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F26C6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F26C6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323ACF"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noWrap/>
            <w:vAlign w:val="bottom"/>
            <w:hideMark/>
          </w:tcPr>
          <w:p w:rsidR="00323ACF" w:rsidRPr="00323ACF" w:rsidRDefault="00323ACF"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F26C6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BB11D1" w:rsidRPr="00323ACF" w:rsidTr="00345333">
        <w:trPr>
          <w:gridAfter w:val="7"/>
          <w:wAfter w:w="938" w:type="pct"/>
          <w:trHeight w:val="72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323ACF" w:rsidRPr="00063428" w:rsidRDefault="00323ACF" w:rsidP="00323ACF">
            <w:pPr>
              <w:spacing w:after="0" w:line="240" w:lineRule="auto"/>
              <w:rPr>
                <w:rFonts w:ascii="Arial" w:eastAsia="Times New Roman" w:hAnsi="Arial" w:cs="Arial"/>
                <w:sz w:val="18"/>
                <w:szCs w:val="18"/>
                <w:lang w:val="es-MX" w:eastAsia="es-MX"/>
              </w:rPr>
            </w:pPr>
            <w:r w:rsidRPr="00063428">
              <w:rPr>
                <w:rFonts w:ascii="Arial" w:eastAsia="Times New Roman" w:hAnsi="Arial" w:cs="Arial"/>
                <w:sz w:val="18"/>
                <w:szCs w:val="18"/>
                <w:lang w:val="es-MX" w:eastAsia="es-MX"/>
              </w:rPr>
              <w:t>6C.2</w:t>
            </w:r>
          </w:p>
        </w:tc>
        <w:tc>
          <w:tcPr>
            <w:tcW w:w="1651"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RECURSOS MATERIALES, OBRA PÚBLICA CONSERVACIÓN Y MANTENIMIENTO</w:t>
            </w:r>
          </w:p>
        </w:tc>
        <w:tc>
          <w:tcPr>
            <w:tcW w:w="132" w:type="pct"/>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52013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52013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323ACF"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323ACF" w:rsidRPr="00323ACF" w:rsidRDefault="0052013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323ACF"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323ACF"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323ACF" w:rsidRPr="00323ACF" w:rsidRDefault="0052013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323ACF"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323ACF" w:rsidRPr="00FB0A71" w:rsidRDefault="00323ACF" w:rsidP="00323ACF">
            <w:pPr>
              <w:spacing w:after="0" w:line="240" w:lineRule="auto"/>
              <w:rPr>
                <w:rFonts w:ascii="Arial" w:eastAsia="Times New Roman" w:hAnsi="Arial" w:cs="Arial"/>
                <w:sz w:val="16"/>
                <w:szCs w:val="16"/>
                <w:highlight w:val="yellow"/>
                <w:lang w:val="es-MX" w:eastAsia="es-MX"/>
              </w:rPr>
            </w:pPr>
          </w:p>
        </w:tc>
      </w:tr>
      <w:tr w:rsidR="00EB766E" w:rsidRPr="00323ACF" w:rsidTr="00345333">
        <w:trPr>
          <w:gridAfter w:val="7"/>
          <w:wAfter w:w="938" w:type="pct"/>
          <w:trHeight w:val="26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063428" w:rsidRDefault="00EB766E" w:rsidP="00323ACF">
            <w:pPr>
              <w:spacing w:after="0" w:line="240" w:lineRule="auto"/>
              <w:rPr>
                <w:rFonts w:ascii="Arial" w:eastAsia="Times New Roman" w:hAnsi="Arial" w:cs="Arial"/>
                <w:sz w:val="18"/>
                <w:szCs w:val="18"/>
                <w:lang w:val="es-MX" w:eastAsia="es-MX"/>
              </w:rPr>
            </w:pPr>
            <w:r w:rsidRPr="00063428">
              <w:rPr>
                <w:rFonts w:ascii="Arial" w:eastAsia="Times New Roman" w:hAnsi="Arial" w:cs="Arial"/>
                <w:sz w:val="18"/>
                <w:szCs w:val="18"/>
                <w:lang w:val="es-MX" w:eastAsia="es-MX"/>
              </w:rPr>
              <w:t>6C.4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ADQUISICIONES</w:t>
            </w:r>
          </w:p>
        </w:tc>
        <w:tc>
          <w:tcPr>
            <w:tcW w:w="132" w:type="pct"/>
            <w:tcBorders>
              <w:top w:val="single" w:sz="4" w:space="0" w:color="auto"/>
              <w:left w:val="nil"/>
              <w:bottom w:val="single" w:sz="4" w:space="0" w:color="auto"/>
              <w:right w:val="single" w:sz="4" w:space="0" w:color="auto"/>
            </w:tcBorders>
            <w:shd w:val="clear" w:color="000000" w:fill="FFFFFF"/>
            <w:vAlign w:val="center"/>
            <w:hideMark/>
          </w:tcPr>
          <w:p w:rsidR="00EB766E" w:rsidRPr="00323ACF" w:rsidRDefault="00EB766E" w:rsidP="00DA514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17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1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60"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ind w:left="-69" w:right="-68"/>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129"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12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single" w:sz="4" w:space="0" w:color="auto"/>
              <w:left w:val="single" w:sz="4" w:space="0" w:color="auto"/>
              <w:bottom w:val="single" w:sz="4" w:space="0" w:color="auto"/>
              <w:right w:val="nil"/>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single" w:sz="4" w:space="0" w:color="auto"/>
              <w:bottom w:val="single" w:sz="4" w:space="0" w:color="auto"/>
              <w:right w:val="single" w:sz="4" w:space="0" w:color="auto"/>
            </w:tcBorders>
            <w:shd w:val="clear" w:color="000000" w:fill="FFFFFF"/>
            <w:vAlign w:val="center"/>
            <w:hideMark/>
          </w:tcPr>
          <w:p w:rsidR="00EB766E" w:rsidRPr="00FB0A71" w:rsidRDefault="00EB766E" w:rsidP="00323ACF">
            <w:pPr>
              <w:spacing w:after="0" w:line="240" w:lineRule="auto"/>
              <w:rPr>
                <w:rFonts w:ascii="Arial" w:eastAsia="Times New Roman" w:hAnsi="Arial" w:cs="Arial"/>
                <w:sz w:val="16"/>
                <w:szCs w:val="16"/>
                <w:highlight w:val="yellow"/>
                <w:lang w:val="es-MX" w:eastAsia="es-MX"/>
              </w:rPr>
            </w:pPr>
          </w:p>
        </w:tc>
      </w:tr>
      <w:tr w:rsidR="00EB766E" w:rsidRPr="00323ACF" w:rsidTr="00345333">
        <w:trPr>
          <w:gridAfter w:val="7"/>
          <w:wAfter w:w="938" w:type="pct"/>
          <w:trHeight w:val="26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E01568">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6C.4.1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C93807" w:rsidP="0006107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     LICITACIÓN PÜ</w:t>
            </w:r>
            <w:r w:rsidR="00EB766E" w:rsidRPr="00323ACF">
              <w:rPr>
                <w:rFonts w:ascii="Arial" w:eastAsia="Times New Roman" w:hAnsi="Arial" w:cs="Arial"/>
                <w:sz w:val="18"/>
                <w:szCs w:val="18"/>
                <w:lang w:val="es-MX" w:eastAsia="es-MX"/>
              </w:rPr>
              <w:t>BLICA</w:t>
            </w:r>
          </w:p>
        </w:tc>
        <w:tc>
          <w:tcPr>
            <w:tcW w:w="132" w:type="pct"/>
            <w:tcBorders>
              <w:top w:val="single" w:sz="4" w:space="0" w:color="auto"/>
              <w:left w:val="nil"/>
              <w:bottom w:val="single" w:sz="4" w:space="0" w:color="auto"/>
              <w:right w:val="single" w:sz="4" w:space="0" w:color="auto"/>
            </w:tcBorders>
            <w:shd w:val="clear" w:color="000000" w:fill="FFFFFF"/>
            <w:vAlign w:val="center"/>
            <w:hideMark/>
          </w:tcPr>
          <w:p w:rsidR="00EB766E" w:rsidRPr="00323ACF" w:rsidRDefault="00EB766E" w:rsidP="00DA514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25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1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60"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ind w:left="-69" w:right="-68"/>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129"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12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single" w:sz="4" w:space="0" w:color="auto"/>
              <w:left w:val="single" w:sz="4" w:space="0" w:color="auto"/>
              <w:bottom w:val="single" w:sz="4" w:space="0" w:color="auto"/>
              <w:right w:val="nil"/>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p>
        </w:tc>
      </w:tr>
      <w:tr w:rsidR="00EB766E" w:rsidRPr="00323ACF" w:rsidTr="00345333">
        <w:trPr>
          <w:gridAfter w:val="7"/>
          <w:wAfter w:w="938" w:type="pct"/>
          <w:trHeight w:val="26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E01568">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6C.4.2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     INVITACIÓN A CUANDO MENOS</w:t>
            </w:r>
            <w:r w:rsidRPr="00323ACF">
              <w:rPr>
                <w:rFonts w:ascii="Arial" w:eastAsia="Times New Roman" w:hAnsi="Arial" w:cs="Arial"/>
                <w:sz w:val="18"/>
                <w:szCs w:val="18"/>
                <w:lang w:val="es-MX" w:eastAsia="es-MX"/>
              </w:rPr>
              <w:br/>
              <w:t xml:space="preserve">    TRES PERSONAS</w:t>
            </w:r>
          </w:p>
        </w:tc>
        <w:tc>
          <w:tcPr>
            <w:tcW w:w="132" w:type="pct"/>
            <w:tcBorders>
              <w:top w:val="single" w:sz="4" w:space="0" w:color="auto"/>
              <w:left w:val="nil"/>
              <w:bottom w:val="single" w:sz="4" w:space="0" w:color="auto"/>
              <w:right w:val="single" w:sz="4" w:space="0" w:color="auto"/>
            </w:tcBorders>
            <w:shd w:val="clear" w:color="000000" w:fill="FFFFFF"/>
            <w:vAlign w:val="center"/>
            <w:hideMark/>
          </w:tcPr>
          <w:p w:rsidR="00EB766E" w:rsidRPr="00323ACF" w:rsidRDefault="00EB766E" w:rsidP="00DA514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25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1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60"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ind w:left="-69" w:right="-68"/>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129"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12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single" w:sz="4" w:space="0" w:color="auto"/>
              <w:left w:val="single" w:sz="4" w:space="0" w:color="auto"/>
              <w:bottom w:val="single" w:sz="4" w:space="0" w:color="auto"/>
              <w:right w:val="nil"/>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p>
        </w:tc>
      </w:tr>
      <w:tr w:rsidR="00EB766E" w:rsidRPr="00323ACF" w:rsidTr="00345333">
        <w:trPr>
          <w:gridAfter w:val="7"/>
          <w:wAfter w:w="938" w:type="pct"/>
          <w:trHeight w:val="26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E01568">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6C.4.3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    ADJUDICACIÓN DIRECTA</w:t>
            </w:r>
          </w:p>
        </w:tc>
        <w:tc>
          <w:tcPr>
            <w:tcW w:w="132" w:type="pct"/>
            <w:tcBorders>
              <w:top w:val="single" w:sz="4" w:space="0" w:color="auto"/>
              <w:left w:val="nil"/>
              <w:bottom w:val="single" w:sz="4" w:space="0" w:color="auto"/>
              <w:right w:val="single" w:sz="4" w:space="0" w:color="auto"/>
            </w:tcBorders>
            <w:shd w:val="clear" w:color="000000" w:fill="FFFFFF"/>
            <w:vAlign w:val="center"/>
            <w:hideMark/>
          </w:tcPr>
          <w:p w:rsidR="00EB766E" w:rsidRPr="00323ACF" w:rsidRDefault="00EB766E" w:rsidP="00DA514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256"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1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60"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ind w:left="-69" w:right="-68"/>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129"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06107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128"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single" w:sz="4" w:space="0" w:color="auto"/>
              <w:left w:val="single" w:sz="4" w:space="0" w:color="auto"/>
              <w:bottom w:val="single" w:sz="4" w:space="0" w:color="auto"/>
              <w:right w:val="nil"/>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SANCIÓNES, INCONFORMIDADES Y CONCILIACIONES DERIVADOS DE CONTRATOS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C9380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C9380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 CONTRATOS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6C.7</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w:t>
            </w:r>
            <w:r w:rsidR="00977C6D">
              <w:rPr>
                <w:rFonts w:ascii="Arial" w:eastAsia="Times New Roman" w:hAnsi="Arial" w:cs="Arial"/>
                <w:sz w:val="18"/>
                <w:szCs w:val="18"/>
                <w:lang w:val="es-MX" w:eastAsia="es-MX"/>
              </w:rPr>
              <w:t>TRATACIÖ</w:t>
            </w:r>
            <w:r w:rsidRPr="00323ACF">
              <w:rPr>
                <w:rFonts w:ascii="Arial" w:eastAsia="Times New Roman" w:hAnsi="Arial" w:cs="Arial"/>
                <w:sz w:val="18"/>
                <w:szCs w:val="18"/>
                <w:lang w:val="es-MX" w:eastAsia="es-MX"/>
              </w:rPr>
              <w:t>N DE SEGUROS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87"/>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6C.8</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SUSPENSIÓN, RESCISIÓN, TERMINACIÓN DE OBRA PÚBLICA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6C.9</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both"/>
              <w:rPr>
                <w:rFonts w:ascii="Arial" w:eastAsia="Times New Roman" w:hAnsi="Arial" w:cs="Arial"/>
                <w:sz w:val="18"/>
                <w:szCs w:val="18"/>
                <w:lang w:val="es-MX" w:eastAsia="es-MX"/>
              </w:rPr>
            </w:pPr>
            <w:r>
              <w:rPr>
                <w:rFonts w:ascii="Arial" w:eastAsia="Times New Roman" w:hAnsi="Arial" w:cs="Arial"/>
                <w:sz w:val="18"/>
                <w:szCs w:val="18"/>
                <w:lang w:val="es-MX" w:eastAsia="es-MX"/>
              </w:rPr>
              <w:t>BITÁCORAS DE OBRA PÚ</w:t>
            </w:r>
            <w:r w:rsidR="00EB766E" w:rsidRPr="00323ACF">
              <w:rPr>
                <w:rFonts w:ascii="Arial" w:eastAsia="Times New Roman" w:hAnsi="Arial" w:cs="Arial"/>
                <w:sz w:val="18"/>
                <w:szCs w:val="18"/>
                <w:lang w:val="es-MX" w:eastAsia="es-MX"/>
              </w:rPr>
              <w:t>BLICA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6C.10</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CALIDAD EN MATERIA DE OBRAS, CONSERVACIÓN Y EQUIPAMIENTO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PRECIOS UNITARIOS EN OBRA PÚBLICA Y SERVICIOS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ASESORÍA TÉCNICA EN MATERIA DE OBRA PÚBLICA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CONSERVACIÓN Y MANTEN</w:t>
            </w:r>
            <w:r w:rsidR="00977C6D">
              <w:rPr>
                <w:rFonts w:ascii="Arial" w:eastAsia="Times New Roman" w:hAnsi="Arial" w:cs="Arial"/>
                <w:sz w:val="18"/>
                <w:szCs w:val="18"/>
                <w:lang w:val="es-MX" w:eastAsia="es-MX"/>
              </w:rPr>
              <w:t>IMIENTO DE LA INFRAESTRUCTURA FÍ</w:t>
            </w:r>
            <w:r w:rsidRPr="00323ACF">
              <w:rPr>
                <w:rFonts w:ascii="Arial" w:eastAsia="Times New Roman" w:hAnsi="Arial" w:cs="Arial"/>
                <w:sz w:val="18"/>
                <w:szCs w:val="18"/>
                <w:lang w:val="es-MX" w:eastAsia="es-MX"/>
              </w:rPr>
              <w:t>SICA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REGISTRO DE PROVEEDORES Y CONTRATISTAS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ARRENDAMIENTOS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DISPOSICIONES DE ACTIVO FIJO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977C6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noWrap/>
            <w:vAlign w:val="bottom"/>
            <w:hideMark/>
          </w:tcPr>
          <w:p w:rsidR="00EB766E" w:rsidRPr="00323ACF" w:rsidRDefault="00977C6D" w:rsidP="00323ACF">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54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6C.17</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 BIENES MUEBLES (INVENTARIO FÍSICO)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b/>
                <w:bCs/>
                <w:sz w:val="14"/>
                <w:szCs w:val="14"/>
                <w:lang w:val="es-MX" w:eastAsia="es-MX"/>
              </w:rPr>
            </w:pPr>
            <w:r w:rsidRPr="00323ACF">
              <w:rPr>
                <w:rFonts w:ascii="Arial" w:eastAsia="Times New Roman" w:hAnsi="Arial" w:cs="Arial"/>
                <w:b/>
                <w:bCs/>
                <w:sz w:val="14"/>
                <w:szCs w:val="14"/>
                <w:lang w:val="es-MX" w:eastAsia="es-MX"/>
              </w:rPr>
              <w:t>Hasta la baja del bien</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54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6C.18</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INVENTARIO FÍSICO  DE BIENES INMUEBLES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b/>
                <w:bCs/>
                <w:sz w:val="14"/>
                <w:szCs w:val="14"/>
                <w:lang w:val="es-MX" w:eastAsia="es-MX"/>
              </w:rPr>
            </w:pPr>
            <w:r w:rsidRPr="00323ACF">
              <w:rPr>
                <w:rFonts w:ascii="Arial" w:eastAsia="Times New Roman" w:hAnsi="Arial" w:cs="Arial"/>
                <w:b/>
                <w:bCs/>
                <w:sz w:val="14"/>
                <w:szCs w:val="14"/>
                <w:lang w:val="es-MX" w:eastAsia="es-MX"/>
              </w:rPr>
              <w:t>Hasta la baja del bien</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6C.19</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ALMACENAMIENTO, CONTROL Y DISTRIBUCIÓN DE BIENES MUEBLES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6C.20</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DISPOSICIONES Y SISTEMAS DE ABASTECIMIENTO Y ALMACENES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7A12F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A12F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A12F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A12F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7A12F5"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6C.21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 CALIDAD DE BIENES E INSUMOS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37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6C.22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Y SEGUIMIENTO DE OBRAS Y REMODELACIONES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6C.23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both"/>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DEL COMITÉ</w:t>
            </w:r>
            <w:r w:rsidR="00EB766E" w:rsidRPr="00323ACF">
              <w:rPr>
                <w:rFonts w:ascii="Arial" w:eastAsia="Times New Roman" w:hAnsi="Arial" w:cs="Arial"/>
                <w:sz w:val="18"/>
                <w:szCs w:val="18"/>
                <w:lang w:val="es-MX" w:eastAsia="es-MX"/>
              </w:rPr>
              <w:t xml:space="preserve">S DE ADQUISICIÓNES, ARRENDAMIENTOS Y SERVICIOS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6C.24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both"/>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DEL COMITÉ</w:t>
            </w:r>
            <w:r w:rsidR="00EB766E" w:rsidRPr="00323ACF">
              <w:rPr>
                <w:rFonts w:ascii="Arial" w:eastAsia="Times New Roman" w:hAnsi="Arial" w:cs="Arial"/>
                <w:sz w:val="18"/>
                <w:szCs w:val="18"/>
                <w:lang w:val="es-MX" w:eastAsia="es-MX"/>
              </w:rPr>
              <w:t xml:space="preserve"> DE BIENES MUEBLES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6C.25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both"/>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DEL COMITÉ DE OBRA PÚ</w:t>
            </w:r>
            <w:r w:rsidR="00EB766E" w:rsidRPr="00323ACF">
              <w:rPr>
                <w:rFonts w:ascii="Arial" w:eastAsia="Times New Roman" w:hAnsi="Arial" w:cs="Arial"/>
                <w:sz w:val="18"/>
                <w:szCs w:val="18"/>
                <w:lang w:val="es-MX" w:eastAsia="es-MX"/>
              </w:rPr>
              <w:t>BLICA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8 </w:t>
            </w:r>
            <w:r w:rsidR="00EB766E" w:rsidRPr="00323ACF">
              <w:rPr>
                <w:rFonts w:ascii="Arial" w:eastAsia="Times New Roman" w:hAnsi="Arial" w:cs="Arial"/>
                <w:sz w:val="18"/>
                <w:szCs w:val="18"/>
                <w:lang w:val="es-MX" w:eastAsia="es-MX"/>
              </w:rPr>
              <w:t>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0C485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6C.26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 LAS COMISIONES CONSULTIVA MIXTAS DE ABASTECIMIENTO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422C6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422C6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061071" w:rsidRDefault="00422C6C"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EB766E" w:rsidRPr="00323ACF" w:rsidRDefault="00EB766E"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7C SERVICIOS GENERALES</w:t>
            </w:r>
          </w:p>
        </w:tc>
      </w:tr>
      <w:tr w:rsidR="00EB766E" w:rsidRPr="00323ACF" w:rsidTr="00345333">
        <w:trPr>
          <w:gridAfter w:val="7"/>
          <w:wAfter w:w="938" w:type="pct"/>
          <w:trHeight w:val="33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MATERIA DE SERVICIOS GENERALES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06" w:type="pct"/>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SERVICIOS GENERALES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jc w:val="both"/>
              <w:rPr>
                <w:rFonts w:ascii="Arial" w:eastAsia="Times New Roman" w:hAnsi="Arial" w:cs="Arial"/>
                <w:sz w:val="18"/>
                <w:szCs w:val="18"/>
                <w:lang w:val="es-MX" w:eastAsia="es-MX"/>
              </w:rPr>
            </w:pPr>
            <w:r>
              <w:rPr>
                <w:rFonts w:ascii="Arial" w:eastAsia="Times New Roman" w:hAnsi="Arial" w:cs="Arial"/>
                <w:sz w:val="18"/>
                <w:szCs w:val="18"/>
                <w:lang w:val="es-MX" w:eastAsia="es-MX"/>
              </w:rPr>
              <w:t>SERVICIOS BÁSICOS (ENERGÍA ELECTRÍ</w:t>
            </w:r>
            <w:r w:rsidR="00EB766E" w:rsidRPr="00323ACF">
              <w:rPr>
                <w:rFonts w:ascii="Arial" w:eastAsia="Times New Roman" w:hAnsi="Arial" w:cs="Arial"/>
                <w:sz w:val="18"/>
                <w:szCs w:val="18"/>
                <w:lang w:val="es-MX" w:eastAsia="es-MX"/>
              </w:rPr>
              <w:t>CA, AGUA, PREDIAL, ETC)</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DE EMBALAJE, FLETES Y MANIOBRAS.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DE SEGURIDAD Y VIGILANCIA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DE LAVANDERÍA,</w:t>
            </w:r>
            <w:r w:rsidR="00CE5D38">
              <w:rPr>
                <w:rFonts w:ascii="Arial" w:eastAsia="Times New Roman" w:hAnsi="Arial" w:cs="Arial"/>
                <w:sz w:val="18"/>
                <w:szCs w:val="18"/>
                <w:lang w:val="es-MX" w:eastAsia="es-MX"/>
              </w:rPr>
              <w:t xml:space="preserve"> LIMPIEZA, HIGIENE Y FUMIGACIÓN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7C.7</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SERVICIOS DE TRANSPORTACIÓ</w:t>
            </w:r>
            <w:r w:rsidR="00EB766E"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7C.8</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CE5D38"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SERVICIOS DE TELEFONÍ</w:t>
            </w:r>
            <w:r w:rsidR="00EB766E" w:rsidRPr="00323ACF">
              <w:rPr>
                <w:rFonts w:ascii="Arial" w:eastAsia="Times New Roman" w:hAnsi="Arial" w:cs="Arial"/>
                <w:sz w:val="18"/>
                <w:szCs w:val="18"/>
                <w:lang w:val="es-MX" w:eastAsia="es-MX"/>
              </w:rPr>
              <w:t>A, TELEFONÍA CELULAR Y RADIOLOCALIZACIÓN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7C.9</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 POSTAL Y TELECOMUNICACIONES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7C.10</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ESPECIALIZADOS DE MENSAJERÍA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MANTENIMIENTO, CONSERVACIÓN E INSTALACIÓN DE MOBILIARIO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MANTENIMIENTO, CONSERVACIÓN E INSTALACIÓN DE EQUIPO DE CÓMPUTO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DEL PARQUE VEHÍCULAR</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DE COMBUSTIBLE</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CONTROL Y SERVICIOS EN AUDITORIOS Y SALAS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7C.16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both"/>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PROTECCIÓN CIVIL</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51" w:type="pct"/>
            <w:gridSpan w:val="5"/>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EB766E" w:rsidRPr="00323ACF" w:rsidRDefault="00EB766E"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8C TECNOLOGIAS Y SERVICIOS DE LA INFORMACIÓN</w:t>
            </w:r>
          </w:p>
        </w:tc>
      </w:tr>
      <w:tr w:rsidR="00EB766E" w:rsidRPr="00323ACF" w:rsidTr="00345333">
        <w:trPr>
          <w:gridAfter w:val="7"/>
          <w:wAfter w:w="938" w:type="pct"/>
          <w:trHeight w:val="26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MATERIA DE TELECOMUNICACIONES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23127A">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 </w:t>
            </w:r>
            <w:r w:rsidR="0023127A">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año</w:t>
            </w:r>
            <w:r w:rsidR="0023127A">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8C.2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TELECOMUNICACIONES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23127A"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NORMATIVIDAD TECNOLÓ</w:t>
            </w:r>
            <w:r w:rsidR="00EB766E" w:rsidRPr="00323ACF">
              <w:rPr>
                <w:rFonts w:ascii="Arial" w:eastAsia="Times New Roman" w:hAnsi="Arial" w:cs="Arial"/>
                <w:sz w:val="18"/>
                <w:szCs w:val="18"/>
                <w:lang w:val="es-MX" w:eastAsia="es-MX"/>
              </w:rPr>
              <w:t>GICA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DESARROLLO E INFRAESTRUCTURA DE TELECOMUNICACIONES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DESARROLLO E INFRAESTRUCTURA DEL PORTAL DE INTERNET DE LA DEPENDENCIA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w:t>
            </w:r>
            <w:r w:rsidR="0023127A">
              <w:rPr>
                <w:rFonts w:ascii="Arial" w:eastAsia="Times New Roman" w:hAnsi="Arial" w:cs="Arial"/>
                <w:sz w:val="18"/>
                <w:szCs w:val="18"/>
                <w:lang w:val="es-MX" w:eastAsia="es-MX"/>
              </w:rPr>
              <w:t>SARROLLO DE REDES DE COMUNICACIÓ</w:t>
            </w:r>
            <w:r w:rsidRPr="00323ACF">
              <w:rPr>
                <w:rFonts w:ascii="Arial" w:eastAsia="Times New Roman" w:hAnsi="Arial" w:cs="Arial"/>
                <w:sz w:val="18"/>
                <w:szCs w:val="18"/>
                <w:lang w:val="es-MX" w:eastAsia="es-MX"/>
              </w:rPr>
              <w:t>N DE DATOS Y VOZ</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8C.7</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w:t>
            </w:r>
            <w:r w:rsidR="00A66C01">
              <w:rPr>
                <w:rFonts w:ascii="Arial" w:eastAsia="Times New Roman" w:hAnsi="Arial" w:cs="Arial"/>
                <w:sz w:val="18"/>
                <w:szCs w:val="18"/>
                <w:lang w:val="es-MX" w:eastAsia="es-MX"/>
              </w:rPr>
              <w:t>POSICIONES EN MATERIA DE INFORMÁ</w:t>
            </w:r>
            <w:r w:rsidRPr="00323ACF">
              <w:rPr>
                <w:rFonts w:ascii="Arial" w:eastAsia="Times New Roman" w:hAnsi="Arial" w:cs="Arial"/>
                <w:sz w:val="18"/>
                <w:szCs w:val="18"/>
                <w:lang w:val="es-MX" w:eastAsia="es-MX"/>
              </w:rPr>
              <w:t>TICA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331"/>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8C.8</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PROGRAMAS </w:t>
            </w:r>
            <w:r w:rsidR="00A66C01">
              <w:rPr>
                <w:rFonts w:ascii="Arial" w:eastAsia="Times New Roman" w:hAnsi="Arial" w:cs="Arial"/>
                <w:sz w:val="18"/>
                <w:szCs w:val="18"/>
                <w:lang w:val="es-MX" w:eastAsia="es-MX"/>
              </w:rPr>
              <w:t>Y PROYECTO EN MATERIA DE INFORMÁ</w:t>
            </w:r>
            <w:r w:rsidRPr="00323ACF">
              <w:rPr>
                <w:rFonts w:ascii="Arial" w:eastAsia="Times New Roman" w:hAnsi="Arial" w:cs="Arial"/>
                <w:sz w:val="18"/>
                <w:szCs w:val="18"/>
                <w:lang w:val="es-MX" w:eastAsia="es-MX"/>
              </w:rPr>
              <w:t>TICA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8C.9</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DESARROLLO INFORMÁ</w:t>
            </w:r>
            <w:r w:rsidR="00EB766E" w:rsidRPr="00323ACF">
              <w:rPr>
                <w:rFonts w:ascii="Arial" w:eastAsia="Times New Roman" w:hAnsi="Arial" w:cs="Arial"/>
                <w:sz w:val="18"/>
                <w:szCs w:val="18"/>
                <w:lang w:val="es-MX" w:eastAsia="es-MX"/>
              </w:rPr>
              <w:t>TICO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8C.10</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SEGURIDAD INFORM</w:t>
            </w:r>
            <w:r w:rsidR="00A66C01">
              <w:rPr>
                <w:rFonts w:ascii="Arial" w:eastAsia="Times New Roman" w:hAnsi="Arial" w:cs="Arial"/>
                <w:sz w:val="18"/>
                <w:szCs w:val="18"/>
                <w:lang w:val="es-MX" w:eastAsia="es-MX"/>
              </w:rPr>
              <w:t>Á</w:t>
            </w:r>
            <w:r w:rsidRPr="00323ACF">
              <w:rPr>
                <w:rFonts w:ascii="Arial" w:eastAsia="Times New Roman" w:hAnsi="Arial" w:cs="Arial"/>
                <w:sz w:val="18"/>
                <w:szCs w:val="18"/>
                <w:lang w:val="es-MX" w:eastAsia="es-MX"/>
              </w:rPr>
              <w:t>TICA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DESARROLLO DE SISTEMAS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A66C01"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AUTOMATIZACIÓ</w:t>
            </w:r>
            <w:r w:rsidR="00EB766E" w:rsidRPr="00323ACF">
              <w:rPr>
                <w:rFonts w:ascii="Arial" w:eastAsia="Times New Roman" w:hAnsi="Arial" w:cs="Arial"/>
                <w:sz w:val="18"/>
                <w:szCs w:val="18"/>
                <w:lang w:val="es-MX" w:eastAsia="es-MX"/>
              </w:rPr>
              <w:t>N DE PROCESOS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CONTRO</w:t>
            </w:r>
            <w:r w:rsidR="00A66C01">
              <w:rPr>
                <w:rFonts w:ascii="Arial" w:eastAsia="Times New Roman" w:hAnsi="Arial" w:cs="Arial"/>
                <w:sz w:val="18"/>
                <w:szCs w:val="18"/>
                <w:lang w:val="es-MX" w:eastAsia="es-MX"/>
              </w:rPr>
              <w:t>L Y DESARROLLO DE BIENES INFORMÁ</w:t>
            </w:r>
            <w:r w:rsidRPr="00323ACF">
              <w:rPr>
                <w:rFonts w:ascii="Arial" w:eastAsia="Times New Roman" w:hAnsi="Arial" w:cs="Arial"/>
                <w:sz w:val="18"/>
                <w:szCs w:val="18"/>
                <w:lang w:val="es-MX" w:eastAsia="es-MX"/>
              </w:rPr>
              <w:t>TICOS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MATERIA DE SERVICIOS DE INFORMACIÓN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7D556B">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SERVICIOS DE INFORMACIÓN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7D556B"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ADMINISTRACIÓ</w:t>
            </w:r>
            <w:r w:rsidR="00EB766E" w:rsidRPr="00323ACF">
              <w:rPr>
                <w:rFonts w:ascii="Arial" w:eastAsia="Times New Roman" w:hAnsi="Arial" w:cs="Arial"/>
                <w:sz w:val="18"/>
                <w:szCs w:val="18"/>
                <w:lang w:val="es-MX" w:eastAsia="es-MX"/>
              </w:rPr>
              <w:t>N Y SERVICIOS DE ARCHIVO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7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8C.17</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ADMINISTRACI</w:t>
            </w:r>
            <w:r w:rsidR="001916E9">
              <w:rPr>
                <w:rFonts w:ascii="Arial" w:eastAsia="Times New Roman" w:hAnsi="Arial" w:cs="Arial"/>
                <w:sz w:val="18"/>
                <w:szCs w:val="18"/>
                <w:lang w:val="es-MX" w:eastAsia="es-MX"/>
              </w:rPr>
              <w:t>Ó</w:t>
            </w:r>
            <w:r w:rsidRPr="00323ACF">
              <w:rPr>
                <w:rFonts w:ascii="Arial" w:eastAsia="Times New Roman" w:hAnsi="Arial" w:cs="Arial"/>
                <w:sz w:val="18"/>
                <w:szCs w:val="18"/>
                <w:lang w:val="es-MX" w:eastAsia="es-MX"/>
              </w:rPr>
              <w:t>N Y SERVICIOS DE CORRESPONDENCIA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8C.18</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ADMINISTRACIÓN Y SERVICIOS DE BIBLIOTECAS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8C.19</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ADMINISTRACIÓN Y SERVICIOS DE OTROS CENTROS DOCUMENTALES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8C.20</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1916E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ADMINISTRACIÓN Y PRESERVACIÓ</w:t>
            </w:r>
            <w:r w:rsidR="00EB766E" w:rsidRPr="00323ACF">
              <w:rPr>
                <w:rFonts w:ascii="Arial" w:eastAsia="Times New Roman" w:hAnsi="Arial" w:cs="Arial"/>
                <w:sz w:val="18"/>
                <w:szCs w:val="18"/>
                <w:lang w:val="es-MX" w:eastAsia="es-MX"/>
              </w:rPr>
              <w:t>N DE ACERVOS DIGITALES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8C.21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INSTRUMENTOS DE CONSULTA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8C.22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472414"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PROCESOS TÉ</w:t>
            </w:r>
            <w:r w:rsidR="00EB766E" w:rsidRPr="00323ACF">
              <w:rPr>
                <w:rFonts w:ascii="Arial" w:eastAsia="Times New Roman" w:hAnsi="Arial" w:cs="Arial"/>
                <w:sz w:val="18"/>
                <w:szCs w:val="18"/>
                <w:lang w:val="es-MX" w:eastAsia="es-MX"/>
              </w:rPr>
              <w:t>CNICOS EN LOS SERVICIOS DE INFORMACIÓN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8C.23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ACCESO Y RESERVAS EN SERVICIO DE INFORMACIÓN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8C.24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472414"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PRODUCTOS PARA LA DIVULGACIÓ</w:t>
            </w:r>
            <w:r w:rsidR="00EB766E" w:rsidRPr="00323ACF">
              <w:rPr>
                <w:rFonts w:ascii="Arial" w:eastAsia="Times New Roman" w:hAnsi="Arial" w:cs="Arial"/>
                <w:sz w:val="18"/>
                <w:szCs w:val="18"/>
                <w:lang w:val="es-MX" w:eastAsia="es-MX"/>
              </w:rPr>
              <w:t>N DE SERVICIOS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8C.25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Y PRODUCTOS EN INTERNET E INTRANET</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EB766E" w:rsidRPr="00323ACF" w:rsidRDefault="00EB766E"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9C  COMUNICACIÓN SOCIAL</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DISPOSICIONES EN MATERIA DE COMUNICACIÓN SOCIAL </w:t>
            </w:r>
            <w:r w:rsidR="00E15AB7">
              <w:rPr>
                <w:rFonts w:ascii="Arial" w:eastAsia="Times New Roman" w:hAnsi="Arial" w:cs="Arial"/>
                <w:sz w:val="18"/>
                <w:szCs w:val="18"/>
                <w:lang w:val="es-MX" w:eastAsia="es-MX"/>
              </w:rPr>
              <w:t xml:space="preserve">Y RELACIONES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COMUNICACIÓN SOCIAL</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PUBLICACIONES E IMPRESOS INSTITUCIONALES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MATERIAL MULTIMEDIA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15AB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PUBLICIDAD INSTITUCIONAL</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BOLETINES Y ENTREVISTAS PARA MEDIOS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9C.7</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BOLETINES INFORMATIVOSPARA MEDIOS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9C.8</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6854B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INSERCIONES Y ANUNCIOS EN PERIÓ</w:t>
            </w:r>
            <w:r w:rsidR="00EB766E" w:rsidRPr="00323ACF">
              <w:rPr>
                <w:rFonts w:ascii="Arial" w:eastAsia="Times New Roman" w:hAnsi="Arial" w:cs="Arial"/>
                <w:sz w:val="18"/>
                <w:szCs w:val="18"/>
                <w:lang w:val="es-MX" w:eastAsia="es-MX"/>
              </w:rPr>
              <w:t>DICOS Y REVISTAS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6854B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b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72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9C.9</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6854B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AGENCIAS PERIODÍ</w:t>
            </w:r>
            <w:r w:rsidR="00EB766E" w:rsidRPr="00323ACF">
              <w:rPr>
                <w:rFonts w:ascii="Arial" w:eastAsia="Times New Roman" w:hAnsi="Arial" w:cs="Arial"/>
                <w:sz w:val="18"/>
                <w:szCs w:val="18"/>
                <w:lang w:val="es-MX" w:eastAsia="es-MX"/>
              </w:rPr>
              <w:t>STICAS, DE NOTICIAS, REPORTEROS, ARTICULISTAS, CADENA</w:t>
            </w:r>
            <w:r w:rsidR="00AE73FA">
              <w:rPr>
                <w:rFonts w:ascii="Arial" w:eastAsia="Times New Roman" w:hAnsi="Arial" w:cs="Arial"/>
                <w:sz w:val="18"/>
                <w:szCs w:val="18"/>
                <w:lang w:val="es-MX" w:eastAsia="es-MX"/>
              </w:rPr>
              <w:t>S</w:t>
            </w:r>
            <w:r w:rsidR="00EB766E" w:rsidRPr="00323ACF">
              <w:rPr>
                <w:rFonts w:ascii="Arial" w:eastAsia="Times New Roman" w:hAnsi="Arial" w:cs="Arial"/>
                <w:sz w:val="18"/>
                <w:szCs w:val="18"/>
                <w:lang w:val="es-MX" w:eastAsia="es-MX"/>
              </w:rPr>
              <w:t xml:space="preserve"> TELEVISIV</w:t>
            </w:r>
            <w:r w:rsidR="00AE73FA">
              <w:rPr>
                <w:rFonts w:ascii="Arial" w:eastAsia="Times New Roman" w:hAnsi="Arial" w:cs="Arial"/>
                <w:sz w:val="18"/>
                <w:szCs w:val="18"/>
                <w:lang w:val="es-MX" w:eastAsia="es-MX"/>
              </w:rPr>
              <w:t>AS Y OTROS MEDIOS DE COMUNICACIÓ</w:t>
            </w:r>
            <w:r w:rsidR="00EB766E" w:rsidRPr="00323ACF">
              <w:rPr>
                <w:rFonts w:ascii="Arial" w:eastAsia="Times New Roman" w:hAnsi="Arial" w:cs="Arial"/>
                <w:sz w:val="18"/>
                <w:szCs w:val="18"/>
                <w:lang w:val="es-MX" w:eastAsia="es-MX"/>
              </w:rPr>
              <w:t>N SOCIAL</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9C.10</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NOTAS PARA MEDIOS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PRENSA INSTITUCIONAL</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DISPOSICIONES EN MATERIA DE RELACIONES </w:t>
            </w:r>
            <w:r w:rsidR="00AE73FA">
              <w:rPr>
                <w:rFonts w:ascii="Arial" w:eastAsia="Times New Roman" w:hAnsi="Arial" w:cs="Arial"/>
                <w:sz w:val="18"/>
                <w:szCs w:val="18"/>
                <w:lang w:val="es-MX" w:eastAsia="es-MX"/>
              </w:rPr>
              <w:t>PÚ</w:t>
            </w:r>
            <w:r w:rsidRPr="00323ACF">
              <w:rPr>
                <w:rFonts w:ascii="Arial" w:eastAsia="Times New Roman" w:hAnsi="Arial" w:cs="Arial"/>
                <w:sz w:val="18"/>
                <w:szCs w:val="18"/>
                <w:lang w:val="es-MX" w:eastAsia="es-MX"/>
              </w:rPr>
              <w:t>BLICAS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COMPARECENCIA ANTE EL PODER LEGISLATIVO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AE73F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EB766E"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9C.14</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ACTOS Y EVENTOS OFICIALES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951CFB"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REGISTRO DE AUDIENCIAS PÚ</w:t>
            </w:r>
            <w:r w:rsidR="00EB766E" w:rsidRPr="00323ACF">
              <w:rPr>
                <w:rFonts w:ascii="Arial" w:eastAsia="Times New Roman" w:hAnsi="Arial" w:cs="Arial"/>
                <w:sz w:val="18"/>
                <w:szCs w:val="18"/>
                <w:lang w:val="es-MX" w:eastAsia="es-MX"/>
              </w:rPr>
              <w:t>BLICAS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9C.16</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INVITACIONES Y FELICITACIONES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9C.17</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DE EDECANES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9C.18</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951CFB"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ENCUESTAS DE OPINIÓ</w:t>
            </w:r>
            <w:r w:rsidR="00EB766E"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EB766E"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EB766E" w:rsidRPr="00323ACF" w:rsidRDefault="00EB766E"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w:t>
            </w:r>
            <w:r w:rsidR="005A3D50">
              <w:rPr>
                <w:rFonts w:ascii="Arial" w:eastAsia="Times New Roman" w:hAnsi="Arial" w:cs="Arial"/>
                <w:b/>
                <w:bCs/>
                <w:sz w:val="18"/>
                <w:szCs w:val="18"/>
                <w:lang w:val="es-MX" w:eastAsia="es-MX"/>
              </w:rPr>
              <w:t>N: 10C CONTROL DE ACTIVIDADES PÚ</w:t>
            </w:r>
            <w:r w:rsidRPr="00323ACF">
              <w:rPr>
                <w:rFonts w:ascii="Arial" w:eastAsia="Times New Roman" w:hAnsi="Arial" w:cs="Arial"/>
                <w:b/>
                <w:bCs/>
                <w:sz w:val="18"/>
                <w:szCs w:val="18"/>
                <w:lang w:val="es-MX" w:eastAsia="es-MX"/>
              </w:rPr>
              <w:t>BLICAS</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MATE</w:t>
            </w:r>
            <w:r w:rsidR="005A3D50">
              <w:rPr>
                <w:rFonts w:ascii="Arial" w:eastAsia="Times New Roman" w:hAnsi="Arial" w:cs="Arial"/>
                <w:sz w:val="18"/>
                <w:szCs w:val="18"/>
                <w:lang w:val="es-MX" w:eastAsia="es-MX"/>
              </w:rPr>
              <w:t>RIA DE CONTROL DE ACTIVIDADES PÚ</w:t>
            </w:r>
            <w:r w:rsidRPr="00323ACF">
              <w:rPr>
                <w:rFonts w:ascii="Arial" w:eastAsia="Times New Roman" w:hAnsi="Arial" w:cs="Arial"/>
                <w:sz w:val="18"/>
                <w:szCs w:val="18"/>
                <w:lang w:val="es-MX" w:eastAsia="es-MX"/>
              </w:rPr>
              <w:t>BLICAS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r w:rsidR="005A3D50">
              <w:rPr>
                <w:rFonts w:ascii="Arial" w:eastAsia="Times New Roman" w:hAnsi="Arial" w:cs="Arial"/>
                <w:sz w:val="20"/>
                <w:szCs w:val="20"/>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A3D50"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A3D50"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A3D50"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5A3D50"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10C.2</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w:t>
            </w:r>
            <w:r w:rsidR="005A3D50">
              <w:rPr>
                <w:rFonts w:ascii="Arial" w:eastAsia="Times New Roman" w:hAnsi="Arial" w:cs="Arial"/>
                <w:sz w:val="18"/>
                <w:szCs w:val="18"/>
                <w:lang w:val="es-MX" w:eastAsia="es-MX"/>
              </w:rPr>
              <w:t>RIA DE CONTROL DE ACTIVIDADES PÚ</w:t>
            </w:r>
            <w:r w:rsidRPr="00323ACF">
              <w:rPr>
                <w:rFonts w:ascii="Arial" w:eastAsia="Times New Roman" w:hAnsi="Arial" w:cs="Arial"/>
                <w:sz w:val="18"/>
                <w:szCs w:val="18"/>
                <w:lang w:val="es-MX" w:eastAsia="es-MX"/>
              </w:rPr>
              <w:t>BLICAS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A3D50"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A3D50"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A3D50"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5A3D50"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10C.3</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5A3D50"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AUDITORÍ</w:t>
            </w:r>
            <w:r w:rsidR="00EB766E" w:rsidRPr="00323ACF">
              <w:rPr>
                <w:rFonts w:ascii="Arial" w:eastAsia="Times New Roman" w:hAnsi="Arial" w:cs="Arial"/>
                <w:sz w:val="18"/>
                <w:szCs w:val="18"/>
                <w:lang w:val="es-MX" w:eastAsia="es-MX"/>
              </w:rPr>
              <w:t>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5A3D50"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10C.4</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635C8E"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VISITADURÍ</w:t>
            </w:r>
            <w:r w:rsidR="00EB766E" w:rsidRPr="00323ACF">
              <w:rPr>
                <w:rFonts w:ascii="Arial" w:eastAsia="Times New Roman" w:hAnsi="Arial" w:cs="Arial"/>
                <w:sz w:val="18"/>
                <w:szCs w:val="18"/>
                <w:lang w:val="es-MX" w:eastAsia="es-MX"/>
              </w:rPr>
              <w:t>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10C.5</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832EE5"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REVISIONES DE RUBROS ESPECÍ</w:t>
            </w:r>
            <w:r w:rsidR="00635C8E">
              <w:rPr>
                <w:rFonts w:ascii="Arial" w:eastAsia="Times New Roman" w:hAnsi="Arial" w:cs="Arial"/>
                <w:sz w:val="18"/>
                <w:szCs w:val="18"/>
                <w:lang w:val="es-MX" w:eastAsia="es-MX"/>
              </w:rPr>
              <w:t>Í</w:t>
            </w:r>
            <w:r w:rsidR="00EB766E" w:rsidRPr="00323ACF">
              <w:rPr>
                <w:rFonts w:ascii="Arial" w:eastAsia="Times New Roman" w:hAnsi="Arial" w:cs="Arial"/>
                <w:sz w:val="18"/>
                <w:szCs w:val="18"/>
                <w:lang w:val="es-MX" w:eastAsia="es-MX"/>
              </w:rPr>
              <w:t>FICOS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635C8E"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10C.6</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832EE5"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SEGUIMIENTO A LA APLICACIÓ</w:t>
            </w:r>
            <w:r w:rsidR="00EB766E" w:rsidRPr="00323ACF">
              <w:rPr>
                <w:rFonts w:ascii="Arial" w:eastAsia="Times New Roman" w:hAnsi="Arial" w:cs="Arial"/>
                <w:sz w:val="18"/>
                <w:szCs w:val="18"/>
                <w:lang w:val="es-MX" w:eastAsia="es-MX"/>
              </w:rPr>
              <w:t>N EN MEDIDAS O RECOMENDACIONES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635C8E"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10C.7</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832EE5"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PARTICIPACIÓN EN COMITÉ</w:t>
            </w:r>
            <w:r w:rsidR="00EB766E" w:rsidRPr="00323ACF">
              <w:rPr>
                <w:rFonts w:ascii="Arial" w:eastAsia="Times New Roman" w:hAnsi="Arial" w:cs="Arial"/>
                <w:sz w:val="18"/>
                <w:szCs w:val="18"/>
                <w:lang w:val="es-MX" w:eastAsia="es-MX"/>
              </w:rPr>
              <w:t>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10C.8</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832EE5"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REQUERIMIENTOS DE INFORMACIÓ</w:t>
            </w:r>
            <w:r w:rsidR="00EB766E" w:rsidRPr="00323ACF">
              <w:rPr>
                <w:rFonts w:ascii="Arial" w:eastAsia="Times New Roman" w:hAnsi="Arial" w:cs="Arial"/>
                <w:sz w:val="18"/>
                <w:szCs w:val="18"/>
                <w:lang w:val="es-MX" w:eastAsia="es-MX"/>
              </w:rPr>
              <w:t>N A DEPENDENCIAS Y ENTIDADES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10C.9</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QUEJ</w:t>
            </w:r>
            <w:r w:rsidR="00832EE5">
              <w:rPr>
                <w:rFonts w:ascii="Arial" w:eastAsia="Times New Roman" w:hAnsi="Arial" w:cs="Arial"/>
                <w:sz w:val="18"/>
                <w:szCs w:val="18"/>
                <w:lang w:val="es-MX" w:eastAsia="es-MX"/>
              </w:rPr>
              <w:t>AS Y DENUNCIAS DE ACTIVIDADES PÚ</w:t>
            </w:r>
            <w:r w:rsidRPr="00323ACF">
              <w:rPr>
                <w:rFonts w:ascii="Arial" w:eastAsia="Times New Roman" w:hAnsi="Arial" w:cs="Arial"/>
                <w:sz w:val="18"/>
                <w:szCs w:val="18"/>
                <w:lang w:val="es-MX" w:eastAsia="es-MX"/>
              </w:rPr>
              <w:t>BLICAS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10C.10</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PETICIONES, SUGERENCIAS Y RECOMENDACIONES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10C.11</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RESPONSABILIDADES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635C8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635C8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635C8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10C.12</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INCONFORMIDADES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635C8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635C8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10C.13</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INHABILITACIONES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635C8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635C8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10C.14</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DECLARACIONES PATRIMONIALES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FF5F8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5 </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FF5F8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72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10C.15</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FF5F82" w:rsidP="002378F0">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ACTAS DE ENTREGA RECEPCIÓ</w:t>
            </w:r>
            <w:r w:rsidR="00EB766E" w:rsidRPr="00323ACF">
              <w:rPr>
                <w:rFonts w:ascii="Arial" w:eastAsia="Times New Roman" w:hAnsi="Arial" w:cs="Arial"/>
                <w:sz w:val="18"/>
                <w:szCs w:val="18"/>
                <w:lang w:val="es-MX" w:eastAsia="es-MX"/>
              </w:rPr>
              <w:t>N POR INICIO O CONCLUSI</w:t>
            </w:r>
            <w:r>
              <w:rPr>
                <w:rFonts w:ascii="Arial" w:eastAsia="Times New Roman" w:hAnsi="Arial" w:cs="Arial"/>
                <w:sz w:val="18"/>
                <w:szCs w:val="18"/>
                <w:lang w:val="es-MX" w:eastAsia="es-MX"/>
              </w:rPr>
              <w:t>ÓN DE CARGO DE LOS SERVIDORES PÚ</w:t>
            </w:r>
            <w:r w:rsidR="00EB766E" w:rsidRPr="00323ACF">
              <w:rPr>
                <w:rFonts w:ascii="Arial" w:eastAsia="Times New Roman" w:hAnsi="Arial" w:cs="Arial"/>
                <w:sz w:val="18"/>
                <w:szCs w:val="18"/>
                <w:lang w:val="es-MX" w:eastAsia="es-MX"/>
              </w:rPr>
              <w:t>BLICOS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2D7C6F"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FF5F8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10C.16</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FF5F82"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ELABORACIÓN E INTEGRACIÓ</w:t>
            </w:r>
            <w:r w:rsidR="00EB766E" w:rsidRPr="00323ACF">
              <w:rPr>
                <w:rFonts w:ascii="Arial" w:eastAsia="Times New Roman" w:hAnsi="Arial" w:cs="Arial"/>
                <w:sz w:val="18"/>
                <w:szCs w:val="18"/>
                <w:lang w:val="es-MX" w:eastAsia="es-MX"/>
              </w:rPr>
              <w:t>N DE LIBROS BLANCOS Y DE MEMORIAS DOCUMENTALES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FF5F8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FF5F8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FF5F8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9"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p>
        </w:tc>
        <w:tc>
          <w:tcPr>
            <w:tcW w:w="181"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FF5F8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EB766E" w:rsidRPr="00323ACF" w:rsidRDefault="00E8426B" w:rsidP="00323ACF">
            <w:pPr>
              <w:spacing w:after="0" w:line="240" w:lineRule="auto"/>
              <w:rPr>
                <w:rFonts w:ascii="Arial" w:eastAsia="Times New Roman" w:hAnsi="Arial" w:cs="Arial"/>
                <w:b/>
                <w:bCs/>
                <w:sz w:val="18"/>
                <w:szCs w:val="18"/>
                <w:lang w:val="es-MX" w:eastAsia="es-MX"/>
              </w:rPr>
            </w:pPr>
            <w:r>
              <w:rPr>
                <w:rFonts w:ascii="Arial" w:eastAsia="Times New Roman" w:hAnsi="Arial" w:cs="Arial"/>
                <w:b/>
                <w:bCs/>
                <w:sz w:val="18"/>
                <w:szCs w:val="18"/>
                <w:lang w:val="es-MX" w:eastAsia="es-MX"/>
              </w:rPr>
              <w:t>SECCIÓN: 11C PLANEACIÓN, INFORMACIÓN, EVALUACIÓN Y POLÍ</w:t>
            </w:r>
            <w:r w:rsidR="00EB766E" w:rsidRPr="00323ACF">
              <w:rPr>
                <w:rFonts w:ascii="Arial" w:eastAsia="Times New Roman" w:hAnsi="Arial" w:cs="Arial"/>
                <w:b/>
                <w:bCs/>
                <w:sz w:val="18"/>
                <w:szCs w:val="18"/>
                <w:lang w:val="es-MX" w:eastAsia="es-MX"/>
              </w:rPr>
              <w:t>TICAS</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w:t>
            </w:r>
            <w:r w:rsidR="00E8426B">
              <w:rPr>
                <w:rFonts w:ascii="Arial" w:eastAsia="Times New Roman" w:hAnsi="Arial" w:cs="Arial"/>
                <w:sz w:val="18"/>
                <w:szCs w:val="18"/>
                <w:lang w:val="es-MX" w:eastAsia="es-MX"/>
              </w:rPr>
              <w:t>ICIONES EN MATERIA DE INFORMACIÓN Y EVALUACIÓ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AE00CA"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E00C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sidR="0052292A">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E00C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sidR="0052292A">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AE00C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4"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AE00CA"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11C.2</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w:t>
            </w:r>
            <w:r w:rsidR="00AE00CA">
              <w:rPr>
                <w:rFonts w:ascii="Arial" w:eastAsia="Times New Roman" w:hAnsi="Arial" w:cs="Arial"/>
                <w:sz w:val="18"/>
                <w:szCs w:val="18"/>
                <w:lang w:val="es-MX" w:eastAsia="es-MX"/>
              </w:rPr>
              <w:t>S</w:t>
            </w:r>
            <w:r w:rsidR="00832EE5">
              <w:rPr>
                <w:rFonts w:ascii="Arial" w:eastAsia="Times New Roman" w:hAnsi="Arial" w:cs="Arial"/>
                <w:sz w:val="18"/>
                <w:szCs w:val="18"/>
                <w:lang w:val="es-MX" w:eastAsia="es-MX"/>
              </w:rPr>
              <w:t>ICIONES EN MATERIA DE PLANEACIÓ</w:t>
            </w:r>
            <w:r w:rsidRPr="00323ACF">
              <w:rPr>
                <w:rFonts w:ascii="Arial" w:eastAsia="Times New Roman" w:hAnsi="Arial" w:cs="Arial"/>
                <w:sz w:val="18"/>
                <w:szCs w:val="18"/>
                <w:lang w:val="es-MX" w:eastAsia="es-MX"/>
              </w:rPr>
              <w:t xml:space="preserve">N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52292A"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2292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2292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52292A"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4"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832EE5"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11C.3</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10642"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DISPOSICIONES EN MATERIA DE POLÍ</w:t>
            </w:r>
            <w:r w:rsidR="00EB766E" w:rsidRPr="00323ACF">
              <w:rPr>
                <w:rFonts w:ascii="Arial" w:eastAsia="Times New Roman" w:hAnsi="Arial" w:cs="Arial"/>
                <w:sz w:val="18"/>
                <w:szCs w:val="18"/>
                <w:lang w:val="es-MX" w:eastAsia="es-MX"/>
              </w:rPr>
              <w:t>TICAS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31064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8 </w:t>
            </w:r>
            <w:r w:rsidR="00EB766E" w:rsidRPr="00323ACF">
              <w:rPr>
                <w:rFonts w:ascii="Arial" w:eastAsia="Times New Roman" w:hAnsi="Arial" w:cs="Arial"/>
                <w:sz w:val="18"/>
                <w:szCs w:val="18"/>
                <w:lang w:val="es-MX" w:eastAsia="es-MX"/>
              </w:rPr>
              <w:t>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EB766E" w:rsidRPr="00323ACF">
              <w:rPr>
                <w:rFonts w:ascii="Arial" w:eastAsia="Times New Roman" w:hAnsi="Arial" w:cs="Arial"/>
                <w:sz w:val="18"/>
                <w:szCs w:val="18"/>
                <w:lang w:val="es-MX" w:eastAsia="es-MX"/>
              </w:rPr>
              <w:t>2 años</w:t>
            </w:r>
          </w:p>
        </w:tc>
        <w:tc>
          <w:tcPr>
            <w:tcW w:w="124"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1064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11C.4</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w:t>
            </w:r>
            <w:r w:rsidR="00310642">
              <w:rPr>
                <w:rFonts w:ascii="Arial" w:eastAsia="Times New Roman" w:hAnsi="Arial" w:cs="Arial"/>
                <w:sz w:val="18"/>
                <w:szCs w:val="18"/>
                <w:lang w:val="es-MX" w:eastAsia="es-MX"/>
              </w:rPr>
              <w:t>OYECTOS EN MATERIA DE INFORMACIÓN Y EVALUACIÓ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1064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11C.5</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w:t>
            </w:r>
            <w:r w:rsidR="00310642">
              <w:rPr>
                <w:rFonts w:ascii="Arial" w:eastAsia="Times New Roman" w:hAnsi="Arial" w:cs="Arial"/>
                <w:sz w:val="18"/>
                <w:szCs w:val="18"/>
                <w:lang w:val="es-MX" w:eastAsia="es-MX"/>
              </w:rPr>
              <w:t>S Y PROYECTOS EN MATERIA DE POLÍ</w:t>
            </w:r>
            <w:r w:rsidRPr="00323ACF">
              <w:rPr>
                <w:rFonts w:ascii="Arial" w:eastAsia="Times New Roman" w:hAnsi="Arial" w:cs="Arial"/>
                <w:sz w:val="18"/>
                <w:szCs w:val="18"/>
                <w:lang w:val="es-MX" w:eastAsia="es-MX"/>
              </w:rPr>
              <w:t>TICAS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10642"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1064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11C.6</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PLANES NACIONALES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1064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11C.7</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A MEDIANO PLAZO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1064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11C.8</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10642"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PROGRAMAS DE ACCIÓ</w:t>
            </w:r>
            <w:r w:rsidR="00EB766E"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10642"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11C.9</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C02F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SISTEMAS DE INFORMACIÓN ESTADÍ</w:t>
            </w:r>
            <w:r w:rsidR="00EB766E" w:rsidRPr="00323ACF">
              <w:rPr>
                <w:rFonts w:ascii="Arial" w:eastAsia="Times New Roman" w:hAnsi="Arial" w:cs="Arial"/>
                <w:sz w:val="18"/>
                <w:szCs w:val="18"/>
                <w:lang w:val="es-MX" w:eastAsia="es-MX"/>
              </w:rPr>
              <w:t>STICA DE LA DEPENDENCIA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11C.10</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SISTEM</w:t>
            </w:r>
            <w:r w:rsidR="003C02F9">
              <w:rPr>
                <w:rFonts w:ascii="Arial" w:eastAsia="Times New Roman" w:hAnsi="Arial" w:cs="Arial"/>
                <w:sz w:val="18"/>
                <w:szCs w:val="18"/>
                <w:lang w:val="es-MX" w:eastAsia="es-MX"/>
              </w:rPr>
              <w:t>A NACIONAL DE INFORMACION ESTADÍ</w:t>
            </w:r>
            <w:r w:rsidRPr="00323ACF">
              <w:rPr>
                <w:rFonts w:ascii="Arial" w:eastAsia="Times New Roman" w:hAnsi="Arial" w:cs="Arial"/>
                <w:sz w:val="18"/>
                <w:szCs w:val="18"/>
                <w:lang w:val="es-MX" w:eastAsia="es-MX"/>
              </w:rPr>
              <w:t>STICA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11C.11</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C02F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NORMAS DE ELABORACIÓN Y ACTUALIZACIÓN DE LA INFORMACIÓ</w:t>
            </w:r>
            <w:r w:rsidR="00EB766E" w:rsidRPr="00323ACF">
              <w:rPr>
                <w:rFonts w:ascii="Arial" w:eastAsia="Times New Roman" w:hAnsi="Arial" w:cs="Arial"/>
                <w:sz w:val="18"/>
                <w:szCs w:val="18"/>
                <w:lang w:val="es-MX" w:eastAsia="es-MX"/>
              </w:rPr>
              <w:t>N ESTA</w:t>
            </w:r>
            <w:r>
              <w:rPr>
                <w:rFonts w:ascii="Arial" w:eastAsia="Times New Roman" w:hAnsi="Arial" w:cs="Arial"/>
                <w:sz w:val="18"/>
                <w:szCs w:val="18"/>
                <w:lang w:val="es-MX" w:eastAsia="es-MX"/>
              </w:rPr>
              <w:t>DÍ</w:t>
            </w:r>
            <w:r w:rsidR="00EB766E" w:rsidRPr="00323ACF">
              <w:rPr>
                <w:rFonts w:ascii="Arial" w:eastAsia="Times New Roman" w:hAnsi="Arial" w:cs="Arial"/>
                <w:sz w:val="18"/>
                <w:szCs w:val="18"/>
                <w:lang w:val="es-MX" w:eastAsia="es-MX"/>
              </w:rPr>
              <w:t>STICA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11C.12</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C02F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CAPTACIÓN, PRODUCCIÓN Y DIFUSIÓN DE LA INFORMACIÓN ESTADÍ</w:t>
            </w:r>
            <w:r w:rsidR="00EB766E" w:rsidRPr="00323ACF">
              <w:rPr>
                <w:rFonts w:ascii="Arial" w:eastAsia="Times New Roman" w:hAnsi="Arial" w:cs="Arial"/>
                <w:sz w:val="18"/>
                <w:szCs w:val="18"/>
                <w:lang w:val="es-MX" w:eastAsia="es-MX"/>
              </w:rPr>
              <w:t>STICA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11C.13</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DESARROLLO DE ENCUESTAS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11C.14</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GRUPO INTERINSTITUCIONAL DE  INFORM</w:t>
            </w:r>
            <w:r w:rsidR="003C02F9">
              <w:rPr>
                <w:rFonts w:ascii="Arial" w:eastAsia="Times New Roman" w:hAnsi="Arial" w:cs="Arial"/>
                <w:sz w:val="18"/>
                <w:szCs w:val="18"/>
                <w:lang w:val="es-MX" w:eastAsia="es-MX"/>
              </w:rPr>
              <w:t>ACIÓN                    ( COMITÉ</w:t>
            </w:r>
            <w:r w:rsidRPr="00323ACF">
              <w:rPr>
                <w:rFonts w:ascii="Arial" w:eastAsia="Times New Roman" w:hAnsi="Arial" w:cs="Arial"/>
                <w:sz w:val="18"/>
                <w:szCs w:val="18"/>
                <w:lang w:val="es-MX" w:eastAsia="es-MX"/>
              </w:rPr>
              <w:t>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C02F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3C02F9"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11C.15</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C02F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EVALUACIÓN DE PROGRAMAS DE ACCIÓ</w:t>
            </w:r>
            <w:r w:rsidR="00EB766E" w:rsidRPr="00323ACF">
              <w:rPr>
                <w:rFonts w:ascii="Arial" w:eastAsia="Times New Roman" w:hAnsi="Arial" w:cs="Arial"/>
                <w:sz w:val="18"/>
                <w:szCs w:val="18"/>
                <w:lang w:val="es-MX" w:eastAsia="es-MX"/>
              </w:rPr>
              <w:t xml:space="preserve">N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11C.16</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INFORME  DE LABORES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11C.17</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C02F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INFORME DE EJECUCIÓ</w:t>
            </w:r>
            <w:r w:rsidR="00EB766E"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11C.18</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INFORME DE GOBIERNO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11C.19</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INDICADORES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11C.20</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INDICADORES DE DESEMPEÑO, CALIDAD Y PRODUCTIVIDAD</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11C.21</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NORMAS PARA LA EVALUAC</w:t>
            </w:r>
            <w:r w:rsidR="003C02F9">
              <w:rPr>
                <w:rFonts w:ascii="Arial" w:eastAsia="Times New Roman" w:hAnsi="Arial" w:cs="Arial"/>
                <w:sz w:val="18"/>
                <w:szCs w:val="18"/>
                <w:lang w:val="es-MX" w:eastAsia="es-MX"/>
              </w:rPr>
              <w:t>IÓ</w:t>
            </w:r>
            <w:r w:rsidRPr="00323ACF">
              <w:rPr>
                <w:rFonts w:ascii="Arial" w:eastAsia="Times New Roman" w:hAnsi="Arial" w:cs="Arial"/>
                <w:sz w:val="18"/>
                <w:szCs w:val="18"/>
                <w:lang w:val="es-MX" w:eastAsia="es-MX"/>
              </w:rPr>
              <w:t xml:space="preserve">N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11C.22</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3C02F9"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MODELOS DE ORGANIZACIÓ</w:t>
            </w:r>
            <w:r w:rsidR="00EB766E"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bottom"/>
            <w:hideMark/>
          </w:tcPr>
          <w:p w:rsidR="00EB766E" w:rsidRPr="00323ACF" w:rsidRDefault="003C02F9"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EB766E" w:rsidRPr="00323ACF" w:rsidRDefault="00EB766E"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12C TRANSPARENCIA Y ACCESO A LA INFORMACIÓN</w:t>
            </w:r>
          </w:p>
        </w:tc>
      </w:tr>
      <w:tr w:rsidR="00EB766E"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12C.1</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w:t>
            </w:r>
            <w:r w:rsidR="00CD5AAD">
              <w:rPr>
                <w:rFonts w:ascii="Arial" w:eastAsia="Times New Roman" w:hAnsi="Arial" w:cs="Arial"/>
                <w:sz w:val="18"/>
                <w:szCs w:val="18"/>
                <w:lang w:val="es-MX" w:eastAsia="es-MX"/>
              </w:rPr>
              <w:t>ATERIA DE ACCESO A LA INFORMACIÓ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CD5AA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434D96"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434D96"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434D96"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007710D3">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434D96"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12C.2</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w:t>
            </w:r>
            <w:r w:rsidR="00CD5AAD">
              <w:rPr>
                <w:rFonts w:ascii="Arial" w:eastAsia="Times New Roman" w:hAnsi="Arial" w:cs="Arial"/>
                <w:sz w:val="18"/>
                <w:szCs w:val="18"/>
                <w:lang w:val="es-MX" w:eastAsia="es-MX"/>
              </w:rPr>
              <w:t>ATERIA DE ACCESO A LA INFORMACIÓ</w:t>
            </w:r>
            <w:r w:rsidRPr="00323ACF">
              <w:rPr>
                <w:rFonts w:ascii="Arial" w:eastAsia="Times New Roman" w:hAnsi="Arial" w:cs="Arial"/>
                <w:sz w:val="18"/>
                <w:szCs w:val="18"/>
                <w:lang w:val="es-MX" w:eastAsia="es-MX"/>
              </w:rPr>
              <w:t xml:space="preserve">N </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D5AA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D5AA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D5AA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CD5AAD"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12C.3</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TRANSP</w:t>
            </w:r>
            <w:r w:rsidR="00CD5AAD">
              <w:rPr>
                <w:rFonts w:ascii="Arial" w:eastAsia="Times New Roman" w:hAnsi="Arial" w:cs="Arial"/>
                <w:sz w:val="18"/>
                <w:szCs w:val="18"/>
                <w:lang w:val="es-MX" w:eastAsia="es-MX"/>
              </w:rPr>
              <w:t>ARENCIA Y COMBATE A LA CORRUPCIÓ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D5AA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00EB766E" w:rsidRPr="00323ACF">
              <w:rPr>
                <w:rFonts w:ascii="Arial" w:eastAsia="Times New Roman" w:hAnsi="Arial" w:cs="Arial"/>
                <w:sz w:val="18"/>
                <w:szCs w:val="18"/>
                <w:lang w:val="es-MX" w:eastAsia="es-MX"/>
              </w:rPr>
              <w:t xml:space="preserve">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D5AA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00EB766E" w:rsidRPr="00323ACF">
              <w:rPr>
                <w:rFonts w:ascii="Arial" w:eastAsia="Times New Roman" w:hAnsi="Arial" w:cs="Arial"/>
                <w:sz w:val="18"/>
                <w:szCs w:val="18"/>
                <w:lang w:val="es-MX" w:eastAsia="es-MX"/>
              </w:rPr>
              <w:t xml:space="preserve">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CD5AAD"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CD5AAD"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231019" w:rsidRDefault="00EB766E" w:rsidP="00323ACF">
            <w:pPr>
              <w:spacing w:after="0" w:line="240" w:lineRule="auto"/>
              <w:rPr>
                <w:rFonts w:ascii="Arial" w:eastAsia="Times New Roman" w:hAnsi="Arial" w:cs="Arial"/>
                <w:sz w:val="18"/>
                <w:szCs w:val="18"/>
                <w:lang w:val="es-MX" w:eastAsia="es-MX"/>
              </w:rPr>
            </w:pPr>
            <w:r w:rsidRPr="00231019">
              <w:rPr>
                <w:rFonts w:ascii="Arial" w:eastAsia="Times New Roman" w:hAnsi="Arial" w:cs="Arial"/>
                <w:sz w:val="18"/>
                <w:szCs w:val="18"/>
                <w:lang w:val="es-MX" w:eastAsia="es-MX"/>
              </w:rPr>
              <w:t>12C.5</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7710D3"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DEL COMITÉ</w:t>
            </w:r>
            <w:r w:rsidR="00EB766E" w:rsidRPr="00323ACF">
              <w:rPr>
                <w:rFonts w:ascii="Arial" w:eastAsia="Times New Roman" w:hAnsi="Arial" w:cs="Arial"/>
                <w:sz w:val="18"/>
                <w:szCs w:val="18"/>
                <w:lang w:val="es-MX" w:eastAsia="es-MX"/>
              </w:rPr>
              <w:t xml:space="preserve"> DE TRANSPARENCIA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r w:rsidR="007710D3">
              <w:rPr>
                <w:rFonts w:ascii="Arial" w:eastAsia="Times New Roman" w:hAnsi="Arial" w:cs="Arial"/>
                <w:sz w:val="20"/>
                <w:szCs w:val="20"/>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710D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7710D3"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12 </w:t>
            </w:r>
            <w:r w:rsidR="00EB766E" w:rsidRPr="00323ACF">
              <w:rPr>
                <w:rFonts w:ascii="Arial" w:eastAsia="Times New Roman" w:hAnsi="Arial" w:cs="Arial"/>
                <w:sz w:val="18"/>
                <w:szCs w:val="18"/>
                <w:lang w:val="es-MX" w:eastAsia="es-MX"/>
              </w:rPr>
              <w:t>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7710D3"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231019" w:rsidRDefault="00EB766E" w:rsidP="00323ACF">
            <w:pPr>
              <w:spacing w:after="0" w:line="240" w:lineRule="auto"/>
              <w:rPr>
                <w:rFonts w:ascii="Arial" w:eastAsia="Times New Roman" w:hAnsi="Arial" w:cs="Arial"/>
                <w:sz w:val="18"/>
                <w:szCs w:val="18"/>
                <w:lang w:val="es-MX" w:eastAsia="es-MX"/>
              </w:rPr>
            </w:pPr>
            <w:r w:rsidRPr="00231019">
              <w:rPr>
                <w:rFonts w:ascii="Arial" w:eastAsia="Times New Roman" w:hAnsi="Arial" w:cs="Arial"/>
                <w:sz w:val="18"/>
                <w:szCs w:val="18"/>
                <w:lang w:val="es-MX" w:eastAsia="es-MX"/>
              </w:rPr>
              <w:t>12C.6</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SOLIC</w:t>
            </w:r>
            <w:r w:rsidR="007710D3">
              <w:rPr>
                <w:rFonts w:ascii="Arial" w:eastAsia="Times New Roman" w:hAnsi="Arial" w:cs="Arial"/>
                <w:sz w:val="18"/>
                <w:szCs w:val="18"/>
                <w:lang w:val="es-MX" w:eastAsia="es-MX"/>
              </w:rPr>
              <w:t>ITUDES DE ACCESO A LA INFORMACIÓ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7710D3"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12C.7</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PUBLICACIONES EN EL PORTAL DE TRANSPARENCIA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12C.8</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7710D3"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CLASIFICACION DE INFORMACIÓ</w:t>
            </w:r>
            <w:r w:rsidR="00EB766E" w:rsidRPr="00323ACF">
              <w:rPr>
                <w:rFonts w:ascii="Arial" w:eastAsia="Times New Roman" w:hAnsi="Arial" w:cs="Arial"/>
                <w:sz w:val="18"/>
                <w:szCs w:val="18"/>
                <w:lang w:val="es-MX" w:eastAsia="es-MX"/>
              </w:rPr>
              <w:t>N RESERVADA</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12C.9</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CLASIFICACI</w:t>
            </w:r>
            <w:r w:rsidR="00D517AE">
              <w:rPr>
                <w:rFonts w:ascii="Arial" w:eastAsia="Times New Roman" w:hAnsi="Arial" w:cs="Arial"/>
                <w:sz w:val="18"/>
                <w:szCs w:val="18"/>
                <w:lang w:val="es-MX" w:eastAsia="es-MX"/>
              </w:rPr>
              <w:t>ÓN DE INFORMACIÓ</w:t>
            </w:r>
            <w:r w:rsidRPr="00323ACF">
              <w:rPr>
                <w:rFonts w:ascii="Arial" w:eastAsia="Times New Roman" w:hAnsi="Arial" w:cs="Arial"/>
                <w:sz w:val="18"/>
                <w:szCs w:val="18"/>
                <w:lang w:val="es-MX" w:eastAsia="es-MX"/>
              </w:rPr>
              <w:t>N CONFIDENCIAL</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X</w:t>
            </w: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12C.10</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SISTEMA DE DATOS PERSONALES</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D517AE" w:rsidP="00323ACF">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x</w:t>
            </w:r>
            <w:r w:rsidR="00EB766E"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12C.11</w:t>
            </w:r>
          </w:p>
        </w:tc>
        <w:tc>
          <w:tcPr>
            <w:tcW w:w="1651" w:type="pct"/>
            <w:tcBorders>
              <w:top w:val="nil"/>
              <w:left w:val="nil"/>
              <w:bottom w:val="single" w:sz="4" w:space="0" w:color="auto"/>
              <w:right w:val="single" w:sz="4" w:space="0" w:color="auto"/>
            </w:tcBorders>
            <w:shd w:val="clear" w:color="000000" w:fill="FFFFFF"/>
            <w:vAlign w:val="bottom"/>
            <w:hideMark/>
          </w:tcPr>
          <w:p w:rsidR="00EB766E" w:rsidRPr="00323ACF" w:rsidRDefault="00D517AE"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TRANSICIÓ</w:t>
            </w:r>
            <w:r w:rsidR="00EB766E" w:rsidRPr="00323ACF">
              <w:rPr>
                <w:rFonts w:ascii="Arial" w:eastAsia="Times New Roman" w:hAnsi="Arial" w:cs="Arial"/>
                <w:sz w:val="18"/>
                <w:szCs w:val="18"/>
                <w:lang w:val="es-MX" w:eastAsia="es-MX"/>
              </w:rPr>
              <w:t>N GUBERNAMENTAL (ARCHIVO DEL PRESIDENTE ELECTO)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D517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D517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D517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B766E"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F907CC">
            <w:pPr>
              <w:spacing w:after="0" w:line="240" w:lineRule="auto"/>
              <w:jc w:val="center"/>
              <w:rPr>
                <w:rFonts w:ascii="Arial" w:eastAsia="Times New Roman" w:hAnsi="Arial" w:cs="Arial"/>
                <w:sz w:val="20"/>
                <w:szCs w:val="20"/>
                <w:lang w:val="es-MX" w:eastAsia="es-MX"/>
              </w:rPr>
            </w:pPr>
          </w:p>
        </w:tc>
        <w:tc>
          <w:tcPr>
            <w:tcW w:w="12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323ACF">
            <w:pPr>
              <w:spacing w:after="0" w:line="240" w:lineRule="auto"/>
              <w:jc w:val="center"/>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EB766E" w:rsidRPr="00323ACF" w:rsidRDefault="00EB766E"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SECCIÓN: 1S GOBIERNO</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1S.1</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 LA JUNTA DE GOBIERNO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D517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EB766E"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D517AE"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00E13200">
              <w:rPr>
                <w:rFonts w:ascii="Arial" w:eastAsia="Times New Roman" w:hAnsi="Arial" w:cs="Arial"/>
                <w:sz w:val="18"/>
                <w:szCs w:val="18"/>
                <w:lang w:val="es-MX" w:eastAsia="es-MX"/>
              </w:rPr>
              <w:t xml:space="preserve"> </w:t>
            </w:r>
            <w:r w:rsidR="00EB766E" w:rsidRPr="00323ACF">
              <w:rPr>
                <w:rFonts w:ascii="Arial" w:eastAsia="Times New Roman" w:hAnsi="Arial" w:cs="Arial"/>
                <w:sz w:val="18"/>
                <w:szCs w:val="18"/>
                <w:lang w:val="es-MX" w:eastAsia="es-MX"/>
              </w:rPr>
              <w:t>años</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6" w:type="pct"/>
            <w:gridSpan w:val="4"/>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1S.2</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DEL PATRONATO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46" w:type="pct"/>
            <w:gridSpan w:val="4"/>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86" w:type="pct"/>
            <w:gridSpan w:val="4"/>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57714D">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N/A serie</w:t>
            </w:r>
          </w:p>
        </w:tc>
      </w:tr>
      <w:tr w:rsidR="00EB766E"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noWrap/>
            <w:vAlign w:val="bottom"/>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1S.3</w:t>
            </w:r>
          </w:p>
        </w:tc>
        <w:tc>
          <w:tcPr>
            <w:tcW w:w="1651"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DEL CONSEJO ASESOR EXTERNO</w:t>
            </w:r>
          </w:p>
        </w:tc>
        <w:tc>
          <w:tcPr>
            <w:tcW w:w="132"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38" w:type="pct"/>
            <w:gridSpan w:val="3"/>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256"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214"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260" w:type="pct"/>
            <w:gridSpan w:val="2"/>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06" w:type="pct"/>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46" w:type="pct"/>
            <w:gridSpan w:val="4"/>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186" w:type="pct"/>
            <w:gridSpan w:val="4"/>
            <w:tcBorders>
              <w:top w:val="nil"/>
              <w:left w:val="nil"/>
              <w:bottom w:val="single" w:sz="4" w:space="0" w:color="auto"/>
              <w:right w:val="single" w:sz="4" w:space="0" w:color="auto"/>
            </w:tcBorders>
            <w:shd w:val="clear" w:color="000000" w:fill="FFFFFF"/>
            <w:vAlign w:val="center"/>
            <w:hideMark/>
          </w:tcPr>
          <w:p w:rsidR="00EB766E" w:rsidRPr="00323ACF" w:rsidRDefault="00EB766E"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EB766E" w:rsidRPr="00323ACF" w:rsidRDefault="00EB766E" w:rsidP="0057714D">
            <w:pPr>
              <w:spacing w:after="0" w:line="240" w:lineRule="auto"/>
              <w:jc w:val="center"/>
              <w:rPr>
                <w:rFonts w:ascii="Arial" w:eastAsia="Times New Roman" w:hAnsi="Arial" w:cs="Arial"/>
                <w:sz w:val="20"/>
                <w:szCs w:val="20"/>
                <w:lang w:val="es-MX" w:eastAsia="es-MX"/>
              </w:rPr>
            </w:pPr>
            <w:r>
              <w:rPr>
                <w:rFonts w:ascii="Arial" w:eastAsia="Times New Roman" w:hAnsi="Arial" w:cs="Arial"/>
                <w:sz w:val="20"/>
                <w:szCs w:val="20"/>
                <w:lang w:val="es-MX" w:eastAsia="es-MX"/>
              </w:rPr>
              <w:t>N/A serie</w:t>
            </w:r>
          </w:p>
        </w:tc>
      </w:tr>
      <w:tr w:rsidR="00F45337" w:rsidRPr="00323ACF" w:rsidTr="00980C55">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noWrap/>
            <w:vAlign w:val="center"/>
            <w:hideMark/>
          </w:tcPr>
          <w:p w:rsidR="00F45337" w:rsidRPr="00323ACF" w:rsidRDefault="00F45337" w:rsidP="00980C5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1S.4</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194A6B" w:rsidRDefault="00F45337" w:rsidP="00323ACF">
            <w:pPr>
              <w:spacing w:after="0" w:line="240" w:lineRule="auto"/>
              <w:rPr>
                <w:rFonts w:ascii="Arial" w:eastAsia="Times New Roman" w:hAnsi="Arial" w:cs="Arial"/>
                <w:sz w:val="18"/>
                <w:szCs w:val="18"/>
                <w:lang w:val="es-MX" w:eastAsia="es-MX"/>
              </w:rPr>
            </w:pPr>
            <w:r w:rsidRPr="00194A6B">
              <w:rPr>
                <w:rFonts w:ascii="Arial" w:eastAsia="Times New Roman" w:hAnsi="Arial" w:cs="Arial"/>
                <w:sz w:val="18"/>
                <w:szCs w:val="18"/>
                <w:lang w:val="es-MX" w:eastAsia="es-MX"/>
              </w:rPr>
              <w:t>SESIONES DEL CONSEJO TÉCNICO DE ADMINISTRACIÓN Y PROGRAMACIÓN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DA0693">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DA0693">
            <w:pPr>
              <w:spacing w:after="0" w:line="240" w:lineRule="auto"/>
              <w:jc w:val="center"/>
              <w:rPr>
                <w:rFonts w:ascii="Arial" w:eastAsia="Times New Roman" w:hAnsi="Arial" w:cs="Arial"/>
                <w:sz w:val="20"/>
                <w:szCs w:val="20"/>
                <w:lang w:val="es-MX" w:eastAsia="es-MX"/>
              </w:rPr>
            </w:pPr>
          </w:p>
        </w:tc>
      </w:tr>
      <w:tr w:rsidR="00F45337"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F45337" w:rsidRPr="00323ACF" w:rsidRDefault="00F45337" w:rsidP="00323ACF">
            <w:pPr>
              <w:spacing w:after="0" w:line="240" w:lineRule="auto"/>
              <w:rPr>
                <w:rFonts w:ascii="Arial" w:eastAsia="Times New Roman" w:hAnsi="Arial" w:cs="Arial"/>
                <w:b/>
                <w:bCs/>
                <w:sz w:val="18"/>
                <w:szCs w:val="18"/>
                <w:lang w:val="es-MX" w:eastAsia="es-MX"/>
              </w:rPr>
            </w:pPr>
            <w:r w:rsidRPr="00323ACF">
              <w:rPr>
                <w:rFonts w:ascii="Arial" w:eastAsia="Times New Roman" w:hAnsi="Arial" w:cs="Arial"/>
                <w:b/>
                <w:bCs/>
                <w:sz w:val="18"/>
                <w:szCs w:val="18"/>
                <w:lang w:val="es-MX" w:eastAsia="es-MX"/>
              </w:rPr>
              <w:t xml:space="preserve">SECCIÓN: 2S </w:t>
            </w:r>
            <w:r>
              <w:rPr>
                <w:rFonts w:ascii="Arial" w:eastAsia="Times New Roman" w:hAnsi="Arial" w:cs="Arial"/>
                <w:b/>
                <w:bCs/>
                <w:sz w:val="18"/>
                <w:szCs w:val="18"/>
                <w:lang w:val="es-MX" w:eastAsia="es-MX"/>
              </w:rPr>
              <w:t>INVESTIGACIÓ</w:t>
            </w:r>
            <w:r w:rsidRPr="00323ACF">
              <w:rPr>
                <w:rFonts w:ascii="Arial" w:eastAsia="Times New Roman" w:hAnsi="Arial" w:cs="Arial"/>
                <w:b/>
                <w:bCs/>
                <w:sz w:val="18"/>
                <w:szCs w:val="18"/>
                <w:lang w:val="es-MX" w:eastAsia="es-MX"/>
              </w:rPr>
              <w:t>N</w:t>
            </w: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2S.1</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w:t>
            </w:r>
            <w:r>
              <w:rPr>
                <w:rFonts w:ascii="Arial" w:eastAsia="Times New Roman" w:hAnsi="Arial" w:cs="Arial"/>
                <w:sz w:val="18"/>
                <w:szCs w:val="18"/>
                <w:lang w:val="es-MX" w:eastAsia="es-MX"/>
              </w:rPr>
              <w:t>IONES EN MATERIA DE INVESTIGACIÓ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12 </w:t>
            </w:r>
            <w:r w:rsidRPr="00323ACF">
              <w:rPr>
                <w:rFonts w:ascii="Arial" w:eastAsia="Times New Roman" w:hAnsi="Arial" w:cs="Arial"/>
                <w:sz w:val="18"/>
                <w:szCs w:val="18"/>
                <w:lang w:val="es-MX" w:eastAsia="es-MX"/>
              </w:rPr>
              <w:t>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020AE8"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00F45337" w:rsidRPr="00323ACF">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2S.2</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w:t>
            </w:r>
            <w:r>
              <w:rPr>
                <w:rFonts w:ascii="Arial" w:eastAsia="Times New Roman" w:hAnsi="Arial" w:cs="Arial"/>
                <w:sz w:val="18"/>
                <w:szCs w:val="18"/>
                <w:lang w:val="es-MX" w:eastAsia="es-MX"/>
              </w:rPr>
              <w:t>ECTOS EN MATERIA DE INVESTIGACIÓ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sidR="00020AE8">
              <w:rPr>
                <w:rFonts w:ascii="Arial" w:eastAsia="Times New Roman" w:hAnsi="Arial" w:cs="Arial"/>
                <w:sz w:val="18"/>
                <w:szCs w:val="18"/>
                <w:lang w:val="es-MX" w:eastAsia="es-MX"/>
              </w:rPr>
              <w:t>X</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2S.3</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F41AE2" w:rsidRDefault="00F45337"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 COMITÉ DE INVESTIGACIÓ</w:t>
            </w:r>
            <w:r w:rsidRPr="00F41AE2">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12 </w:t>
            </w:r>
            <w:r w:rsidRPr="008E7A2D">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8E7A2D">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bottom"/>
            <w:hideMark/>
          </w:tcPr>
          <w:p w:rsidR="00F45337" w:rsidRPr="008E7A2D" w:rsidRDefault="00F45337" w:rsidP="00323ACF">
            <w:pPr>
              <w:spacing w:after="0" w:line="240" w:lineRule="auto"/>
              <w:rPr>
                <w:rFonts w:ascii="Arial" w:eastAsia="Times New Roman" w:hAnsi="Arial" w:cs="Arial"/>
                <w:sz w:val="20"/>
                <w:szCs w:val="20"/>
                <w:lang w:val="es-MX" w:eastAsia="es-MX"/>
              </w:rPr>
            </w:pPr>
            <w:r w:rsidRPr="008E7A2D">
              <w:rPr>
                <w:rFonts w:ascii="Arial" w:eastAsia="Times New Roman" w:hAnsi="Arial" w:cs="Arial"/>
                <w:sz w:val="20"/>
                <w:szCs w:val="20"/>
                <w:lang w:val="es-MX" w:eastAsia="es-MX"/>
              </w:rPr>
              <w:t> </w:t>
            </w:r>
            <w:r w:rsidR="00031344">
              <w:rPr>
                <w:rFonts w:ascii="Arial" w:eastAsia="Times New Roman" w:hAnsi="Arial" w:cs="Arial"/>
                <w:sz w:val="20"/>
                <w:szCs w:val="20"/>
                <w:lang w:val="es-MX" w:eastAsia="es-MX"/>
              </w:rPr>
              <w:t>CONFIDENCIAL</w:t>
            </w:r>
          </w:p>
        </w:tc>
      </w:tr>
      <w:tr w:rsidR="00F45337" w:rsidRPr="00323ACF" w:rsidTr="00E263FD">
        <w:trPr>
          <w:gridAfter w:val="7"/>
          <w:wAfter w:w="938" w:type="pct"/>
          <w:trHeight w:val="182"/>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2S.4</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F41AE2" w:rsidRDefault="00F45337"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 COMITÉ DE ÉTICA EN INVESTIGACIÓ</w:t>
            </w:r>
            <w:r w:rsidRPr="00F41AE2">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8E7A2D" w:rsidRDefault="00F45337" w:rsidP="009F5061">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8E7A2D">
              <w:rPr>
                <w:rFonts w:ascii="Arial" w:eastAsia="Times New Roman" w:hAnsi="Arial" w:cs="Arial"/>
                <w:sz w:val="18"/>
                <w:szCs w:val="18"/>
                <w:lang w:val="es-MX" w:eastAsia="es-MX"/>
              </w:rPr>
              <w:t>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8E7A2D">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bottom"/>
            <w:hideMark/>
          </w:tcPr>
          <w:p w:rsidR="00F45337" w:rsidRPr="008E7A2D" w:rsidRDefault="00F45337" w:rsidP="00323ACF">
            <w:pPr>
              <w:spacing w:after="0" w:line="240" w:lineRule="auto"/>
              <w:rPr>
                <w:rFonts w:ascii="Arial" w:eastAsia="Times New Roman" w:hAnsi="Arial" w:cs="Arial"/>
                <w:sz w:val="20"/>
                <w:szCs w:val="20"/>
                <w:lang w:val="es-MX" w:eastAsia="es-MX"/>
              </w:rPr>
            </w:pPr>
            <w:r w:rsidRPr="008E7A2D">
              <w:rPr>
                <w:rFonts w:ascii="Arial" w:eastAsia="Times New Roman" w:hAnsi="Arial" w:cs="Arial"/>
                <w:sz w:val="20"/>
                <w:szCs w:val="20"/>
                <w:lang w:val="es-MX" w:eastAsia="es-MX"/>
              </w:rPr>
              <w:t> </w:t>
            </w:r>
            <w:r w:rsidR="00031344">
              <w:rPr>
                <w:rFonts w:ascii="Arial" w:eastAsia="Times New Roman" w:hAnsi="Arial" w:cs="Arial"/>
                <w:sz w:val="20"/>
                <w:szCs w:val="20"/>
                <w:lang w:val="es-MX" w:eastAsia="es-MX"/>
              </w:rPr>
              <w:t>CONFIDENCIAL</w:t>
            </w: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rPr>
                <w:rFonts w:ascii="Arial" w:eastAsia="Times New Roman" w:hAnsi="Arial" w:cs="Arial"/>
                <w:sz w:val="18"/>
                <w:szCs w:val="18"/>
                <w:lang w:val="es-MX" w:eastAsia="es-MX"/>
              </w:rPr>
            </w:pPr>
            <w:r w:rsidRPr="00A41BE7">
              <w:rPr>
                <w:rFonts w:ascii="Arial" w:eastAsia="Times New Roman" w:hAnsi="Arial" w:cs="Arial"/>
                <w:sz w:val="18"/>
                <w:szCs w:val="18"/>
                <w:lang w:val="es-MX" w:eastAsia="es-MX"/>
              </w:rPr>
              <w:t>2S.5</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F41AE2" w:rsidRDefault="00F45337"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 COMITÉ</w:t>
            </w:r>
            <w:r w:rsidRPr="00F41AE2">
              <w:rPr>
                <w:rFonts w:ascii="Arial" w:eastAsia="Times New Roman" w:hAnsi="Arial" w:cs="Arial"/>
                <w:sz w:val="18"/>
                <w:szCs w:val="18"/>
                <w:lang w:val="es-MX" w:eastAsia="es-MX"/>
              </w:rPr>
              <w:t xml:space="preserve"> DE BIOSEGURIDAD</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8E7A2D" w:rsidRDefault="00F45337" w:rsidP="009F5061">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8E7A2D">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8E7A2D">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bottom"/>
            <w:hideMark/>
          </w:tcPr>
          <w:p w:rsidR="00F45337" w:rsidRPr="008E7A2D" w:rsidRDefault="00F45337" w:rsidP="00323ACF">
            <w:pPr>
              <w:spacing w:after="0" w:line="240" w:lineRule="auto"/>
              <w:rPr>
                <w:rFonts w:ascii="Arial" w:eastAsia="Times New Roman" w:hAnsi="Arial" w:cs="Arial"/>
                <w:sz w:val="20"/>
                <w:szCs w:val="20"/>
                <w:lang w:val="es-MX" w:eastAsia="es-MX"/>
              </w:rPr>
            </w:pPr>
            <w:r w:rsidRPr="008E7A2D">
              <w:rPr>
                <w:rFonts w:ascii="Arial" w:eastAsia="Times New Roman" w:hAnsi="Arial" w:cs="Arial"/>
                <w:sz w:val="20"/>
                <w:szCs w:val="20"/>
                <w:lang w:val="es-MX" w:eastAsia="es-MX"/>
              </w:rPr>
              <w:t> </w:t>
            </w:r>
            <w:r w:rsidR="00031344">
              <w:rPr>
                <w:rFonts w:ascii="Arial" w:eastAsia="Times New Roman" w:hAnsi="Arial" w:cs="Arial"/>
                <w:sz w:val="20"/>
                <w:szCs w:val="20"/>
                <w:lang w:val="es-MX" w:eastAsia="es-MX"/>
              </w:rPr>
              <w:t>CONFIDENCIAL</w:t>
            </w:r>
          </w:p>
        </w:tc>
      </w:tr>
      <w:tr w:rsidR="00F45337"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2S.6</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F41AE2" w:rsidRDefault="00F45337" w:rsidP="005E6DC2">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SESIONES DE COMITÉ </w:t>
            </w:r>
            <w:r w:rsidRPr="00F41AE2">
              <w:rPr>
                <w:rFonts w:ascii="Arial" w:eastAsia="Times New Roman" w:hAnsi="Arial" w:cs="Arial"/>
                <w:sz w:val="18"/>
                <w:szCs w:val="18"/>
                <w:lang w:val="es-MX" w:eastAsia="es-MX"/>
              </w:rPr>
              <w:t>INTERNO</w:t>
            </w:r>
            <w:r>
              <w:rPr>
                <w:rFonts w:ascii="Arial" w:eastAsia="Times New Roman" w:hAnsi="Arial" w:cs="Arial"/>
                <w:sz w:val="18"/>
                <w:szCs w:val="18"/>
                <w:lang w:val="es-MX" w:eastAsia="es-MX"/>
              </w:rPr>
              <w:t xml:space="preserve"> PARA LA VIGILACIA DE </w:t>
            </w:r>
            <w:r w:rsidRPr="00F41AE2">
              <w:rPr>
                <w:rFonts w:ascii="Arial" w:eastAsia="Times New Roman" w:hAnsi="Arial" w:cs="Arial"/>
                <w:sz w:val="18"/>
                <w:szCs w:val="18"/>
                <w:lang w:val="es-MX" w:eastAsia="es-MX"/>
              </w:rPr>
              <w:t xml:space="preserve"> RECURSOS DESTINADOS A LA INVESTIGACIÓN</w:t>
            </w:r>
            <w:r w:rsidR="00020AE8">
              <w:rPr>
                <w:rFonts w:ascii="Arial" w:eastAsia="Times New Roman" w:hAnsi="Arial" w:cs="Arial"/>
                <w:sz w:val="18"/>
                <w:szCs w:val="18"/>
                <w:lang w:val="es-MX" w:eastAsia="es-MX"/>
              </w:rPr>
              <w:t xml:space="preserve"> (COVIREIN)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8E7A2D" w:rsidRDefault="00F45337" w:rsidP="009F5061">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8E7A2D">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sidRPr="008E7A2D">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8E7A2D"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8E7A2D">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vAlign w:val="bottom"/>
            <w:hideMark/>
          </w:tcPr>
          <w:p w:rsidR="00F45337" w:rsidRPr="008E7A2D" w:rsidRDefault="00F45337" w:rsidP="00323ACF">
            <w:pPr>
              <w:spacing w:after="0" w:line="240" w:lineRule="auto"/>
              <w:rPr>
                <w:rFonts w:ascii="Arial" w:eastAsia="Times New Roman" w:hAnsi="Arial" w:cs="Arial"/>
                <w:sz w:val="20"/>
                <w:szCs w:val="20"/>
                <w:lang w:val="es-MX" w:eastAsia="es-MX"/>
              </w:rPr>
            </w:pPr>
            <w:r w:rsidRPr="008E7A2D">
              <w:rPr>
                <w:rFonts w:ascii="Arial" w:eastAsia="Times New Roman" w:hAnsi="Arial" w:cs="Arial"/>
                <w:sz w:val="20"/>
                <w:szCs w:val="20"/>
                <w:lang w:val="es-MX" w:eastAsia="es-MX"/>
              </w:rPr>
              <w:t> </w:t>
            </w:r>
            <w:r w:rsidR="00031344">
              <w:rPr>
                <w:rFonts w:ascii="Arial" w:eastAsia="Times New Roman" w:hAnsi="Arial" w:cs="Arial"/>
                <w:sz w:val="20"/>
                <w:szCs w:val="20"/>
                <w:lang w:val="es-MX" w:eastAsia="es-MX"/>
              </w:rPr>
              <w:t>CONFIDENCIAL</w:t>
            </w: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2S.7</w:t>
            </w:r>
          </w:p>
        </w:tc>
        <w:tc>
          <w:tcPr>
            <w:tcW w:w="1651" w:type="pct"/>
            <w:tcBorders>
              <w:top w:val="single" w:sz="4" w:space="0" w:color="auto"/>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DESARRO</w:t>
            </w:r>
            <w:r>
              <w:rPr>
                <w:rFonts w:ascii="Arial" w:eastAsia="Times New Roman" w:hAnsi="Arial" w:cs="Arial"/>
                <w:sz w:val="18"/>
                <w:szCs w:val="18"/>
                <w:lang w:val="es-MX" w:eastAsia="es-MX"/>
              </w:rPr>
              <w:t>LLO DE PROYECTOS DE INVESTIGACIÓ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9F5061">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vAlign w:val="bottom"/>
            <w:hideMark/>
          </w:tcPr>
          <w:p w:rsidR="00F45337" w:rsidRPr="00323ACF" w:rsidRDefault="00F45337"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F45337"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9F506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2S.8</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EVALUACIÓ</w:t>
            </w:r>
            <w:r w:rsidRPr="00323ACF">
              <w:rPr>
                <w:rFonts w:ascii="Arial" w:eastAsia="Times New Roman" w:hAnsi="Arial" w:cs="Arial"/>
                <w:sz w:val="18"/>
                <w:szCs w:val="18"/>
                <w:lang w:val="es-MX" w:eastAsia="es-MX"/>
              </w:rPr>
              <w:t>N DE LOS INVESTIGADORES POR LA</w:t>
            </w:r>
            <w:r>
              <w:rPr>
                <w:rFonts w:ascii="Arial" w:eastAsia="Times New Roman" w:hAnsi="Arial" w:cs="Arial"/>
                <w:sz w:val="18"/>
                <w:szCs w:val="18"/>
                <w:lang w:val="es-MX" w:eastAsia="es-MX"/>
              </w:rPr>
              <w:t>S</w:t>
            </w:r>
            <w:r w:rsidRPr="00323ACF">
              <w:rPr>
                <w:rFonts w:ascii="Arial" w:eastAsia="Times New Roman" w:hAnsi="Arial" w:cs="Arial"/>
                <w:sz w:val="18"/>
                <w:szCs w:val="18"/>
                <w:lang w:val="es-MX" w:eastAsia="es-MX"/>
              </w:rPr>
              <w:t xml:space="preserve"> COMI</w:t>
            </w:r>
            <w:r>
              <w:rPr>
                <w:rFonts w:ascii="Arial" w:eastAsia="Times New Roman" w:hAnsi="Arial" w:cs="Arial"/>
                <w:sz w:val="18"/>
                <w:szCs w:val="18"/>
                <w:lang w:val="es-MX" w:eastAsia="es-MX"/>
              </w:rPr>
              <w:t>SIONES EXTERNAS EN  INVESTIGACIÓ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57714D"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57714D" w:rsidRDefault="00F45337" w:rsidP="009F5061">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57714D">
            <w:pPr>
              <w:spacing w:after="0" w:line="240" w:lineRule="auto"/>
              <w:jc w:val="center"/>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8 años </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20"/>
                <w:szCs w:val="20"/>
                <w:lang w:val="es-MX" w:eastAsia="es-MX"/>
              </w:rPr>
            </w:pP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2S.9</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081E30">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ASESORIAS EN MATERIA DE INVEST</w:t>
            </w:r>
            <w:r>
              <w:rPr>
                <w:rFonts w:ascii="Arial" w:eastAsia="Times New Roman" w:hAnsi="Arial" w:cs="Arial"/>
                <w:sz w:val="18"/>
                <w:szCs w:val="18"/>
                <w:lang w:val="es-MX" w:eastAsia="es-MX"/>
              </w:rPr>
              <w:t>IGACIÓ</w:t>
            </w:r>
            <w:r w:rsidRPr="00323ACF">
              <w:rPr>
                <w:rFonts w:ascii="Arial" w:eastAsia="Times New Roman" w:hAnsi="Arial" w:cs="Arial"/>
                <w:sz w:val="18"/>
                <w:szCs w:val="18"/>
                <w:lang w:val="es-MX" w:eastAsia="es-MX"/>
              </w:rPr>
              <w:t>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9F5061">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E13200">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E263FD">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2S.10</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FF2696" w:rsidRDefault="00F45337" w:rsidP="00323ACF">
            <w:pPr>
              <w:spacing w:after="0" w:line="240" w:lineRule="auto"/>
              <w:rPr>
                <w:rFonts w:ascii="Arial" w:eastAsia="Times New Roman" w:hAnsi="Arial" w:cs="Arial"/>
                <w:sz w:val="18"/>
                <w:szCs w:val="18"/>
                <w:lang w:val="es-MX" w:eastAsia="es-MX"/>
              </w:rPr>
            </w:pPr>
            <w:r w:rsidRPr="00FF2696">
              <w:rPr>
                <w:rFonts w:ascii="Arial" w:eastAsia="Times New Roman" w:hAnsi="Arial" w:cs="Arial"/>
                <w:sz w:val="18"/>
                <w:szCs w:val="18"/>
                <w:lang w:val="es-MX" w:eastAsia="es-MX"/>
              </w:rPr>
              <w:t>ORGANIZACIÓN DE EVENTOS CIENTÍFICOS Y ACADÉMICOS DE INVESTIGACIÓN</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9F5061">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E13200">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vAlign w:val="bottom"/>
            <w:hideMark/>
          </w:tcPr>
          <w:p w:rsidR="00F45337" w:rsidRPr="00323ACF" w:rsidRDefault="00F45337" w:rsidP="00323ACF">
            <w:pPr>
              <w:spacing w:after="0" w:line="240" w:lineRule="auto"/>
              <w:rPr>
                <w:rFonts w:ascii="Arial" w:eastAsia="Times New Roman" w:hAnsi="Arial" w:cs="Arial"/>
                <w:sz w:val="16"/>
                <w:szCs w:val="16"/>
                <w:lang w:val="es-MX" w:eastAsia="es-MX"/>
              </w:rPr>
            </w:pPr>
            <w:r w:rsidRPr="00323ACF">
              <w:rPr>
                <w:rFonts w:ascii="Arial" w:eastAsia="Times New Roman" w:hAnsi="Arial" w:cs="Arial"/>
                <w:sz w:val="16"/>
                <w:szCs w:val="16"/>
                <w:lang w:val="es-MX" w:eastAsia="es-MX"/>
              </w:rPr>
              <w:t> </w:t>
            </w: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AA4DAF" w:rsidRDefault="00F45337" w:rsidP="00323ACF">
            <w:pPr>
              <w:spacing w:after="0" w:line="240" w:lineRule="auto"/>
              <w:rPr>
                <w:rFonts w:ascii="Arial" w:eastAsia="Times New Roman" w:hAnsi="Arial" w:cs="Arial"/>
                <w:sz w:val="18"/>
                <w:szCs w:val="18"/>
                <w:lang w:val="es-MX" w:eastAsia="es-MX"/>
              </w:rPr>
            </w:pPr>
            <w:r w:rsidRPr="00AA4DAF">
              <w:rPr>
                <w:rFonts w:ascii="Arial" w:eastAsia="Times New Roman" w:hAnsi="Arial" w:cs="Arial"/>
                <w:sz w:val="18"/>
                <w:szCs w:val="18"/>
                <w:lang w:val="es-MX" w:eastAsia="es-MX"/>
              </w:rPr>
              <w:t>2S.11</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FF2696" w:rsidRDefault="00F45337" w:rsidP="00323ACF">
            <w:pPr>
              <w:spacing w:after="0" w:line="240" w:lineRule="auto"/>
              <w:rPr>
                <w:rFonts w:ascii="Arial" w:eastAsia="Times New Roman" w:hAnsi="Arial" w:cs="Arial"/>
                <w:sz w:val="18"/>
                <w:szCs w:val="18"/>
                <w:lang w:val="es-MX" w:eastAsia="es-MX"/>
              </w:rPr>
            </w:pPr>
            <w:r w:rsidRPr="00FF2696">
              <w:rPr>
                <w:rFonts w:ascii="Arial" w:eastAsia="Times New Roman" w:hAnsi="Arial" w:cs="Arial"/>
                <w:sz w:val="18"/>
                <w:szCs w:val="18"/>
                <w:lang w:val="es-MX" w:eastAsia="es-MX"/>
              </w:rPr>
              <w:t>INTERCAMBIOS ACADÉMICOS Y CIENTÍFICOS</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E13200">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E13200">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1815C3" w:rsidRDefault="00F45337" w:rsidP="00323ACF">
            <w:pPr>
              <w:spacing w:after="0" w:line="240" w:lineRule="auto"/>
              <w:rPr>
                <w:rFonts w:ascii="Arial" w:eastAsia="Times New Roman" w:hAnsi="Arial" w:cs="Arial"/>
                <w:sz w:val="18"/>
                <w:szCs w:val="18"/>
                <w:lang w:val="es-MX" w:eastAsia="es-MX"/>
              </w:rPr>
            </w:pPr>
            <w:r w:rsidRPr="001815C3">
              <w:rPr>
                <w:rFonts w:ascii="Arial" w:eastAsia="Times New Roman" w:hAnsi="Arial" w:cs="Arial"/>
                <w:sz w:val="18"/>
                <w:szCs w:val="18"/>
                <w:lang w:val="es-MX" w:eastAsia="es-MX"/>
              </w:rPr>
              <w:t>2S.12</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267757" w:rsidRDefault="00F45337" w:rsidP="00323ACF">
            <w:pPr>
              <w:spacing w:after="0" w:line="240" w:lineRule="auto"/>
              <w:rPr>
                <w:rFonts w:ascii="Arial" w:eastAsia="Times New Roman" w:hAnsi="Arial" w:cs="Arial"/>
                <w:sz w:val="18"/>
                <w:szCs w:val="18"/>
                <w:lang w:val="es-MX" w:eastAsia="es-MX"/>
              </w:rPr>
            </w:pPr>
            <w:r w:rsidRPr="00267757">
              <w:rPr>
                <w:rFonts w:ascii="Arial" w:eastAsia="Times New Roman" w:hAnsi="Arial" w:cs="Arial"/>
                <w:sz w:val="18"/>
                <w:szCs w:val="18"/>
                <w:lang w:val="es-MX" w:eastAsia="es-MX"/>
              </w:rPr>
              <w:t>SESIONES DEL COMITÉ DE INVESTIGACIÓN CLINÍCA</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8 años </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031344" w:rsidP="00323ACF">
            <w:pPr>
              <w:spacing w:after="0" w:line="240" w:lineRule="auto"/>
              <w:rPr>
                <w:rFonts w:ascii="Arial" w:eastAsia="Times New Roman" w:hAnsi="Arial" w:cs="Arial"/>
                <w:sz w:val="20"/>
                <w:szCs w:val="20"/>
                <w:lang w:val="es-MX" w:eastAsia="es-MX"/>
              </w:rPr>
            </w:pPr>
            <w:r w:rsidRPr="008E7A2D">
              <w:rPr>
                <w:rFonts w:ascii="Arial" w:eastAsia="Times New Roman" w:hAnsi="Arial" w:cs="Arial"/>
                <w:sz w:val="20"/>
                <w:szCs w:val="20"/>
                <w:lang w:val="es-MX" w:eastAsia="es-MX"/>
              </w:rPr>
              <w:t> </w:t>
            </w:r>
            <w:r>
              <w:rPr>
                <w:rFonts w:ascii="Arial" w:eastAsia="Times New Roman" w:hAnsi="Arial" w:cs="Arial"/>
                <w:sz w:val="20"/>
                <w:szCs w:val="20"/>
                <w:lang w:val="es-MX" w:eastAsia="es-MX"/>
              </w:rPr>
              <w:t>CONFIDENCIAL</w:t>
            </w:r>
          </w:p>
        </w:tc>
      </w:tr>
      <w:tr w:rsidR="00F45337" w:rsidRPr="00323ACF" w:rsidTr="00E263FD">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1815C3" w:rsidRDefault="00F45337" w:rsidP="00323ACF">
            <w:pPr>
              <w:spacing w:after="0" w:line="240" w:lineRule="auto"/>
              <w:rPr>
                <w:rFonts w:ascii="Arial" w:eastAsia="Times New Roman" w:hAnsi="Arial" w:cs="Arial"/>
                <w:sz w:val="18"/>
                <w:szCs w:val="18"/>
                <w:lang w:val="es-MX" w:eastAsia="es-MX"/>
              </w:rPr>
            </w:pPr>
            <w:r w:rsidRPr="001815C3">
              <w:rPr>
                <w:rFonts w:ascii="Arial" w:eastAsia="Times New Roman" w:hAnsi="Arial" w:cs="Arial"/>
                <w:sz w:val="18"/>
                <w:szCs w:val="18"/>
                <w:lang w:val="es-MX" w:eastAsia="es-MX"/>
              </w:rPr>
              <w:t>3S.13</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267757" w:rsidRDefault="00F45337" w:rsidP="00323ACF">
            <w:pPr>
              <w:spacing w:after="0" w:line="240" w:lineRule="auto"/>
              <w:rPr>
                <w:rFonts w:ascii="Arial" w:eastAsia="Times New Roman" w:hAnsi="Arial" w:cs="Arial"/>
                <w:sz w:val="18"/>
                <w:szCs w:val="18"/>
                <w:lang w:val="es-MX" w:eastAsia="es-MX"/>
              </w:rPr>
            </w:pPr>
            <w:r w:rsidRPr="00267757">
              <w:rPr>
                <w:rFonts w:ascii="Arial" w:eastAsia="Times New Roman" w:hAnsi="Arial" w:cs="Arial"/>
                <w:sz w:val="18"/>
                <w:szCs w:val="18"/>
                <w:lang w:val="es-MX" w:eastAsia="es-MX"/>
              </w:rPr>
              <w:t>SESIONES DEL COMITÉ DE CUIDADO Y USO DE ANIMALES DE LABORATORIO (CICUAL)</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Default="00F45337" w:rsidP="00300953">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Default="00F45337" w:rsidP="00300953">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8 años </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 años</w:t>
            </w:r>
          </w:p>
        </w:tc>
        <w:tc>
          <w:tcPr>
            <w:tcW w:w="10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46" w:type="pct"/>
            <w:gridSpan w:val="4"/>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vAlign w:val="center"/>
            <w:hideMark/>
          </w:tcPr>
          <w:p w:rsidR="00F45337"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031344" w:rsidP="00323ACF">
            <w:pPr>
              <w:spacing w:after="0" w:line="240" w:lineRule="auto"/>
              <w:rPr>
                <w:rFonts w:ascii="Arial" w:eastAsia="Times New Roman" w:hAnsi="Arial" w:cs="Arial"/>
                <w:sz w:val="20"/>
                <w:szCs w:val="20"/>
                <w:lang w:val="es-MX" w:eastAsia="es-MX"/>
              </w:rPr>
            </w:pPr>
            <w:r w:rsidRPr="008E7A2D">
              <w:rPr>
                <w:rFonts w:ascii="Arial" w:eastAsia="Times New Roman" w:hAnsi="Arial" w:cs="Arial"/>
                <w:sz w:val="20"/>
                <w:szCs w:val="20"/>
                <w:lang w:val="es-MX" w:eastAsia="es-MX"/>
              </w:rPr>
              <w:t> </w:t>
            </w:r>
            <w:r>
              <w:rPr>
                <w:rFonts w:ascii="Arial" w:eastAsia="Times New Roman" w:hAnsi="Arial" w:cs="Arial"/>
                <w:sz w:val="20"/>
                <w:szCs w:val="20"/>
                <w:lang w:val="es-MX" w:eastAsia="es-MX"/>
              </w:rPr>
              <w:t>CONFIDENCIAL</w:t>
            </w:r>
          </w:p>
        </w:tc>
      </w:tr>
      <w:tr w:rsidR="00F45337"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F45337" w:rsidRPr="00E13200" w:rsidRDefault="00F45337" w:rsidP="00323ACF">
            <w:pPr>
              <w:spacing w:after="0" w:line="240" w:lineRule="auto"/>
              <w:rPr>
                <w:rFonts w:ascii="Arial" w:eastAsia="Times New Roman" w:hAnsi="Arial" w:cs="Arial"/>
                <w:b/>
                <w:bCs/>
                <w:sz w:val="18"/>
                <w:szCs w:val="18"/>
                <w:lang w:val="es-MX" w:eastAsia="es-MX"/>
              </w:rPr>
            </w:pPr>
            <w:r w:rsidRPr="00E13200">
              <w:rPr>
                <w:rFonts w:ascii="Arial" w:eastAsia="Times New Roman" w:hAnsi="Arial" w:cs="Arial"/>
                <w:b/>
                <w:bCs/>
                <w:sz w:val="18"/>
                <w:szCs w:val="18"/>
                <w:lang w:val="es-MX" w:eastAsia="es-MX"/>
              </w:rPr>
              <w:t>SECCIÓN: 3S ENSEÑANZA</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3S.1</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DISPOSICIONES EN MATERIA DE ENSEÑANZA</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E13200">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E13200">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Pr="00323ACF">
              <w:rPr>
                <w:rFonts w:ascii="Arial" w:eastAsia="Times New Roman" w:hAnsi="Arial" w:cs="Arial"/>
                <w:sz w:val="18"/>
                <w:szCs w:val="18"/>
                <w:lang w:val="es-MX" w:eastAsia="es-MX"/>
              </w:rPr>
              <w:t>2 años</w:t>
            </w:r>
          </w:p>
        </w:tc>
        <w:tc>
          <w:tcPr>
            <w:tcW w:w="124"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387"/>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3S.2</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 PROYECTOS EN MATERIA DE ENSEÑANZA</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E13200">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23ACF">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323ACF">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326"/>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3S.3</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DISEÑ</w:t>
            </w:r>
            <w:r w:rsidRPr="00323ACF">
              <w:rPr>
                <w:rFonts w:ascii="Arial" w:eastAsia="Times New Roman" w:hAnsi="Arial" w:cs="Arial"/>
                <w:sz w:val="18"/>
                <w:szCs w:val="18"/>
                <w:lang w:val="es-MX" w:eastAsia="es-MX"/>
              </w:rPr>
              <w:t xml:space="preserve">O DE </w:t>
            </w:r>
            <w:r>
              <w:rPr>
                <w:rFonts w:ascii="Arial" w:eastAsia="Times New Roman" w:hAnsi="Arial" w:cs="Arial"/>
                <w:sz w:val="18"/>
                <w:szCs w:val="18"/>
                <w:lang w:val="es-MX" w:eastAsia="es-MX"/>
              </w:rPr>
              <w:t>PLANES ACADÉ</w:t>
            </w:r>
            <w:r w:rsidRPr="00323ACF">
              <w:rPr>
                <w:rFonts w:ascii="Arial" w:eastAsia="Times New Roman" w:hAnsi="Arial" w:cs="Arial"/>
                <w:sz w:val="18"/>
                <w:szCs w:val="18"/>
                <w:lang w:val="es-MX" w:eastAsia="es-MX"/>
              </w:rPr>
              <w:t>MICOS</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E13200" w:rsidRDefault="00F45337" w:rsidP="003A6E25">
            <w:pPr>
              <w:spacing w:after="0" w:line="240" w:lineRule="auto"/>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hideMark/>
          </w:tcPr>
          <w:p w:rsidR="00F45337" w:rsidRDefault="00F45337"/>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E13200" w:rsidRDefault="00F45337" w:rsidP="003A6E25">
            <w:pPr>
              <w:spacing w:after="0" w:line="240" w:lineRule="auto"/>
              <w:rPr>
                <w:rFonts w:ascii="Arial" w:eastAsia="Times New Roman" w:hAnsi="Arial" w:cs="Arial"/>
                <w:sz w:val="18"/>
                <w:szCs w:val="18"/>
                <w:lang w:val="es-MX" w:eastAsia="es-MX"/>
              </w:rPr>
            </w:pPr>
            <w:r w:rsidRPr="00E13200">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E13200"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2 </w:t>
            </w:r>
            <w:r w:rsidRPr="00E13200">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Default="00F45337" w:rsidP="003A6E25">
            <w:pPr>
              <w:spacing w:after="0" w:line="240" w:lineRule="auto"/>
              <w:rPr>
                <w:rFonts w:ascii="Arial" w:eastAsia="Times New Roman" w:hAnsi="Arial" w:cs="Arial"/>
                <w:sz w:val="18"/>
                <w:szCs w:val="18"/>
                <w:lang w:val="es-MX" w:eastAsia="es-MX"/>
              </w:rPr>
            </w:pPr>
          </w:p>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3S.4</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ADMISIÓ</w:t>
            </w:r>
            <w:r w:rsidRPr="00323ACF">
              <w:rPr>
                <w:rFonts w:ascii="Arial" w:eastAsia="Times New Roman" w:hAnsi="Arial" w:cs="Arial"/>
                <w:sz w:val="18"/>
                <w:szCs w:val="18"/>
                <w:lang w:val="es-MX" w:eastAsia="es-MX"/>
              </w:rPr>
              <w:t>N DE ASPIRANTES</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hideMark/>
          </w:tcPr>
          <w:p w:rsidR="00F45337" w:rsidRDefault="00F45337"/>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2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3S.5</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INSCRIPCIÓ</w:t>
            </w:r>
            <w:r w:rsidRPr="00323ACF">
              <w:rPr>
                <w:rFonts w:ascii="Arial" w:eastAsia="Times New Roman" w:hAnsi="Arial" w:cs="Arial"/>
                <w:sz w:val="18"/>
                <w:szCs w:val="18"/>
                <w:lang w:val="es-MX" w:eastAsia="es-MX"/>
              </w:rPr>
              <w:t>N DE ALUMNOS</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1 año</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1 año</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3S.6</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INTEGRACIÓ</w:t>
            </w:r>
            <w:r w:rsidRPr="00323ACF">
              <w:rPr>
                <w:rFonts w:ascii="Arial" w:eastAsia="Times New Roman" w:hAnsi="Arial" w:cs="Arial"/>
                <w:sz w:val="18"/>
                <w:szCs w:val="18"/>
                <w:lang w:val="es-MX" w:eastAsia="es-MX"/>
              </w:rPr>
              <w:t>N DEL EXPEDIENTE DE ALUMNOS</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2 </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CONFIDENCIAL</w:t>
            </w:r>
          </w:p>
        </w:tc>
      </w:tr>
      <w:tr w:rsidR="00F45337" w:rsidRPr="00323ACF" w:rsidTr="00572341">
        <w:trPr>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3S.7</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FORMACIÓN EN PREGRADO Y POSGRADO</w:t>
            </w:r>
          </w:p>
        </w:tc>
        <w:tc>
          <w:tcPr>
            <w:tcW w:w="142" w:type="pct"/>
            <w:gridSpan w:val="2"/>
            <w:tcBorders>
              <w:top w:val="single" w:sz="4" w:space="0" w:color="auto"/>
              <w:left w:val="nil"/>
              <w:bottom w:val="single" w:sz="4" w:space="0" w:color="auto"/>
              <w:right w:val="single" w:sz="4" w:space="0" w:color="auto"/>
            </w:tcBorders>
            <w:shd w:val="clear" w:color="000000" w:fill="FFFFFF"/>
            <w:vAlign w:val="center"/>
            <w:hideMark/>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128" w:type="pct"/>
            <w:gridSpan w:val="2"/>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256" w:type="pct"/>
            <w:gridSpan w:val="2"/>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214" w:type="pct"/>
            <w:gridSpan w:val="2"/>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260" w:type="pct"/>
            <w:gridSpan w:val="2"/>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124" w:type="pct"/>
            <w:gridSpan w:val="2"/>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39" w:type="pct"/>
            <w:gridSpan w:val="5"/>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BB11D1">
            <w:pPr>
              <w:spacing w:after="0" w:line="240" w:lineRule="auto"/>
              <w:ind w:left="-70" w:right="-70"/>
              <w:jc w:val="center"/>
              <w:rPr>
                <w:rFonts w:ascii="Arial" w:eastAsia="Times New Roman" w:hAnsi="Arial" w:cs="Arial"/>
                <w:sz w:val="18"/>
                <w:szCs w:val="18"/>
                <w:lang w:val="es-MX" w:eastAsia="es-MX"/>
              </w:rPr>
            </w:pPr>
          </w:p>
        </w:tc>
        <w:tc>
          <w:tcPr>
            <w:tcW w:w="175" w:type="pct"/>
            <w:gridSpan w:val="2"/>
            <w:tcBorders>
              <w:top w:val="single" w:sz="4" w:space="0" w:color="auto"/>
              <w:left w:val="nil"/>
              <w:bottom w:val="single" w:sz="4" w:space="0" w:color="auto"/>
              <w:right w:val="single" w:sz="4" w:space="0" w:color="auto"/>
            </w:tcBorders>
            <w:shd w:val="clear" w:color="000000" w:fill="FFFFFF"/>
            <w:vAlign w:val="center"/>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F251C3" w:rsidRDefault="00F45337" w:rsidP="005336C5">
            <w:pPr>
              <w:spacing w:after="0" w:line="240" w:lineRule="auto"/>
              <w:rPr>
                <w:rFonts w:ascii="Arial" w:eastAsia="Times New Roman" w:hAnsi="Arial" w:cs="Arial"/>
                <w:color w:val="FFFFFF"/>
                <w:sz w:val="18"/>
                <w:szCs w:val="18"/>
                <w:lang w:val="es-MX" w:eastAsia="es-MX"/>
              </w:rPr>
            </w:pPr>
            <w:r w:rsidRPr="00F251C3">
              <w:rPr>
                <w:rFonts w:ascii="Arial" w:eastAsia="Times New Roman" w:hAnsi="Arial" w:cs="Arial"/>
                <w:color w:val="FFFFFF"/>
                <w:sz w:val="18"/>
                <w:szCs w:val="18"/>
                <w:lang w:val="es-MX" w:eastAsia="es-MX"/>
              </w:rPr>
              <w:t> </w:t>
            </w:r>
          </w:p>
        </w:tc>
        <w:tc>
          <w:tcPr>
            <w:tcW w:w="49" w:type="pct"/>
            <w:vAlign w:val="center"/>
          </w:tcPr>
          <w:p w:rsidR="00F45337" w:rsidRPr="00323ACF" w:rsidRDefault="00F45337" w:rsidP="005336C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30" w:type="pct"/>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139" w:type="pct"/>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139" w:type="pct"/>
            <w:vAlign w:val="center"/>
          </w:tcPr>
          <w:p w:rsidR="00F45337" w:rsidRPr="00323ACF" w:rsidRDefault="00F45337" w:rsidP="005336C5">
            <w:pPr>
              <w:spacing w:after="0" w:line="240" w:lineRule="auto"/>
              <w:rPr>
                <w:rFonts w:ascii="Arial" w:eastAsia="Times New Roman" w:hAnsi="Arial" w:cs="Arial"/>
                <w:sz w:val="18"/>
                <w:szCs w:val="18"/>
                <w:lang w:val="es-MX" w:eastAsia="es-MX"/>
              </w:rPr>
            </w:pPr>
          </w:p>
        </w:tc>
        <w:tc>
          <w:tcPr>
            <w:tcW w:w="139" w:type="pct"/>
            <w:vAlign w:val="center"/>
          </w:tcPr>
          <w:p w:rsidR="00F45337" w:rsidRPr="00323ACF" w:rsidRDefault="00F45337" w:rsidP="005336C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39" w:type="pct"/>
            <w:vAlign w:val="center"/>
          </w:tcPr>
          <w:p w:rsidR="00F45337" w:rsidRPr="00323ACF" w:rsidRDefault="00F45337" w:rsidP="005336C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03" w:type="pct"/>
            <w:vAlign w:val="center"/>
          </w:tcPr>
          <w:p w:rsidR="00F45337" w:rsidRPr="00323ACF" w:rsidRDefault="00F45337" w:rsidP="005336C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jc w:val="right"/>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3S.7.1</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EN PREGRADO</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ind w:left="-70" w:right="-70"/>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jc w:val="right"/>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3S.7.2</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EN POSGRADO</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ind w:left="-70" w:right="-70"/>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3S.8</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CONCLUSIÓN DE LA FORMACIÓN Y TITULACIÓ</w:t>
            </w:r>
            <w:r w:rsidRPr="00323ACF">
              <w:rPr>
                <w:rFonts w:ascii="Arial" w:eastAsia="Times New Roman" w:hAnsi="Arial" w:cs="Arial"/>
                <w:sz w:val="18"/>
                <w:szCs w:val="18"/>
                <w:lang w:val="es-MX" w:eastAsia="es-MX"/>
              </w:rPr>
              <w:t>N</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3S.9</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EVALUACIÓ</w:t>
            </w:r>
            <w:r w:rsidRPr="00323ACF">
              <w:rPr>
                <w:rFonts w:ascii="Arial" w:eastAsia="Times New Roman" w:hAnsi="Arial" w:cs="Arial"/>
                <w:sz w:val="18"/>
                <w:szCs w:val="18"/>
                <w:lang w:val="es-MX" w:eastAsia="es-MX"/>
              </w:rPr>
              <w:t>N DE LA CALIDAD DE LOS PROGRAMAS EDUCATIVOS</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Arial" w:eastAsia="Times New Roman" w:hAnsi="Arial" w:cs="Arial"/>
                <w:color w:val="FFFFFF"/>
                <w:sz w:val="18"/>
                <w:szCs w:val="18"/>
                <w:lang w:val="es-MX" w:eastAsia="es-MX"/>
              </w:rPr>
            </w:pPr>
            <w:r w:rsidRPr="00F251C3">
              <w:rPr>
                <w:rFonts w:ascii="Arial" w:eastAsia="Times New Roman" w:hAnsi="Arial" w:cs="Arial"/>
                <w:color w:val="FFFFFF"/>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872C1">
            <w:pPr>
              <w:spacing w:after="0" w:line="240" w:lineRule="auto"/>
              <w:ind w:left="-60" w:right="-214"/>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3S.10</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CAPACITACIÓN Y ACTUALIZACIÓN DEL PERSONAL MÉ</w:t>
            </w:r>
            <w:r w:rsidRPr="00323ACF">
              <w:rPr>
                <w:rFonts w:ascii="Arial" w:eastAsia="Times New Roman" w:hAnsi="Arial" w:cs="Arial"/>
                <w:sz w:val="18"/>
                <w:szCs w:val="18"/>
                <w:lang w:val="es-MX" w:eastAsia="es-MX"/>
              </w:rPr>
              <w:t>DICO Y PARAMÉDICO (EDUCACIÓN CONTINUA)</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3S.11</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REALIZACIÓ</w:t>
            </w:r>
            <w:r w:rsidRPr="00323ACF">
              <w:rPr>
                <w:rFonts w:ascii="Arial" w:eastAsia="Times New Roman" w:hAnsi="Arial" w:cs="Arial"/>
                <w:sz w:val="18"/>
                <w:szCs w:val="18"/>
                <w:lang w:val="es-MX" w:eastAsia="es-MX"/>
              </w:rPr>
              <w:t>N DE SERVICIO SOCIAL DE ALUMNOS EN LA ENTIDAD</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3S.12</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REALIZACIÓN DE PRÁ</w:t>
            </w:r>
            <w:r w:rsidRPr="00323ACF">
              <w:rPr>
                <w:rFonts w:ascii="Arial" w:eastAsia="Times New Roman" w:hAnsi="Arial" w:cs="Arial"/>
                <w:sz w:val="18"/>
                <w:szCs w:val="18"/>
                <w:lang w:val="es-MX" w:eastAsia="es-MX"/>
              </w:rPr>
              <w:t>CTICAS PROFESIONALES DE ALUMNOS EN LA ENTIDAD</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3S.13</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EVALUACIÓN DE PLANES EDUCATIVOS POR Ó</w:t>
            </w:r>
            <w:r w:rsidRPr="00323ACF">
              <w:rPr>
                <w:rFonts w:ascii="Arial" w:eastAsia="Times New Roman" w:hAnsi="Arial" w:cs="Arial"/>
                <w:sz w:val="18"/>
                <w:szCs w:val="18"/>
                <w:lang w:val="es-MX" w:eastAsia="es-MX"/>
              </w:rPr>
              <w:t>RGANOS EXTERNOS</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3S.14</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VINCULACIÓN INTERINSTITUCIONAL</w:t>
            </w:r>
          </w:p>
        </w:tc>
        <w:tc>
          <w:tcPr>
            <w:tcW w:w="144" w:type="pct"/>
            <w:gridSpan w:val="3"/>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F45337" w:rsidRPr="00F251C3" w:rsidRDefault="00F45337" w:rsidP="003A6E25">
            <w:pPr>
              <w:spacing w:after="0" w:line="240" w:lineRule="auto"/>
              <w:rPr>
                <w:rFonts w:ascii="Marlett" w:eastAsia="Times New Roman" w:hAnsi="Marlett" w:cs="Arial"/>
                <w:color w:val="FFFFFF"/>
                <w:sz w:val="18"/>
                <w:szCs w:val="18"/>
                <w:lang w:val="es-MX" w:eastAsia="es-MX"/>
              </w:rPr>
            </w:pPr>
            <w:r w:rsidRPr="00F251C3">
              <w:rPr>
                <w:rFonts w:ascii="Times New Roman" w:eastAsia="Times New Roman" w:hAnsi="Times New Roman"/>
                <w:color w:val="FFFFFF"/>
                <w:sz w:val="18"/>
                <w:szCs w:val="18"/>
                <w:lang w:val="es-MX" w:eastAsia="es-MX"/>
              </w:rPr>
              <w:t></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2 </w:t>
            </w:r>
            <w:r w:rsidRPr="00323ACF">
              <w:rPr>
                <w:rFonts w:ascii="Arial" w:eastAsia="Times New Roman" w:hAnsi="Arial" w:cs="Arial"/>
                <w:sz w:val="18"/>
                <w:szCs w:val="18"/>
                <w:lang w:val="es-MX" w:eastAsia="es-MX"/>
              </w:rPr>
              <w:t>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4 </w:t>
            </w:r>
            <w:r w:rsidRPr="00323ACF">
              <w:rPr>
                <w:rFonts w:ascii="Arial" w:eastAsia="Times New Roman" w:hAnsi="Arial" w:cs="Arial"/>
                <w:sz w:val="18"/>
                <w:szCs w:val="18"/>
                <w:lang w:val="es-MX" w:eastAsia="es-MX"/>
              </w:rPr>
              <w:t>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75"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872C1">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B86649"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B86649" w:rsidRPr="00323ACF" w:rsidRDefault="00B86649"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 xml:space="preserve">3.S.15 </w:t>
            </w:r>
          </w:p>
        </w:tc>
        <w:tc>
          <w:tcPr>
            <w:tcW w:w="1651" w:type="pct"/>
            <w:tcBorders>
              <w:top w:val="nil"/>
              <w:left w:val="nil"/>
              <w:bottom w:val="single" w:sz="4" w:space="0" w:color="auto"/>
              <w:right w:val="single" w:sz="4" w:space="0" w:color="auto"/>
            </w:tcBorders>
            <w:shd w:val="clear" w:color="000000" w:fill="FFFFFF"/>
            <w:vAlign w:val="center"/>
            <w:hideMark/>
          </w:tcPr>
          <w:p w:rsidR="00B86649" w:rsidRPr="00323ACF" w:rsidRDefault="00B86649"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SESIONES DEL COMITÉ RESIDENCIA MÉDICA, CURSOS Y SESIONES</w:t>
            </w:r>
          </w:p>
        </w:tc>
        <w:tc>
          <w:tcPr>
            <w:tcW w:w="144" w:type="pct"/>
            <w:gridSpan w:val="3"/>
            <w:tcBorders>
              <w:top w:val="nil"/>
              <w:left w:val="nil"/>
              <w:bottom w:val="single" w:sz="4" w:space="0" w:color="auto"/>
              <w:right w:val="single" w:sz="4" w:space="0" w:color="auto"/>
            </w:tcBorders>
            <w:shd w:val="clear" w:color="000000" w:fill="FFFFFF"/>
            <w:vAlign w:val="center"/>
            <w:hideMark/>
          </w:tcPr>
          <w:p w:rsidR="00B86649" w:rsidRPr="00323ACF" w:rsidRDefault="00B86649"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26" w:type="pct"/>
            <w:tcBorders>
              <w:top w:val="nil"/>
              <w:left w:val="nil"/>
              <w:bottom w:val="single" w:sz="4" w:space="0" w:color="auto"/>
              <w:right w:val="single" w:sz="4" w:space="0" w:color="auto"/>
            </w:tcBorders>
            <w:shd w:val="clear" w:color="000000" w:fill="FFFFFF"/>
            <w:vAlign w:val="center"/>
            <w:hideMark/>
          </w:tcPr>
          <w:p w:rsidR="00B86649" w:rsidRPr="00F251C3" w:rsidRDefault="00B86649" w:rsidP="003A6E25">
            <w:pPr>
              <w:spacing w:after="0" w:line="240" w:lineRule="auto"/>
              <w:rPr>
                <w:rFonts w:ascii="Times New Roman" w:eastAsia="Times New Roman" w:hAnsi="Times New Roman"/>
                <w:color w:val="FFFFFF"/>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B86649" w:rsidRPr="00323ACF" w:rsidRDefault="00B86649" w:rsidP="003A6E25">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B86649" w:rsidRDefault="00B86649"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B86649" w:rsidRDefault="00B86649"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8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B86649" w:rsidRPr="00323ACF" w:rsidRDefault="00B86649"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12 años</w:t>
            </w:r>
          </w:p>
        </w:tc>
        <w:tc>
          <w:tcPr>
            <w:tcW w:w="124" w:type="pct"/>
            <w:gridSpan w:val="2"/>
            <w:tcBorders>
              <w:top w:val="nil"/>
              <w:left w:val="nil"/>
              <w:bottom w:val="single" w:sz="4" w:space="0" w:color="auto"/>
              <w:right w:val="single" w:sz="4" w:space="0" w:color="auto"/>
            </w:tcBorders>
            <w:shd w:val="clear" w:color="000000" w:fill="FFFFFF"/>
            <w:vAlign w:val="center"/>
            <w:hideMark/>
          </w:tcPr>
          <w:p w:rsidR="00B86649" w:rsidRPr="00323ACF" w:rsidRDefault="00B86649" w:rsidP="003872C1">
            <w:pPr>
              <w:spacing w:after="0" w:line="240" w:lineRule="auto"/>
              <w:jc w:val="center"/>
              <w:rPr>
                <w:rFonts w:ascii="Arial" w:eastAsia="Times New Roman" w:hAnsi="Arial" w:cs="Arial"/>
                <w:sz w:val="18"/>
                <w:szCs w:val="18"/>
                <w:lang w:val="es-MX" w:eastAsia="es-MX"/>
              </w:rPr>
            </w:pPr>
          </w:p>
        </w:tc>
        <w:tc>
          <w:tcPr>
            <w:tcW w:w="139" w:type="pct"/>
            <w:gridSpan w:val="5"/>
            <w:tcBorders>
              <w:top w:val="nil"/>
              <w:left w:val="nil"/>
              <w:bottom w:val="single" w:sz="4" w:space="0" w:color="auto"/>
              <w:right w:val="single" w:sz="4" w:space="0" w:color="auto"/>
            </w:tcBorders>
            <w:shd w:val="clear" w:color="000000" w:fill="FFFFFF"/>
            <w:vAlign w:val="center"/>
            <w:hideMark/>
          </w:tcPr>
          <w:p w:rsidR="00B86649" w:rsidRPr="00323ACF" w:rsidRDefault="00B86649" w:rsidP="008A2F36">
            <w:pPr>
              <w:spacing w:after="0" w:line="240" w:lineRule="auto"/>
              <w:jc w:val="center"/>
              <w:rPr>
                <w:rFonts w:ascii="Arial" w:eastAsia="Times New Roman" w:hAnsi="Arial" w:cs="Arial"/>
                <w:sz w:val="18"/>
                <w:szCs w:val="18"/>
                <w:lang w:val="es-MX" w:eastAsia="es-MX"/>
              </w:rPr>
            </w:pPr>
          </w:p>
        </w:tc>
        <w:tc>
          <w:tcPr>
            <w:tcW w:w="175" w:type="pct"/>
            <w:gridSpan w:val="2"/>
            <w:tcBorders>
              <w:top w:val="nil"/>
              <w:left w:val="nil"/>
              <w:bottom w:val="single" w:sz="4" w:space="0" w:color="auto"/>
              <w:right w:val="single" w:sz="4" w:space="0" w:color="auto"/>
            </w:tcBorders>
            <w:shd w:val="clear" w:color="000000" w:fill="FFFFFF"/>
            <w:vAlign w:val="center"/>
            <w:hideMark/>
          </w:tcPr>
          <w:p w:rsidR="00B86649" w:rsidRPr="00323ACF" w:rsidRDefault="00B86649" w:rsidP="008A2F36">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B86649" w:rsidRPr="00323ACF" w:rsidRDefault="00B86649" w:rsidP="003A6E25">
            <w:pPr>
              <w:spacing w:after="0" w:line="240" w:lineRule="auto"/>
              <w:rPr>
                <w:rFonts w:ascii="Arial" w:eastAsia="Times New Roman" w:hAnsi="Arial" w:cs="Arial"/>
                <w:sz w:val="20"/>
                <w:szCs w:val="20"/>
                <w:lang w:val="es-MX" w:eastAsia="es-MX"/>
              </w:rPr>
            </w:pPr>
          </w:p>
        </w:tc>
      </w:tr>
      <w:tr w:rsidR="00F45337" w:rsidRPr="00323ACF" w:rsidTr="00345333">
        <w:trPr>
          <w:gridAfter w:val="7"/>
          <w:wAfter w:w="938" w:type="pct"/>
          <w:trHeight w:val="255"/>
        </w:trPr>
        <w:tc>
          <w:tcPr>
            <w:tcW w:w="4062" w:type="pct"/>
            <w:gridSpan w:val="24"/>
            <w:tcBorders>
              <w:top w:val="single" w:sz="4" w:space="0" w:color="auto"/>
              <w:left w:val="single" w:sz="4" w:space="0" w:color="auto"/>
              <w:bottom w:val="single" w:sz="4" w:space="0" w:color="auto"/>
              <w:right w:val="single" w:sz="4" w:space="0" w:color="auto"/>
            </w:tcBorders>
            <w:shd w:val="clear" w:color="000000" w:fill="D9D9D9"/>
            <w:vAlign w:val="center"/>
            <w:hideMark/>
          </w:tcPr>
          <w:p w:rsidR="00F45337" w:rsidRPr="00323ACF" w:rsidRDefault="00F45337" w:rsidP="008A2F36">
            <w:pPr>
              <w:spacing w:after="0" w:line="240" w:lineRule="auto"/>
              <w:jc w:val="center"/>
              <w:rPr>
                <w:rFonts w:ascii="Arial" w:eastAsia="Times New Roman" w:hAnsi="Arial" w:cs="Arial"/>
                <w:b/>
                <w:bCs/>
                <w:sz w:val="18"/>
                <w:szCs w:val="18"/>
                <w:lang w:val="es-MX" w:eastAsia="es-MX"/>
              </w:rPr>
            </w:pPr>
            <w:bookmarkStart w:id="25" w:name="_GoBack"/>
            <w:bookmarkEnd w:id="25"/>
            <w:r w:rsidRPr="00323ACF">
              <w:rPr>
                <w:rFonts w:ascii="Arial" w:eastAsia="Times New Roman" w:hAnsi="Arial" w:cs="Arial"/>
                <w:b/>
                <w:bCs/>
                <w:sz w:val="18"/>
                <w:szCs w:val="18"/>
                <w:lang w:val="es-MX" w:eastAsia="es-MX"/>
              </w:rPr>
              <w:t>S</w:t>
            </w:r>
            <w:r>
              <w:rPr>
                <w:rFonts w:ascii="Arial" w:eastAsia="Times New Roman" w:hAnsi="Arial" w:cs="Arial"/>
                <w:b/>
                <w:bCs/>
                <w:sz w:val="18"/>
                <w:szCs w:val="18"/>
                <w:lang w:val="es-MX" w:eastAsia="es-MX"/>
              </w:rPr>
              <w:t>ECCIÓN: 4S ATENCIÓN MÉ</w:t>
            </w:r>
            <w:r w:rsidRPr="00323ACF">
              <w:rPr>
                <w:rFonts w:ascii="Arial" w:eastAsia="Times New Roman" w:hAnsi="Arial" w:cs="Arial"/>
                <w:b/>
                <w:bCs/>
                <w:sz w:val="18"/>
                <w:szCs w:val="18"/>
                <w:lang w:val="es-MX" w:eastAsia="es-MX"/>
              </w:rPr>
              <w:t>DICA Y HOSPITALARIA</w:t>
            </w: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DIS</w:t>
            </w:r>
            <w:r>
              <w:rPr>
                <w:rFonts w:ascii="Arial" w:eastAsia="Times New Roman" w:hAnsi="Arial" w:cs="Arial"/>
                <w:sz w:val="18"/>
                <w:szCs w:val="18"/>
                <w:lang w:val="es-MX" w:eastAsia="es-MX"/>
              </w:rPr>
              <w:t>POSICIONES EN MATERIA DE ATENCIÓN MÉ</w:t>
            </w:r>
            <w:r w:rsidRPr="00323ACF">
              <w:rPr>
                <w:rFonts w:ascii="Arial" w:eastAsia="Times New Roman" w:hAnsi="Arial" w:cs="Arial"/>
                <w:sz w:val="18"/>
                <w:szCs w:val="18"/>
                <w:lang w:val="es-MX" w:eastAsia="es-MX"/>
              </w:rPr>
              <w:t>DICA HOSPITALARIA</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A82A2C"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00F45337" w:rsidRPr="00323ACF">
              <w:rPr>
                <w:rFonts w:ascii="Arial" w:eastAsia="Times New Roman" w:hAnsi="Arial" w:cs="Arial"/>
                <w:sz w:val="18"/>
                <w:szCs w:val="18"/>
                <w:lang w:val="es-MX" w:eastAsia="es-MX"/>
              </w:rPr>
              <w:t xml:space="preserve"> año</w:t>
            </w:r>
            <w:r w:rsidR="00F45337">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1</w:t>
            </w:r>
            <w:r w:rsidRPr="00323ACF">
              <w:rPr>
                <w:rFonts w:ascii="Arial" w:eastAsia="Times New Roman" w:hAnsi="Arial" w:cs="Arial"/>
                <w:sz w:val="18"/>
                <w:szCs w:val="18"/>
                <w:lang w:val="es-MX" w:eastAsia="es-MX"/>
              </w:rPr>
              <w:t>2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8A2F36">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4S.2</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PROGRAMAS Y</w:t>
            </w:r>
            <w:r>
              <w:rPr>
                <w:rFonts w:ascii="Arial" w:eastAsia="Times New Roman" w:hAnsi="Arial" w:cs="Arial"/>
                <w:sz w:val="18"/>
                <w:szCs w:val="18"/>
                <w:lang w:val="es-MX" w:eastAsia="es-MX"/>
              </w:rPr>
              <w:t xml:space="preserve"> PROYECTOS EN MATERIA DE ATENCIÓ</w:t>
            </w:r>
            <w:r w:rsidRPr="00323ACF">
              <w:rPr>
                <w:rFonts w:ascii="Arial" w:eastAsia="Times New Roman" w:hAnsi="Arial" w:cs="Arial"/>
                <w:sz w:val="18"/>
                <w:szCs w:val="18"/>
                <w:lang w:val="es-MX" w:eastAsia="es-MX"/>
              </w:rPr>
              <w:t>N MÉDICA HOSPITALARIA</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w:t>
            </w:r>
            <w:r>
              <w:rPr>
                <w:rFonts w:ascii="Arial" w:eastAsia="Times New Roman" w:hAnsi="Arial" w:cs="Arial"/>
                <w:sz w:val="18"/>
                <w:szCs w:val="18"/>
                <w:lang w:val="es-MX" w:eastAsia="es-MX"/>
              </w:rPr>
              <w:t>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6</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8A2F36">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4S.3</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ATENCIÓ</w:t>
            </w:r>
            <w:r w:rsidRPr="00323ACF">
              <w:rPr>
                <w:rFonts w:ascii="Arial" w:eastAsia="Times New Roman" w:hAnsi="Arial" w:cs="Arial"/>
                <w:sz w:val="18"/>
                <w:szCs w:val="18"/>
                <w:lang w:val="es-MX" w:eastAsia="es-MX"/>
              </w:rPr>
              <w:t>N DE URGENCIAS</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A82A2C" w:rsidP="008A2F36">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lastRenderedPageBreak/>
              <w:t>4S.4</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DE CONSULTA EXTERNA Y ESPECIALIDADES</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63622B">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63622B">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63622B">
            <w:pPr>
              <w:spacing w:after="0" w:line="240" w:lineRule="auto"/>
              <w:jc w:val="center"/>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tcPr>
          <w:p w:rsidR="00F45337" w:rsidRPr="00323ACF" w:rsidRDefault="00F45337" w:rsidP="00952152">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 años</w:t>
            </w:r>
          </w:p>
        </w:tc>
        <w:tc>
          <w:tcPr>
            <w:tcW w:w="214" w:type="pct"/>
            <w:gridSpan w:val="2"/>
            <w:tcBorders>
              <w:top w:val="nil"/>
              <w:left w:val="nil"/>
              <w:bottom w:val="single" w:sz="4" w:space="0" w:color="auto"/>
              <w:right w:val="single" w:sz="4" w:space="0" w:color="auto"/>
            </w:tcBorders>
            <w:shd w:val="clear" w:color="000000" w:fill="FFFFFF"/>
            <w:vAlign w:val="center"/>
          </w:tcPr>
          <w:p w:rsidR="00F45337" w:rsidRPr="00323ACF" w:rsidRDefault="00F45337" w:rsidP="0063622B">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4 años</w:t>
            </w:r>
          </w:p>
        </w:tc>
        <w:tc>
          <w:tcPr>
            <w:tcW w:w="260" w:type="pct"/>
            <w:gridSpan w:val="2"/>
            <w:tcBorders>
              <w:top w:val="nil"/>
              <w:left w:val="nil"/>
              <w:bottom w:val="single" w:sz="4" w:space="0" w:color="auto"/>
              <w:right w:val="single" w:sz="4" w:space="0" w:color="auto"/>
            </w:tcBorders>
            <w:shd w:val="clear" w:color="000000" w:fill="FFFFFF"/>
            <w:vAlign w:val="center"/>
          </w:tcPr>
          <w:p w:rsidR="00F45337" w:rsidRPr="00323ACF" w:rsidRDefault="00F45337" w:rsidP="00952152">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63622B">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63622B">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63622B">
            <w:pPr>
              <w:spacing w:after="0" w:line="240" w:lineRule="auto"/>
              <w:jc w:val="center"/>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63622B">
            <w:pPr>
              <w:spacing w:after="0" w:line="240" w:lineRule="auto"/>
              <w:jc w:val="center"/>
              <w:rPr>
                <w:rFonts w:ascii="Arial" w:eastAsia="Times New Roman" w:hAnsi="Arial" w:cs="Arial"/>
                <w:sz w:val="20"/>
                <w:szCs w:val="20"/>
                <w:lang w:val="es-MX" w:eastAsia="es-MX"/>
              </w:rPr>
            </w:pP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4S.5</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INTEGRACIÓN DEL EXPEDIENTE CLÍ</w:t>
            </w:r>
            <w:r w:rsidRPr="00323ACF">
              <w:rPr>
                <w:rFonts w:ascii="Arial" w:eastAsia="Times New Roman" w:hAnsi="Arial" w:cs="Arial"/>
                <w:sz w:val="18"/>
                <w:szCs w:val="18"/>
                <w:lang w:val="es-MX" w:eastAsia="es-MX"/>
              </w:rPr>
              <w:t>NICO</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CONFIDENCIAL</w:t>
            </w:r>
          </w:p>
        </w:tc>
      </w:tr>
      <w:tr w:rsidR="00F45337" w:rsidRPr="00323ACF" w:rsidTr="00572341">
        <w:trPr>
          <w:gridAfter w:val="7"/>
          <w:wAfter w:w="938" w:type="pct"/>
          <w:trHeight w:val="480"/>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4S.6</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SERVICIOS A</w:t>
            </w:r>
            <w:r>
              <w:rPr>
                <w:rFonts w:ascii="Arial" w:eastAsia="Times New Roman" w:hAnsi="Arial" w:cs="Arial"/>
                <w:sz w:val="18"/>
                <w:szCs w:val="18"/>
                <w:lang w:val="es-MX" w:eastAsia="es-MX"/>
              </w:rPr>
              <w:t>UXILIARES DE DIAGNÓ</w:t>
            </w:r>
            <w:r w:rsidRPr="00323ACF">
              <w:rPr>
                <w:rFonts w:ascii="Arial" w:eastAsia="Times New Roman" w:hAnsi="Arial" w:cs="Arial"/>
                <w:sz w:val="18"/>
                <w:szCs w:val="18"/>
                <w:lang w:val="es-MX" w:eastAsia="es-MX"/>
              </w:rPr>
              <w:t>STICO Y TRATAMIENTO</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3A6E25">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0A34DB" w:rsidRDefault="00F45337" w:rsidP="003A6E25">
            <w:pPr>
              <w:spacing w:after="0" w:line="240" w:lineRule="auto"/>
              <w:rPr>
                <w:rFonts w:ascii="Arial" w:eastAsia="Times New Roman" w:hAnsi="Arial" w:cs="Arial"/>
                <w:sz w:val="20"/>
                <w:szCs w:val="20"/>
                <w:highlight w:val="yellow"/>
                <w:lang w:val="es-MX" w:eastAsia="es-MX"/>
              </w:rPr>
            </w:pPr>
            <w:r w:rsidRPr="009F220D">
              <w:rPr>
                <w:rFonts w:ascii="Arial" w:eastAsia="Times New Roman" w:hAnsi="Arial" w:cs="Arial"/>
                <w:sz w:val="20"/>
                <w:szCs w:val="20"/>
                <w:lang w:val="es-MX" w:eastAsia="es-MX"/>
              </w:rPr>
              <w:t>CONFIDENCIAL</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4S.7</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SERVICIOS QUIRÚ</w:t>
            </w:r>
            <w:r w:rsidRPr="00323ACF">
              <w:rPr>
                <w:rFonts w:ascii="Arial" w:eastAsia="Times New Roman" w:hAnsi="Arial" w:cs="Arial"/>
                <w:sz w:val="18"/>
                <w:szCs w:val="18"/>
                <w:lang w:val="es-MX" w:eastAsia="es-MX"/>
              </w:rPr>
              <w:t>RGICOS</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Default="00F45337" w:rsidP="000875D1">
            <w:pPr>
              <w:spacing w:after="0" w:line="240" w:lineRule="auto"/>
              <w:rPr>
                <w:rFonts w:ascii="Arial" w:eastAsia="Times New Roman" w:hAnsi="Arial" w:cs="Arial"/>
                <w:sz w:val="20"/>
                <w:szCs w:val="20"/>
                <w:lang w:val="es-MX" w:eastAsia="es-MX"/>
              </w:rPr>
            </w:pPr>
            <w:r w:rsidRPr="00FC7C6A">
              <w:rPr>
                <w:rFonts w:ascii="Arial" w:eastAsia="Times New Roman" w:hAnsi="Arial" w:cs="Arial"/>
                <w:sz w:val="20"/>
                <w:szCs w:val="20"/>
                <w:lang w:val="es-MX" w:eastAsia="es-MX"/>
              </w:rPr>
              <w:t> </w:t>
            </w:r>
          </w:p>
          <w:p w:rsidR="00F45337" w:rsidRPr="00FC7C6A" w:rsidRDefault="005A0CA1" w:rsidP="000875D1">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CONFIDENCIAL</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4S.8</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TRANSFUSIÓN SANGUÍ</w:t>
            </w:r>
            <w:r w:rsidRPr="00323ACF">
              <w:rPr>
                <w:rFonts w:ascii="Arial" w:eastAsia="Times New Roman" w:hAnsi="Arial" w:cs="Arial"/>
                <w:sz w:val="18"/>
                <w:szCs w:val="18"/>
                <w:lang w:val="es-MX" w:eastAsia="es-MX"/>
              </w:rPr>
              <w:t>NEA (BANCO DE SANGRE)</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10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5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15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 </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5A0CA1" w:rsidRDefault="00F45337" w:rsidP="000875D1">
            <w:pPr>
              <w:spacing w:after="0" w:line="240" w:lineRule="auto"/>
              <w:rPr>
                <w:rFonts w:ascii="Arial" w:eastAsia="Times New Roman" w:hAnsi="Arial" w:cs="Arial"/>
                <w:sz w:val="18"/>
                <w:szCs w:val="18"/>
                <w:lang w:val="es-MX" w:eastAsia="es-MX"/>
              </w:rPr>
            </w:pPr>
            <w:r w:rsidRPr="005A0CA1">
              <w:rPr>
                <w:rFonts w:ascii="Arial" w:eastAsia="Times New Roman" w:hAnsi="Arial" w:cs="Arial"/>
                <w:sz w:val="18"/>
                <w:szCs w:val="18"/>
                <w:lang w:val="es-MX" w:eastAsia="es-MX"/>
              </w:rPr>
              <w:t>X</w:t>
            </w:r>
          </w:p>
        </w:tc>
        <w:tc>
          <w:tcPr>
            <w:tcW w:w="523" w:type="pct"/>
            <w:gridSpan w:val="2"/>
            <w:tcBorders>
              <w:top w:val="nil"/>
              <w:left w:val="nil"/>
              <w:bottom w:val="single" w:sz="4" w:space="0" w:color="auto"/>
              <w:right w:val="single" w:sz="4" w:space="0" w:color="auto"/>
            </w:tcBorders>
            <w:shd w:val="clear" w:color="000000" w:fill="FFFFFF"/>
            <w:vAlign w:val="center"/>
            <w:hideMark/>
          </w:tcPr>
          <w:p w:rsidR="00F45337" w:rsidRPr="005A0CA1" w:rsidRDefault="00F45337" w:rsidP="000875D1">
            <w:pPr>
              <w:spacing w:after="0" w:line="240" w:lineRule="auto"/>
              <w:rPr>
                <w:rFonts w:ascii="Arial" w:eastAsia="Times New Roman" w:hAnsi="Arial" w:cs="Arial"/>
                <w:sz w:val="20"/>
                <w:szCs w:val="20"/>
                <w:lang w:val="es-MX" w:eastAsia="es-MX"/>
              </w:rPr>
            </w:pPr>
            <w:r w:rsidRPr="005A0CA1">
              <w:rPr>
                <w:rFonts w:ascii="Arial" w:eastAsia="Times New Roman" w:hAnsi="Arial" w:cs="Arial"/>
                <w:sz w:val="20"/>
                <w:szCs w:val="20"/>
                <w:lang w:val="es-MX" w:eastAsia="es-MX"/>
              </w:rPr>
              <w:t> CONFIDENCIAL</w:t>
            </w:r>
          </w:p>
          <w:p w:rsidR="00F45337" w:rsidRPr="005A0CA1" w:rsidRDefault="00F45337" w:rsidP="000875D1">
            <w:pPr>
              <w:spacing w:after="0" w:line="240" w:lineRule="auto"/>
              <w:rPr>
                <w:rFonts w:ascii="Arial" w:eastAsia="Times New Roman" w:hAnsi="Arial" w:cs="Arial"/>
                <w:sz w:val="20"/>
                <w:szCs w:val="20"/>
                <w:lang w:val="es-MX" w:eastAsia="es-MX"/>
              </w:rPr>
            </w:pP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4S.9</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VIGILANCIA EPIDEMIOLÓ</w:t>
            </w:r>
            <w:r w:rsidRPr="00323ACF">
              <w:rPr>
                <w:rFonts w:ascii="Arial" w:eastAsia="Times New Roman" w:hAnsi="Arial" w:cs="Arial"/>
                <w:sz w:val="18"/>
                <w:szCs w:val="18"/>
                <w:lang w:val="es-MX" w:eastAsia="es-MX"/>
              </w:rPr>
              <w:t>GICA</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2</w:t>
            </w:r>
            <w:r w:rsidRPr="00323ACF">
              <w:rPr>
                <w:rFonts w:ascii="Arial" w:eastAsia="Times New Roman" w:hAnsi="Arial" w:cs="Arial"/>
                <w:sz w:val="18"/>
                <w:szCs w:val="18"/>
                <w:lang w:val="es-MX" w:eastAsia="es-MX"/>
              </w:rPr>
              <w:t xml:space="preserve">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6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r>
              <w:rPr>
                <w:rFonts w:ascii="Arial" w:eastAsia="Times New Roman" w:hAnsi="Arial" w:cs="Arial"/>
                <w:sz w:val="18"/>
                <w:szCs w:val="18"/>
                <w:lang w:val="es-MX" w:eastAsia="es-MX"/>
              </w:rPr>
              <w:t>X</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18"/>
                <w:szCs w:val="18"/>
                <w:lang w:val="es-MX" w:eastAsia="es-MX"/>
              </w:rPr>
            </w:pPr>
          </w:p>
        </w:tc>
        <w:tc>
          <w:tcPr>
            <w:tcW w:w="523"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0875D1">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509"/>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4S.10</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SESIONES DEL COMITÉ </w:t>
            </w:r>
            <w:r>
              <w:rPr>
                <w:rFonts w:ascii="Arial" w:eastAsia="Times New Roman" w:hAnsi="Arial" w:cs="Arial"/>
                <w:sz w:val="18"/>
                <w:szCs w:val="18"/>
                <w:lang w:val="es-MX" w:eastAsia="es-MX"/>
              </w:rPr>
              <w:t>HOSPITALARIO DE BIOETICA</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50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4S.11</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DEL COMIT</w:t>
            </w:r>
            <w:r>
              <w:rPr>
                <w:rFonts w:ascii="Arial" w:eastAsia="Times New Roman" w:hAnsi="Arial" w:cs="Arial"/>
                <w:sz w:val="18"/>
                <w:szCs w:val="18"/>
                <w:lang w:val="es-MX" w:eastAsia="es-MX"/>
              </w:rPr>
              <w:t>É  DE CALIDAD Y SEGURIDAD DEL PACIENTE (COCASEP)</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4S.12</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SESIONES DEL COMITÉ </w:t>
            </w:r>
            <w:r>
              <w:rPr>
                <w:rFonts w:ascii="Arial" w:eastAsia="Times New Roman" w:hAnsi="Arial" w:cs="Arial"/>
                <w:sz w:val="18"/>
                <w:szCs w:val="18"/>
                <w:lang w:val="es-MX" w:eastAsia="es-MX"/>
              </w:rPr>
              <w:t>DE INFECCIONES NOSOCOMIALES</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4S.13</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300953">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DEL COMIT</w:t>
            </w:r>
            <w:r>
              <w:rPr>
                <w:rFonts w:ascii="Arial" w:eastAsia="Times New Roman" w:hAnsi="Arial" w:cs="Arial"/>
                <w:sz w:val="18"/>
                <w:szCs w:val="18"/>
                <w:lang w:val="es-MX" w:eastAsia="es-MX"/>
              </w:rPr>
              <w:t xml:space="preserve">É DEL EXPEDIENTE CLÍNICO </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4S.14</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w:t>
            </w:r>
            <w:r>
              <w:rPr>
                <w:rFonts w:ascii="Arial" w:eastAsia="Times New Roman" w:hAnsi="Arial" w:cs="Arial"/>
                <w:sz w:val="18"/>
                <w:szCs w:val="18"/>
                <w:lang w:val="es-MX" w:eastAsia="es-MX"/>
              </w:rPr>
              <w:t>EL COMITÉ DE MOBIMORTALIDAD</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4S.15</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xml:space="preserve">SESIONES DEL </w:t>
            </w:r>
            <w:r>
              <w:rPr>
                <w:rFonts w:ascii="Arial" w:eastAsia="Times New Roman" w:hAnsi="Arial" w:cs="Arial"/>
                <w:sz w:val="18"/>
                <w:szCs w:val="18"/>
                <w:lang w:val="es-MX" w:eastAsia="es-MX"/>
              </w:rPr>
              <w:t>COMITÉ DE TRASPLANTES</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255"/>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4S.16</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SESIONES DEL</w:t>
            </w:r>
            <w:r>
              <w:rPr>
                <w:rFonts w:ascii="Arial" w:eastAsia="Times New Roman" w:hAnsi="Arial" w:cs="Arial"/>
                <w:sz w:val="18"/>
                <w:szCs w:val="18"/>
                <w:lang w:val="es-MX" w:eastAsia="es-MX"/>
              </w:rPr>
              <w:t xml:space="preserve"> COMITÉ DE MEDICINA TRANSFUNCIONAL</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51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4S.17</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r w:rsidRPr="002912AA">
              <w:rPr>
                <w:rFonts w:ascii="Arial" w:eastAsia="Times New Roman" w:hAnsi="Arial" w:cs="Arial"/>
                <w:sz w:val="18"/>
                <w:szCs w:val="18"/>
                <w:lang w:val="es-MX" w:eastAsia="es-MX"/>
              </w:rPr>
              <w:t>SESIONES DEL COMITÉ DE TERAPEUTICA, FARMACIA Y FARMACOVIGILANCIA</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57714D">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r w:rsidR="00F45337" w:rsidRPr="00323ACF" w:rsidTr="00572341">
        <w:trPr>
          <w:gridAfter w:val="7"/>
          <w:wAfter w:w="938" w:type="pct"/>
          <w:trHeight w:val="51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323ACF" w:rsidRDefault="00F45337" w:rsidP="00E368F6">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4S.18</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E368F6">
            <w:pPr>
              <w:spacing w:after="0" w:line="240" w:lineRule="auto"/>
              <w:rPr>
                <w:rFonts w:ascii="Arial" w:eastAsia="Times New Roman" w:hAnsi="Arial" w:cs="Arial"/>
                <w:sz w:val="18"/>
                <w:szCs w:val="18"/>
                <w:lang w:val="es-MX" w:eastAsia="es-MX"/>
              </w:rPr>
            </w:pPr>
            <w:r>
              <w:rPr>
                <w:rFonts w:ascii="Arial" w:eastAsia="Times New Roman" w:hAnsi="Arial" w:cs="Arial"/>
                <w:sz w:val="18"/>
                <w:szCs w:val="18"/>
                <w:lang w:val="es-MX" w:eastAsia="es-MX"/>
              </w:rPr>
              <w:t>CONSEJO INSTITUCIONAL DE MEDIO AMBIENTE Y SEGURIDAD HOSPITALARIA</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8</w:t>
            </w:r>
            <w:r w:rsidRPr="00323ACF">
              <w:rPr>
                <w:rFonts w:ascii="Arial" w:eastAsia="Times New Roman" w:hAnsi="Arial" w:cs="Arial"/>
                <w:sz w:val="18"/>
                <w:szCs w:val="18"/>
                <w:lang w:val="es-MX" w:eastAsia="es-MX"/>
              </w:rPr>
              <w:t xml:space="preserve">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12</w:t>
            </w:r>
            <w:r w:rsidRPr="00323ACF">
              <w:rPr>
                <w:rFonts w:ascii="Arial" w:eastAsia="Times New Roman" w:hAnsi="Arial" w:cs="Arial"/>
                <w:sz w:val="18"/>
                <w:szCs w:val="18"/>
                <w:lang w:val="es-MX" w:eastAsia="es-MX"/>
              </w:rPr>
              <w:t xml:space="preserve">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sidRPr="00323ACF">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323ACF" w:rsidRDefault="00F45337" w:rsidP="00E368F6">
            <w:pPr>
              <w:spacing w:after="0" w:line="240" w:lineRule="auto"/>
              <w:jc w:val="center"/>
              <w:rPr>
                <w:rFonts w:ascii="Arial" w:eastAsia="Times New Roman" w:hAnsi="Arial" w:cs="Arial"/>
                <w:sz w:val="18"/>
                <w:szCs w:val="18"/>
                <w:lang w:val="es-MX" w:eastAsia="es-MX"/>
              </w:rPr>
            </w:pPr>
            <w:r>
              <w:rPr>
                <w:rFonts w:ascii="Arial" w:eastAsia="Times New Roman" w:hAnsi="Arial" w:cs="Arial"/>
                <w:sz w:val="18"/>
                <w:szCs w:val="18"/>
                <w:lang w:val="es-MX" w:eastAsia="es-MX"/>
              </w:rPr>
              <w:t>X</w:t>
            </w:r>
            <w:r w:rsidRPr="00323ACF">
              <w:rPr>
                <w:rFonts w:ascii="Arial" w:eastAsia="Times New Roman" w:hAnsi="Arial" w:cs="Arial"/>
                <w:sz w:val="18"/>
                <w:szCs w:val="18"/>
                <w:lang w:val="es-MX" w:eastAsia="es-MX"/>
              </w:rPr>
              <w:t>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p>
        </w:tc>
      </w:tr>
      <w:tr w:rsidR="00F45337" w:rsidRPr="00323ACF" w:rsidTr="00572341">
        <w:trPr>
          <w:gridAfter w:val="7"/>
          <w:wAfter w:w="938" w:type="pct"/>
          <w:trHeight w:val="513"/>
        </w:trPr>
        <w:tc>
          <w:tcPr>
            <w:tcW w:w="278" w:type="pct"/>
            <w:tcBorders>
              <w:top w:val="nil"/>
              <w:left w:val="single" w:sz="4" w:space="0" w:color="auto"/>
              <w:bottom w:val="single" w:sz="4" w:space="0" w:color="auto"/>
              <w:right w:val="single" w:sz="4" w:space="0" w:color="auto"/>
            </w:tcBorders>
            <w:shd w:val="clear" w:color="000000" w:fill="FFFFFF"/>
            <w:vAlign w:val="center"/>
            <w:hideMark/>
          </w:tcPr>
          <w:p w:rsidR="00F45337" w:rsidRPr="00194A6B" w:rsidRDefault="00DA0693" w:rsidP="00E368F6">
            <w:pPr>
              <w:spacing w:after="0" w:line="240" w:lineRule="auto"/>
              <w:rPr>
                <w:rFonts w:ascii="Arial" w:eastAsia="Times New Roman" w:hAnsi="Arial" w:cs="Arial"/>
                <w:sz w:val="18"/>
                <w:szCs w:val="18"/>
                <w:lang w:val="es-MX" w:eastAsia="es-MX"/>
              </w:rPr>
            </w:pPr>
            <w:r w:rsidRPr="00194A6B">
              <w:rPr>
                <w:rFonts w:ascii="Arial" w:eastAsia="Times New Roman" w:hAnsi="Arial" w:cs="Arial"/>
                <w:sz w:val="18"/>
                <w:szCs w:val="18"/>
                <w:lang w:val="es-MX" w:eastAsia="es-MX"/>
              </w:rPr>
              <w:t>4</w:t>
            </w:r>
            <w:r w:rsidR="00F45337" w:rsidRPr="00194A6B">
              <w:rPr>
                <w:rFonts w:ascii="Arial" w:eastAsia="Times New Roman" w:hAnsi="Arial" w:cs="Arial"/>
                <w:sz w:val="18"/>
                <w:szCs w:val="18"/>
                <w:lang w:val="es-MX" w:eastAsia="es-MX"/>
              </w:rPr>
              <w:t>S.19</w:t>
            </w:r>
          </w:p>
        </w:tc>
        <w:tc>
          <w:tcPr>
            <w:tcW w:w="1651" w:type="pct"/>
            <w:tcBorders>
              <w:top w:val="nil"/>
              <w:left w:val="nil"/>
              <w:bottom w:val="single" w:sz="4" w:space="0" w:color="auto"/>
              <w:right w:val="single" w:sz="4" w:space="0" w:color="auto"/>
            </w:tcBorders>
            <w:shd w:val="clear" w:color="000000" w:fill="FFFFFF"/>
            <w:vAlign w:val="center"/>
            <w:hideMark/>
          </w:tcPr>
          <w:p w:rsidR="00F45337" w:rsidRPr="00194A6B" w:rsidRDefault="00F45337" w:rsidP="00E368F6">
            <w:pPr>
              <w:spacing w:after="0" w:line="240" w:lineRule="auto"/>
              <w:rPr>
                <w:rFonts w:ascii="Arial" w:eastAsia="Times New Roman" w:hAnsi="Arial" w:cs="Arial"/>
                <w:sz w:val="18"/>
                <w:szCs w:val="18"/>
                <w:lang w:val="es-MX" w:eastAsia="es-MX"/>
              </w:rPr>
            </w:pPr>
            <w:r w:rsidRPr="00194A6B">
              <w:rPr>
                <w:rFonts w:ascii="Arial" w:eastAsia="Times New Roman" w:hAnsi="Arial" w:cs="Arial"/>
                <w:sz w:val="18"/>
                <w:szCs w:val="18"/>
                <w:lang w:val="es-MX" w:eastAsia="es-MX"/>
              </w:rPr>
              <w:t xml:space="preserve">SESIONES DEL COMITÉ DE ESTANCIA HOSPITALARIA </w:t>
            </w:r>
          </w:p>
        </w:tc>
        <w:tc>
          <w:tcPr>
            <w:tcW w:w="132" w:type="pct"/>
            <w:tcBorders>
              <w:top w:val="nil"/>
              <w:left w:val="nil"/>
              <w:bottom w:val="single" w:sz="4" w:space="0" w:color="auto"/>
              <w:right w:val="single" w:sz="4" w:space="0" w:color="auto"/>
            </w:tcBorders>
            <w:shd w:val="clear" w:color="000000" w:fill="FFFFFF"/>
            <w:vAlign w:val="center"/>
            <w:hideMark/>
          </w:tcPr>
          <w:p w:rsidR="00F45337" w:rsidRPr="00AD1E4A" w:rsidRDefault="00F45337" w:rsidP="00E368F6">
            <w:pPr>
              <w:spacing w:after="0" w:line="240" w:lineRule="auto"/>
              <w:jc w:val="center"/>
              <w:rPr>
                <w:rFonts w:ascii="Arial" w:eastAsia="Times New Roman" w:hAnsi="Arial" w:cs="Arial"/>
                <w:sz w:val="18"/>
                <w:szCs w:val="18"/>
                <w:lang w:val="es-MX" w:eastAsia="es-MX"/>
              </w:rPr>
            </w:pPr>
            <w:r w:rsidRPr="00AD1E4A">
              <w:rPr>
                <w:rFonts w:ascii="Arial" w:eastAsia="Times New Roman" w:hAnsi="Arial" w:cs="Arial"/>
                <w:sz w:val="18"/>
                <w:szCs w:val="18"/>
                <w:lang w:val="es-MX" w:eastAsia="es-MX"/>
              </w:rPr>
              <w:t>X</w:t>
            </w:r>
          </w:p>
        </w:tc>
        <w:tc>
          <w:tcPr>
            <w:tcW w:w="138" w:type="pct"/>
            <w:gridSpan w:val="3"/>
            <w:tcBorders>
              <w:top w:val="nil"/>
              <w:left w:val="nil"/>
              <w:bottom w:val="single" w:sz="4" w:space="0" w:color="auto"/>
              <w:right w:val="single" w:sz="4" w:space="0" w:color="auto"/>
            </w:tcBorders>
            <w:shd w:val="clear" w:color="000000" w:fill="FFFFFF"/>
            <w:noWrap/>
            <w:vAlign w:val="center"/>
            <w:hideMark/>
          </w:tcPr>
          <w:p w:rsidR="00F45337" w:rsidRPr="00AD1E4A" w:rsidRDefault="00F45337" w:rsidP="00E368F6">
            <w:pPr>
              <w:spacing w:after="0" w:line="240" w:lineRule="auto"/>
              <w:jc w:val="center"/>
              <w:rPr>
                <w:rFonts w:ascii="Arial" w:eastAsia="Times New Roman" w:hAnsi="Arial" w:cs="Arial"/>
                <w:sz w:val="18"/>
                <w:szCs w:val="18"/>
                <w:lang w:val="es-MX" w:eastAsia="es-MX"/>
              </w:rPr>
            </w:pPr>
          </w:p>
        </w:tc>
        <w:tc>
          <w:tcPr>
            <w:tcW w:w="172" w:type="pct"/>
            <w:tcBorders>
              <w:top w:val="single" w:sz="4" w:space="0" w:color="auto"/>
              <w:left w:val="nil"/>
              <w:bottom w:val="single" w:sz="4" w:space="0" w:color="auto"/>
              <w:right w:val="single" w:sz="4" w:space="0" w:color="000000"/>
            </w:tcBorders>
            <w:shd w:val="clear" w:color="000000" w:fill="FFFFFF"/>
            <w:vAlign w:val="center"/>
            <w:hideMark/>
          </w:tcPr>
          <w:p w:rsidR="00F45337" w:rsidRPr="00AD1E4A" w:rsidRDefault="00F45337" w:rsidP="00E368F6">
            <w:pPr>
              <w:spacing w:after="0" w:line="240" w:lineRule="auto"/>
              <w:jc w:val="center"/>
              <w:rPr>
                <w:rFonts w:ascii="Arial" w:eastAsia="Times New Roman" w:hAnsi="Arial" w:cs="Arial"/>
                <w:sz w:val="18"/>
                <w:szCs w:val="18"/>
                <w:lang w:val="es-MX" w:eastAsia="es-MX"/>
              </w:rPr>
            </w:pPr>
          </w:p>
        </w:tc>
        <w:tc>
          <w:tcPr>
            <w:tcW w:w="256" w:type="pct"/>
            <w:gridSpan w:val="2"/>
            <w:tcBorders>
              <w:top w:val="nil"/>
              <w:left w:val="nil"/>
              <w:bottom w:val="single" w:sz="4" w:space="0" w:color="auto"/>
              <w:right w:val="single" w:sz="4" w:space="0" w:color="auto"/>
            </w:tcBorders>
            <w:shd w:val="clear" w:color="000000" w:fill="FFFFFF"/>
            <w:vAlign w:val="center"/>
            <w:hideMark/>
          </w:tcPr>
          <w:p w:rsidR="00F45337" w:rsidRPr="00AD1E4A" w:rsidRDefault="00F45337" w:rsidP="00DA0693">
            <w:pPr>
              <w:spacing w:after="0" w:line="240" w:lineRule="auto"/>
              <w:jc w:val="center"/>
              <w:rPr>
                <w:rFonts w:ascii="Arial" w:eastAsia="Times New Roman" w:hAnsi="Arial" w:cs="Arial"/>
                <w:sz w:val="18"/>
                <w:szCs w:val="18"/>
                <w:lang w:val="es-MX" w:eastAsia="es-MX"/>
              </w:rPr>
            </w:pPr>
            <w:r w:rsidRPr="00AD1E4A">
              <w:rPr>
                <w:rFonts w:ascii="Arial" w:eastAsia="Times New Roman" w:hAnsi="Arial" w:cs="Arial"/>
                <w:sz w:val="18"/>
                <w:szCs w:val="18"/>
                <w:lang w:val="es-MX" w:eastAsia="es-MX"/>
              </w:rPr>
              <w:t>4 años</w:t>
            </w:r>
          </w:p>
        </w:tc>
        <w:tc>
          <w:tcPr>
            <w:tcW w:w="214" w:type="pct"/>
            <w:gridSpan w:val="2"/>
            <w:tcBorders>
              <w:top w:val="nil"/>
              <w:left w:val="nil"/>
              <w:bottom w:val="single" w:sz="4" w:space="0" w:color="auto"/>
              <w:right w:val="single" w:sz="4" w:space="0" w:color="auto"/>
            </w:tcBorders>
            <w:shd w:val="clear" w:color="000000" w:fill="FFFFFF"/>
            <w:vAlign w:val="center"/>
            <w:hideMark/>
          </w:tcPr>
          <w:p w:rsidR="00F45337" w:rsidRPr="00AD1E4A" w:rsidRDefault="00F45337" w:rsidP="00DA0693">
            <w:pPr>
              <w:spacing w:after="0" w:line="240" w:lineRule="auto"/>
              <w:jc w:val="center"/>
              <w:rPr>
                <w:rFonts w:ascii="Arial" w:eastAsia="Times New Roman" w:hAnsi="Arial" w:cs="Arial"/>
                <w:sz w:val="18"/>
                <w:szCs w:val="18"/>
                <w:lang w:val="es-MX" w:eastAsia="es-MX"/>
              </w:rPr>
            </w:pPr>
            <w:r w:rsidRPr="00AD1E4A">
              <w:rPr>
                <w:rFonts w:ascii="Arial" w:eastAsia="Times New Roman" w:hAnsi="Arial" w:cs="Arial"/>
                <w:sz w:val="18"/>
                <w:szCs w:val="18"/>
                <w:lang w:val="es-MX" w:eastAsia="es-MX"/>
              </w:rPr>
              <w:t>8 años</w:t>
            </w:r>
          </w:p>
        </w:tc>
        <w:tc>
          <w:tcPr>
            <w:tcW w:w="260" w:type="pct"/>
            <w:gridSpan w:val="2"/>
            <w:tcBorders>
              <w:top w:val="nil"/>
              <w:left w:val="nil"/>
              <w:bottom w:val="single" w:sz="4" w:space="0" w:color="auto"/>
              <w:right w:val="single" w:sz="4" w:space="0" w:color="auto"/>
            </w:tcBorders>
            <w:shd w:val="clear" w:color="000000" w:fill="FFFFFF"/>
            <w:vAlign w:val="center"/>
            <w:hideMark/>
          </w:tcPr>
          <w:p w:rsidR="00F45337" w:rsidRPr="00AD1E4A" w:rsidRDefault="00F45337" w:rsidP="00DA0693">
            <w:pPr>
              <w:spacing w:after="0" w:line="240" w:lineRule="auto"/>
              <w:jc w:val="center"/>
              <w:rPr>
                <w:rFonts w:ascii="Arial" w:eastAsia="Times New Roman" w:hAnsi="Arial" w:cs="Arial"/>
                <w:sz w:val="18"/>
                <w:szCs w:val="18"/>
                <w:lang w:val="es-MX" w:eastAsia="es-MX"/>
              </w:rPr>
            </w:pPr>
            <w:r w:rsidRPr="00AD1E4A">
              <w:rPr>
                <w:rFonts w:ascii="Arial" w:eastAsia="Times New Roman" w:hAnsi="Arial" w:cs="Arial"/>
                <w:sz w:val="18"/>
                <w:szCs w:val="18"/>
                <w:lang w:val="es-MX" w:eastAsia="es-MX"/>
              </w:rPr>
              <w:t>12 años</w:t>
            </w:r>
          </w:p>
        </w:tc>
        <w:tc>
          <w:tcPr>
            <w:tcW w:w="124" w:type="pct"/>
            <w:gridSpan w:val="2"/>
            <w:tcBorders>
              <w:top w:val="nil"/>
              <w:left w:val="nil"/>
              <w:bottom w:val="single" w:sz="4" w:space="0" w:color="auto"/>
              <w:right w:val="single" w:sz="4" w:space="0" w:color="auto"/>
            </w:tcBorders>
            <w:shd w:val="clear" w:color="000000" w:fill="FFFFFF"/>
            <w:noWrap/>
            <w:vAlign w:val="center"/>
            <w:hideMark/>
          </w:tcPr>
          <w:p w:rsidR="00F45337" w:rsidRPr="00AD1E4A" w:rsidRDefault="00F45337" w:rsidP="00DA0693">
            <w:pPr>
              <w:spacing w:after="0" w:line="240" w:lineRule="auto"/>
              <w:jc w:val="center"/>
              <w:rPr>
                <w:rFonts w:ascii="Arial" w:eastAsia="Times New Roman" w:hAnsi="Arial" w:cs="Arial"/>
                <w:sz w:val="18"/>
                <w:szCs w:val="18"/>
                <w:lang w:val="es-MX" w:eastAsia="es-MX"/>
              </w:rPr>
            </w:pPr>
            <w:r w:rsidRPr="00AD1E4A">
              <w:rPr>
                <w:rFonts w:ascii="Arial" w:eastAsia="Times New Roman" w:hAnsi="Arial" w:cs="Arial"/>
                <w:sz w:val="18"/>
                <w:szCs w:val="18"/>
                <w:lang w:val="es-MX" w:eastAsia="es-MX"/>
              </w:rPr>
              <w:t> </w:t>
            </w:r>
          </w:p>
        </w:tc>
        <w:tc>
          <w:tcPr>
            <w:tcW w:w="128" w:type="pct"/>
            <w:gridSpan w:val="3"/>
            <w:tcBorders>
              <w:top w:val="nil"/>
              <w:left w:val="nil"/>
              <w:bottom w:val="single" w:sz="4" w:space="0" w:color="auto"/>
              <w:right w:val="single" w:sz="4" w:space="0" w:color="auto"/>
            </w:tcBorders>
            <w:shd w:val="clear" w:color="000000" w:fill="FFFFFF"/>
            <w:noWrap/>
            <w:vAlign w:val="center"/>
            <w:hideMark/>
          </w:tcPr>
          <w:p w:rsidR="00F45337" w:rsidRPr="00AD1E4A" w:rsidRDefault="00F45337" w:rsidP="00DA0693">
            <w:pPr>
              <w:spacing w:after="0" w:line="240" w:lineRule="auto"/>
              <w:jc w:val="center"/>
              <w:rPr>
                <w:rFonts w:ascii="Arial" w:eastAsia="Times New Roman" w:hAnsi="Arial" w:cs="Arial"/>
                <w:sz w:val="18"/>
                <w:szCs w:val="18"/>
                <w:lang w:val="es-MX" w:eastAsia="es-MX"/>
              </w:rPr>
            </w:pPr>
          </w:p>
        </w:tc>
        <w:tc>
          <w:tcPr>
            <w:tcW w:w="186" w:type="pct"/>
            <w:gridSpan w:val="4"/>
            <w:tcBorders>
              <w:top w:val="nil"/>
              <w:left w:val="nil"/>
              <w:bottom w:val="single" w:sz="4" w:space="0" w:color="auto"/>
              <w:right w:val="single" w:sz="4" w:space="0" w:color="auto"/>
            </w:tcBorders>
            <w:shd w:val="clear" w:color="000000" w:fill="FFFFFF"/>
            <w:noWrap/>
            <w:vAlign w:val="center"/>
            <w:hideMark/>
          </w:tcPr>
          <w:p w:rsidR="00F45337" w:rsidRPr="00AD1E4A" w:rsidRDefault="00F45337" w:rsidP="00DA0693">
            <w:pPr>
              <w:spacing w:after="0" w:line="240" w:lineRule="auto"/>
              <w:jc w:val="center"/>
              <w:rPr>
                <w:rFonts w:ascii="Arial" w:eastAsia="Times New Roman" w:hAnsi="Arial" w:cs="Arial"/>
                <w:sz w:val="18"/>
                <w:szCs w:val="18"/>
                <w:lang w:val="es-MX" w:eastAsia="es-MX"/>
              </w:rPr>
            </w:pPr>
            <w:r w:rsidRPr="00AD1E4A">
              <w:rPr>
                <w:rFonts w:ascii="Arial" w:eastAsia="Times New Roman" w:hAnsi="Arial" w:cs="Arial"/>
                <w:sz w:val="18"/>
                <w:szCs w:val="18"/>
                <w:lang w:val="es-MX" w:eastAsia="es-MX"/>
              </w:rPr>
              <w:t>X </w:t>
            </w:r>
          </w:p>
        </w:tc>
        <w:tc>
          <w:tcPr>
            <w:tcW w:w="523" w:type="pct"/>
            <w:gridSpan w:val="2"/>
            <w:tcBorders>
              <w:top w:val="nil"/>
              <w:left w:val="nil"/>
              <w:bottom w:val="single" w:sz="4" w:space="0" w:color="auto"/>
              <w:right w:val="single" w:sz="4" w:space="0" w:color="auto"/>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p>
        </w:tc>
      </w:tr>
      <w:tr w:rsidR="00F45337" w:rsidRPr="00323ACF" w:rsidTr="00572341">
        <w:trPr>
          <w:gridAfter w:val="7"/>
          <w:wAfter w:w="938" w:type="pct"/>
          <w:trHeight w:val="870"/>
        </w:trPr>
        <w:tc>
          <w:tcPr>
            <w:tcW w:w="278" w:type="pct"/>
            <w:tcBorders>
              <w:top w:val="nil"/>
              <w:left w:val="nil"/>
              <w:bottom w:val="nil"/>
              <w:right w:val="nil"/>
            </w:tcBorders>
            <w:shd w:val="clear" w:color="auto" w:fill="auto"/>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p>
        </w:tc>
        <w:tc>
          <w:tcPr>
            <w:tcW w:w="1651" w:type="pct"/>
            <w:tcBorders>
              <w:top w:val="nil"/>
              <w:left w:val="nil"/>
              <w:bottom w:val="nil"/>
              <w:right w:val="nil"/>
            </w:tcBorders>
            <w:shd w:val="clear" w:color="auto" w:fill="auto"/>
            <w:vAlign w:val="center"/>
            <w:hideMark/>
          </w:tcPr>
          <w:p w:rsidR="00F45337" w:rsidRPr="00323ACF" w:rsidRDefault="00F45337" w:rsidP="0057714D">
            <w:pPr>
              <w:spacing w:after="0" w:line="240" w:lineRule="auto"/>
              <w:rPr>
                <w:rFonts w:ascii="Arial" w:eastAsia="Times New Roman" w:hAnsi="Arial" w:cs="Arial"/>
                <w:sz w:val="18"/>
                <w:szCs w:val="18"/>
                <w:lang w:val="es-MX" w:eastAsia="es-MX"/>
              </w:rPr>
            </w:pPr>
          </w:p>
        </w:tc>
        <w:tc>
          <w:tcPr>
            <w:tcW w:w="442" w:type="pct"/>
            <w:gridSpan w:val="5"/>
            <w:tcBorders>
              <w:top w:val="nil"/>
              <w:left w:val="nil"/>
              <w:bottom w:val="nil"/>
              <w:right w:val="nil"/>
            </w:tcBorders>
            <w:shd w:val="clear" w:color="000000" w:fill="FFFFFF"/>
            <w:vAlign w:val="center"/>
            <w:hideMark/>
          </w:tcPr>
          <w:p w:rsidR="00F45337" w:rsidRDefault="00F45337" w:rsidP="0057714D">
            <w:pPr>
              <w:spacing w:after="0" w:line="240" w:lineRule="auto"/>
              <w:rPr>
                <w:rFonts w:ascii="Arial" w:eastAsia="Times New Roman" w:hAnsi="Arial" w:cs="Arial"/>
                <w:b/>
                <w:bCs/>
                <w:sz w:val="12"/>
                <w:szCs w:val="12"/>
                <w:lang w:val="es-MX" w:eastAsia="es-MX"/>
              </w:rPr>
            </w:pPr>
          </w:p>
          <w:p w:rsidR="00F45337" w:rsidRPr="004C2319" w:rsidRDefault="00F45337" w:rsidP="0057714D">
            <w:pPr>
              <w:spacing w:after="0" w:line="240" w:lineRule="auto"/>
              <w:rPr>
                <w:rFonts w:ascii="Arial" w:eastAsia="Times New Roman" w:hAnsi="Arial" w:cs="Arial"/>
                <w:b/>
                <w:bCs/>
                <w:sz w:val="12"/>
                <w:szCs w:val="12"/>
                <w:lang w:val="es-MX" w:eastAsia="es-MX"/>
              </w:rPr>
            </w:pPr>
            <w:r w:rsidRPr="004C2319">
              <w:rPr>
                <w:rFonts w:ascii="Arial" w:eastAsia="Times New Roman" w:hAnsi="Arial" w:cs="Arial"/>
                <w:b/>
                <w:bCs/>
                <w:sz w:val="12"/>
                <w:szCs w:val="12"/>
                <w:lang w:val="es-MX" w:eastAsia="es-MX"/>
              </w:rPr>
              <w:t>A= ADMINISTRATIVO</w:t>
            </w:r>
            <w:r w:rsidRPr="004C2319">
              <w:rPr>
                <w:rFonts w:ascii="Arial" w:eastAsia="Times New Roman" w:hAnsi="Arial" w:cs="Arial"/>
                <w:b/>
                <w:bCs/>
                <w:sz w:val="12"/>
                <w:szCs w:val="12"/>
                <w:lang w:val="es-MX" w:eastAsia="es-MX"/>
              </w:rPr>
              <w:br/>
              <w:t xml:space="preserve"> L= LEGAL</w:t>
            </w:r>
            <w:r w:rsidRPr="004C2319">
              <w:rPr>
                <w:rFonts w:ascii="Arial" w:eastAsia="Times New Roman" w:hAnsi="Arial" w:cs="Arial"/>
                <w:b/>
                <w:bCs/>
                <w:sz w:val="12"/>
                <w:szCs w:val="12"/>
                <w:lang w:val="es-MX" w:eastAsia="es-MX"/>
              </w:rPr>
              <w:br/>
              <w:t>C= CONTABLE</w:t>
            </w:r>
            <w:r w:rsidRPr="004C2319">
              <w:rPr>
                <w:rFonts w:ascii="Arial" w:eastAsia="Times New Roman" w:hAnsi="Arial" w:cs="Arial"/>
                <w:b/>
                <w:bCs/>
                <w:sz w:val="12"/>
                <w:szCs w:val="12"/>
                <w:lang w:val="es-MX" w:eastAsia="es-MX"/>
              </w:rPr>
              <w:br/>
              <w:t xml:space="preserve">F= FISCAL </w:t>
            </w:r>
          </w:p>
        </w:tc>
        <w:tc>
          <w:tcPr>
            <w:tcW w:w="730" w:type="pct"/>
            <w:gridSpan w:val="6"/>
            <w:tcBorders>
              <w:top w:val="nil"/>
              <w:left w:val="nil"/>
              <w:bottom w:val="nil"/>
              <w:right w:val="nil"/>
            </w:tcBorders>
            <w:shd w:val="clear" w:color="000000" w:fill="FFFFFF"/>
            <w:vAlign w:val="center"/>
            <w:hideMark/>
          </w:tcPr>
          <w:p w:rsidR="00F45337" w:rsidRPr="004C2319" w:rsidRDefault="00F45337" w:rsidP="0057714D">
            <w:pPr>
              <w:spacing w:after="0" w:line="240" w:lineRule="auto"/>
              <w:rPr>
                <w:rFonts w:ascii="Arial" w:eastAsia="Times New Roman" w:hAnsi="Arial" w:cs="Arial"/>
                <w:b/>
                <w:bCs/>
                <w:sz w:val="12"/>
                <w:szCs w:val="12"/>
                <w:lang w:val="es-MX" w:eastAsia="es-MX"/>
              </w:rPr>
            </w:pPr>
            <w:r w:rsidRPr="004C2319">
              <w:rPr>
                <w:rFonts w:ascii="Arial" w:eastAsia="Times New Roman" w:hAnsi="Arial" w:cs="Arial"/>
                <w:b/>
                <w:bCs/>
                <w:sz w:val="12"/>
                <w:szCs w:val="12"/>
                <w:lang w:val="es-MX" w:eastAsia="es-MX"/>
              </w:rPr>
              <w:t>AT=ARCHIVO DE TRÁMITE</w:t>
            </w:r>
            <w:r w:rsidRPr="004C2319">
              <w:rPr>
                <w:rFonts w:ascii="Arial" w:eastAsia="Times New Roman" w:hAnsi="Arial" w:cs="Arial"/>
                <w:b/>
                <w:bCs/>
                <w:sz w:val="12"/>
                <w:szCs w:val="12"/>
                <w:lang w:val="es-MX" w:eastAsia="es-MX"/>
              </w:rPr>
              <w:br/>
              <w:t>AC= ARCHIVO CONCENTRACIÓN</w:t>
            </w:r>
            <w:r w:rsidRPr="004C2319">
              <w:rPr>
                <w:rFonts w:ascii="Arial" w:eastAsia="Times New Roman" w:hAnsi="Arial" w:cs="Arial"/>
                <w:b/>
                <w:bCs/>
                <w:sz w:val="12"/>
                <w:szCs w:val="12"/>
                <w:lang w:val="es-MX" w:eastAsia="es-MX"/>
              </w:rPr>
              <w:br/>
              <w:t>TOTAL</w:t>
            </w:r>
          </w:p>
        </w:tc>
        <w:tc>
          <w:tcPr>
            <w:tcW w:w="438" w:type="pct"/>
            <w:gridSpan w:val="9"/>
            <w:tcBorders>
              <w:top w:val="nil"/>
              <w:left w:val="nil"/>
              <w:bottom w:val="nil"/>
              <w:right w:val="nil"/>
            </w:tcBorders>
            <w:shd w:val="clear" w:color="000000" w:fill="FFFFFF"/>
            <w:vAlign w:val="center"/>
            <w:hideMark/>
          </w:tcPr>
          <w:p w:rsidR="00F45337" w:rsidRPr="004C2319" w:rsidRDefault="00F45337" w:rsidP="0057714D">
            <w:pPr>
              <w:spacing w:after="0" w:line="240" w:lineRule="auto"/>
              <w:rPr>
                <w:rFonts w:ascii="Arial" w:eastAsia="Times New Roman" w:hAnsi="Arial" w:cs="Arial"/>
                <w:b/>
                <w:bCs/>
                <w:sz w:val="12"/>
                <w:szCs w:val="12"/>
                <w:lang w:val="es-MX" w:eastAsia="es-MX"/>
              </w:rPr>
            </w:pPr>
            <w:r w:rsidRPr="004C2319">
              <w:rPr>
                <w:rFonts w:ascii="Arial" w:eastAsia="Times New Roman" w:hAnsi="Arial" w:cs="Arial"/>
                <w:b/>
                <w:bCs/>
                <w:sz w:val="12"/>
                <w:szCs w:val="12"/>
                <w:lang w:val="es-MX" w:eastAsia="es-MX"/>
              </w:rPr>
              <w:t>C=CONSERVACIÓN</w:t>
            </w:r>
            <w:r w:rsidRPr="004C2319">
              <w:rPr>
                <w:rFonts w:ascii="Arial" w:eastAsia="Times New Roman" w:hAnsi="Arial" w:cs="Arial"/>
                <w:b/>
                <w:bCs/>
                <w:sz w:val="12"/>
                <w:szCs w:val="12"/>
                <w:lang w:val="es-MX" w:eastAsia="es-MX"/>
              </w:rPr>
              <w:br/>
              <w:t>E= ELIMINACIÓN</w:t>
            </w:r>
            <w:r w:rsidRPr="004C2319">
              <w:rPr>
                <w:rFonts w:ascii="Arial" w:eastAsia="Times New Roman" w:hAnsi="Arial" w:cs="Arial"/>
                <w:b/>
                <w:bCs/>
                <w:sz w:val="12"/>
                <w:szCs w:val="12"/>
                <w:lang w:val="es-MX" w:eastAsia="es-MX"/>
              </w:rPr>
              <w:br/>
              <w:t>M= MUESTREO</w:t>
            </w:r>
          </w:p>
        </w:tc>
        <w:tc>
          <w:tcPr>
            <w:tcW w:w="523" w:type="pct"/>
            <w:gridSpan w:val="2"/>
            <w:tcBorders>
              <w:top w:val="nil"/>
              <w:left w:val="nil"/>
              <w:bottom w:val="nil"/>
              <w:right w:val="nil"/>
            </w:tcBorders>
            <w:shd w:val="clear" w:color="000000" w:fill="FFFFFF"/>
            <w:noWrap/>
            <w:vAlign w:val="bottom"/>
            <w:hideMark/>
          </w:tcPr>
          <w:p w:rsidR="00F45337" w:rsidRPr="00323ACF" w:rsidRDefault="00F45337" w:rsidP="0057714D">
            <w:pPr>
              <w:spacing w:after="0" w:line="240" w:lineRule="auto"/>
              <w:rPr>
                <w:rFonts w:ascii="Arial" w:eastAsia="Times New Roman" w:hAnsi="Arial" w:cs="Arial"/>
                <w:sz w:val="20"/>
                <w:szCs w:val="20"/>
                <w:lang w:val="es-MX" w:eastAsia="es-MX"/>
              </w:rPr>
            </w:pPr>
            <w:r w:rsidRPr="00323ACF">
              <w:rPr>
                <w:rFonts w:ascii="Arial" w:eastAsia="Times New Roman" w:hAnsi="Arial" w:cs="Arial"/>
                <w:sz w:val="20"/>
                <w:szCs w:val="20"/>
                <w:lang w:val="es-MX" w:eastAsia="es-MX"/>
              </w:rPr>
              <w:t> </w:t>
            </w:r>
          </w:p>
        </w:tc>
      </w:tr>
    </w:tbl>
    <w:p w:rsidR="00F20C7F" w:rsidRDefault="00F20C7F" w:rsidP="00286E80">
      <w:pPr>
        <w:tabs>
          <w:tab w:val="left" w:pos="8955"/>
        </w:tabs>
        <w:rPr>
          <w:rFonts w:ascii="Arial" w:hAnsi="Arial" w:cs="Arial"/>
          <w:lang w:val="es-MX"/>
        </w:rPr>
      </w:pPr>
    </w:p>
    <w:p w:rsidR="00231019" w:rsidRPr="0040337C" w:rsidRDefault="00231019" w:rsidP="00231019">
      <w:pPr>
        <w:ind w:left="-426"/>
        <w:jc w:val="center"/>
        <w:rPr>
          <w:b/>
        </w:rPr>
      </w:pPr>
      <w:r w:rsidRPr="0040337C">
        <w:rPr>
          <w:b/>
        </w:rPr>
        <w:lastRenderedPageBreak/>
        <w:t>DOCUMENTACIÓN DE COMPROBACIÓN ADMINISTRATIVA INMEDIATA</w:t>
      </w:r>
    </w:p>
    <w:tbl>
      <w:tblPr>
        <w:tblStyle w:val="Tablaconcuadrcula"/>
        <w:tblW w:w="0" w:type="auto"/>
        <w:tblInd w:w="-34" w:type="dxa"/>
        <w:tblLook w:val="04A0"/>
      </w:tblPr>
      <w:tblGrid>
        <w:gridCol w:w="9279"/>
        <w:gridCol w:w="3975"/>
      </w:tblGrid>
      <w:tr w:rsidR="00231019" w:rsidTr="00634138">
        <w:tc>
          <w:tcPr>
            <w:tcW w:w="9279" w:type="dxa"/>
            <w:shd w:val="clear" w:color="auto" w:fill="17365D" w:themeFill="text2" w:themeFillShade="BF"/>
          </w:tcPr>
          <w:p w:rsidR="00231019" w:rsidRPr="0040337C" w:rsidRDefault="00231019" w:rsidP="00FB0A71">
            <w:pPr>
              <w:jc w:val="center"/>
              <w:rPr>
                <w:b/>
              </w:rPr>
            </w:pPr>
            <w:r w:rsidRPr="0040337C">
              <w:rPr>
                <w:b/>
              </w:rPr>
              <w:t>DESCRIPCION</w:t>
            </w:r>
          </w:p>
        </w:tc>
        <w:tc>
          <w:tcPr>
            <w:tcW w:w="3975" w:type="dxa"/>
            <w:shd w:val="clear" w:color="auto" w:fill="17365D" w:themeFill="text2" w:themeFillShade="BF"/>
          </w:tcPr>
          <w:p w:rsidR="00231019" w:rsidRPr="0040337C" w:rsidRDefault="00231019" w:rsidP="00FB0A71">
            <w:pPr>
              <w:jc w:val="center"/>
              <w:rPr>
                <w:b/>
              </w:rPr>
            </w:pPr>
            <w:r w:rsidRPr="0040337C">
              <w:rPr>
                <w:b/>
              </w:rPr>
              <w:t>VIGENCIA</w:t>
            </w:r>
          </w:p>
        </w:tc>
      </w:tr>
      <w:tr w:rsidR="00712154" w:rsidRPr="0038430A" w:rsidTr="00634138">
        <w:tc>
          <w:tcPr>
            <w:tcW w:w="9279" w:type="dxa"/>
          </w:tcPr>
          <w:p w:rsidR="00712154" w:rsidRPr="0038430A" w:rsidRDefault="00712154" w:rsidP="00FB0A71">
            <w:pPr>
              <w:spacing w:after="0" w:line="23" w:lineRule="atLeast"/>
              <w:rPr>
                <w:rFonts w:ascii="Arial" w:hAnsi="Arial" w:cs="Arial"/>
                <w:lang w:val="es-MX"/>
              </w:rPr>
            </w:pPr>
            <w:r>
              <w:rPr>
                <w:rFonts w:ascii="Arial" w:hAnsi="Arial" w:cs="Arial"/>
                <w:lang w:val="es-MX"/>
              </w:rPr>
              <w:t>Receta médica</w:t>
            </w:r>
          </w:p>
        </w:tc>
        <w:tc>
          <w:tcPr>
            <w:tcW w:w="3975" w:type="dxa"/>
          </w:tcPr>
          <w:p w:rsidR="00712154" w:rsidRPr="0038430A" w:rsidRDefault="00712154" w:rsidP="00FB0A71">
            <w:pPr>
              <w:jc w:val="center"/>
              <w:rPr>
                <w:rFonts w:ascii="Arial" w:hAnsi="Arial" w:cs="Arial"/>
                <w:lang w:val="es-MX"/>
              </w:rPr>
            </w:pPr>
            <w:r>
              <w:rPr>
                <w:rFonts w:ascii="Arial" w:hAnsi="Arial" w:cs="Arial"/>
                <w:lang w:val="es-MX"/>
              </w:rPr>
              <w:t>1 año</w:t>
            </w:r>
          </w:p>
        </w:tc>
      </w:tr>
      <w:tr w:rsidR="00712154" w:rsidRPr="0038430A" w:rsidTr="00634138">
        <w:tc>
          <w:tcPr>
            <w:tcW w:w="9279" w:type="dxa"/>
          </w:tcPr>
          <w:p w:rsidR="00712154" w:rsidRPr="0038430A" w:rsidRDefault="00712154" w:rsidP="00712154">
            <w:pPr>
              <w:rPr>
                <w:rFonts w:ascii="Arial" w:hAnsi="Arial" w:cs="Arial"/>
              </w:rPr>
            </w:pPr>
            <w:r>
              <w:rPr>
                <w:rFonts w:ascii="Arial" w:hAnsi="Arial" w:cs="Arial"/>
                <w:lang w:val="es-MX"/>
              </w:rPr>
              <w:t xml:space="preserve">Copias de recibos </w:t>
            </w:r>
          </w:p>
        </w:tc>
        <w:tc>
          <w:tcPr>
            <w:tcW w:w="3975" w:type="dxa"/>
          </w:tcPr>
          <w:p w:rsidR="00712154" w:rsidRPr="0038430A" w:rsidRDefault="00712154" w:rsidP="00712154">
            <w:pPr>
              <w:jc w:val="center"/>
              <w:rPr>
                <w:rFonts w:ascii="Arial" w:hAnsi="Arial" w:cs="Arial"/>
              </w:rPr>
            </w:pPr>
            <w:r w:rsidRPr="0038430A">
              <w:rPr>
                <w:rFonts w:ascii="Arial" w:hAnsi="Arial" w:cs="Arial"/>
                <w:lang w:val="es-MX"/>
              </w:rPr>
              <w:t>1 año</w:t>
            </w:r>
          </w:p>
        </w:tc>
      </w:tr>
      <w:tr w:rsidR="00712154" w:rsidRPr="0038430A" w:rsidTr="00634138">
        <w:tc>
          <w:tcPr>
            <w:tcW w:w="9279" w:type="dxa"/>
          </w:tcPr>
          <w:p w:rsidR="00712154" w:rsidRPr="0038430A" w:rsidRDefault="00712154" w:rsidP="00FB0A71">
            <w:pPr>
              <w:spacing w:after="0" w:line="23" w:lineRule="atLeast"/>
              <w:rPr>
                <w:rFonts w:ascii="Arial" w:hAnsi="Arial" w:cs="Arial"/>
              </w:rPr>
            </w:pPr>
            <w:r w:rsidRPr="0038430A">
              <w:rPr>
                <w:rFonts w:ascii="Arial" w:hAnsi="Arial" w:cs="Arial"/>
                <w:lang w:val="es-MX"/>
              </w:rPr>
              <w:t xml:space="preserve">Ordenes de Servicio </w:t>
            </w:r>
          </w:p>
        </w:tc>
        <w:tc>
          <w:tcPr>
            <w:tcW w:w="3975" w:type="dxa"/>
          </w:tcPr>
          <w:p w:rsidR="00712154" w:rsidRPr="0038430A" w:rsidRDefault="00712154" w:rsidP="00FB0A71">
            <w:pPr>
              <w:jc w:val="center"/>
              <w:rPr>
                <w:rFonts w:ascii="Arial" w:hAnsi="Arial" w:cs="Arial"/>
              </w:rPr>
            </w:pPr>
            <w:r w:rsidRPr="0038430A">
              <w:rPr>
                <w:rFonts w:ascii="Arial" w:hAnsi="Arial" w:cs="Arial"/>
                <w:lang w:val="es-MX"/>
              </w:rPr>
              <w:t>1 año</w:t>
            </w:r>
          </w:p>
        </w:tc>
      </w:tr>
      <w:tr w:rsidR="00712154" w:rsidRPr="0038430A" w:rsidTr="00634138">
        <w:tc>
          <w:tcPr>
            <w:tcW w:w="9279" w:type="dxa"/>
          </w:tcPr>
          <w:p w:rsidR="00712154" w:rsidRPr="0038430A" w:rsidRDefault="00712154" w:rsidP="00FB0A71">
            <w:pPr>
              <w:rPr>
                <w:rFonts w:ascii="Arial" w:hAnsi="Arial" w:cs="Arial"/>
              </w:rPr>
            </w:pPr>
            <w:r>
              <w:rPr>
                <w:rFonts w:ascii="Arial" w:hAnsi="Arial" w:cs="Arial"/>
              </w:rPr>
              <w:t>Entrega de Guardia</w:t>
            </w:r>
          </w:p>
        </w:tc>
        <w:tc>
          <w:tcPr>
            <w:tcW w:w="3975" w:type="dxa"/>
          </w:tcPr>
          <w:p w:rsidR="00712154" w:rsidRPr="0038430A" w:rsidRDefault="00712154" w:rsidP="00FB0A71">
            <w:pPr>
              <w:jc w:val="center"/>
              <w:rPr>
                <w:rFonts w:ascii="Arial" w:hAnsi="Arial" w:cs="Arial"/>
              </w:rPr>
            </w:pPr>
            <w:r>
              <w:rPr>
                <w:rFonts w:ascii="Arial" w:hAnsi="Arial" w:cs="Arial"/>
              </w:rPr>
              <w:t>1 año</w:t>
            </w:r>
          </w:p>
        </w:tc>
      </w:tr>
      <w:tr w:rsidR="00712154" w:rsidRPr="0038430A" w:rsidTr="00634138">
        <w:tc>
          <w:tcPr>
            <w:tcW w:w="9279" w:type="dxa"/>
          </w:tcPr>
          <w:p w:rsidR="00712154" w:rsidRPr="0038430A" w:rsidRDefault="00712154" w:rsidP="00712154">
            <w:pPr>
              <w:autoSpaceDE w:val="0"/>
              <w:autoSpaceDN w:val="0"/>
              <w:adjustRightInd w:val="0"/>
              <w:spacing w:after="0" w:line="240" w:lineRule="auto"/>
              <w:rPr>
                <w:rFonts w:ascii="Arial" w:hAnsi="Arial" w:cs="Arial"/>
              </w:rPr>
            </w:pPr>
            <w:r w:rsidRPr="0038430A">
              <w:rPr>
                <w:rFonts w:ascii="Arial" w:hAnsi="Arial" w:cs="Arial"/>
                <w:lang w:val="es-MX"/>
              </w:rPr>
              <w:t xml:space="preserve">Formatos de incidencias </w:t>
            </w:r>
          </w:p>
        </w:tc>
        <w:tc>
          <w:tcPr>
            <w:tcW w:w="3975" w:type="dxa"/>
          </w:tcPr>
          <w:p w:rsidR="00712154" w:rsidRPr="0038430A" w:rsidRDefault="00712154" w:rsidP="00712154">
            <w:pPr>
              <w:jc w:val="center"/>
              <w:rPr>
                <w:rFonts w:ascii="Arial" w:hAnsi="Arial" w:cs="Arial"/>
              </w:rPr>
            </w:pPr>
            <w:r w:rsidRPr="0038430A">
              <w:rPr>
                <w:rFonts w:ascii="Arial" w:hAnsi="Arial" w:cs="Arial"/>
                <w:lang w:val="es-MX"/>
              </w:rPr>
              <w:t>1 año</w:t>
            </w:r>
          </w:p>
        </w:tc>
      </w:tr>
      <w:tr w:rsidR="00B7348C" w:rsidRPr="0038430A" w:rsidTr="00634138">
        <w:tc>
          <w:tcPr>
            <w:tcW w:w="9279" w:type="dxa"/>
          </w:tcPr>
          <w:p w:rsidR="00B7348C" w:rsidRPr="0038430A" w:rsidRDefault="00B7348C" w:rsidP="00712154">
            <w:pPr>
              <w:autoSpaceDE w:val="0"/>
              <w:autoSpaceDN w:val="0"/>
              <w:adjustRightInd w:val="0"/>
              <w:spacing w:after="0" w:line="240" w:lineRule="auto"/>
              <w:rPr>
                <w:rFonts w:ascii="Arial" w:hAnsi="Arial" w:cs="Arial"/>
                <w:lang w:val="es-MX"/>
              </w:rPr>
            </w:pPr>
            <w:r>
              <w:rPr>
                <w:rFonts w:ascii="Arial" w:hAnsi="Arial" w:cs="Arial"/>
                <w:lang w:val="es-MX"/>
              </w:rPr>
              <w:t xml:space="preserve">Formato de asistencia de personal </w:t>
            </w:r>
          </w:p>
        </w:tc>
        <w:tc>
          <w:tcPr>
            <w:tcW w:w="3975" w:type="dxa"/>
          </w:tcPr>
          <w:p w:rsidR="00B7348C" w:rsidRPr="0038430A" w:rsidRDefault="00B7348C" w:rsidP="00712154">
            <w:pPr>
              <w:jc w:val="center"/>
              <w:rPr>
                <w:rFonts w:ascii="Arial" w:hAnsi="Arial" w:cs="Arial"/>
                <w:lang w:val="es-MX"/>
              </w:rPr>
            </w:pPr>
            <w:r>
              <w:rPr>
                <w:rFonts w:ascii="Arial" w:hAnsi="Arial" w:cs="Arial"/>
                <w:lang w:val="es-MX"/>
              </w:rPr>
              <w:t>1 año</w:t>
            </w:r>
          </w:p>
        </w:tc>
      </w:tr>
      <w:tr w:rsidR="00712154" w:rsidRPr="0038430A" w:rsidTr="00634138">
        <w:tc>
          <w:tcPr>
            <w:tcW w:w="9279" w:type="dxa"/>
          </w:tcPr>
          <w:p w:rsidR="00712154" w:rsidRPr="0038430A" w:rsidRDefault="00712154" w:rsidP="00712154">
            <w:pPr>
              <w:autoSpaceDE w:val="0"/>
              <w:autoSpaceDN w:val="0"/>
              <w:adjustRightInd w:val="0"/>
              <w:spacing w:after="0" w:line="240" w:lineRule="auto"/>
              <w:rPr>
                <w:rFonts w:ascii="Arial" w:hAnsi="Arial" w:cs="Arial"/>
                <w:lang w:val="es-MX"/>
              </w:rPr>
            </w:pPr>
            <w:r>
              <w:rPr>
                <w:rFonts w:ascii="Arial" w:hAnsi="Arial" w:cs="Arial"/>
                <w:lang w:val="es-MX"/>
              </w:rPr>
              <w:t xml:space="preserve">Contratos eventuales  </w:t>
            </w:r>
          </w:p>
        </w:tc>
        <w:tc>
          <w:tcPr>
            <w:tcW w:w="3975" w:type="dxa"/>
          </w:tcPr>
          <w:p w:rsidR="00712154" w:rsidRPr="0038430A" w:rsidRDefault="00712154" w:rsidP="00712154">
            <w:pPr>
              <w:jc w:val="center"/>
              <w:rPr>
                <w:rFonts w:ascii="Arial" w:hAnsi="Arial" w:cs="Arial"/>
                <w:lang w:val="es-MX"/>
              </w:rPr>
            </w:pPr>
            <w:r>
              <w:rPr>
                <w:rFonts w:ascii="Arial" w:hAnsi="Arial" w:cs="Arial"/>
                <w:lang w:val="es-MX"/>
              </w:rPr>
              <w:t xml:space="preserve">1 año </w:t>
            </w:r>
          </w:p>
        </w:tc>
      </w:tr>
      <w:tr w:rsidR="00712154" w:rsidRPr="0038430A" w:rsidTr="00634138">
        <w:tc>
          <w:tcPr>
            <w:tcW w:w="9279" w:type="dxa"/>
          </w:tcPr>
          <w:p w:rsidR="00712154" w:rsidRDefault="00712154" w:rsidP="00712154">
            <w:pPr>
              <w:autoSpaceDE w:val="0"/>
              <w:autoSpaceDN w:val="0"/>
              <w:adjustRightInd w:val="0"/>
              <w:spacing w:after="0" w:line="240" w:lineRule="auto"/>
              <w:rPr>
                <w:rFonts w:ascii="Arial" w:hAnsi="Arial" w:cs="Arial"/>
                <w:lang w:val="es-MX"/>
              </w:rPr>
            </w:pPr>
            <w:r>
              <w:rPr>
                <w:rFonts w:ascii="Arial" w:hAnsi="Arial" w:cs="Arial"/>
                <w:lang w:val="es-MX"/>
              </w:rPr>
              <w:t>Encuestas de Opinión</w:t>
            </w:r>
          </w:p>
        </w:tc>
        <w:tc>
          <w:tcPr>
            <w:tcW w:w="3975" w:type="dxa"/>
          </w:tcPr>
          <w:p w:rsidR="00712154" w:rsidRDefault="00712154" w:rsidP="00712154">
            <w:pPr>
              <w:jc w:val="center"/>
              <w:rPr>
                <w:rFonts w:ascii="Arial" w:hAnsi="Arial" w:cs="Arial"/>
                <w:lang w:val="es-MX"/>
              </w:rPr>
            </w:pPr>
            <w:r>
              <w:rPr>
                <w:rFonts w:ascii="Arial" w:hAnsi="Arial" w:cs="Arial"/>
                <w:lang w:val="es-MX"/>
              </w:rPr>
              <w:t>1 año</w:t>
            </w:r>
          </w:p>
        </w:tc>
      </w:tr>
      <w:tr w:rsidR="00712154" w:rsidRPr="0038430A" w:rsidTr="00634138">
        <w:tc>
          <w:tcPr>
            <w:tcW w:w="9279" w:type="dxa"/>
          </w:tcPr>
          <w:p w:rsidR="00712154" w:rsidRDefault="00712154" w:rsidP="00712154">
            <w:pPr>
              <w:autoSpaceDE w:val="0"/>
              <w:autoSpaceDN w:val="0"/>
              <w:adjustRightInd w:val="0"/>
              <w:spacing w:after="0" w:line="240" w:lineRule="auto"/>
              <w:rPr>
                <w:rFonts w:ascii="Arial" w:hAnsi="Arial" w:cs="Arial"/>
                <w:lang w:val="es-MX"/>
              </w:rPr>
            </w:pPr>
            <w:r>
              <w:rPr>
                <w:rFonts w:ascii="Arial" w:hAnsi="Arial" w:cs="Arial"/>
                <w:lang w:val="es-MX"/>
              </w:rPr>
              <w:t>Citatorios</w:t>
            </w:r>
          </w:p>
        </w:tc>
        <w:tc>
          <w:tcPr>
            <w:tcW w:w="3975" w:type="dxa"/>
          </w:tcPr>
          <w:p w:rsidR="00712154" w:rsidRDefault="00712154" w:rsidP="00712154">
            <w:pPr>
              <w:jc w:val="center"/>
              <w:rPr>
                <w:rFonts w:ascii="Arial" w:hAnsi="Arial" w:cs="Arial"/>
                <w:lang w:val="es-MX"/>
              </w:rPr>
            </w:pPr>
            <w:r>
              <w:rPr>
                <w:rFonts w:ascii="Arial" w:hAnsi="Arial" w:cs="Arial"/>
                <w:lang w:val="es-MX"/>
              </w:rPr>
              <w:t>1 año</w:t>
            </w:r>
          </w:p>
        </w:tc>
      </w:tr>
      <w:tr w:rsidR="00712154" w:rsidRPr="0038430A" w:rsidTr="00634138">
        <w:tc>
          <w:tcPr>
            <w:tcW w:w="9279" w:type="dxa"/>
          </w:tcPr>
          <w:p w:rsidR="00712154" w:rsidRDefault="00712154" w:rsidP="00712154">
            <w:pPr>
              <w:autoSpaceDE w:val="0"/>
              <w:autoSpaceDN w:val="0"/>
              <w:adjustRightInd w:val="0"/>
              <w:spacing w:after="0" w:line="240" w:lineRule="auto"/>
              <w:rPr>
                <w:rFonts w:ascii="Arial" w:hAnsi="Arial" w:cs="Arial"/>
                <w:lang w:val="es-MX"/>
              </w:rPr>
            </w:pPr>
            <w:r>
              <w:rPr>
                <w:rFonts w:ascii="Arial" w:hAnsi="Arial" w:cs="Arial"/>
                <w:lang w:val="es-MX"/>
              </w:rPr>
              <w:t xml:space="preserve">Vale de salida de almacén </w:t>
            </w:r>
          </w:p>
        </w:tc>
        <w:tc>
          <w:tcPr>
            <w:tcW w:w="3975" w:type="dxa"/>
          </w:tcPr>
          <w:p w:rsidR="00712154" w:rsidRDefault="00712154" w:rsidP="00712154">
            <w:pPr>
              <w:jc w:val="center"/>
              <w:rPr>
                <w:rFonts w:ascii="Arial" w:hAnsi="Arial" w:cs="Arial"/>
                <w:lang w:val="es-MX"/>
              </w:rPr>
            </w:pPr>
            <w:r>
              <w:rPr>
                <w:rFonts w:ascii="Arial" w:hAnsi="Arial" w:cs="Arial"/>
                <w:lang w:val="es-MX"/>
              </w:rPr>
              <w:t>1 año</w:t>
            </w:r>
          </w:p>
        </w:tc>
      </w:tr>
      <w:tr w:rsidR="00712154" w:rsidRPr="0038430A" w:rsidTr="00634138">
        <w:tc>
          <w:tcPr>
            <w:tcW w:w="9279" w:type="dxa"/>
          </w:tcPr>
          <w:p w:rsidR="00712154" w:rsidRPr="0038430A" w:rsidRDefault="00712154" w:rsidP="00FB0A71">
            <w:pPr>
              <w:rPr>
                <w:rFonts w:ascii="Arial" w:hAnsi="Arial" w:cs="Arial"/>
              </w:rPr>
            </w:pPr>
            <w:r>
              <w:rPr>
                <w:rFonts w:ascii="Arial" w:hAnsi="Arial" w:cs="Arial"/>
                <w:lang w:val="es-MX"/>
              </w:rPr>
              <w:t xml:space="preserve">Solicitud de compra directa  </w:t>
            </w:r>
          </w:p>
        </w:tc>
        <w:tc>
          <w:tcPr>
            <w:tcW w:w="3975" w:type="dxa"/>
          </w:tcPr>
          <w:p w:rsidR="00712154" w:rsidRPr="0038430A" w:rsidRDefault="00712154" w:rsidP="00FB0A71">
            <w:pPr>
              <w:jc w:val="center"/>
              <w:rPr>
                <w:rFonts w:ascii="Arial" w:hAnsi="Arial" w:cs="Arial"/>
              </w:rPr>
            </w:pPr>
            <w:r w:rsidRPr="0038430A">
              <w:rPr>
                <w:rFonts w:ascii="Arial" w:hAnsi="Arial" w:cs="Arial"/>
                <w:lang w:val="es-MX"/>
              </w:rPr>
              <w:t>1 año</w:t>
            </w:r>
          </w:p>
        </w:tc>
      </w:tr>
      <w:tr w:rsidR="00712154" w:rsidRPr="0038430A" w:rsidTr="00634138">
        <w:tc>
          <w:tcPr>
            <w:tcW w:w="9279" w:type="dxa"/>
          </w:tcPr>
          <w:p w:rsidR="00712154" w:rsidRPr="0038430A" w:rsidRDefault="00712154" w:rsidP="00FB0A71">
            <w:pPr>
              <w:rPr>
                <w:rFonts w:ascii="Arial" w:hAnsi="Arial" w:cs="Arial"/>
                <w:lang w:val="es-MX"/>
              </w:rPr>
            </w:pPr>
            <w:r>
              <w:rPr>
                <w:rFonts w:ascii="Arial" w:hAnsi="Arial" w:cs="Arial"/>
                <w:lang w:val="es-MX"/>
              </w:rPr>
              <w:t xml:space="preserve">Solicitud de formulas y/o dietas </w:t>
            </w:r>
          </w:p>
        </w:tc>
        <w:tc>
          <w:tcPr>
            <w:tcW w:w="3975" w:type="dxa"/>
          </w:tcPr>
          <w:p w:rsidR="00712154" w:rsidRPr="0038430A" w:rsidRDefault="00712154" w:rsidP="00FB0A71">
            <w:pPr>
              <w:jc w:val="center"/>
              <w:rPr>
                <w:rFonts w:ascii="Arial" w:hAnsi="Arial" w:cs="Arial"/>
                <w:lang w:val="es-MX"/>
              </w:rPr>
            </w:pPr>
            <w:r>
              <w:rPr>
                <w:rFonts w:ascii="Arial" w:hAnsi="Arial" w:cs="Arial"/>
                <w:lang w:val="es-MX"/>
              </w:rPr>
              <w:t>1año</w:t>
            </w:r>
          </w:p>
        </w:tc>
      </w:tr>
      <w:tr w:rsidR="00B7348C" w:rsidRPr="0038430A" w:rsidTr="00634138">
        <w:tc>
          <w:tcPr>
            <w:tcW w:w="9279" w:type="dxa"/>
          </w:tcPr>
          <w:p w:rsidR="00B7348C" w:rsidRPr="0038430A" w:rsidRDefault="00B7348C" w:rsidP="00362307">
            <w:pPr>
              <w:spacing w:after="0"/>
              <w:rPr>
                <w:rFonts w:ascii="Arial" w:hAnsi="Arial" w:cs="Arial"/>
                <w:bCs/>
                <w:color w:val="000000"/>
                <w:lang w:eastAsia="es-MX"/>
              </w:rPr>
            </w:pPr>
            <w:r>
              <w:rPr>
                <w:rFonts w:ascii="Arial" w:hAnsi="Arial" w:cs="Arial"/>
                <w:bCs/>
                <w:color w:val="000000"/>
                <w:lang w:eastAsia="es-MX"/>
              </w:rPr>
              <w:t>Copias</w:t>
            </w:r>
            <w:r w:rsidRPr="0038430A">
              <w:rPr>
                <w:rFonts w:ascii="Arial" w:hAnsi="Arial" w:cs="Arial"/>
                <w:bCs/>
                <w:color w:val="000000"/>
                <w:lang w:eastAsia="es-MX"/>
              </w:rPr>
              <w:t xml:space="preserve"> de conocimiento </w:t>
            </w:r>
          </w:p>
        </w:tc>
        <w:tc>
          <w:tcPr>
            <w:tcW w:w="3975" w:type="dxa"/>
          </w:tcPr>
          <w:p w:rsidR="00B7348C" w:rsidRDefault="00B7348C" w:rsidP="00362307">
            <w:pPr>
              <w:jc w:val="center"/>
            </w:pPr>
            <w:r w:rsidRPr="009F0927">
              <w:rPr>
                <w:rFonts w:ascii="Arial" w:hAnsi="Arial" w:cs="Arial"/>
                <w:lang w:val="es-MX"/>
              </w:rPr>
              <w:t>1 año</w:t>
            </w:r>
          </w:p>
        </w:tc>
      </w:tr>
      <w:tr w:rsidR="00B7348C" w:rsidRPr="0038430A" w:rsidTr="00634138">
        <w:tc>
          <w:tcPr>
            <w:tcW w:w="9279" w:type="dxa"/>
          </w:tcPr>
          <w:p w:rsidR="00B7348C" w:rsidRPr="0038430A" w:rsidRDefault="00B7348C" w:rsidP="00FB0A71">
            <w:pPr>
              <w:rPr>
                <w:rFonts w:ascii="Arial" w:hAnsi="Arial" w:cs="Arial"/>
                <w:bCs/>
                <w:color w:val="000000"/>
                <w:lang w:eastAsia="es-MX"/>
              </w:rPr>
            </w:pPr>
            <w:r>
              <w:rPr>
                <w:rFonts w:ascii="Arial" w:hAnsi="Arial" w:cs="Arial"/>
                <w:bCs/>
                <w:color w:val="000000"/>
                <w:lang w:eastAsia="es-MX"/>
              </w:rPr>
              <w:t xml:space="preserve">Formato único de incidencias y prestaciones laborales </w:t>
            </w:r>
          </w:p>
        </w:tc>
        <w:tc>
          <w:tcPr>
            <w:tcW w:w="3975" w:type="dxa"/>
          </w:tcPr>
          <w:p w:rsidR="00B7348C" w:rsidRDefault="00B7348C" w:rsidP="00FB0A71">
            <w:pPr>
              <w:jc w:val="center"/>
            </w:pPr>
            <w:r w:rsidRPr="009F0927">
              <w:rPr>
                <w:rFonts w:ascii="Arial" w:hAnsi="Arial" w:cs="Arial"/>
                <w:lang w:val="es-MX"/>
              </w:rPr>
              <w:t>1 año</w:t>
            </w:r>
          </w:p>
        </w:tc>
      </w:tr>
    </w:tbl>
    <w:p w:rsidR="00231019" w:rsidRDefault="00231019" w:rsidP="00286E80">
      <w:pPr>
        <w:tabs>
          <w:tab w:val="left" w:pos="8955"/>
        </w:tabs>
        <w:rPr>
          <w:rFonts w:ascii="Arial" w:hAnsi="Arial" w:cs="Arial"/>
          <w:lang w:val="es-MX"/>
        </w:rPr>
      </w:pPr>
    </w:p>
    <w:p w:rsidR="00B675AF" w:rsidRDefault="00B675AF" w:rsidP="00286E80">
      <w:pPr>
        <w:tabs>
          <w:tab w:val="left" w:pos="8955"/>
        </w:tabs>
        <w:rPr>
          <w:rFonts w:ascii="Arial" w:hAnsi="Arial" w:cs="Arial"/>
          <w:lang w:val="es-MX"/>
        </w:rPr>
      </w:pPr>
    </w:p>
    <w:p w:rsidR="00D3030C" w:rsidRDefault="00D3030C" w:rsidP="00286E80">
      <w:pPr>
        <w:tabs>
          <w:tab w:val="left" w:pos="8955"/>
        </w:tabs>
        <w:rPr>
          <w:rFonts w:ascii="Arial" w:hAnsi="Arial" w:cs="Arial"/>
          <w:lang w:val="es-MX"/>
        </w:rPr>
      </w:pPr>
    </w:p>
    <w:p w:rsidR="00FD0AE9" w:rsidRPr="00B50160" w:rsidRDefault="00FD0AE9" w:rsidP="00B50160">
      <w:pPr>
        <w:pStyle w:val="Ttulo1"/>
        <w:numPr>
          <w:ilvl w:val="0"/>
          <w:numId w:val="42"/>
        </w:numPr>
        <w:rPr>
          <w:rFonts w:ascii="Arial" w:hAnsi="Arial" w:cs="Arial"/>
          <w:sz w:val="22"/>
          <w:szCs w:val="22"/>
        </w:rPr>
      </w:pPr>
      <w:bookmarkStart w:id="26" w:name="_Toc456259586"/>
      <w:bookmarkStart w:id="27" w:name="_Toc456259604"/>
      <w:r w:rsidRPr="00B50160">
        <w:rPr>
          <w:rFonts w:ascii="Arial" w:hAnsi="Arial" w:cs="Arial"/>
          <w:sz w:val="22"/>
          <w:szCs w:val="22"/>
        </w:rPr>
        <w:t>HOJA DE CIERRE</w:t>
      </w:r>
      <w:bookmarkEnd w:id="26"/>
      <w:bookmarkEnd w:id="27"/>
    </w:p>
    <w:p w:rsidR="00F529EB" w:rsidRDefault="00F529EB" w:rsidP="003426F9">
      <w:pPr>
        <w:widowControl w:val="0"/>
        <w:autoSpaceDE w:val="0"/>
        <w:autoSpaceDN w:val="0"/>
        <w:adjustRightInd w:val="0"/>
        <w:spacing w:before="29" w:after="0"/>
        <w:ind w:right="-36"/>
        <w:jc w:val="both"/>
        <w:rPr>
          <w:rFonts w:ascii="Arial" w:hAnsi="Arial" w:cs="Arial"/>
          <w:lang w:val="es-MX"/>
        </w:rPr>
      </w:pPr>
    </w:p>
    <w:p w:rsidR="004C2319" w:rsidRPr="00867070" w:rsidRDefault="003426F9" w:rsidP="004C2319">
      <w:pPr>
        <w:widowControl w:val="0"/>
        <w:autoSpaceDE w:val="0"/>
        <w:autoSpaceDN w:val="0"/>
        <w:adjustRightInd w:val="0"/>
        <w:spacing w:before="29" w:after="0"/>
        <w:ind w:right="-36"/>
        <w:jc w:val="both"/>
        <w:rPr>
          <w:rFonts w:ascii="Arial" w:hAnsi="Arial" w:cs="Arial"/>
          <w:spacing w:val="-2"/>
        </w:rPr>
      </w:pPr>
      <w:r>
        <w:rPr>
          <w:rFonts w:ascii="Arial" w:hAnsi="Arial" w:cs="Arial"/>
          <w:spacing w:val="1"/>
        </w:rPr>
        <w:t>E</w:t>
      </w:r>
      <w:r>
        <w:rPr>
          <w:rFonts w:ascii="Arial" w:hAnsi="Arial" w:cs="Arial"/>
        </w:rPr>
        <w:t>l</w:t>
      </w:r>
      <w:r>
        <w:rPr>
          <w:rFonts w:ascii="Arial" w:hAnsi="Arial" w:cs="Arial"/>
          <w:spacing w:val="2"/>
        </w:rPr>
        <w:t xml:space="preserve"> </w:t>
      </w:r>
      <w:r>
        <w:rPr>
          <w:rFonts w:ascii="Arial" w:hAnsi="Arial" w:cs="Arial"/>
          <w:spacing w:val="1"/>
        </w:rPr>
        <w:t xml:space="preserve">presente </w:t>
      </w:r>
      <w:r>
        <w:rPr>
          <w:rFonts w:ascii="Arial" w:hAnsi="Arial" w:cs="Arial"/>
        </w:rPr>
        <w:t>Ca</w:t>
      </w:r>
      <w:r>
        <w:rPr>
          <w:rFonts w:ascii="Arial" w:hAnsi="Arial" w:cs="Arial"/>
          <w:spacing w:val="1"/>
        </w:rPr>
        <w:t>tá</w:t>
      </w:r>
      <w:r>
        <w:rPr>
          <w:rFonts w:ascii="Arial" w:hAnsi="Arial" w:cs="Arial"/>
        </w:rPr>
        <w:t>lo</w:t>
      </w:r>
      <w:r>
        <w:rPr>
          <w:rFonts w:ascii="Arial" w:hAnsi="Arial" w:cs="Arial"/>
          <w:spacing w:val="-1"/>
        </w:rPr>
        <w:t>g</w:t>
      </w:r>
      <w:r>
        <w:rPr>
          <w:rFonts w:ascii="Arial" w:hAnsi="Arial" w:cs="Arial"/>
        </w:rPr>
        <w:t>o</w:t>
      </w:r>
      <w:r w:rsidR="004C2319">
        <w:rPr>
          <w:rFonts w:ascii="Arial" w:hAnsi="Arial" w:cs="Arial"/>
        </w:rPr>
        <w:t xml:space="preserve"> </w:t>
      </w:r>
      <w:r w:rsidR="001020DD">
        <w:rPr>
          <w:rFonts w:ascii="Arial" w:hAnsi="Arial" w:cs="Arial"/>
          <w:spacing w:val="3"/>
        </w:rPr>
        <w:t xml:space="preserve">s </w:t>
      </w:r>
      <w:r>
        <w:rPr>
          <w:rFonts w:ascii="Arial" w:hAnsi="Arial" w:cs="Arial"/>
        </w:rPr>
        <w:t>re</w:t>
      </w:r>
      <w:r>
        <w:rPr>
          <w:rFonts w:ascii="Arial" w:hAnsi="Arial" w:cs="Arial"/>
          <w:spacing w:val="3"/>
        </w:rPr>
        <w:t>f</w:t>
      </w:r>
      <w:r>
        <w:rPr>
          <w:rFonts w:ascii="Arial" w:hAnsi="Arial" w:cs="Arial"/>
        </w:rPr>
        <w:t>leja</w:t>
      </w:r>
      <w:r w:rsidR="004C2319">
        <w:rPr>
          <w:rFonts w:ascii="Arial" w:hAnsi="Arial" w:cs="Arial"/>
        </w:rPr>
        <w:t xml:space="preserve"> </w:t>
      </w:r>
      <w:r w:rsidR="001020DD">
        <w:rPr>
          <w:rFonts w:ascii="Arial" w:hAnsi="Arial" w:cs="Arial"/>
        </w:rPr>
        <w:t>15 secciones (</w:t>
      </w:r>
      <w:r w:rsidR="008A2F36">
        <w:rPr>
          <w:rFonts w:ascii="Arial" w:hAnsi="Arial" w:cs="Arial"/>
        </w:rPr>
        <w:t>11 comunes y 4 sustantivas), 283</w:t>
      </w:r>
      <w:r w:rsidR="001020DD">
        <w:rPr>
          <w:rFonts w:ascii="Arial" w:hAnsi="Arial" w:cs="Arial"/>
        </w:rPr>
        <w:t xml:space="preserve"> series y 5 </w:t>
      </w:r>
      <w:proofErr w:type="spellStart"/>
      <w:r w:rsidR="001020DD">
        <w:rPr>
          <w:rFonts w:ascii="Arial" w:hAnsi="Arial" w:cs="Arial"/>
        </w:rPr>
        <w:t>subseries</w:t>
      </w:r>
      <w:proofErr w:type="spellEnd"/>
      <w:r w:rsidR="001020DD">
        <w:rPr>
          <w:rFonts w:ascii="Arial" w:hAnsi="Arial" w:cs="Arial"/>
        </w:rPr>
        <w:t>,</w:t>
      </w:r>
      <w:r w:rsidR="00DA3E23">
        <w:rPr>
          <w:rFonts w:ascii="Arial" w:hAnsi="Arial" w:cs="Arial"/>
        </w:rPr>
        <w:t xml:space="preserve"> mismas que establecen </w:t>
      </w:r>
      <w:r w:rsidR="004C2319">
        <w:rPr>
          <w:rFonts w:ascii="Arial" w:hAnsi="Arial" w:cs="Arial"/>
        </w:rPr>
        <w:t>su</w:t>
      </w:r>
      <w:r w:rsidR="004C2319">
        <w:rPr>
          <w:rFonts w:ascii="Arial" w:hAnsi="Arial" w:cs="Arial"/>
          <w:spacing w:val="2"/>
        </w:rPr>
        <w:t xml:space="preserve"> </w:t>
      </w:r>
      <w:r w:rsidR="004C2319">
        <w:rPr>
          <w:rFonts w:ascii="Arial" w:hAnsi="Arial" w:cs="Arial"/>
          <w:spacing w:val="-2"/>
        </w:rPr>
        <w:t>v</w:t>
      </w:r>
      <w:r w:rsidR="004C2319">
        <w:rPr>
          <w:rFonts w:ascii="Arial" w:hAnsi="Arial" w:cs="Arial"/>
          <w:spacing w:val="1"/>
        </w:rPr>
        <w:t>a</w:t>
      </w:r>
      <w:r w:rsidR="004C2319">
        <w:rPr>
          <w:rFonts w:ascii="Arial" w:hAnsi="Arial" w:cs="Arial"/>
        </w:rPr>
        <w:t>lor</w:t>
      </w:r>
      <w:r w:rsidR="004C2319">
        <w:rPr>
          <w:rFonts w:ascii="Arial" w:hAnsi="Arial" w:cs="Arial"/>
          <w:spacing w:val="1"/>
        </w:rPr>
        <w:t xml:space="preserve"> do</w:t>
      </w:r>
      <w:r w:rsidR="004C2319">
        <w:rPr>
          <w:rFonts w:ascii="Arial" w:hAnsi="Arial" w:cs="Arial"/>
        </w:rPr>
        <w:t>c</w:t>
      </w:r>
      <w:r w:rsidR="004C2319">
        <w:rPr>
          <w:rFonts w:ascii="Arial" w:hAnsi="Arial" w:cs="Arial"/>
          <w:spacing w:val="1"/>
        </w:rPr>
        <w:t>u</w:t>
      </w:r>
      <w:r w:rsidR="004C2319">
        <w:rPr>
          <w:rFonts w:ascii="Arial" w:hAnsi="Arial" w:cs="Arial"/>
          <w:spacing w:val="-1"/>
        </w:rPr>
        <w:t>m</w:t>
      </w:r>
      <w:r w:rsidR="004C2319">
        <w:rPr>
          <w:rFonts w:ascii="Arial" w:hAnsi="Arial" w:cs="Arial"/>
          <w:spacing w:val="1"/>
        </w:rPr>
        <w:t>e</w:t>
      </w:r>
      <w:r w:rsidR="004C2319">
        <w:rPr>
          <w:rFonts w:ascii="Arial" w:hAnsi="Arial" w:cs="Arial"/>
          <w:spacing w:val="-1"/>
        </w:rPr>
        <w:t>n</w:t>
      </w:r>
      <w:r w:rsidR="004C2319">
        <w:rPr>
          <w:rFonts w:ascii="Arial" w:hAnsi="Arial" w:cs="Arial"/>
        </w:rPr>
        <w:t>t</w:t>
      </w:r>
      <w:r w:rsidR="004C2319">
        <w:rPr>
          <w:rFonts w:ascii="Arial" w:hAnsi="Arial" w:cs="Arial"/>
          <w:spacing w:val="1"/>
        </w:rPr>
        <w:t>a</w:t>
      </w:r>
      <w:r w:rsidR="004C2319">
        <w:rPr>
          <w:rFonts w:ascii="Arial" w:hAnsi="Arial" w:cs="Arial"/>
        </w:rPr>
        <w:t>l,</w:t>
      </w:r>
      <w:r w:rsidR="004C2319">
        <w:rPr>
          <w:rFonts w:ascii="Arial" w:hAnsi="Arial" w:cs="Arial"/>
          <w:spacing w:val="1"/>
        </w:rPr>
        <w:t xml:space="preserve"> </w:t>
      </w:r>
      <w:r w:rsidR="004C2319">
        <w:rPr>
          <w:rFonts w:ascii="Arial" w:hAnsi="Arial" w:cs="Arial"/>
          <w:spacing w:val="-2"/>
        </w:rPr>
        <w:t>v</w:t>
      </w:r>
      <w:r w:rsidR="004C2319">
        <w:rPr>
          <w:rFonts w:ascii="Arial" w:hAnsi="Arial" w:cs="Arial"/>
        </w:rPr>
        <w:t>i</w:t>
      </w:r>
      <w:r w:rsidR="004C2319">
        <w:rPr>
          <w:rFonts w:ascii="Arial" w:hAnsi="Arial" w:cs="Arial"/>
          <w:spacing w:val="-2"/>
        </w:rPr>
        <w:t>g</w:t>
      </w:r>
      <w:r w:rsidR="004C2319">
        <w:rPr>
          <w:rFonts w:ascii="Arial" w:hAnsi="Arial" w:cs="Arial"/>
          <w:spacing w:val="1"/>
        </w:rPr>
        <w:t>en</w:t>
      </w:r>
      <w:r w:rsidR="004C2319">
        <w:rPr>
          <w:rFonts w:ascii="Arial" w:hAnsi="Arial" w:cs="Arial"/>
        </w:rPr>
        <w:t>cia</w:t>
      </w:r>
      <w:r w:rsidR="004C2319">
        <w:rPr>
          <w:rFonts w:ascii="Arial" w:hAnsi="Arial" w:cs="Arial"/>
          <w:spacing w:val="2"/>
        </w:rPr>
        <w:t xml:space="preserve"> </w:t>
      </w:r>
      <w:r w:rsidR="004C2319">
        <w:rPr>
          <w:rFonts w:ascii="Arial" w:hAnsi="Arial" w:cs="Arial"/>
          <w:spacing w:val="1"/>
        </w:rPr>
        <w:t>do</w:t>
      </w:r>
      <w:r w:rsidR="004C2319">
        <w:rPr>
          <w:rFonts w:ascii="Arial" w:hAnsi="Arial" w:cs="Arial"/>
        </w:rPr>
        <w:t>c</w:t>
      </w:r>
      <w:r w:rsidR="004C2319">
        <w:rPr>
          <w:rFonts w:ascii="Arial" w:hAnsi="Arial" w:cs="Arial"/>
          <w:spacing w:val="1"/>
        </w:rPr>
        <w:t>um</w:t>
      </w:r>
      <w:r w:rsidR="004C2319">
        <w:rPr>
          <w:rFonts w:ascii="Arial" w:hAnsi="Arial" w:cs="Arial"/>
          <w:spacing w:val="-1"/>
        </w:rPr>
        <w:t>e</w:t>
      </w:r>
      <w:r w:rsidR="004C2319">
        <w:rPr>
          <w:rFonts w:ascii="Arial" w:hAnsi="Arial" w:cs="Arial"/>
          <w:spacing w:val="1"/>
        </w:rPr>
        <w:t>n</w:t>
      </w:r>
      <w:r w:rsidR="004C2319">
        <w:rPr>
          <w:rFonts w:ascii="Arial" w:hAnsi="Arial" w:cs="Arial"/>
          <w:spacing w:val="-2"/>
        </w:rPr>
        <w:t>t</w:t>
      </w:r>
      <w:r w:rsidR="004C2319">
        <w:rPr>
          <w:rFonts w:ascii="Arial" w:hAnsi="Arial" w:cs="Arial"/>
          <w:spacing w:val="1"/>
        </w:rPr>
        <w:t>a</w:t>
      </w:r>
      <w:r w:rsidR="004C2319">
        <w:rPr>
          <w:rFonts w:ascii="Arial" w:hAnsi="Arial" w:cs="Arial"/>
        </w:rPr>
        <w:t>l,</w:t>
      </w:r>
      <w:r w:rsidR="004C2319">
        <w:rPr>
          <w:rFonts w:ascii="Arial" w:hAnsi="Arial" w:cs="Arial"/>
          <w:spacing w:val="1"/>
        </w:rPr>
        <w:t xml:space="preserve"> p</w:t>
      </w:r>
      <w:r w:rsidR="004C2319">
        <w:rPr>
          <w:rFonts w:ascii="Arial" w:hAnsi="Arial" w:cs="Arial"/>
        </w:rPr>
        <w:t>la</w:t>
      </w:r>
      <w:r w:rsidR="004C2319">
        <w:rPr>
          <w:rFonts w:ascii="Arial" w:hAnsi="Arial" w:cs="Arial"/>
          <w:spacing w:val="-2"/>
        </w:rPr>
        <w:t>z</w:t>
      </w:r>
      <w:r w:rsidR="004C2319">
        <w:rPr>
          <w:rFonts w:ascii="Arial" w:hAnsi="Arial" w:cs="Arial"/>
          <w:spacing w:val="1"/>
        </w:rPr>
        <w:t>o</w:t>
      </w:r>
      <w:r w:rsidR="004C2319">
        <w:rPr>
          <w:rFonts w:ascii="Arial" w:hAnsi="Arial" w:cs="Arial"/>
        </w:rPr>
        <w:t>s</w:t>
      </w:r>
      <w:r w:rsidR="004C2319">
        <w:rPr>
          <w:rFonts w:ascii="Arial" w:hAnsi="Arial" w:cs="Arial"/>
          <w:spacing w:val="1"/>
        </w:rPr>
        <w:t xml:space="preserve"> d</w:t>
      </w:r>
      <w:r w:rsidR="004C2319">
        <w:rPr>
          <w:rFonts w:ascii="Arial" w:hAnsi="Arial" w:cs="Arial"/>
        </w:rPr>
        <w:t>e</w:t>
      </w:r>
      <w:r w:rsidR="004C2319">
        <w:rPr>
          <w:rFonts w:ascii="Arial" w:hAnsi="Arial" w:cs="Arial"/>
          <w:spacing w:val="2"/>
        </w:rPr>
        <w:t xml:space="preserve"> </w:t>
      </w:r>
      <w:r w:rsidR="004C2319">
        <w:rPr>
          <w:rFonts w:ascii="Arial" w:hAnsi="Arial" w:cs="Arial"/>
        </w:rPr>
        <w:t>c</w:t>
      </w:r>
      <w:r w:rsidR="004C2319">
        <w:rPr>
          <w:rFonts w:ascii="Arial" w:hAnsi="Arial" w:cs="Arial"/>
          <w:spacing w:val="1"/>
        </w:rPr>
        <w:t>on</w:t>
      </w:r>
      <w:r w:rsidR="004C2319">
        <w:rPr>
          <w:rFonts w:ascii="Arial" w:hAnsi="Arial" w:cs="Arial"/>
        </w:rPr>
        <w:t>s</w:t>
      </w:r>
      <w:r w:rsidR="004C2319">
        <w:rPr>
          <w:rFonts w:ascii="Arial" w:hAnsi="Arial" w:cs="Arial"/>
          <w:spacing w:val="1"/>
        </w:rPr>
        <w:t>e</w:t>
      </w:r>
      <w:r w:rsidR="004C2319">
        <w:rPr>
          <w:rFonts w:ascii="Arial" w:hAnsi="Arial" w:cs="Arial"/>
        </w:rPr>
        <w:t>r</w:t>
      </w:r>
      <w:r w:rsidR="004C2319">
        <w:rPr>
          <w:rFonts w:ascii="Arial" w:hAnsi="Arial" w:cs="Arial"/>
          <w:spacing w:val="-3"/>
        </w:rPr>
        <w:t>v</w:t>
      </w:r>
      <w:r w:rsidR="004C2319">
        <w:rPr>
          <w:rFonts w:ascii="Arial" w:hAnsi="Arial" w:cs="Arial"/>
          <w:spacing w:val="1"/>
        </w:rPr>
        <w:t>a</w:t>
      </w:r>
      <w:r w:rsidR="004C2319">
        <w:rPr>
          <w:rFonts w:ascii="Arial" w:hAnsi="Arial" w:cs="Arial"/>
        </w:rPr>
        <w:t>ció</w:t>
      </w:r>
      <w:r w:rsidR="004C2319">
        <w:rPr>
          <w:rFonts w:ascii="Arial" w:hAnsi="Arial" w:cs="Arial"/>
          <w:spacing w:val="1"/>
        </w:rPr>
        <w:t>n</w:t>
      </w:r>
      <w:r w:rsidR="004C2319">
        <w:rPr>
          <w:rFonts w:ascii="Arial" w:hAnsi="Arial" w:cs="Arial"/>
        </w:rPr>
        <w:t>,</w:t>
      </w:r>
      <w:r w:rsidR="004C2319">
        <w:rPr>
          <w:rFonts w:ascii="Arial" w:hAnsi="Arial" w:cs="Arial"/>
          <w:spacing w:val="2"/>
        </w:rPr>
        <w:t xml:space="preserve"> </w:t>
      </w:r>
      <w:r w:rsidR="004C2319">
        <w:rPr>
          <w:rFonts w:ascii="Arial" w:hAnsi="Arial" w:cs="Arial"/>
          <w:spacing w:val="-1"/>
        </w:rPr>
        <w:t>d</w:t>
      </w:r>
      <w:r w:rsidR="004C2319">
        <w:rPr>
          <w:rFonts w:ascii="Arial" w:hAnsi="Arial" w:cs="Arial"/>
          <w:spacing w:val="1"/>
        </w:rPr>
        <w:t>e</w:t>
      </w:r>
      <w:r w:rsidR="004C2319">
        <w:rPr>
          <w:rFonts w:ascii="Arial" w:hAnsi="Arial" w:cs="Arial"/>
        </w:rPr>
        <w:t>sti</w:t>
      </w:r>
      <w:r w:rsidR="004C2319">
        <w:rPr>
          <w:rFonts w:ascii="Arial" w:hAnsi="Arial" w:cs="Arial"/>
          <w:spacing w:val="1"/>
        </w:rPr>
        <w:t>n</w:t>
      </w:r>
      <w:r w:rsidR="004C2319">
        <w:rPr>
          <w:rFonts w:ascii="Arial" w:hAnsi="Arial" w:cs="Arial"/>
        </w:rPr>
        <w:t xml:space="preserve">o </w:t>
      </w:r>
      <w:r w:rsidR="004C2319">
        <w:rPr>
          <w:rFonts w:ascii="Arial" w:hAnsi="Arial" w:cs="Arial"/>
          <w:spacing w:val="3"/>
        </w:rPr>
        <w:t>f</w:t>
      </w:r>
      <w:r w:rsidR="004C2319">
        <w:rPr>
          <w:rFonts w:ascii="Arial" w:hAnsi="Arial" w:cs="Arial"/>
          <w:spacing w:val="-3"/>
        </w:rPr>
        <w:t>i</w:t>
      </w:r>
      <w:r w:rsidR="004C2319">
        <w:rPr>
          <w:rFonts w:ascii="Arial" w:hAnsi="Arial" w:cs="Arial"/>
          <w:spacing w:val="1"/>
        </w:rPr>
        <w:t>na</w:t>
      </w:r>
      <w:r w:rsidR="004C2319">
        <w:rPr>
          <w:rFonts w:ascii="Arial" w:hAnsi="Arial" w:cs="Arial"/>
        </w:rPr>
        <w:t>l.</w:t>
      </w:r>
    </w:p>
    <w:p w:rsidR="00042339" w:rsidRDefault="00042339" w:rsidP="00042339">
      <w:pPr>
        <w:jc w:val="right"/>
        <w:rPr>
          <w:rFonts w:ascii="Arial" w:hAnsi="Arial" w:cs="Arial"/>
        </w:rPr>
      </w:pPr>
    </w:p>
    <w:p w:rsidR="00097E55" w:rsidRDefault="00097E55" w:rsidP="00042339">
      <w:pPr>
        <w:jc w:val="right"/>
        <w:rPr>
          <w:rFonts w:ascii="Arial" w:hAnsi="Arial" w:cs="Arial"/>
        </w:rPr>
      </w:pPr>
      <w:r w:rsidRPr="00097E55">
        <w:rPr>
          <w:rFonts w:ascii="Arial" w:hAnsi="Arial" w:cs="Arial"/>
        </w:rPr>
        <w:t>Ciud</w:t>
      </w:r>
      <w:r w:rsidR="007C6F0F">
        <w:rPr>
          <w:rFonts w:ascii="Arial" w:hAnsi="Arial" w:cs="Arial"/>
        </w:rPr>
        <w:t>ad de México a 28</w:t>
      </w:r>
      <w:r w:rsidR="001020DD">
        <w:rPr>
          <w:rFonts w:ascii="Arial" w:hAnsi="Arial" w:cs="Arial"/>
        </w:rPr>
        <w:t xml:space="preserve"> de febrero de 2017</w:t>
      </w:r>
    </w:p>
    <w:p w:rsidR="00042339" w:rsidRPr="00042339" w:rsidRDefault="00042339" w:rsidP="00042339">
      <w:pPr>
        <w:jc w:val="right"/>
        <w:rPr>
          <w:rFonts w:ascii="Arial" w:hAnsi="Arial" w:cs="Arial"/>
        </w:rPr>
      </w:pPr>
    </w:p>
    <w:p w:rsidR="001805DC" w:rsidRPr="00042339" w:rsidRDefault="00DD334C" w:rsidP="001805DC">
      <w:pPr>
        <w:jc w:val="center"/>
        <w:rPr>
          <w:rFonts w:ascii="Arial" w:hAnsi="Arial" w:cs="Arial"/>
          <w:b/>
        </w:rPr>
      </w:pPr>
      <w:r>
        <w:rPr>
          <w:rFonts w:ascii="Arial" w:hAnsi="Arial" w:cs="Arial"/>
          <w:b/>
        </w:rPr>
        <w:t>A</w:t>
      </w:r>
      <w:r w:rsidR="001805DC" w:rsidRPr="00FD0AE9">
        <w:rPr>
          <w:rFonts w:ascii="Arial" w:hAnsi="Arial" w:cs="Arial"/>
          <w:b/>
        </w:rPr>
        <w:t>PROBACIÓN DEL CATÁLOGO DE DISPOSICIÓN DOCUMENTAL</w:t>
      </w:r>
    </w:p>
    <w:tbl>
      <w:tblPr>
        <w:tblpPr w:leftFromText="141" w:rightFromText="141" w:vertAnchor="text" w:horzAnchor="margin" w:tblpY="255"/>
        <w:tblW w:w="0" w:type="auto"/>
        <w:tblLook w:val="04A0"/>
      </w:tblPr>
      <w:tblGrid>
        <w:gridCol w:w="6255"/>
        <w:gridCol w:w="6198"/>
      </w:tblGrid>
      <w:tr w:rsidR="001805DC" w:rsidTr="00042339">
        <w:trPr>
          <w:trHeight w:val="339"/>
        </w:trPr>
        <w:tc>
          <w:tcPr>
            <w:tcW w:w="12453" w:type="dxa"/>
            <w:gridSpan w:val="2"/>
          </w:tcPr>
          <w:p w:rsidR="00042339" w:rsidRPr="00042339" w:rsidRDefault="001805DC" w:rsidP="006C41E2">
            <w:pPr>
              <w:spacing w:after="0" w:line="240" w:lineRule="auto"/>
              <w:jc w:val="center"/>
              <w:rPr>
                <w:rFonts w:ascii="Arial" w:hAnsi="Arial" w:cs="Arial"/>
                <w:b/>
              </w:rPr>
            </w:pPr>
            <w:r>
              <w:rPr>
                <w:rFonts w:ascii="Arial" w:hAnsi="Arial" w:cs="Arial"/>
                <w:b/>
              </w:rPr>
              <w:t>EL COMITÉ DE TRANSPARENCIA</w:t>
            </w:r>
          </w:p>
        </w:tc>
      </w:tr>
      <w:tr w:rsidR="001805DC" w:rsidTr="00042339">
        <w:trPr>
          <w:trHeight w:val="1338"/>
        </w:trPr>
        <w:tc>
          <w:tcPr>
            <w:tcW w:w="6255" w:type="dxa"/>
          </w:tcPr>
          <w:p w:rsidR="001805DC" w:rsidRDefault="001805DC" w:rsidP="006C41E2">
            <w:pPr>
              <w:spacing w:after="0" w:line="240" w:lineRule="auto"/>
              <w:jc w:val="center"/>
              <w:rPr>
                <w:rFonts w:ascii="Arial" w:hAnsi="Arial" w:cs="Arial"/>
              </w:rPr>
            </w:pPr>
          </w:p>
          <w:p w:rsidR="00042339" w:rsidRDefault="00042339" w:rsidP="006C41E2">
            <w:pPr>
              <w:spacing w:after="0" w:line="240" w:lineRule="auto"/>
              <w:jc w:val="center"/>
              <w:rPr>
                <w:rFonts w:ascii="Arial" w:hAnsi="Arial" w:cs="Arial"/>
              </w:rPr>
            </w:pPr>
          </w:p>
          <w:p w:rsidR="001805DC" w:rsidRDefault="001805DC" w:rsidP="006C41E2">
            <w:pPr>
              <w:spacing w:after="0" w:line="240" w:lineRule="auto"/>
              <w:jc w:val="center"/>
              <w:rPr>
                <w:rFonts w:ascii="Arial" w:hAnsi="Arial" w:cs="Arial"/>
              </w:rPr>
            </w:pPr>
          </w:p>
          <w:p w:rsidR="001805DC" w:rsidRDefault="001805DC" w:rsidP="006C41E2">
            <w:pPr>
              <w:spacing w:after="0" w:line="240" w:lineRule="auto"/>
              <w:jc w:val="center"/>
              <w:rPr>
                <w:rFonts w:ascii="Arial" w:hAnsi="Arial" w:cs="Arial"/>
              </w:rPr>
            </w:pPr>
          </w:p>
          <w:p w:rsidR="001805DC" w:rsidRDefault="001805DC" w:rsidP="006C41E2">
            <w:pPr>
              <w:spacing w:after="0" w:line="240" w:lineRule="auto"/>
              <w:jc w:val="center"/>
              <w:rPr>
                <w:rFonts w:ascii="Arial" w:hAnsi="Arial" w:cs="Arial"/>
              </w:rPr>
            </w:pPr>
            <w:r>
              <w:rPr>
                <w:rFonts w:ascii="Arial" w:hAnsi="Arial" w:cs="Arial"/>
              </w:rPr>
              <w:t>____________________________</w:t>
            </w:r>
          </w:p>
          <w:p w:rsidR="001805DC" w:rsidRPr="006C41E2" w:rsidRDefault="006C41E2" w:rsidP="006C41E2">
            <w:pPr>
              <w:spacing w:after="0" w:line="240" w:lineRule="auto"/>
              <w:jc w:val="center"/>
              <w:rPr>
                <w:rFonts w:ascii="Arial" w:hAnsi="Arial" w:cs="Arial"/>
                <w:b/>
              </w:rPr>
            </w:pPr>
            <w:r w:rsidRPr="006C41E2">
              <w:rPr>
                <w:rFonts w:ascii="Arial" w:hAnsi="Arial" w:cs="Arial"/>
                <w:b/>
              </w:rPr>
              <w:t>LIC. AGUSTÍN ARVIZU ALVAREZ</w:t>
            </w:r>
          </w:p>
          <w:p w:rsidR="001805DC" w:rsidRDefault="001805DC" w:rsidP="006C41E2">
            <w:pPr>
              <w:spacing w:after="0" w:line="240" w:lineRule="auto"/>
              <w:jc w:val="center"/>
              <w:rPr>
                <w:rFonts w:ascii="Arial" w:hAnsi="Arial" w:cs="Arial"/>
              </w:rPr>
            </w:pPr>
            <w:r>
              <w:rPr>
                <w:rFonts w:ascii="Arial" w:hAnsi="Arial" w:cs="Arial"/>
              </w:rPr>
              <w:t>Titular de la Unidad de Transparencia</w:t>
            </w:r>
          </w:p>
          <w:p w:rsidR="001805DC" w:rsidRDefault="001805DC" w:rsidP="006C41E2">
            <w:pPr>
              <w:spacing w:after="0" w:line="240" w:lineRule="auto"/>
              <w:jc w:val="center"/>
              <w:rPr>
                <w:rFonts w:ascii="Arial" w:hAnsi="Arial" w:cs="Arial"/>
              </w:rPr>
            </w:pPr>
          </w:p>
        </w:tc>
        <w:tc>
          <w:tcPr>
            <w:tcW w:w="6198" w:type="dxa"/>
          </w:tcPr>
          <w:p w:rsidR="001805DC" w:rsidRDefault="001805DC" w:rsidP="006C41E2">
            <w:pPr>
              <w:spacing w:after="0" w:line="240" w:lineRule="auto"/>
              <w:jc w:val="center"/>
              <w:rPr>
                <w:rFonts w:ascii="Arial" w:hAnsi="Arial" w:cs="Arial"/>
              </w:rPr>
            </w:pPr>
          </w:p>
          <w:p w:rsidR="001805DC" w:rsidRDefault="001805DC" w:rsidP="006C41E2">
            <w:pPr>
              <w:spacing w:after="0" w:line="240" w:lineRule="auto"/>
              <w:jc w:val="center"/>
              <w:rPr>
                <w:rFonts w:ascii="Arial" w:hAnsi="Arial" w:cs="Arial"/>
              </w:rPr>
            </w:pPr>
          </w:p>
          <w:p w:rsidR="00042339" w:rsidRDefault="00042339" w:rsidP="006C41E2">
            <w:pPr>
              <w:spacing w:after="0" w:line="240" w:lineRule="auto"/>
              <w:jc w:val="center"/>
              <w:rPr>
                <w:rFonts w:ascii="Arial" w:hAnsi="Arial" w:cs="Arial"/>
              </w:rPr>
            </w:pPr>
          </w:p>
          <w:p w:rsidR="00042339" w:rsidRDefault="00042339" w:rsidP="006C41E2">
            <w:pPr>
              <w:spacing w:after="0" w:line="240" w:lineRule="auto"/>
              <w:jc w:val="center"/>
              <w:rPr>
                <w:rFonts w:ascii="Arial" w:hAnsi="Arial" w:cs="Arial"/>
              </w:rPr>
            </w:pPr>
          </w:p>
          <w:p w:rsidR="001805DC" w:rsidRDefault="001805DC" w:rsidP="006C41E2">
            <w:pPr>
              <w:spacing w:after="0" w:line="240" w:lineRule="auto"/>
              <w:jc w:val="center"/>
              <w:rPr>
                <w:rFonts w:ascii="Arial" w:hAnsi="Arial" w:cs="Arial"/>
              </w:rPr>
            </w:pPr>
            <w:r>
              <w:rPr>
                <w:rFonts w:ascii="Arial" w:hAnsi="Arial" w:cs="Arial"/>
              </w:rPr>
              <w:t>___</w:t>
            </w:r>
            <w:r w:rsidR="00042339">
              <w:rPr>
                <w:rFonts w:ascii="Arial" w:hAnsi="Arial" w:cs="Arial"/>
              </w:rPr>
              <w:t>_______</w:t>
            </w:r>
            <w:r>
              <w:rPr>
                <w:rFonts w:ascii="Arial" w:hAnsi="Arial" w:cs="Arial"/>
              </w:rPr>
              <w:t>__________________</w:t>
            </w:r>
          </w:p>
          <w:p w:rsidR="001805DC" w:rsidRPr="00B20BA0" w:rsidRDefault="006C41E2" w:rsidP="006C41E2">
            <w:pPr>
              <w:spacing w:after="0" w:line="240" w:lineRule="auto"/>
              <w:jc w:val="center"/>
              <w:rPr>
                <w:rFonts w:ascii="Arial" w:hAnsi="Arial" w:cs="Arial"/>
                <w:b/>
              </w:rPr>
            </w:pPr>
            <w:r w:rsidRPr="00B20BA0">
              <w:rPr>
                <w:rFonts w:ascii="Arial" w:hAnsi="Arial" w:cs="Arial"/>
                <w:b/>
              </w:rPr>
              <w:t>CP. FANNY MANCERA JIMÉNEZ</w:t>
            </w:r>
          </w:p>
          <w:p w:rsidR="001805DC" w:rsidRDefault="001805DC" w:rsidP="006C41E2">
            <w:pPr>
              <w:spacing w:after="0" w:line="240" w:lineRule="auto"/>
              <w:jc w:val="center"/>
              <w:rPr>
                <w:rFonts w:ascii="Arial" w:hAnsi="Arial" w:cs="Arial"/>
              </w:rPr>
            </w:pPr>
            <w:r>
              <w:rPr>
                <w:rFonts w:ascii="Arial" w:hAnsi="Arial" w:cs="Arial"/>
              </w:rPr>
              <w:t>Titula</w:t>
            </w:r>
            <w:r w:rsidR="006C41E2">
              <w:rPr>
                <w:rFonts w:ascii="Arial" w:hAnsi="Arial" w:cs="Arial"/>
              </w:rPr>
              <w:t>r del Órgano de Control Interno</w:t>
            </w:r>
            <w:r w:rsidR="00F529EB">
              <w:rPr>
                <w:rFonts w:ascii="Arial" w:hAnsi="Arial" w:cs="Arial"/>
              </w:rPr>
              <w:t>.</w:t>
            </w:r>
            <w:r>
              <w:rPr>
                <w:rFonts w:ascii="Arial" w:hAnsi="Arial" w:cs="Arial"/>
              </w:rPr>
              <w:t xml:space="preserve"> </w:t>
            </w:r>
          </w:p>
          <w:p w:rsidR="001805DC" w:rsidRDefault="001805DC" w:rsidP="006C41E2">
            <w:pPr>
              <w:spacing w:after="0" w:line="240" w:lineRule="auto"/>
              <w:jc w:val="center"/>
              <w:rPr>
                <w:rFonts w:ascii="Arial" w:hAnsi="Arial" w:cs="Arial"/>
              </w:rPr>
            </w:pPr>
          </w:p>
        </w:tc>
      </w:tr>
      <w:tr w:rsidR="00190C24" w:rsidTr="00042339">
        <w:trPr>
          <w:trHeight w:val="1972"/>
        </w:trPr>
        <w:tc>
          <w:tcPr>
            <w:tcW w:w="12453" w:type="dxa"/>
            <w:gridSpan w:val="2"/>
          </w:tcPr>
          <w:p w:rsidR="00190C24" w:rsidRDefault="00190C24" w:rsidP="00063428">
            <w:pPr>
              <w:spacing w:after="0" w:line="240" w:lineRule="auto"/>
              <w:jc w:val="center"/>
              <w:rPr>
                <w:rFonts w:ascii="Arial" w:hAnsi="Arial" w:cs="Arial"/>
              </w:rPr>
            </w:pPr>
          </w:p>
          <w:p w:rsidR="00190C24" w:rsidRDefault="00190C24" w:rsidP="00063428">
            <w:pPr>
              <w:spacing w:after="0" w:line="240" w:lineRule="auto"/>
              <w:jc w:val="center"/>
              <w:rPr>
                <w:rFonts w:ascii="Arial" w:hAnsi="Arial" w:cs="Arial"/>
              </w:rPr>
            </w:pPr>
          </w:p>
          <w:p w:rsidR="00190C24" w:rsidRDefault="00190C24" w:rsidP="00063428">
            <w:pPr>
              <w:spacing w:after="0" w:line="240" w:lineRule="auto"/>
              <w:jc w:val="center"/>
              <w:rPr>
                <w:rFonts w:ascii="Arial" w:hAnsi="Arial" w:cs="Arial"/>
              </w:rPr>
            </w:pPr>
          </w:p>
          <w:p w:rsidR="00190C24" w:rsidRDefault="00190C24" w:rsidP="00063428">
            <w:pPr>
              <w:spacing w:after="0" w:line="240" w:lineRule="auto"/>
              <w:jc w:val="center"/>
              <w:rPr>
                <w:rFonts w:ascii="Arial" w:hAnsi="Arial" w:cs="Arial"/>
              </w:rPr>
            </w:pPr>
            <w:r>
              <w:rPr>
                <w:rFonts w:ascii="Arial" w:hAnsi="Arial" w:cs="Arial"/>
              </w:rPr>
              <w:t>_____________________________________</w:t>
            </w:r>
          </w:p>
          <w:p w:rsidR="00190C24" w:rsidRPr="00190C24" w:rsidRDefault="00190C24" w:rsidP="00063428">
            <w:pPr>
              <w:spacing w:after="0" w:line="240" w:lineRule="auto"/>
              <w:jc w:val="center"/>
              <w:rPr>
                <w:rFonts w:ascii="Arial" w:hAnsi="Arial" w:cs="Arial"/>
                <w:b/>
              </w:rPr>
            </w:pPr>
            <w:r w:rsidRPr="00190C24">
              <w:rPr>
                <w:rFonts w:ascii="Arial" w:hAnsi="Arial" w:cs="Arial"/>
                <w:b/>
              </w:rPr>
              <w:t xml:space="preserve">LIC. LESLIE GABRIELA OLVERA BECERRA </w:t>
            </w:r>
          </w:p>
          <w:p w:rsidR="00190C24" w:rsidRDefault="00190C24" w:rsidP="00063428">
            <w:pPr>
              <w:spacing w:after="0" w:line="240" w:lineRule="auto"/>
              <w:jc w:val="center"/>
              <w:rPr>
                <w:rFonts w:ascii="Arial" w:hAnsi="Arial" w:cs="Arial"/>
              </w:rPr>
            </w:pPr>
            <w:r>
              <w:rPr>
                <w:rFonts w:ascii="Arial" w:hAnsi="Arial" w:cs="Arial"/>
              </w:rPr>
              <w:t xml:space="preserve">Responsable del Área Coordinadora de Archivos </w:t>
            </w:r>
          </w:p>
          <w:p w:rsidR="00190C24" w:rsidRDefault="00190C24" w:rsidP="004E75D1">
            <w:pPr>
              <w:tabs>
                <w:tab w:val="left" w:pos="2043"/>
              </w:tabs>
              <w:rPr>
                <w:rFonts w:ascii="Arial" w:hAnsi="Arial" w:cs="Arial"/>
              </w:rPr>
            </w:pPr>
          </w:p>
        </w:tc>
      </w:tr>
    </w:tbl>
    <w:p w:rsidR="001805DC" w:rsidRDefault="001805DC" w:rsidP="001805DC">
      <w:pPr>
        <w:jc w:val="center"/>
        <w:rPr>
          <w:rFonts w:ascii="Arial" w:hAnsi="Arial" w:cs="Arial"/>
          <w:lang w:val="es-MX"/>
        </w:rPr>
      </w:pPr>
    </w:p>
    <w:p w:rsidR="0000418A" w:rsidRPr="00893F86" w:rsidRDefault="0000418A" w:rsidP="00893F86">
      <w:pPr>
        <w:widowControl w:val="0"/>
        <w:spacing w:after="0"/>
        <w:ind w:right="246"/>
        <w:jc w:val="both"/>
        <w:rPr>
          <w:rFonts w:ascii="Arial" w:hAnsi="Arial" w:cs="Arial"/>
        </w:rPr>
      </w:pPr>
    </w:p>
    <w:sectPr w:rsidR="0000418A" w:rsidRPr="00893F86" w:rsidSect="00893F86">
      <w:footerReference w:type="default" r:id="rId63"/>
      <w:footerReference w:type="first" r:id="rId64"/>
      <w:pgSz w:w="15840" w:h="12240" w:orient="landscape"/>
      <w:pgMar w:top="1701" w:right="1418" w:bottom="851"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E45" w:rsidRDefault="00147E45" w:rsidP="0000418A">
      <w:pPr>
        <w:spacing w:after="0" w:line="240" w:lineRule="auto"/>
      </w:pPr>
      <w:r>
        <w:separator/>
      </w:r>
    </w:p>
  </w:endnote>
  <w:endnote w:type="continuationSeparator" w:id="1">
    <w:p w:rsidR="00147E45" w:rsidRDefault="00147E45" w:rsidP="000041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54" w:rsidRDefault="004B2D0B">
    <w:pPr>
      <w:pStyle w:val="Piedepgina"/>
      <w:jc w:val="right"/>
    </w:pPr>
    <w:fldSimple w:instr=" PAGE   \* MERGEFORMAT ">
      <w:r w:rsidR="00712154">
        <w:rPr>
          <w:noProof/>
        </w:rPr>
        <w:t>3</w:t>
      </w:r>
    </w:fldSimple>
  </w:p>
  <w:p w:rsidR="00712154" w:rsidRDefault="0071215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54" w:rsidRDefault="004B2D0B">
    <w:pPr>
      <w:pStyle w:val="Piedepgina"/>
      <w:jc w:val="right"/>
    </w:pPr>
    <w:fldSimple w:instr=" PAGE   \* MERGEFORMAT ">
      <w:r w:rsidR="002D7C6F">
        <w:rPr>
          <w:noProof/>
        </w:rPr>
        <w:t>54</w:t>
      </w:r>
    </w:fldSimple>
  </w:p>
  <w:p w:rsidR="00712154" w:rsidRDefault="0071215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54" w:rsidRDefault="004B2D0B" w:rsidP="00893F86">
    <w:pPr>
      <w:pStyle w:val="Piedepgina"/>
      <w:jc w:val="center"/>
    </w:pPr>
    <w:fldSimple w:instr=" PAGE   \* MERGEFORMAT ">
      <w:r w:rsidR="00712154">
        <w:rPr>
          <w:noProof/>
        </w:rPr>
        <w:t>3</w:t>
      </w:r>
    </w:fldSimple>
  </w:p>
  <w:p w:rsidR="00712154" w:rsidRDefault="0071215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E45" w:rsidRDefault="00147E45" w:rsidP="0000418A">
      <w:pPr>
        <w:spacing w:after="0" w:line="240" w:lineRule="auto"/>
      </w:pPr>
      <w:r>
        <w:separator/>
      </w:r>
    </w:p>
  </w:footnote>
  <w:footnote w:type="continuationSeparator" w:id="1">
    <w:p w:rsidR="00147E45" w:rsidRDefault="00147E45" w:rsidP="0000418A">
      <w:pPr>
        <w:spacing w:after="0" w:line="240" w:lineRule="auto"/>
      </w:pPr>
      <w:r>
        <w:continuationSeparator/>
      </w:r>
    </w:p>
  </w:footnote>
  <w:footnote w:id="2">
    <w:p w:rsidR="00712154" w:rsidRDefault="00712154" w:rsidP="005B51D4">
      <w:pPr>
        <w:pStyle w:val="Textonotapie"/>
      </w:pPr>
      <w:r>
        <w:rPr>
          <w:rStyle w:val="Refdenotaalpie"/>
        </w:rPr>
        <w:footnoteRef/>
      </w:r>
      <w:r w:rsidRPr="00D04070">
        <w:t>De todas las acciones referidas se cuenta con archivos en soporte tradicional y electrónico que las evidencian.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54" w:rsidRDefault="00712154" w:rsidP="009B101F">
    <w:pPr>
      <w:pStyle w:val="Sinespaciado"/>
      <w:jc w:val="center"/>
      <w:rPr>
        <w:rFonts w:ascii="Arial" w:hAnsi="Arial" w:cs="Arial"/>
        <w:b/>
        <w:sz w:val="28"/>
        <w:szCs w:val="28"/>
      </w:rPr>
    </w:pPr>
    <w:r>
      <w:rPr>
        <w:noProof/>
      </w:rPr>
      <w:drawing>
        <wp:anchor distT="0" distB="0" distL="114300" distR="114300" simplePos="0" relativeHeight="251656192" behindDoc="0" locked="0" layoutInCell="1" allowOverlap="1">
          <wp:simplePos x="0" y="0"/>
          <wp:positionH relativeFrom="column">
            <wp:posOffset>6908165</wp:posOffset>
          </wp:positionH>
          <wp:positionV relativeFrom="paragraph">
            <wp:posOffset>-338455</wp:posOffset>
          </wp:positionV>
          <wp:extent cx="937895" cy="871220"/>
          <wp:effectExtent l="19050" t="0" r="0" b="0"/>
          <wp:wrapThrough wrapText="bothSides">
            <wp:wrapPolygon edited="0">
              <wp:start x="-439" y="0"/>
              <wp:lineTo x="-439" y="21254"/>
              <wp:lineTo x="21498" y="21254"/>
              <wp:lineTo x="21498" y="0"/>
              <wp:lineTo x="-439" y="0"/>
            </wp:wrapPolygon>
          </wp:wrapThrough>
          <wp:docPr id="4" name="Imagen 3" descr="C:\Users\ERIKA\Pictures\LOGO_I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ERIKA\Pictures\LOGO_INP.jpg"/>
                  <pic:cNvPicPr>
                    <a:picLocks noChangeAspect="1" noChangeArrowheads="1"/>
                  </pic:cNvPicPr>
                </pic:nvPicPr>
                <pic:blipFill>
                  <a:blip r:embed="rId1">
                    <a:grayscl/>
                  </a:blip>
                  <a:srcRect/>
                  <a:stretch>
                    <a:fillRect/>
                  </a:stretch>
                </pic:blipFill>
                <pic:spPr bwMode="auto">
                  <a:xfrm>
                    <a:off x="0" y="0"/>
                    <a:ext cx="937895" cy="87122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183515</wp:posOffset>
          </wp:positionH>
          <wp:positionV relativeFrom="paragraph">
            <wp:posOffset>-149860</wp:posOffset>
          </wp:positionV>
          <wp:extent cx="2041525" cy="681990"/>
          <wp:effectExtent l="19050" t="0" r="0" b="0"/>
          <wp:wrapNone/>
          <wp:docPr id="3" name="irc_mi" descr="http://www.cenetec.salud.gob.mx/imgs/2013/logoSALUD_h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netec.salud.gob.mx/imgs/2013/logoSALUD_hoz.png"/>
                  <pic:cNvPicPr>
                    <a:picLocks noChangeAspect="1" noChangeArrowheads="1"/>
                  </pic:cNvPicPr>
                </pic:nvPicPr>
                <pic:blipFill>
                  <a:blip r:embed="rId2">
                    <a:grayscl/>
                  </a:blip>
                  <a:srcRect/>
                  <a:stretch>
                    <a:fillRect/>
                  </a:stretch>
                </pic:blipFill>
                <pic:spPr bwMode="auto">
                  <a:xfrm>
                    <a:off x="0" y="0"/>
                    <a:ext cx="2041525" cy="681990"/>
                  </a:xfrm>
                  <a:prstGeom prst="rect">
                    <a:avLst/>
                  </a:prstGeom>
                  <a:noFill/>
                  <a:ln w="9525">
                    <a:noFill/>
                    <a:miter lim="800000"/>
                    <a:headEnd/>
                    <a:tailEnd/>
                  </a:ln>
                </pic:spPr>
              </pic:pic>
            </a:graphicData>
          </a:graphic>
        </wp:anchor>
      </w:drawing>
    </w:r>
    <w:r>
      <w:rPr>
        <w:rFonts w:ascii="Arial" w:hAnsi="Arial" w:cs="Arial"/>
        <w:b/>
        <w:sz w:val="28"/>
        <w:szCs w:val="28"/>
      </w:rPr>
      <w:t xml:space="preserve">        INSTITUTO NACIONAL DE PEDIATRIA</w:t>
    </w:r>
  </w:p>
  <w:p w:rsidR="00712154" w:rsidRPr="009B101F" w:rsidRDefault="00712154" w:rsidP="009B101F">
    <w:pPr>
      <w:pStyle w:val="Sinespaciado"/>
      <w:jc w:val="center"/>
      <w:rPr>
        <w:rFonts w:ascii="Arial" w:hAnsi="Arial" w:cs="Arial"/>
        <w:b/>
        <w:sz w:val="28"/>
        <w:szCs w:val="28"/>
      </w:rPr>
    </w:pPr>
  </w:p>
  <w:p w:rsidR="00712154" w:rsidRPr="001E53F7" w:rsidRDefault="00712154" w:rsidP="0000418A">
    <w:pPr>
      <w:tabs>
        <w:tab w:val="center" w:pos="4465"/>
      </w:tabs>
      <w:spacing w:after="0"/>
      <w:jc w:val="center"/>
      <w:rPr>
        <w:rFonts w:ascii="Arial" w:hAnsi="Arial" w:cs="Arial"/>
        <w:b/>
        <w:sz w:val="20"/>
        <w:szCs w:val="20"/>
      </w:rPr>
    </w:pPr>
    <w:r>
      <w:rPr>
        <w:rFonts w:ascii="Arial" w:hAnsi="Arial" w:cs="Arial"/>
        <w:b/>
        <w:sz w:val="20"/>
        <w:szCs w:val="20"/>
      </w:rPr>
      <w:t xml:space="preserve">          CATÁ</w:t>
    </w:r>
    <w:r w:rsidRPr="001E53F7">
      <w:rPr>
        <w:rFonts w:ascii="Arial" w:hAnsi="Arial" w:cs="Arial"/>
        <w:b/>
        <w:sz w:val="20"/>
        <w:szCs w:val="20"/>
      </w:rPr>
      <w:t>LOGO DE DISPOSICION DOCUMENTAL</w:t>
    </w:r>
  </w:p>
  <w:p w:rsidR="00712154" w:rsidRPr="0000418A" w:rsidRDefault="00712154" w:rsidP="0000418A">
    <w:pPr>
      <w:pStyle w:val="Encabezado"/>
      <w:jc w:val="cent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154" w:rsidRDefault="00712154" w:rsidP="00893F86">
    <w:pPr>
      <w:pStyle w:val="Sinespaciado"/>
      <w:jc w:val="center"/>
      <w:rPr>
        <w:rFonts w:ascii="Arial" w:hAnsi="Arial" w:cs="Arial"/>
        <w:b/>
        <w:sz w:val="28"/>
        <w:szCs w:val="28"/>
      </w:rPr>
    </w:pPr>
    <w:r>
      <w:rPr>
        <w:noProof/>
      </w:rPr>
      <w:drawing>
        <wp:anchor distT="0" distB="0" distL="114300" distR="114300" simplePos="0" relativeHeight="251657216" behindDoc="0" locked="0" layoutInCell="1" allowOverlap="1">
          <wp:simplePos x="0" y="0"/>
          <wp:positionH relativeFrom="column">
            <wp:posOffset>6775450</wp:posOffset>
          </wp:positionH>
          <wp:positionV relativeFrom="paragraph">
            <wp:posOffset>-340360</wp:posOffset>
          </wp:positionV>
          <wp:extent cx="935990" cy="873125"/>
          <wp:effectExtent l="19050" t="0" r="0" b="0"/>
          <wp:wrapThrough wrapText="bothSides">
            <wp:wrapPolygon edited="0">
              <wp:start x="-440" y="0"/>
              <wp:lineTo x="-440" y="21207"/>
              <wp:lineTo x="21541" y="21207"/>
              <wp:lineTo x="21541" y="0"/>
              <wp:lineTo x="-440" y="0"/>
            </wp:wrapPolygon>
          </wp:wrapThrough>
          <wp:docPr id="2" name="Imagen 3" descr="C:\Users\ERIKA\Pictures\LOGO_I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ERIKA\Pictures\LOGO_INP.jpg"/>
                  <pic:cNvPicPr>
                    <a:picLocks noChangeAspect="1" noChangeArrowheads="1"/>
                  </pic:cNvPicPr>
                </pic:nvPicPr>
                <pic:blipFill>
                  <a:blip r:embed="rId1"/>
                  <a:srcRect/>
                  <a:stretch>
                    <a:fillRect/>
                  </a:stretch>
                </pic:blipFill>
                <pic:spPr bwMode="auto">
                  <a:xfrm>
                    <a:off x="0" y="0"/>
                    <a:ext cx="935990" cy="873125"/>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183515</wp:posOffset>
          </wp:positionH>
          <wp:positionV relativeFrom="paragraph">
            <wp:posOffset>-149860</wp:posOffset>
          </wp:positionV>
          <wp:extent cx="2041525" cy="681990"/>
          <wp:effectExtent l="19050" t="0" r="0" b="0"/>
          <wp:wrapNone/>
          <wp:docPr id="1" name="irc_mi" descr="http://www.cenetec.salud.gob.mx/imgs/2013/logoSALUD_h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netec.salud.gob.mx/imgs/2013/logoSALUD_hoz.png"/>
                  <pic:cNvPicPr>
                    <a:picLocks noChangeAspect="1" noChangeArrowheads="1"/>
                  </pic:cNvPicPr>
                </pic:nvPicPr>
                <pic:blipFill>
                  <a:blip r:embed="rId2"/>
                  <a:srcRect/>
                  <a:stretch>
                    <a:fillRect/>
                  </a:stretch>
                </pic:blipFill>
                <pic:spPr bwMode="auto">
                  <a:xfrm>
                    <a:off x="0" y="0"/>
                    <a:ext cx="2041525" cy="681990"/>
                  </a:xfrm>
                  <a:prstGeom prst="rect">
                    <a:avLst/>
                  </a:prstGeom>
                  <a:noFill/>
                  <a:ln w="9525">
                    <a:noFill/>
                    <a:miter lim="800000"/>
                    <a:headEnd/>
                    <a:tailEnd/>
                  </a:ln>
                </pic:spPr>
              </pic:pic>
            </a:graphicData>
          </a:graphic>
        </wp:anchor>
      </w:drawing>
    </w:r>
    <w:r>
      <w:rPr>
        <w:rFonts w:ascii="Arial" w:hAnsi="Arial" w:cs="Arial"/>
        <w:b/>
        <w:sz w:val="28"/>
        <w:szCs w:val="28"/>
      </w:rPr>
      <w:t xml:space="preserve">        </w:t>
    </w:r>
    <w:r w:rsidRPr="009F5E66">
      <w:rPr>
        <w:rFonts w:ascii="Arial" w:hAnsi="Arial" w:cs="Arial"/>
        <w:b/>
        <w:sz w:val="28"/>
        <w:szCs w:val="28"/>
      </w:rPr>
      <w:t>INSTITUTO NACIONAL DE PEDIATRIA</w:t>
    </w:r>
  </w:p>
  <w:p w:rsidR="00712154" w:rsidRPr="009F5E66" w:rsidRDefault="00712154" w:rsidP="00893F86">
    <w:pPr>
      <w:pStyle w:val="Encabezado"/>
      <w:tabs>
        <w:tab w:val="clear" w:pos="4419"/>
        <w:tab w:val="clear" w:pos="8838"/>
        <w:tab w:val="left" w:pos="7200"/>
      </w:tabs>
    </w:pPr>
    <w:r>
      <w:tab/>
    </w:r>
  </w:p>
  <w:p w:rsidR="00712154" w:rsidRDefault="00712154" w:rsidP="00893F86">
    <w:pPr>
      <w:tabs>
        <w:tab w:val="center" w:pos="4465"/>
      </w:tabs>
      <w:spacing w:after="0"/>
      <w:jc w:val="center"/>
      <w:rPr>
        <w:rFonts w:ascii="Arial" w:hAnsi="Arial" w:cs="Arial"/>
        <w:b/>
        <w:sz w:val="20"/>
        <w:szCs w:val="20"/>
      </w:rPr>
    </w:pPr>
    <w:r>
      <w:rPr>
        <w:rFonts w:ascii="Arial" w:hAnsi="Arial" w:cs="Arial"/>
        <w:b/>
        <w:sz w:val="20"/>
        <w:szCs w:val="20"/>
      </w:rPr>
      <w:t xml:space="preserve">        </w:t>
    </w:r>
    <w:r w:rsidRPr="001E53F7">
      <w:rPr>
        <w:rFonts w:ascii="Arial" w:hAnsi="Arial" w:cs="Arial"/>
        <w:b/>
        <w:sz w:val="20"/>
        <w:szCs w:val="20"/>
      </w:rPr>
      <w:t>CUADRO GENERAL DE CLASIFICACIÓN ARCHIVISTICA</w:t>
    </w:r>
  </w:p>
  <w:p w:rsidR="00712154" w:rsidRDefault="00712154" w:rsidP="00893F86">
    <w:pPr>
      <w:tabs>
        <w:tab w:val="center" w:pos="4465"/>
      </w:tabs>
      <w:spacing w:after="0"/>
      <w:jc w:val="center"/>
      <w:rPr>
        <w:rFonts w:ascii="Arial" w:hAnsi="Arial" w:cs="Arial"/>
        <w:b/>
        <w:sz w:val="20"/>
        <w:szCs w:val="20"/>
      </w:rPr>
    </w:pPr>
    <w:r>
      <w:rPr>
        <w:rFonts w:ascii="Arial" w:hAnsi="Arial" w:cs="Arial"/>
        <w:b/>
        <w:sz w:val="20"/>
        <w:szCs w:val="20"/>
      </w:rPr>
      <w:t xml:space="preserve">        </w:t>
    </w:r>
    <w:r w:rsidRPr="001E53F7">
      <w:rPr>
        <w:rFonts w:ascii="Arial" w:hAnsi="Arial" w:cs="Arial"/>
        <w:b/>
        <w:sz w:val="20"/>
        <w:szCs w:val="20"/>
      </w:rPr>
      <w:t xml:space="preserve"> Y </w:t>
    </w:r>
  </w:p>
  <w:p w:rsidR="00712154" w:rsidRPr="00893F86" w:rsidRDefault="00712154" w:rsidP="00893F86">
    <w:pPr>
      <w:tabs>
        <w:tab w:val="center" w:pos="4465"/>
      </w:tabs>
      <w:spacing w:after="0"/>
      <w:jc w:val="center"/>
      <w:rPr>
        <w:rFonts w:ascii="Arial" w:hAnsi="Arial" w:cs="Arial"/>
        <w:b/>
        <w:sz w:val="20"/>
        <w:szCs w:val="20"/>
      </w:rPr>
    </w:pPr>
    <w:r>
      <w:rPr>
        <w:rFonts w:ascii="Arial" w:hAnsi="Arial" w:cs="Arial"/>
        <w:b/>
        <w:sz w:val="20"/>
        <w:szCs w:val="20"/>
      </w:rPr>
      <w:t xml:space="preserve">          </w:t>
    </w:r>
    <w:r w:rsidRPr="001E53F7">
      <w:rPr>
        <w:rFonts w:ascii="Arial" w:hAnsi="Arial" w:cs="Arial"/>
        <w:b/>
        <w:sz w:val="20"/>
        <w:szCs w:val="20"/>
      </w:rPr>
      <w:t>CAT</w:t>
    </w:r>
    <w:r>
      <w:rPr>
        <w:rFonts w:ascii="Arial" w:hAnsi="Arial" w:cs="Arial"/>
        <w:b/>
        <w:sz w:val="20"/>
        <w:szCs w:val="20"/>
      </w:rPr>
      <w:t>ALOGO DE DISPOSICION DOCUMENTAL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5694908"/>
    <w:multiLevelType w:val="hybridMultilevel"/>
    <w:tmpl w:val="14845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56C260F"/>
    <w:multiLevelType w:val="hybridMultilevel"/>
    <w:tmpl w:val="4F1A30EA"/>
    <w:lvl w:ilvl="0" w:tplc="DFDA491E">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6326DDC"/>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7DD6737"/>
    <w:multiLevelType w:val="hybridMultilevel"/>
    <w:tmpl w:val="E32A5A4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8DF7E6E"/>
    <w:multiLevelType w:val="hybridMultilevel"/>
    <w:tmpl w:val="2E386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C9C72DC"/>
    <w:multiLevelType w:val="hybridMultilevel"/>
    <w:tmpl w:val="3EDCFCC0"/>
    <w:lvl w:ilvl="0" w:tplc="EC18FB1C">
      <w:numFmt w:val="bullet"/>
      <w:lvlText w:val="•"/>
      <w:lvlJc w:val="left"/>
      <w:pPr>
        <w:ind w:left="367" w:hanging="360"/>
      </w:pPr>
      <w:rPr>
        <w:rFonts w:ascii="Arial" w:eastAsia="Arial" w:hAnsi="Arial" w:cs="Arial" w:hint="default"/>
        <w:b/>
      </w:rPr>
    </w:lvl>
    <w:lvl w:ilvl="1" w:tplc="080A0019" w:tentative="1">
      <w:start w:val="1"/>
      <w:numFmt w:val="lowerLetter"/>
      <w:lvlText w:val="%2."/>
      <w:lvlJc w:val="left"/>
      <w:pPr>
        <w:ind w:left="1087" w:hanging="360"/>
      </w:pPr>
    </w:lvl>
    <w:lvl w:ilvl="2" w:tplc="080A001B" w:tentative="1">
      <w:start w:val="1"/>
      <w:numFmt w:val="lowerRoman"/>
      <w:lvlText w:val="%3."/>
      <w:lvlJc w:val="right"/>
      <w:pPr>
        <w:ind w:left="1807" w:hanging="180"/>
      </w:pPr>
    </w:lvl>
    <w:lvl w:ilvl="3" w:tplc="080A000F" w:tentative="1">
      <w:start w:val="1"/>
      <w:numFmt w:val="decimal"/>
      <w:lvlText w:val="%4."/>
      <w:lvlJc w:val="left"/>
      <w:pPr>
        <w:ind w:left="2527" w:hanging="360"/>
      </w:pPr>
    </w:lvl>
    <w:lvl w:ilvl="4" w:tplc="080A0019" w:tentative="1">
      <w:start w:val="1"/>
      <w:numFmt w:val="lowerLetter"/>
      <w:lvlText w:val="%5."/>
      <w:lvlJc w:val="left"/>
      <w:pPr>
        <w:ind w:left="3247" w:hanging="360"/>
      </w:pPr>
    </w:lvl>
    <w:lvl w:ilvl="5" w:tplc="080A001B" w:tentative="1">
      <w:start w:val="1"/>
      <w:numFmt w:val="lowerRoman"/>
      <w:lvlText w:val="%6."/>
      <w:lvlJc w:val="right"/>
      <w:pPr>
        <w:ind w:left="3967" w:hanging="180"/>
      </w:pPr>
    </w:lvl>
    <w:lvl w:ilvl="6" w:tplc="080A000F" w:tentative="1">
      <w:start w:val="1"/>
      <w:numFmt w:val="decimal"/>
      <w:lvlText w:val="%7."/>
      <w:lvlJc w:val="left"/>
      <w:pPr>
        <w:ind w:left="4687" w:hanging="360"/>
      </w:pPr>
    </w:lvl>
    <w:lvl w:ilvl="7" w:tplc="080A0019" w:tentative="1">
      <w:start w:val="1"/>
      <w:numFmt w:val="lowerLetter"/>
      <w:lvlText w:val="%8."/>
      <w:lvlJc w:val="left"/>
      <w:pPr>
        <w:ind w:left="5407" w:hanging="360"/>
      </w:pPr>
    </w:lvl>
    <w:lvl w:ilvl="8" w:tplc="080A001B" w:tentative="1">
      <w:start w:val="1"/>
      <w:numFmt w:val="lowerRoman"/>
      <w:lvlText w:val="%9."/>
      <w:lvlJc w:val="right"/>
      <w:pPr>
        <w:ind w:left="6127" w:hanging="180"/>
      </w:pPr>
    </w:lvl>
  </w:abstractNum>
  <w:abstractNum w:abstractNumId="8">
    <w:nsid w:val="10693913"/>
    <w:multiLevelType w:val="hybridMultilevel"/>
    <w:tmpl w:val="8FFE66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3072C61"/>
    <w:multiLevelType w:val="hybridMultilevel"/>
    <w:tmpl w:val="9F18CD12"/>
    <w:lvl w:ilvl="0" w:tplc="EC18FB1C">
      <w:numFmt w:val="bullet"/>
      <w:lvlText w:val="•"/>
      <w:lvlJc w:val="left"/>
      <w:pPr>
        <w:ind w:left="718" w:hanging="690"/>
      </w:pPr>
      <w:rPr>
        <w:rFonts w:ascii="Arial" w:eastAsia="Arial" w:hAnsi="Arial" w:cs="Aria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10">
    <w:nsid w:val="13D057CF"/>
    <w:multiLevelType w:val="hybridMultilevel"/>
    <w:tmpl w:val="E8E67910"/>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
    <w:nsid w:val="145A6BC2"/>
    <w:multiLevelType w:val="hybridMultilevel"/>
    <w:tmpl w:val="94F644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4C6332C"/>
    <w:multiLevelType w:val="hybridMultilevel"/>
    <w:tmpl w:val="FA80C38A"/>
    <w:lvl w:ilvl="0" w:tplc="0456AFF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7474641"/>
    <w:multiLevelType w:val="hybridMultilevel"/>
    <w:tmpl w:val="ECB22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8B92C15"/>
    <w:multiLevelType w:val="hybridMultilevel"/>
    <w:tmpl w:val="015EF284"/>
    <w:lvl w:ilvl="0" w:tplc="2DF0CA42">
      <w:start w:val="1"/>
      <w:numFmt w:val="upperRoman"/>
      <w:lvlText w:val="%1."/>
      <w:lvlJc w:val="left"/>
      <w:pPr>
        <w:ind w:left="1080" w:hanging="720"/>
      </w:pPr>
      <w:rPr>
        <w:rFonts w:eastAsia="Calibr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1A433607"/>
    <w:multiLevelType w:val="hybridMultilevel"/>
    <w:tmpl w:val="5A307198"/>
    <w:lvl w:ilvl="0" w:tplc="58FC308E">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nsid w:val="1B6A56BE"/>
    <w:multiLevelType w:val="hybridMultilevel"/>
    <w:tmpl w:val="DC46E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DDC2ACF"/>
    <w:multiLevelType w:val="hybridMultilevel"/>
    <w:tmpl w:val="6A9E9CB2"/>
    <w:lvl w:ilvl="0" w:tplc="FE8625C0">
      <w:start w:val="1"/>
      <w:numFmt w:val="decimal"/>
      <w:lvlText w:val="%1."/>
      <w:lvlJc w:val="left"/>
      <w:pPr>
        <w:ind w:left="367" w:hanging="360"/>
      </w:pPr>
      <w:rPr>
        <w:rFonts w:hint="default"/>
        <w:b/>
      </w:rPr>
    </w:lvl>
    <w:lvl w:ilvl="1" w:tplc="080A0019" w:tentative="1">
      <w:start w:val="1"/>
      <w:numFmt w:val="lowerLetter"/>
      <w:lvlText w:val="%2."/>
      <w:lvlJc w:val="left"/>
      <w:pPr>
        <w:ind w:left="1087" w:hanging="360"/>
      </w:pPr>
    </w:lvl>
    <w:lvl w:ilvl="2" w:tplc="080A001B" w:tentative="1">
      <w:start w:val="1"/>
      <w:numFmt w:val="lowerRoman"/>
      <w:lvlText w:val="%3."/>
      <w:lvlJc w:val="right"/>
      <w:pPr>
        <w:ind w:left="1807" w:hanging="180"/>
      </w:pPr>
    </w:lvl>
    <w:lvl w:ilvl="3" w:tplc="080A000F" w:tentative="1">
      <w:start w:val="1"/>
      <w:numFmt w:val="decimal"/>
      <w:lvlText w:val="%4."/>
      <w:lvlJc w:val="left"/>
      <w:pPr>
        <w:ind w:left="2527" w:hanging="360"/>
      </w:pPr>
    </w:lvl>
    <w:lvl w:ilvl="4" w:tplc="080A0019" w:tentative="1">
      <w:start w:val="1"/>
      <w:numFmt w:val="lowerLetter"/>
      <w:lvlText w:val="%5."/>
      <w:lvlJc w:val="left"/>
      <w:pPr>
        <w:ind w:left="3247" w:hanging="360"/>
      </w:pPr>
    </w:lvl>
    <w:lvl w:ilvl="5" w:tplc="080A001B" w:tentative="1">
      <w:start w:val="1"/>
      <w:numFmt w:val="lowerRoman"/>
      <w:lvlText w:val="%6."/>
      <w:lvlJc w:val="right"/>
      <w:pPr>
        <w:ind w:left="3967" w:hanging="180"/>
      </w:pPr>
    </w:lvl>
    <w:lvl w:ilvl="6" w:tplc="080A000F" w:tentative="1">
      <w:start w:val="1"/>
      <w:numFmt w:val="decimal"/>
      <w:lvlText w:val="%7."/>
      <w:lvlJc w:val="left"/>
      <w:pPr>
        <w:ind w:left="4687" w:hanging="360"/>
      </w:pPr>
    </w:lvl>
    <w:lvl w:ilvl="7" w:tplc="080A0019" w:tentative="1">
      <w:start w:val="1"/>
      <w:numFmt w:val="lowerLetter"/>
      <w:lvlText w:val="%8."/>
      <w:lvlJc w:val="left"/>
      <w:pPr>
        <w:ind w:left="5407" w:hanging="360"/>
      </w:pPr>
    </w:lvl>
    <w:lvl w:ilvl="8" w:tplc="080A001B" w:tentative="1">
      <w:start w:val="1"/>
      <w:numFmt w:val="lowerRoman"/>
      <w:lvlText w:val="%9."/>
      <w:lvlJc w:val="right"/>
      <w:pPr>
        <w:ind w:left="6127" w:hanging="180"/>
      </w:pPr>
    </w:lvl>
  </w:abstractNum>
  <w:abstractNum w:abstractNumId="18">
    <w:nsid w:val="20423EBE"/>
    <w:multiLevelType w:val="hybridMultilevel"/>
    <w:tmpl w:val="7A268B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248A09AB"/>
    <w:multiLevelType w:val="hybridMultilevel"/>
    <w:tmpl w:val="1CF8C29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D654382"/>
    <w:multiLevelType w:val="hybridMultilevel"/>
    <w:tmpl w:val="0B4CC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2D891368"/>
    <w:multiLevelType w:val="hybridMultilevel"/>
    <w:tmpl w:val="65306C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2E313E37"/>
    <w:multiLevelType w:val="hybridMultilevel"/>
    <w:tmpl w:val="3AC6153E"/>
    <w:lvl w:ilvl="0" w:tplc="0B3A0E3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39CB5A6F"/>
    <w:multiLevelType w:val="hybridMultilevel"/>
    <w:tmpl w:val="603C4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E8666A5"/>
    <w:multiLevelType w:val="hybridMultilevel"/>
    <w:tmpl w:val="E37835E8"/>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25">
    <w:nsid w:val="417566EB"/>
    <w:multiLevelType w:val="hybridMultilevel"/>
    <w:tmpl w:val="08FC1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2BC730C"/>
    <w:multiLevelType w:val="hybridMultilevel"/>
    <w:tmpl w:val="B4D84FEC"/>
    <w:lvl w:ilvl="0" w:tplc="9C48F60E">
      <w:start w:val="1"/>
      <w:numFmt w:val="upperRoman"/>
      <w:lvlText w:val="%1."/>
      <w:lvlJc w:val="right"/>
      <w:pPr>
        <w:ind w:left="502" w:hanging="360"/>
      </w:pPr>
      <w:rPr>
        <w:rFonts w:ascii="Arial" w:hAnsi="Arial" w:cs="Arial" w:hint="default"/>
        <w:b/>
        <w:i w:val="0"/>
        <w:sz w:val="24"/>
        <w:szCs w:val="24"/>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7">
    <w:nsid w:val="491D272F"/>
    <w:multiLevelType w:val="hybridMultilevel"/>
    <w:tmpl w:val="4C1A16F6"/>
    <w:lvl w:ilvl="0" w:tplc="7B1A1B4A">
      <w:numFmt w:val="bullet"/>
      <w:lvlText w:val="-"/>
      <w:lvlJc w:val="left"/>
      <w:pPr>
        <w:ind w:left="480" w:hanging="360"/>
      </w:pPr>
      <w:rPr>
        <w:rFonts w:ascii="Arial" w:eastAsia="Calibri" w:hAnsi="Arial" w:cs="Arial" w:hint="default"/>
      </w:rPr>
    </w:lvl>
    <w:lvl w:ilvl="1" w:tplc="080A0003" w:tentative="1">
      <w:start w:val="1"/>
      <w:numFmt w:val="bullet"/>
      <w:lvlText w:val="o"/>
      <w:lvlJc w:val="left"/>
      <w:pPr>
        <w:ind w:left="1200" w:hanging="360"/>
      </w:pPr>
      <w:rPr>
        <w:rFonts w:ascii="Courier New" w:hAnsi="Courier New" w:cs="Courier New" w:hint="default"/>
      </w:rPr>
    </w:lvl>
    <w:lvl w:ilvl="2" w:tplc="080A0005" w:tentative="1">
      <w:start w:val="1"/>
      <w:numFmt w:val="bullet"/>
      <w:lvlText w:val=""/>
      <w:lvlJc w:val="left"/>
      <w:pPr>
        <w:ind w:left="1920" w:hanging="360"/>
      </w:pPr>
      <w:rPr>
        <w:rFonts w:ascii="Wingdings" w:hAnsi="Wingdings" w:hint="default"/>
      </w:rPr>
    </w:lvl>
    <w:lvl w:ilvl="3" w:tplc="080A0001" w:tentative="1">
      <w:start w:val="1"/>
      <w:numFmt w:val="bullet"/>
      <w:lvlText w:val=""/>
      <w:lvlJc w:val="left"/>
      <w:pPr>
        <w:ind w:left="2640" w:hanging="360"/>
      </w:pPr>
      <w:rPr>
        <w:rFonts w:ascii="Symbol" w:hAnsi="Symbol" w:hint="default"/>
      </w:rPr>
    </w:lvl>
    <w:lvl w:ilvl="4" w:tplc="080A0003" w:tentative="1">
      <w:start w:val="1"/>
      <w:numFmt w:val="bullet"/>
      <w:lvlText w:val="o"/>
      <w:lvlJc w:val="left"/>
      <w:pPr>
        <w:ind w:left="3360" w:hanging="360"/>
      </w:pPr>
      <w:rPr>
        <w:rFonts w:ascii="Courier New" w:hAnsi="Courier New" w:cs="Courier New" w:hint="default"/>
      </w:rPr>
    </w:lvl>
    <w:lvl w:ilvl="5" w:tplc="080A0005" w:tentative="1">
      <w:start w:val="1"/>
      <w:numFmt w:val="bullet"/>
      <w:lvlText w:val=""/>
      <w:lvlJc w:val="left"/>
      <w:pPr>
        <w:ind w:left="4080" w:hanging="360"/>
      </w:pPr>
      <w:rPr>
        <w:rFonts w:ascii="Wingdings" w:hAnsi="Wingdings" w:hint="default"/>
      </w:rPr>
    </w:lvl>
    <w:lvl w:ilvl="6" w:tplc="080A0001" w:tentative="1">
      <w:start w:val="1"/>
      <w:numFmt w:val="bullet"/>
      <w:lvlText w:val=""/>
      <w:lvlJc w:val="left"/>
      <w:pPr>
        <w:ind w:left="4800" w:hanging="360"/>
      </w:pPr>
      <w:rPr>
        <w:rFonts w:ascii="Symbol" w:hAnsi="Symbol" w:hint="default"/>
      </w:rPr>
    </w:lvl>
    <w:lvl w:ilvl="7" w:tplc="080A0003" w:tentative="1">
      <w:start w:val="1"/>
      <w:numFmt w:val="bullet"/>
      <w:lvlText w:val="o"/>
      <w:lvlJc w:val="left"/>
      <w:pPr>
        <w:ind w:left="5520" w:hanging="360"/>
      </w:pPr>
      <w:rPr>
        <w:rFonts w:ascii="Courier New" w:hAnsi="Courier New" w:cs="Courier New" w:hint="default"/>
      </w:rPr>
    </w:lvl>
    <w:lvl w:ilvl="8" w:tplc="080A0005" w:tentative="1">
      <w:start w:val="1"/>
      <w:numFmt w:val="bullet"/>
      <w:lvlText w:val=""/>
      <w:lvlJc w:val="left"/>
      <w:pPr>
        <w:ind w:left="6240" w:hanging="360"/>
      </w:pPr>
      <w:rPr>
        <w:rFonts w:ascii="Wingdings" w:hAnsi="Wingdings" w:hint="default"/>
      </w:rPr>
    </w:lvl>
  </w:abstractNum>
  <w:abstractNum w:abstractNumId="28">
    <w:nsid w:val="4A980032"/>
    <w:multiLevelType w:val="hybridMultilevel"/>
    <w:tmpl w:val="0FA45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CDE259C"/>
    <w:multiLevelType w:val="hybridMultilevel"/>
    <w:tmpl w:val="02548F64"/>
    <w:lvl w:ilvl="0" w:tplc="AAB450D4">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12366C9"/>
    <w:multiLevelType w:val="hybridMultilevel"/>
    <w:tmpl w:val="F7AC11B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1">
    <w:nsid w:val="5258442E"/>
    <w:multiLevelType w:val="hybridMultilevel"/>
    <w:tmpl w:val="6214F7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A3B4C61"/>
    <w:multiLevelType w:val="hybridMultilevel"/>
    <w:tmpl w:val="D81C4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B725F47"/>
    <w:multiLevelType w:val="hybridMultilevel"/>
    <w:tmpl w:val="DE4CCB38"/>
    <w:lvl w:ilvl="0" w:tplc="AAB450D4">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4">
    <w:nsid w:val="5C771237"/>
    <w:multiLevelType w:val="hybridMultilevel"/>
    <w:tmpl w:val="665445FE"/>
    <w:lvl w:ilvl="0" w:tplc="0848101C">
      <w:start w:val="1"/>
      <w:numFmt w:val="upperRoman"/>
      <w:lvlText w:val="%1."/>
      <w:lvlJc w:val="left"/>
      <w:pPr>
        <w:ind w:left="1080" w:hanging="720"/>
      </w:pPr>
      <w:rPr>
        <w:rFonts w:ascii="Arial" w:eastAsia="Calibr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F796898"/>
    <w:multiLevelType w:val="hybridMultilevel"/>
    <w:tmpl w:val="5E80C53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nsid w:val="6B810B92"/>
    <w:multiLevelType w:val="hybridMultilevel"/>
    <w:tmpl w:val="E65E26DE"/>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37">
    <w:nsid w:val="6E980F1C"/>
    <w:multiLevelType w:val="hybridMultilevel"/>
    <w:tmpl w:val="CA98E17C"/>
    <w:lvl w:ilvl="0" w:tplc="2614385E">
      <w:start w:val="1"/>
      <w:numFmt w:val="lowerLetter"/>
      <w:lvlText w:val="%1)"/>
      <w:lvlJc w:val="left"/>
      <w:pPr>
        <w:ind w:left="720" w:hanging="360"/>
      </w:pPr>
      <w:rPr>
        <w:rFonts w:ascii="Arial" w:hAnsi="Arial"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6EED501D"/>
    <w:multiLevelType w:val="hybridMultilevel"/>
    <w:tmpl w:val="82544EFC"/>
    <w:lvl w:ilvl="0" w:tplc="AAB450D4">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9">
    <w:nsid w:val="74D96C5C"/>
    <w:multiLevelType w:val="hybridMultilevel"/>
    <w:tmpl w:val="880254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nsid w:val="7A7E0182"/>
    <w:multiLevelType w:val="hybridMultilevel"/>
    <w:tmpl w:val="D5940A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D1866A5"/>
    <w:multiLevelType w:val="hybridMultilevel"/>
    <w:tmpl w:val="31027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31"/>
  </w:num>
  <w:num w:numId="3">
    <w:abstractNumId w:val="15"/>
  </w:num>
  <w:num w:numId="4">
    <w:abstractNumId w:val="35"/>
  </w:num>
  <w:num w:numId="5">
    <w:abstractNumId w:val="32"/>
  </w:num>
  <w:num w:numId="6">
    <w:abstractNumId w:val="9"/>
  </w:num>
  <w:num w:numId="7">
    <w:abstractNumId w:val="17"/>
  </w:num>
  <w:num w:numId="8">
    <w:abstractNumId w:val="7"/>
  </w:num>
  <w:num w:numId="9">
    <w:abstractNumId w:val="23"/>
  </w:num>
  <w:num w:numId="10">
    <w:abstractNumId w:val="6"/>
  </w:num>
  <w:num w:numId="11">
    <w:abstractNumId w:val="22"/>
  </w:num>
  <w:num w:numId="12">
    <w:abstractNumId w:val="40"/>
  </w:num>
  <w:num w:numId="13">
    <w:abstractNumId w:val="11"/>
  </w:num>
  <w:num w:numId="14">
    <w:abstractNumId w:val="19"/>
  </w:num>
  <w:num w:numId="15">
    <w:abstractNumId w:val="2"/>
  </w:num>
  <w:num w:numId="16">
    <w:abstractNumId w:val="20"/>
  </w:num>
  <w:num w:numId="17">
    <w:abstractNumId w:val="13"/>
  </w:num>
  <w:num w:numId="18">
    <w:abstractNumId w:val="39"/>
  </w:num>
  <w:num w:numId="19">
    <w:abstractNumId w:val="25"/>
  </w:num>
  <w:num w:numId="20">
    <w:abstractNumId w:val="24"/>
  </w:num>
  <w:num w:numId="21">
    <w:abstractNumId w:val="8"/>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7"/>
  </w:num>
  <w:num w:numId="26">
    <w:abstractNumId w:val="4"/>
  </w:num>
  <w:num w:numId="27">
    <w:abstractNumId w:val="30"/>
  </w:num>
  <w:num w:numId="28">
    <w:abstractNumId w:val="41"/>
  </w:num>
  <w:num w:numId="29">
    <w:abstractNumId w:val="1"/>
  </w:num>
  <w:num w:numId="30">
    <w:abstractNumId w:val="16"/>
  </w:num>
  <w:num w:numId="31">
    <w:abstractNumId w:val="18"/>
  </w:num>
  <w:num w:numId="32">
    <w:abstractNumId w:val="21"/>
  </w:num>
  <w:num w:numId="33">
    <w:abstractNumId w:val="14"/>
  </w:num>
  <w:num w:numId="34">
    <w:abstractNumId w:val="34"/>
  </w:num>
  <w:num w:numId="35">
    <w:abstractNumId w:val="26"/>
  </w:num>
  <w:num w:numId="36">
    <w:abstractNumId w:val="33"/>
  </w:num>
  <w:num w:numId="37">
    <w:abstractNumId w:val="38"/>
  </w:num>
  <w:num w:numId="38">
    <w:abstractNumId w:val="12"/>
  </w:num>
  <w:num w:numId="39">
    <w:abstractNumId w:val="5"/>
  </w:num>
  <w:num w:numId="40">
    <w:abstractNumId w:val="29"/>
  </w:num>
  <w:num w:numId="41">
    <w:abstractNumId w:val="37"/>
  </w:num>
  <w:num w:numId="42">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86017"/>
  </w:hdrShapeDefaults>
  <w:footnotePr>
    <w:footnote w:id="0"/>
    <w:footnote w:id="1"/>
  </w:footnotePr>
  <w:endnotePr>
    <w:endnote w:id="0"/>
    <w:endnote w:id="1"/>
  </w:endnotePr>
  <w:compat/>
  <w:rsids>
    <w:rsidRoot w:val="0000418A"/>
    <w:rsid w:val="0000418A"/>
    <w:rsid w:val="00005342"/>
    <w:rsid w:val="000147E7"/>
    <w:rsid w:val="00017F9A"/>
    <w:rsid w:val="00020AE8"/>
    <w:rsid w:val="00024332"/>
    <w:rsid w:val="00024D16"/>
    <w:rsid w:val="00030838"/>
    <w:rsid w:val="00031344"/>
    <w:rsid w:val="000319C2"/>
    <w:rsid w:val="00042339"/>
    <w:rsid w:val="0004370B"/>
    <w:rsid w:val="00045665"/>
    <w:rsid w:val="0004760F"/>
    <w:rsid w:val="00053971"/>
    <w:rsid w:val="000559AF"/>
    <w:rsid w:val="00061071"/>
    <w:rsid w:val="00063428"/>
    <w:rsid w:val="000651F7"/>
    <w:rsid w:val="000730B6"/>
    <w:rsid w:val="000746CC"/>
    <w:rsid w:val="00081E30"/>
    <w:rsid w:val="00082A1D"/>
    <w:rsid w:val="00083353"/>
    <w:rsid w:val="000875D1"/>
    <w:rsid w:val="000902D2"/>
    <w:rsid w:val="000949CB"/>
    <w:rsid w:val="00097E55"/>
    <w:rsid w:val="000A2A40"/>
    <w:rsid w:val="000A34DB"/>
    <w:rsid w:val="000A5917"/>
    <w:rsid w:val="000A6F5F"/>
    <w:rsid w:val="000A7FD5"/>
    <w:rsid w:val="000B2AED"/>
    <w:rsid w:val="000B408E"/>
    <w:rsid w:val="000B496A"/>
    <w:rsid w:val="000B74C6"/>
    <w:rsid w:val="000C4859"/>
    <w:rsid w:val="000D316A"/>
    <w:rsid w:val="000D3FF3"/>
    <w:rsid w:val="000D5049"/>
    <w:rsid w:val="000E054F"/>
    <w:rsid w:val="000E2434"/>
    <w:rsid w:val="000E4E30"/>
    <w:rsid w:val="000F25D3"/>
    <w:rsid w:val="001020DD"/>
    <w:rsid w:val="0010222B"/>
    <w:rsid w:val="001029D8"/>
    <w:rsid w:val="00110F99"/>
    <w:rsid w:val="001209F0"/>
    <w:rsid w:val="00121E97"/>
    <w:rsid w:val="00123232"/>
    <w:rsid w:val="0012559B"/>
    <w:rsid w:val="001256C4"/>
    <w:rsid w:val="00131684"/>
    <w:rsid w:val="0013192C"/>
    <w:rsid w:val="00133BBC"/>
    <w:rsid w:val="00135E4A"/>
    <w:rsid w:val="001403AE"/>
    <w:rsid w:val="00146088"/>
    <w:rsid w:val="001476BF"/>
    <w:rsid w:val="00147E45"/>
    <w:rsid w:val="001509E1"/>
    <w:rsid w:val="001653EE"/>
    <w:rsid w:val="00170198"/>
    <w:rsid w:val="00174052"/>
    <w:rsid w:val="001805DC"/>
    <w:rsid w:val="001815C3"/>
    <w:rsid w:val="00182985"/>
    <w:rsid w:val="00183C1D"/>
    <w:rsid w:val="00185710"/>
    <w:rsid w:val="00190C24"/>
    <w:rsid w:val="001916E9"/>
    <w:rsid w:val="0019174A"/>
    <w:rsid w:val="00193162"/>
    <w:rsid w:val="001947C9"/>
    <w:rsid w:val="00194A6B"/>
    <w:rsid w:val="00196230"/>
    <w:rsid w:val="001978C5"/>
    <w:rsid w:val="001A55CF"/>
    <w:rsid w:val="001C44FB"/>
    <w:rsid w:val="001C55FA"/>
    <w:rsid w:val="001D64C1"/>
    <w:rsid w:val="001E03CB"/>
    <w:rsid w:val="001E39AF"/>
    <w:rsid w:val="001E4786"/>
    <w:rsid w:val="001E5E43"/>
    <w:rsid w:val="001F10DE"/>
    <w:rsid w:val="00202CF9"/>
    <w:rsid w:val="00207899"/>
    <w:rsid w:val="002104A5"/>
    <w:rsid w:val="00212E80"/>
    <w:rsid w:val="002204DC"/>
    <w:rsid w:val="00226A0A"/>
    <w:rsid w:val="00231019"/>
    <w:rsid w:val="0023127A"/>
    <w:rsid w:val="002378F0"/>
    <w:rsid w:val="002459BD"/>
    <w:rsid w:val="0024649B"/>
    <w:rsid w:val="0025086D"/>
    <w:rsid w:val="00251F12"/>
    <w:rsid w:val="00260D8A"/>
    <w:rsid w:val="00267757"/>
    <w:rsid w:val="0027019F"/>
    <w:rsid w:val="00270C49"/>
    <w:rsid w:val="00272F3C"/>
    <w:rsid w:val="00276C8B"/>
    <w:rsid w:val="00277F85"/>
    <w:rsid w:val="00284A73"/>
    <w:rsid w:val="00286E80"/>
    <w:rsid w:val="002912AA"/>
    <w:rsid w:val="002A4A16"/>
    <w:rsid w:val="002A6439"/>
    <w:rsid w:val="002B429A"/>
    <w:rsid w:val="002B47F1"/>
    <w:rsid w:val="002B6B80"/>
    <w:rsid w:val="002B7A0F"/>
    <w:rsid w:val="002C4D69"/>
    <w:rsid w:val="002C6B49"/>
    <w:rsid w:val="002D6DCD"/>
    <w:rsid w:val="002D7C6F"/>
    <w:rsid w:val="002E168A"/>
    <w:rsid w:val="00300953"/>
    <w:rsid w:val="00305434"/>
    <w:rsid w:val="00306FF6"/>
    <w:rsid w:val="00310642"/>
    <w:rsid w:val="003112C6"/>
    <w:rsid w:val="00314475"/>
    <w:rsid w:val="00315CC5"/>
    <w:rsid w:val="00323A7B"/>
    <w:rsid w:val="00323ACF"/>
    <w:rsid w:val="00327C11"/>
    <w:rsid w:val="00327DE0"/>
    <w:rsid w:val="00333091"/>
    <w:rsid w:val="003338F0"/>
    <w:rsid w:val="003426F9"/>
    <w:rsid w:val="003437CF"/>
    <w:rsid w:val="00345333"/>
    <w:rsid w:val="00345A1A"/>
    <w:rsid w:val="00350C13"/>
    <w:rsid w:val="0035367B"/>
    <w:rsid w:val="00360E2E"/>
    <w:rsid w:val="00364413"/>
    <w:rsid w:val="0036779E"/>
    <w:rsid w:val="00370905"/>
    <w:rsid w:val="003767B0"/>
    <w:rsid w:val="00376888"/>
    <w:rsid w:val="00376BDC"/>
    <w:rsid w:val="00377440"/>
    <w:rsid w:val="003777D1"/>
    <w:rsid w:val="00383227"/>
    <w:rsid w:val="003872C1"/>
    <w:rsid w:val="003A1F2D"/>
    <w:rsid w:val="003A4D9C"/>
    <w:rsid w:val="003A6E25"/>
    <w:rsid w:val="003B0638"/>
    <w:rsid w:val="003B651A"/>
    <w:rsid w:val="003C02F9"/>
    <w:rsid w:val="003D35E7"/>
    <w:rsid w:val="003D4686"/>
    <w:rsid w:val="003E33AA"/>
    <w:rsid w:val="003F2461"/>
    <w:rsid w:val="00404095"/>
    <w:rsid w:val="00407635"/>
    <w:rsid w:val="0041646E"/>
    <w:rsid w:val="00422C6C"/>
    <w:rsid w:val="004233A8"/>
    <w:rsid w:val="00431CBF"/>
    <w:rsid w:val="00434D96"/>
    <w:rsid w:val="00451295"/>
    <w:rsid w:val="00452FCE"/>
    <w:rsid w:val="00455AE2"/>
    <w:rsid w:val="00455FB8"/>
    <w:rsid w:val="00456972"/>
    <w:rsid w:val="00461398"/>
    <w:rsid w:val="00465C8C"/>
    <w:rsid w:val="00472414"/>
    <w:rsid w:val="00472E3D"/>
    <w:rsid w:val="004773E6"/>
    <w:rsid w:val="0048004C"/>
    <w:rsid w:val="00485892"/>
    <w:rsid w:val="0049306A"/>
    <w:rsid w:val="004A0399"/>
    <w:rsid w:val="004B0A66"/>
    <w:rsid w:val="004B2BE1"/>
    <w:rsid w:val="004B2D0B"/>
    <w:rsid w:val="004C2319"/>
    <w:rsid w:val="004C27E1"/>
    <w:rsid w:val="004C398E"/>
    <w:rsid w:val="004D0013"/>
    <w:rsid w:val="004D3F34"/>
    <w:rsid w:val="004D53EE"/>
    <w:rsid w:val="004D5F13"/>
    <w:rsid w:val="004D64FC"/>
    <w:rsid w:val="004E5C91"/>
    <w:rsid w:val="004E75D1"/>
    <w:rsid w:val="004F621F"/>
    <w:rsid w:val="004F70AA"/>
    <w:rsid w:val="00502B21"/>
    <w:rsid w:val="00503C6C"/>
    <w:rsid w:val="00505F4C"/>
    <w:rsid w:val="00512FBE"/>
    <w:rsid w:val="00520133"/>
    <w:rsid w:val="0052292A"/>
    <w:rsid w:val="00530D58"/>
    <w:rsid w:val="005336C5"/>
    <w:rsid w:val="0053414F"/>
    <w:rsid w:val="00535F82"/>
    <w:rsid w:val="00537CEE"/>
    <w:rsid w:val="00545EE9"/>
    <w:rsid w:val="00547798"/>
    <w:rsid w:val="0055291B"/>
    <w:rsid w:val="005548FE"/>
    <w:rsid w:val="0056144F"/>
    <w:rsid w:val="005639C9"/>
    <w:rsid w:val="00566FBA"/>
    <w:rsid w:val="00572341"/>
    <w:rsid w:val="005725EC"/>
    <w:rsid w:val="00573E54"/>
    <w:rsid w:val="0057714D"/>
    <w:rsid w:val="00587893"/>
    <w:rsid w:val="00590B28"/>
    <w:rsid w:val="00593B26"/>
    <w:rsid w:val="005A02D8"/>
    <w:rsid w:val="005A0CA1"/>
    <w:rsid w:val="005A18CD"/>
    <w:rsid w:val="005A234C"/>
    <w:rsid w:val="005A3D50"/>
    <w:rsid w:val="005B149D"/>
    <w:rsid w:val="005B3C90"/>
    <w:rsid w:val="005B4C1D"/>
    <w:rsid w:val="005B51D4"/>
    <w:rsid w:val="005C217E"/>
    <w:rsid w:val="005C53B1"/>
    <w:rsid w:val="005D1F8A"/>
    <w:rsid w:val="005D30B3"/>
    <w:rsid w:val="005E144D"/>
    <w:rsid w:val="005E6DC2"/>
    <w:rsid w:val="005F138B"/>
    <w:rsid w:val="00607290"/>
    <w:rsid w:val="00607A6B"/>
    <w:rsid w:val="0061031E"/>
    <w:rsid w:val="00616A77"/>
    <w:rsid w:val="006300E2"/>
    <w:rsid w:val="00634138"/>
    <w:rsid w:val="00635C8E"/>
    <w:rsid w:val="0063622B"/>
    <w:rsid w:val="00640B5C"/>
    <w:rsid w:val="00640E58"/>
    <w:rsid w:val="00642331"/>
    <w:rsid w:val="00642453"/>
    <w:rsid w:val="00642D96"/>
    <w:rsid w:val="00642F7A"/>
    <w:rsid w:val="006447B0"/>
    <w:rsid w:val="0064616E"/>
    <w:rsid w:val="00646CAF"/>
    <w:rsid w:val="0065483F"/>
    <w:rsid w:val="0066095B"/>
    <w:rsid w:val="00662728"/>
    <w:rsid w:val="00662F99"/>
    <w:rsid w:val="00665034"/>
    <w:rsid w:val="00666D2D"/>
    <w:rsid w:val="00667787"/>
    <w:rsid w:val="00674D4E"/>
    <w:rsid w:val="00676470"/>
    <w:rsid w:val="006854B9"/>
    <w:rsid w:val="00685ACA"/>
    <w:rsid w:val="00687B02"/>
    <w:rsid w:val="0069240E"/>
    <w:rsid w:val="006A24E2"/>
    <w:rsid w:val="006B73D3"/>
    <w:rsid w:val="006C41E2"/>
    <w:rsid w:val="00712154"/>
    <w:rsid w:val="00730BCB"/>
    <w:rsid w:val="00732B0D"/>
    <w:rsid w:val="00740577"/>
    <w:rsid w:val="007431C3"/>
    <w:rsid w:val="00763A0B"/>
    <w:rsid w:val="00763D7B"/>
    <w:rsid w:val="0076555D"/>
    <w:rsid w:val="007710D3"/>
    <w:rsid w:val="00773749"/>
    <w:rsid w:val="00784652"/>
    <w:rsid w:val="00792709"/>
    <w:rsid w:val="007966C4"/>
    <w:rsid w:val="007972AF"/>
    <w:rsid w:val="007A12F5"/>
    <w:rsid w:val="007A199D"/>
    <w:rsid w:val="007C1140"/>
    <w:rsid w:val="007C4DA3"/>
    <w:rsid w:val="007C6F0F"/>
    <w:rsid w:val="007D1902"/>
    <w:rsid w:val="007D4598"/>
    <w:rsid w:val="007D556B"/>
    <w:rsid w:val="007D76FB"/>
    <w:rsid w:val="007E149F"/>
    <w:rsid w:val="007E4453"/>
    <w:rsid w:val="007E733C"/>
    <w:rsid w:val="007F5856"/>
    <w:rsid w:val="00800C65"/>
    <w:rsid w:val="008029FB"/>
    <w:rsid w:val="008044E7"/>
    <w:rsid w:val="00805E60"/>
    <w:rsid w:val="008148B1"/>
    <w:rsid w:val="00817324"/>
    <w:rsid w:val="00821562"/>
    <w:rsid w:val="00832EE5"/>
    <w:rsid w:val="00836882"/>
    <w:rsid w:val="00836898"/>
    <w:rsid w:val="0083725C"/>
    <w:rsid w:val="00865D39"/>
    <w:rsid w:val="00867070"/>
    <w:rsid w:val="008717F9"/>
    <w:rsid w:val="00872991"/>
    <w:rsid w:val="008763E2"/>
    <w:rsid w:val="00883998"/>
    <w:rsid w:val="00890954"/>
    <w:rsid w:val="00893F86"/>
    <w:rsid w:val="00897DB2"/>
    <w:rsid w:val="008A2F36"/>
    <w:rsid w:val="008A3D17"/>
    <w:rsid w:val="008B7FA2"/>
    <w:rsid w:val="008C0285"/>
    <w:rsid w:val="008D055C"/>
    <w:rsid w:val="008D7930"/>
    <w:rsid w:val="008E19B9"/>
    <w:rsid w:val="008E7A2D"/>
    <w:rsid w:val="008F7FC2"/>
    <w:rsid w:val="009115D9"/>
    <w:rsid w:val="00917BF7"/>
    <w:rsid w:val="009215B5"/>
    <w:rsid w:val="00933AC3"/>
    <w:rsid w:val="0093548B"/>
    <w:rsid w:val="00937576"/>
    <w:rsid w:val="009375F9"/>
    <w:rsid w:val="00946050"/>
    <w:rsid w:val="00951CFB"/>
    <w:rsid w:val="00952152"/>
    <w:rsid w:val="00952637"/>
    <w:rsid w:val="0096325F"/>
    <w:rsid w:val="00966A6C"/>
    <w:rsid w:val="00966AD7"/>
    <w:rsid w:val="00977C6D"/>
    <w:rsid w:val="00980C55"/>
    <w:rsid w:val="00987854"/>
    <w:rsid w:val="00987B0A"/>
    <w:rsid w:val="00993C31"/>
    <w:rsid w:val="009A15A4"/>
    <w:rsid w:val="009B101F"/>
    <w:rsid w:val="009B193A"/>
    <w:rsid w:val="009B7771"/>
    <w:rsid w:val="009C01B5"/>
    <w:rsid w:val="009C150C"/>
    <w:rsid w:val="009C3812"/>
    <w:rsid w:val="009D0322"/>
    <w:rsid w:val="009D32F2"/>
    <w:rsid w:val="009D5678"/>
    <w:rsid w:val="009D730A"/>
    <w:rsid w:val="009D763D"/>
    <w:rsid w:val="009F220D"/>
    <w:rsid w:val="009F3462"/>
    <w:rsid w:val="009F5061"/>
    <w:rsid w:val="00A02375"/>
    <w:rsid w:val="00A112B1"/>
    <w:rsid w:val="00A1266E"/>
    <w:rsid w:val="00A12693"/>
    <w:rsid w:val="00A23BA5"/>
    <w:rsid w:val="00A34F81"/>
    <w:rsid w:val="00A35E0D"/>
    <w:rsid w:val="00A41BE7"/>
    <w:rsid w:val="00A42274"/>
    <w:rsid w:val="00A455E4"/>
    <w:rsid w:val="00A60E1F"/>
    <w:rsid w:val="00A65C8B"/>
    <w:rsid w:val="00A66C01"/>
    <w:rsid w:val="00A73A00"/>
    <w:rsid w:val="00A74BDF"/>
    <w:rsid w:val="00A7601F"/>
    <w:rsid w:val="00A76157"/>
    <w:rsid w:val="00A76A33"/>
    <w:rsid w:val="00A805D1"/>
    <w:rsid w:val="00A82A2C"/>
    <w:rsid w:val="00A93CD9"/>
    <w:rsid w:val="00AA1F52"/>
    <w:rsid w:val="00AA2D61"/>
    <w:rsid w:val="00AA3044"/>
    <w:rsid w:val="00AA4DAF"/>
    <w:rsid w:val="00AB12C3"/>
    <w:rsid w:val="00AB7A5B"/>
    <w:rsid w:val="00AC0879"/>
    <w:rsid w:val="00AC12A5"/>
    <w:rsid w:val="00AC3B72"/>
    <w:rsid w:val="00AC3F9E"/>
    <w:rsid w:val="00AC4FCE"/>
    <w:rsid w:val="00AD1E4A"/>
    <w:rsid w:val="00AD2C55"/>
    <w:rsid w:val="00AD6EF9"/>
    <w:rsid w:val="00AE00CA"/>
    <w:rsid w:val="00AE38CD"/>
    <w:rsid w:val="00AE6A0E"/>
    <w:rsid w:val="00AE73FA"/>
    <w:rsid w:val="00AF47E1"/>
    <w:rsid w:val="00B03308"/>
    <w:rsid w:val="00B043FF"/>
    <w:rsid w:val="00B07863"/>
    <w:rsid w:val="00B13C24"/>
    <w:rsid w:val="00B1407F"/>
    <w:rsid w:val="00B1437E"/>
    <w:rsid w:val="00B166A7"/>
    <w:rsid w:val="00B20BA0"/>
    <w:rsid w:val="00B21B1C"/>
    <w:rsid w:val="00B2224F"/>
    <w:rsid w:val="00B24DC4"/>
    <w:rsid w:val="00B329D2"/>
    <w:rsid w:val="00B370C2"/>
    <w:rsid w:val="00B423CA"/>
    <w:rsid w:val="00B424A6"/>
    <w:rsid w:val="00B50160"/>
    <w:rsid w:val="00B672BE"/>
    <w:rsid w:val="00B675AF"/>
    <w:rsid w:val="00B67DE2"/>
    <w:rsid w:val="00B71156"/>
    <w:rsid w:val="00B716D0"/>
    <w:rsid w:val="00B72F21"/>
    <w:rsid w:val="00B7348C"/>
    <w:rsid w:val="00B82BEF"/>
    <w:rsid w:val="00B86649"/>
    <w:rsid w:val="00B870C6"/>
    <w:rsid w:val="00BA0820"/>
    <w:rsid w:val="00BA56C4"/>
    <w:rsid w:val="00BB11D1"/>
    <w:rsid w:val="00BB5808"/>
    <w:rsid w:val="00BC227D"/>
    <w:rsid w:val="00BC4C39"/>
    <w:rsid w:val="00BC6267"/>
    <w:rsid w:val="00BC6958"/>
    <w:rsid w:val="00BD088C"/>
    <w:rsid w:val="00BD1C72"/>
    <w:rsid w:val="00BE1E0A"/>
    <w:rsid w:val="00BF2D4A"/>
    <w:rsid w:val="00BF6859"/>
    <w:rsid w:val="00C01B05"/>
    <w:rsid w:val="00C063A0"/>
    <w:rsid w:val="00C11FC3"/>
    <w:rsid w:val="00C12850"/>
    <w:rsid w:val="00C13187"/>
    <w:rsid w:val="00C13DDA"/>
    <w:rsid w:val="00C255FD"/>
    <w:rsid w:val="00C25D7C"/>
    <w:rsid w:val="00C27D49"/>
    <w:rsid w:val="00C405E8"/>
    <w:rsid w:val="00C4210E"/>
    <w:rsid w:val="00C44F01"/>
    <w:rsid w:val="00C45CDB"/>
    <w:rsid w:val="00C46D90"/>
    <w:rsid w:val="00C476E5"/>
    <w:rsid w:val="00C47B49"/>
    <w:rsid w:val="00C7648F"/>
    <w:rsid w:val="00C822A6"/>
    <w:rsid w:val="00C92C24"/>
    <w:rsid w:val="00C93807"/>
    <w:rsid w:val="00C93978"/>
    <w:rsid w:val="00C96309"/>
    <w:rsid w:val="00CA3340"/>
    <w:rsid w:val="00CA3F6F"/>
    <w:rsid w:val="00CA5823"/>
    <w:rsid w:val="00CB4B6E"/>
    <w:rsid w:val="00CB4BEB"/>
    <w:rsid w:val="00CC088A"/>
    <w:rsid w:val="00CC18A5"/>
    <w:rsid w:val="00CC1B4A"/>
    <w:rsid w:val="00CD2CFA"/>
    <w:rsid w:val="00CD5AAD"/>
    <w:rsid w:val="00CD5BE3"/>
    <w:rsid w:val="00CD6BB4"/>
    <w:rsid w:val="00CE5D38"/>
    <w:rsid w:val="00CF329A"/>
    <w:rsid w:val="00D05C51"/>
    <w:rsid w:val="00D15610"/>
    <w:rsid w:val="00D162ED"/>
    <w:rsid w:val="00D17C9D"/>
    <w:rsid w:val="00D17D9A"/>
    <w:rsid w:val="00D224FF"/>
    <w:rsid w:val="00D3030C"/>
    <w:rsid w:val="00D31DB5"/>
    <w:rsid w:val="00D334DF"/>
    <w:rsid w:val="00D35B58"/>
    <w:rsid w:val="00D37FAA"/>
    <w:rsid w:val="00D4488A"/>
    <w:rsid w:val="00D44BDB"/>
    <w:rsid w:val="00D45B18"/>
    <w:rsid w:val="00D517AE"/>
    <w:rsid w:val="00D522F1"/>
    <w:rsid w:val="00D638AE"/>
    <w:rsid w:val="00D64CCA"/>
    <w:rsid w:val="00D83254"/>
    <w:rsid w:val="00D92069"/>
    <w:rsid w:val="00D95A08"/>
    <w:rsid w:val="00D96026"/>
    <w:rsid w:val="00D97502"/>
    <w:rsid w:val="00DA0693"/>
    <w:rsid w:val="00DA34F2"/>
    <w:rsid w:val="00DA3E23"/>
    <w:rsid w:val="00DA3F03"/>
    <w:rsid w:val="00DA5141"/>
    <w:rsid w:val="00DA7C2A"/>
    <w:rsid w:val="00DB216A"/>
    <w:rsid w:val="00DB26D3"/>
    <w:rsid w:val="00DB3904"/>
    <w:rsid w:val="00DC34AB"/>
    <w:rsid w:val="00DD0191"/>
    <w:rsid w:val="00DD334C"/>
    <w:rsid w:val="00DD40DE"/>
    <w:rsid w:val="00DF66AA"/>
    <w:rsid w:val="00E0130F"/>
    <w:rsid w:val="00E01568"/>
    <w:rsid w:val="00E03BAE"/>
    <w:rsid w:val="00E04240"/>
    <w:rsid w:val="00E0591D"/>
    <w:rsid w:val="00E13200"/>
    <w:rsid w:val="00E15AB7"/>
    <w:rsid w:val="00E2447D"/>
    <w:rsid w:val="00E263FD"/>
    <w:rsid w:val="00E30E34"/>
    <w:rsid w:val="00E321E5"/>
    <w:rsid w:val="00E36711"/>
    <w:rsid w:val="00E368F6"/>
    <w:rsid w:val="00E51B8E"/>
    <w:rsid w:val="00E53BF9"/>
    <w:rsid w:val="00E54F66"/>
    <w:rsid w:val="00E55439"/>
    <w:rsid w:val="00E56D47"/>
    <w:rsid w:val="00E61C65"/>
    <w:rsid w:val="00E66177"/>
    <w:rsid w:val="00E73C73"/>
    <w:rsid w:val="00E769EB"/>
    <w:rsid w:val="00E77054"/>
    <w:rsid w:val="00E810D9"/>
    <w:rsid w:val="00E8426B"/>
    <w:rsid w:val="00E854A0"/>
    <w:rsid w:val="00E90975"/>
    <w:rsid w:val="00E955BC"/>
    <w:rsid w:val="00EB3FB7"/>
    <w:rsid w:val="00EB47F4"/>
    <w:rsid w:val="00EB5244"/>
    <w:rsid w:val="00EB766E"/>
    <w:rsid w:val="00EC02F2"/>
    <w:rsid w:val="00EC0ADE"/>
    <w:rsid w:val="00EC2A38"/>
    <w:rsid w:val="00ED4C45"/>
    <w:rsid w:val="00EE084F"/>
    <w:rsid w:val="00EE4598"/>
    <w:rsid w:val="00EF1567"/>
    <w:rsid w:val="00EF17A3"/>
    <w:rsid w:val="00EF2DD7"/>
    <w:rsid w:val="00EF58CC"/>
    <w:rsid w:val="00F03B65"/>
    <w:rsid w:val="00F065CA"/>
    <w:rsid w:val="00F110F1"/>
    <w:rsid w:val="00F11D2F"/>
    <w:rsid w:val="00F163E9"/>
    <w:rsid w:val="00F20C7F"/>
    <w:rsid w:val="00F21CD3"/>
    <w:rsid w:val="00F2401E"/>
    <w:rsid w:val="00F251C3"/>
    <w:rsid w:val="00F256CD"/>
    <w:rsid w:val="00F26C69"/>
    <w:rsid w:val="00F2715E"/>
    <w:rsid w:val="00F33AD5"/>
    <w:rsid w:val="00F3437A"/>
    <w:rsid w:val="00F41AE2"/>
    <w:rsid w:val="00F433F8"/>
    <w:rsid w:val="00F45337"/>
    <w:rsid w:val="00F51517"/>
    <w:rsid w:val="00F529EB"/>
    <w:rsid w:val="00F53272"/>
    <w:rsid w:val="00F55788"/>
    <w:rsid w:val="00F70275"/>
    <w:rsid w:val="00F70AB7"/>
    <w:rsid w:val="00F8243E"/>
    <w:rsid w:val="00F83E76"/>
    <w:rsid w:val="00F862AF"/>
    <w:rsid w:val="00F9044C"/>
    <w:rsid w:val="00F907CC"/>
    <w:rsid w:val="00F9157B"/>
    <w:rsid w:val="00FB0A71"/>
    <w:rsid w:val="00FB2083"/>
    <w:rsid w:val="00FB2D18"/>
    <w:rsid w:val="00FB2D86"/>
    <w:rsid w:val="00FB3969"/>
    <w:rsid w:val="00FB5FBE"/>
    <w:rsid w:val="00FC7C6A"/>
    <w:rsid w:val="00FD009F"/>
    <w:rsid w:val="00FD0AE9"/>
    <w:rsid w:val="00FD5C04"/>
    <w:rsid w:val="00FD6047"/>
    <w:rsid w:val="00FD6CAA"/>
    <w:rsid w:val="00FE5071"/>
    <w:rsid w:val="00FE5F3C"/>
    <w:rsid w:val="00FE6319"/>
    <w:rsid w:val="00FF0C94"/>
    <w:rsid w:val="00FF1DDB"/>
    <w:rsid w:val="00FF2696"/>
    <w:rsid w:val="00FF2CDC"/>
    <w:rsid w:val="00FF3CEF"/>
    <w:rsid w:val="00FF5F8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8A"/>
    <w:pPr>
      <w:spacing w:after="200" w:line="276" w:lineRule="auto"/>
    </w:pPr>
    <w:rPr>
      <w:sz w:val="22"/>
      <w:szCs w:val="22"/>
      <w:lang w:val="es-ES" w:eastAsia="en-US"/>
    </w:rPr>
  </w:style>
  <w:style w:type="paragraph" w:styleId="Ttulo1">
    <w:name w:val="heading 1"/>
    <w:basedOn w:val="Normal"/>
    <w:next w:val="Normal"/>
    <w:link w:val="Ttulo1Car"/>
    <w:uiPriority w:val="9"/>
    <w:qFormat/>
    <w:rsid w:val="0000418A"/>
    <w:pPr>
      <w:keepNext/>
      <w:spacing w:before="240" w:after="60" w:line="240" w:lineRule="auto"/>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3338F0"/>
    <w:pPr>
      <w:keepNext/>
      <w:spacing w:before="240" w:after="60" w:line="240" w:lineRule="auto"/>
      <w:outlineLvl w:val="1"/>
    </w:pPr>
    <w:rPr>
      <w:rFonts w:ascii="Arial" w:eastAsia="Times New Roman" w:hAnsi="Arial"/>
      <w:b/>
      <w:bCs/>
      <w:i/>
      <w:iCs/>
      <w:sz w:val="28"/>
      <w:szCs w:val="28"/>
    </w:rPr>
  </w:style>
  <w:style w:type="paragraph" w:styleId="Ttulo3">
    <w:name w:val="heading 3"/>
    <w:basedOn w:val="Normal"/>
    <w:next w:val="Normal"/>
    <w:link w:val="Ttulo3Car"/>
    <w:unhideWhenUsed/>
    <w:qFormat/>
    <w:rsid w:val="00E2447D"/>
    <w:pPr>
      <w:keepNext/>
      <w:keepLines/>
      <w:spacing w:before="200" w:after="0"/>
      <w:outlineLvl w:val="2"/>
    </w:pPr>
    <w:rPr>
      <w:rFonts w:ascii="Cambria" w:eastAsia="Times New Roman" w:hAnsi="Cambria"/>
      <w:b/>
      <w:bCs/>
      <w:color w:val="4F81BD"/>
      <w:sz w:val="20"/>
      <w:szCs w:val="20"/>
    </w:rPr>
  </w:style>
  <w:style w:type="paragraph" w:styleId="Ttulo4">
    <w:name w:val="heading 4"/>
    <w:basedOn w:val="Normal"/>
    <w:next w:val="Normal"/>
    <w:link w:val="Ttulo4Car"/>
    <w:uiPriority w:val="9"/>
    <w:unhideWhenUsed/>
    <w:qFormat/>
    <w:rsid w:val="003338F0"/>
    <w:pPr>
      <w:keepNext/>
      <w:keepLines/>
      <w:spacing w:before="40" w:after="0"/>
      <w:outlineLvl w:val="3"/>
    </w:pPr>
    <w:rPr>
      <w:rFonts w:ascii="Cambria" w:eastAsia="Times New Roman" w:hAnsi="Cambria"/>
      <w:i/>
      <w:iCs/>
      <w:color w:val="365F91"/>
      <w:sz w:val="20"/>
      <w:szCs w:val="20"/>
    </w:rPr>
  </w:style>
  <w:style w:type="paragraph" w:styleId="Ttulo5">
    <w:name w:val="heading 5"/>
    <w:basedOn w:val="Normal"/>
    <w:next w:val="Normal"/>
    <w:link w:val="Ttulo5Car"/>
    <w:uiPriority w:val="9"/>
    <w:unhideWhenUsed/>
    <w:qFormat/>
    <w:rsid w:val="003338F0"/>
    <w:pPr>
      <w:keepNext/>
      <w:keepLines/>
      <w:spacing w:before="40" w:after="0"/>
      <w:outlineLvl w:val="4"/>
    </w:pPr>
    <w:rPr>
      <w:rFonts w:ascii="Cambria" w:eastAsia="Times New Roman" w:hAnsi="Cambria"/>
      <w:color w:val="365F91"/>
      <w:sz w:val="20"/>
      <w:szCs w:val="20"/>
    </w:rPr>
  </w:style>
  <w:style w:type="paragraph" w:styleId="Ttulo7">
    <w:name w:val="heading 7"/>
    <w:basedOn w:val="Normal"/>
    <w:next w:val="Normal"/>
    <w:link w:val="Ttulo7Car"/>
    <w:qFormat/>
    <w:rsid w:val="003338F0"/>
    <w:pPr>
      <w:spacing w:before="240" w:after="60" w:line="240" w:lineRule="auto"/>
      <w:outlineLvl w:val="6"/>
    </w:pPr>
    <w:rPr>
      <w:rFonts w:eastAsia="Times New Roman"/>
      <w:sz w:val="24"/>
      <w:szCs w:val="24"/>
    </w:rPr>
  </w:style>
  <w:style w:type="paragraph" w:styleId="Ttulo9">
    <w:name w:val="heading 9"/>
    <w:basedOn w:val="Normal"/>
    <w:next w:val="Normal"/>
    <w:link w:val="Ttulo9Car"/>
    <w:qFormat/>
    <w:rsid w:val="003338F0"/>
    <w:pPr>
      <w:spacing w:before="240" w:after="60" w:line="240" w:lineRule="auto"/>
      <w:outlineLvl w:val="8"/>
    </w:pPr>
    <w:rPr>
      <w:rFonts w:ascii="Arial" w:eastAsia="Times New Roman" w:hAnsi="Arial"/>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00418A"/>
    <w:rPr>
      <w:rFonts w:ascii="Cambria" w:eastAsia="Times New Roman" w:hAnsi="Cambria" w:cs="Times New Roman"/>
      <w:b/>
      <w:bCs/>
      <w:kern w:val="32"/>
      <w:sz w:val="32"/>
      <w:szCs w:val="32"/>
    </w:rPr>
  </w:style>
  <w:style w:type="character" w:customStyle="1" w:styleId="Ttulo2Car">
    <w:name w:val="Título 2 Car"/>
    <w:link w:val="Ttulo2"/>
    <w:rsid w:val="003338F0"/>
    <w:rPr>
      <w:rFonts w:ascii="Arial" w:eastAsia="Times New Roman" w:hAnsi="Arial" w:cs="Times New Roman"/>
      <w:b/>
      <w:bCs/>
      <w:i/>
      <w:iCs/>
      <w:sz w:val="28"/>
      <w:szCs w:val="28"/>
    </w:rPr>
  </w:style>
  <w:style w:type="character" w:customStyle="1" w:styleId="Ttulo3Car">
    <w:name w:val="Título 3 Car"/>
    <w:link w:val="Ttulo3"/>
    <w:rsid w:val="00E2447D"/>
    <w:rPr>
      <w:rFonts w:ascii="Cambria" w:eastAsia="Times New Roman" w:hAnsi="Cambria" w:cs="Times New Roman"/>
      <w:b/>
      <w:bCs/>
      <w:color w:val="4F81BD"/>
      <w:lang w:val="es-ES"/>
    </w:rPr>
  </w:style>
  <w:style w:type="character" w:customStyle="1" w:styleId="Ttulo4Car">
    <w:name w:val="Título 4 Car"/>
    <w:link w:val="Ttulo4"/>
    <w:uiPriority w:val="9"/>
    <w:rsid w:val="003338F0"/>
    <w:rPr>
      <w:rFonts w:ascii="Cambria" w:eastAsia="Times New Roman" w:hAnsi="Cambria" w:cs="Times New Roman"/>
      <w:i/>
      <w:iCs/>
      <w:color w:val="365F91"/>
      <w:lang w:val="es-ES"/>
    </w:rPr>
  </w:style>
  <w:style w:type="character" w:customStyle="1" w:styleId="Ttulo5Car">
    <w:name w:val="Título 5 Car"/>
    <w:link w:val="Ttulo5"/>
    <w:uiPriority w:val="9"/>
    <w:rsid w:val="003338F0"/>
    <w:rPr>
      <w:rFonts w:ascii="Cambria" w:eastAsia="Times New Roman" w:hAnsi="Cambria" w:cs="Times New Roman"/>
      <w:color w:val="365F91"/>
      <w:lang w:val="es-ES"/>
    </w:rPr>
  </w:style>
  <w:style w:type="character" w:customStyle="1" w:styleId="Ttulo7Car">
    <w:name w:val="Título 7 Car"/>
    <w:link w:val="Ttulo7"/>
    <w:rsid w:val="003338F0"/>
    <w:rPr>
      <w:rFonts w:ascii="Calibri" w:eastAsia="Times New Roman" w:hAnsi="Calibri" w:cs="Times New Roman"/>
      <w:sz w:val="24"/>
      <w:szCs w:val="24"/>
    </w:rPr>
  </w:style>
  <w:style w:type="character" w:customStyle="1" w:styleId="Ttulo9Car">
    <w:name w:val="Título 9 Car"/>
    <w:link w:val="Ttulo9"/>
    <w:rsid w:val="003338F0"/>
    <w:rPr>
      <w:rFonts w:ascii="Arial" w:eastAsia="Times New Roman" w:hAnsi="Arial" w:cs="Times New Roman"/>
    </w:rPr>
  </w:style>
  <w:style w:type="paragraph" w:styleId="Encabezado">
    <w:name w:val="header"/>
    <w:basedOn w:val="Normal"/>
    <w:link w:val="EncabezadoCar"/>
    <w:uiPriority w:val="99"/>
    <w:unhideWhenUsed/>
    <w:rsid w:val="0000418A"/>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00418A"/>
  </w:style>
  <w:style w:type="paragraph" w:styleId="Piedepgina">
    <w:name w:val="footer"/>
    <w:basedOn w:val="Normal"/>
    <w:link w:val="PiedepginaCar"/>
    <w:uiPriority w:val="99"/>
    <w:unhideWhenUsed/>
    <w:rsid w:val="0000418A"/>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00418A"/>
  </w:style>
  <w:style w:type="paragraph" w:styleId="Sinespaciado">
    <w:name w:val="No Spacing"/>
    <w:link w:val="SinespaciadoCar"/>
    <w:uiPriority w:val="1"/>
    <w:qFormat/>
    <w:rsid w:val="0000418A"/>
    <w:rPr>
      <w:rFonts w:eastAsia="Times New Roman"/>
    </w:rPr>
  </w:style>
  <w:style w:type="character" w:customStyle="1" w:styleId="SinespaciadoCar">
    <w:name w:val="Sin espaciado Car"/>
    <w:link w:val="Sinespaciado"/>
    <w:uiPriority w:val="1"/>
    <w:rsid w:val="0000418A"/>
    <w:rPr>
      <w:rFonts w:eastAsia="Times New Roman"/>
      <w:lang w:eastAsia="es-MX" w:bidi="ar-SA"/>
    </w:rPr>
  </w:style>
  <w:style w:type="paragraph" w:styleId="NormalWeb">
    <w:name w:val="Normal (Web)"/>
    <w:basedOn w:val="Normal"/>
    <w:uiPriority w:val="99"/>
    <w:unhideWhenUsed/>
    <w:rsid w:val="0000418A"/>
    <w:pPr>
      <w:spacing w:before="100" w:beforeAutospacing="1" w:after="100" w:afterAutospacing="1" w:line="240" w:lineRule="auto"/>
    </w:pPr>
    <w:rPr>
      <w:rFonts w:ascii="Times New Roman" w:eastAsia="Times New Roman" w:hAnsi="Times New Roman"/>
      <w:sz w:val="24"/>
      <w:szCs w:val="24"/>
      <w:lang w:val="es-MX" w:eastAsia="es-MX"/>
    </w:rPr>
  </w:style>
  <w:style w:type="character" w:styleId="Hipervnculo">
    <w:name w:val="Hyperlink"/>
    <w:uiPriority w:val="99"/>
    <w:rsid w:val="0000418A"/>
    <w:rPr>
      <w:color w:val="0000FF"/>
      <w:u w:val="single"/>
    </w:rPr>
  </w:style>
  <w:style w:type="character" w:styleId="Textoennegrita">
    <w:name w:val="Strong"/>
    <w:uiPriority w:val="22"/>
    <w:qFormat/>
    <w:rsid w:val="0000418A"/>
    <w:rPr>
      <w:b/>
      <w:bCs/>
    </w:rPr>
  </w:style>
  <w:style w:type="character" w:customStyle="1" w:styleId="apple-converted-space">
    <w:name w:val="apple-converted-space"/>
    <w:rsid w:val="0000418A"/>
  </w:style>
  <w:style w:type="paragraph" w:styleId="Prrafodelista">
    <w:name w:val="List Paragraph"/>
    <w:aliases w:val="4 Párrafo de lista,Figuras,Dot pt,No Spacing1,List Paragraph Char Char Char,Indicator Text,List Paragraph1,Numbered Para 1,DH1,Listas,lp1,Light Grid - Accent 31"/>
    <w:basedOn w:val="Normal"/>
    <w:link w:val="PrrafodelistaCar"/>
    <w:uiPriority w:val="34"/>
    <w:qFormat/>
    <w:rsid w:val="00E2447D"/>
    <w:pPr>
      <w:ind w:left="708"/>
    </w:pPr>
    <w:rPr>
      <w:sz w:val="20"/>
      <w:szCs w:val="20"/>
    </w:rPr>
  </w:style>
  <w:style w:type="character" w:customStyle="1" w:styleId="PrrafodelistaCar">
    <w:name w:val="Párrafo de lista Car"/>
    <w:aliases w:val="4 Párrafo de lista Car,Figuras Car,Dot pt Car,No Spacing1 Car,List Paragraph Char Char Char Car,Indicator Text Car,List Paragraph1 Car,Numbered Para 1 Car,DH1 Car,Listas Car,lp1 Car,Light Grid - Accent 31 Car"/>
    <w:link w:val="Prrafodelista"/>
    <w:uiPriority w:val="34"/>
    <w:locked/>
    <w:rsid w:val="00D96026"/>
    <w:rPr>
      <w:rFonts w:ascii="Calibri" w:eastAsia="Calibri" w:hAnsi="Calibri" w:cs="Times New Roman"/>
      <w:lang w:val="es-ES"/>
    </w:rPr>
  </w:style>
  <w:style w:type="paragraph" w:customStyle="1" w:styleId="Default">
    <w:name w:val="Default"/>
    <w:rsid w:val="005B51D4"/>
    <w:pPr>
      <w:autoSpaceDE w:val="0"/>
      <w:autoSpaceDN w:val="0"/>
      <w:adjustRightInd w:val="0"/>
    </w:pPr>
    <w:rPr>
      <w:rFonts w:ascii="Tahoma" w:eastAsia="Times New Roman" w:hAnsi="Tahoma" w:cs="Tahoma"/>
      <w:color w:val="000000"/>
      <w:sz w:val="24"/>
      <w:szCs w:val="24"/>
      <w:lang w:val="es-ES" w:eastAsia="es-ES"/>
    </w:rPr>
  </w:style>
  <w:style w:type="paragraph" w:styleId="Textonotapie">
    <w:name w:val="footnote text"/>
    <w:basedOn w:val="Normal"/>
    <w:link w:val="TextonotapieCar"/>
    <w:uiPriority w:val="99"/>
    <w:semiHidden/>
    <w:unhideWhenUsed/>
    <w:rsid w:val="005B51D4"/>
    <w:pPr>
      <w:spacing w:after="0" w:line="240" w:lineRule="auto"/>
    </w:pPr>
    <w:rPr>
      <w:sz w:val="20"/>
      <w:szCs w:val="20"/>
    </w:rPr>
  </w:style>
  <w:style w:type="character" w:customStyle="1" w:styleId="TextonotapieCar">
    <w:name w:val="Texto nota pie Car"/>
    <w:link w:val="Textonotapie"/>
    <w:uiPriority w:val="99"/>
    <w:semiHidden/>
    <w:rsid w:val="005B51D4"/>
    <w:rPr>
      <w:sz w:val="20"/>
      <w:szCs w:val="20"/>
    </w:rPr>
  </w:style>
  <w:style w:type="character" w:styleId="Refdenotaalpie">
    <w:name w:val="footnote reference"/>
    <w:uiPriority w:val="99"/>
    <w:semiHidden/>
    <w:unhideWhenUsed/>
    <w:rsid w:val="005B51D4"/>
    <w:rPr>
      <w:vertAlign w:val="superscript"/>
    </w:rPr>
  </w:style>
  <w:style w:type="table" w:styleId="Tablaconcuadrcula">
    <w:name w:val="Table Grid"/>
    <w:basedOn w:val="Tablanormal"/>
    <w:uiPriority w:val="59"/>
    <w:rsid w:val="00DA7C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nhideWhenUsed/>
    <w:rsid w:val="003338F0"/>
    <w:pPr>
      <w:spacing w:after="0" w:line="240" w:lineRule="auto"/>
    </w:pPr>
    <w:rPr>
      <w:rFonts w:ascii="Tahoma" w:hAnsi="Tahoma"/>
      <w:sz w:val="16"/>
      <w:szCs w:val="16"/>
    </w:rPr>
  </w:style>
  <w:style w:type="character" w:customStyle="1" w:styleId="TextodegloboCar">
    <w:name w:val="Texto de globo Car"/>
    <w:link w:val="Textodeglobo"/>
    <w:rsid w:val="003338F0"/>
    <w:rPr>
      <w:rFonts w:ascii="Tahoma" w:eastAsia="Calibri" w:hAnsi="Tahoma" w:cs="Times New Roman"/>
      <w:sz w:val="16"/>
      <w:szCs w:val="16"/>
      <w:lang w:val="es-ES"/>
    </w:rPr>
  </w:style>
  <w:style w:type="paragraph" w:styleId="Textodebloque">
    <w:name w:val="Block Text"/>
    <w:basedOn w:val="Normal"/>
    <w:rsid w:val="003338F0"/>
    <w:pPr>
      <w:spacing w:after="0" w:line="240" w:lineRule="auto"/>
      <w:ind w:left="214" w:right="214"/>
    </w:pPr>
    <w:rPr>
      <w:rFonts w:ascii="Arial" w:eastAsia="Times New Roman" w:hAnsi="Arial"/>
      <w:sz w:val="20"/>
      <w:szCs w:val="20"/>
      <w:lang w:eastAsia="es-ES"/>
    </w:rPr>
  </w:style>
  <w:style w:type="paragraph" w:styleId="Textoindependiente">
    <w:name w:val="Body Text"/>
    <w:basedOn w:val="Normal"/>
    <w:link w:val="TextoindependienteCar"/>
    <w:rsid w:val="003338F0"/>
    <w:pPr>
      <w:spacing w:after="0" w:line="240" w:lineRule="auto"/>
      <w:ind w:right="-1"/>
      <w:jc w:val="both"/>
    </w:pPr>
    <w:rPr>
      <w:rFonts w:ascii="Arial" w:eastAsia="Times New Roman" w:hAnsi="Arial"/>
      <w:sz w:val="20"/>
      <w:szCs w:val="20"/>
    </w:rPr>
  </w:style>
  <w:style w:type="character" w:customStyle="1" w:styleId="TextoindependienteCar">
    <w:name w:val="Texto independiente Car"/>
    <w:link w:val="Textoindependiente"/>
    <w:rsid w:val="003338F0"/>
    <w:rPr>
      <w:rFonts w:ascii="Arial" w:eastAsia="Times New Roman" w:hAnsi="Arial" w:cs="Times New Roman"/>
      <w:szCs w:val="20"/>
    </w:rPr>
  </w:style>
  <w:style w:type="paragraph" w:styleId="TDC1">
    <w:name w:val="toc 1"/>
    <w:basedOn w:val="Normal"/>
    <w:next w:val="Normal"/>
    <w:autoRedefine/>
    <w:uiPriority w:val="39"/>
    <w:rsid w:val="00FF3CEF"/>
    <w:pPr>
      <w:tabs>
        <w:tab w:val="right" w:leader="underscore" w:pos="12994"/>
      </w:tabs>
      <w:spacing w:before="120" w:after="0"/>
    </w:pPr>
    <w:rPr>
      <w:b/>
      <w:bCs/>
      <w:i/>
      <w:iCs/>
      <w:sz w:val="24"/>
      <w:szCs w:val="24"/>
    </w:rPr>
  </w:style>
  <w:style w:type="paragraph" w:styleId="TDC2">
    <w:name w:val="toc 2"/>
    <w:basedOn w:val="Normal"/>
    <w:next w:val="Normal"/>
    <w:autoRedefine/>
    <w:uiPriority w:val="39"/>
    <w:rsid w:val="003338F0"/>
    <w:pPr>
      <w:spacing w:before="120" w:after="0"/>
      <w:ind w:left="220"/>
    </w:pPr>
    <w:rPr>
      <w:b/>
      <w:bCs/>
    </w:rPr>
  </w:style>
  <w:style w:type="paragraph" w:styleId="TDC3">
    <w:name w:val="toc 3"/>
    <w:basedOn w:val="Normal"/>
    <w:next w:val="Normal"/>
    <w:autoRedefine/>
    <w:uiPriority w:val="39"/>
    <w:rsid w:val="003338F0"/>
    <w:pPr>
      <w:spacing w:after="0"/>
      <w:ind w:left="440"/>
    </w:pPr>
    <w:rPr>
      <w:sz w:val="20"/>
      <w:szCs w:val="20"/>
    </w:rPr>
  </w:style>
  <w:style w:type="paragraph" w:styleId="TDC4">
    <w:name w:val="toc 4"/>
    <w:basedOn w:val="Normal"/>
    <w:next w:val="Normal"/>
    <w:autoRedefine/>
    <w:semiHidden/>
    <w:rsid w:val="003338F0"/>
    <w:pPr>
      <w:spacing w:after="0"/>
      <w:ind w:left="660"/>
    </w:pPr>
    <w:rPr>
      <w:sz w:val="20"/>
      <w:szCs w:val="20"/>
    </w:rPr>
  </w:style>
  <w:style w:type="paragraph" w:styleId="TDC5">
    <w:name w:val="toc 5"/>
    <w:basedOn w:val="Normal"/>
    <w:next w:val="Normal"/>
    <w:autoRedefine/>
    <w:semiHidden/>
    <w:rsid w:val="003338F0"/>
    <w:pPr>
      <w:spacing w:after="0"/>
      <w:ind w:left="880"/>
    </w:pPr>
    <w:rPr>
      <w:sz w:val="20"/>
      <w:szCs w:val="20"/>
    </w:rPr>
  </w:style>
  <w:style w:type="paragraph" w:styleId="TDC6">
    <w:name w:val="toc 6"/>
    <w:basedOn w:val="Normal"/>
    <w:next w:val="Normal"/>
    <w:autoRedefine/>
    <w:semiHidden/>
    <w:rsid w:val="003338F0"/>
    <w:pPr>
      <w:spacing w:after="0"/>
      <w:ind w:left="1100"/>
    </w:pPr>
    <w:rPr>
      <w:sz w:val="20"/>
      <w:szCs w:val="20"/>
    </w:rPr>
  </w:style>
  <w:style w:type="paragraph" w:styleId="TDC7">
    <w:name w:val="toc 7"/>
    <w:basedOn w:val="Normal"/>
    <w:next w:val="Normal"/>
    <w:autoRedefine/>
    <w:semiHidden/>
    <w:rsid w:val="003338F0"/>
    <w:pPr>
      <w:spacing w:after="0"/>
      <w:ind w:left="1320"/>
    </w:pPr>
    <w:rPr>
      <w:sz w:val="20"/>
      <w:szCs w:val="20"/>
    </w:rPr>
  </w:style>
  <w:style w:type="paragraph" w:styleId="TDC8">
    <w:name w:val="toc 8"/>
    <w:basedOn w:val="Normal"/>
    <w:next w:val="Normal"/>
    <w:autoRedefine/>
    <w:semiHidden/>
    <w:rsid w:val="003338F0"/>
    <w:pPr>
      <w:spacing w:after="0"/>
      <w:ind w:left="1540"/>
    </w:pPr>
    <w:rPr>
      <w:sz w:val="20"/>
      <w:szCs w:val="20"/>
    </w:rPr>
  </w:style>
  <w:style w:type="paragraph" w:styleId="TDC9">
    <w:name w:val="toc 9"/>
    <w:basedOn w:val="Normal"/>
    <w:next w:val="Normal"/>
    <w:autoRedefine/>
    <w:semiHidden/>
    <w:rsid w:val="003338F0"/>
    <w:pPr>
      <w:spacing w:after="0"/>
      <w:ind w:left="1760"/>
    </w:pPr>
    <w:rPr>
      <w:sz w:val="20"/>
      <w:szCs w:val="20"/>
    </w:rPr>
  </w:style>
  <w:style w:type="character" w:styleId="Refdecomentario">
    <w:name w:val="annotation reference"/>
    <w:uiPriority w:val="99"/>
    <w:semiHidden/>
    <w:unhideWhenUsed/>
    <w:rsid w:val="003338F0"/>
    <w:rPr>
      <w:sz w:val="16"/>
      <w:szCs w:val="16"/>
    </w:rPr>
  </w:style>
  <w:style w:type="paragraph" w:styleId="Textocomentario">
    <w:name w:val="annotation text"/>
    <w:basedOn w:val="Normal"/>
    <w:link w:val="TextocomentarioCar"/>
    <w:uiPriority w:val="99"/>
    <w:semiHidden/>
    <w:unhideWhenUsed/>
    <w:rsid w:val="003338F0"/>
    <w:rPr>
      <w:sz w:val="20"/>
      <w:szCs w:val="20"/>
    </w:rPr>
  </w:style>
  <w:style w:type="character" w:customStyle="1" w:styleId="TextocomentarioCar">
    <w:name w:val="Texto comentario Car"/>
    <w:link w:val="Textocomentario"/>
    <w:uiPriority w:val="99"/>
    <w:semiHidden/>
    <w:rsid w:val="003338F0"/>
    <w:rPr>
      <w:rFonts w:ascii="Calibri" w:eastAsia="Calibri" w:hAnsi="Calibri"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338F0"/>
    <w:rPr>
      <w:b/>
      <w:bCs/>
    </w:rPr>
  </w:style>
  <w:style w:type="character" w:customStyle="1" w:styleId="AsuntodelcomentarioCar">
    <w:name w:val="Asunto del comentario Car"/>
    <w:link w:val="Asuntodelcomentario"/>
    <w:uiPriority w:val="99"/>
    <w:semiHidden/>
    <w:rsid w:val="003338F0"/>
    <w:rPr>
      <w:rFonts w:ascii="Calibri" w:eastAsia="Calibri" w:hAnsi="Calibri" w:cs="Times New Roman"/>
      <w:b/>
      <w:bCs/>
      <w:sz w:val="20"/>
      <w:szCs w:val="20"/>
      <w:lang w:val="es-ES"/>
    </w:rPr>
  </w:style>
  <w:style w:type="paragraph" w:styleId="Revisin">
    <w:name w:val="Revision"/>
    <w:hidden/>
    <w:uiPriority w:val="99"/>
    <w:semiHidden/>
    <w:rsid w:val="003338F0"/>
    <w:rPr>
      <w:sz w:val="22"/>
      <w:szCs w:val="22"/>
      <w:lang w:val="es-ES" w:eastAsia="en-US"/>
    </w:rPr>
  </w:style>
  <w:style w:type="character" w:styleId="Nmerodepgina">
    <w:name w:val="page number"/>
    <w:basedOn w:val="Fuentedeprrafopredeter"/>
    <w:rsid w:val="003338F0"/>
  </w:style>
  <w:style w:type="paragraph" w:customStyle="1" w:styleId="3CBD5A742C28424DA5172AD252E32316">
    <w:name w:val="3CBD5A742C28424DA5172AD252E32316"/>
    <w:rsid w:val="003338F0"/>
    <w:pPr>
      <w:spacing w:after="200" w:line="276" w:lineRule="auto"/>
    </w:pPr>
    <w:rPr>
      <w:rFonts w:eastAsia="Times New Roman"/>
      <w:sz w:val="22"/>
      <w:szCs w:val="22"/>
    </w:rPr>
  </w:style>
  <w:style w:type="paragraph" w:customStyle="1" w:styleId="ANOTACION">
    <w:name w:val="ANOTACION"/>
    <w:basedOn w:val="Normal"/>
    <w:link w:val="ANOTACIONCar"/>
    <w:rsid w:val="003338F0"/>
    <w:pPr>
      <w:spacing w:before="101" w:after="101" w:line="216" w:lineRule="atLeast"/>
      <w:jc w:val="center"/>
    </w:pPr>
    <w:rPr>
      <w:rFonts w:ascii="Times New Roman" w:eastAsia="Times New Roman" w:hAnsi="Times New Roman"/>
      <w:b/>
      <w:sz w:val="18"/>
      <w:szCs w:val="20"/>
      <w:lang w:val="es-ES_tradnl" w:eastAsia="es-ES"/>
    </w:rPr>
  </w:style>
  <w:style w:type="character" w:customStyle="1" w:styleId="ANOTACIONCar">
    <w:name w:val="ANOTACION Car"/>
    <w:link w:val="ANOTACION"/>
    <w:locked/>
    <w:rsid w:val="003338F0"/>
    <w:rPr>
      <w:rFonts w:ascii="Times New Roman" w:eastAsia="Times New Roman" w:hAnsi="Times New Roman" w:cs="Times New Roman"/>
      <w:b/>
      <w:sz w:val="18"/>
      <w:szCs w:val="20"/>
      <w:lang w:val="es-ES_tradnl" w:eastAsia="es-ES"/>
    </w:rPr>
  </w:style>
  <w:style w:type="table" w:styleId="Cuadrculamedia3-nfasis5">
    <w:name w:val="Medium Grid 3 Accent 5"/>
    <w:basedOn w:val="Tablanormal"/>
    <w:uiPriority w:val="69"/>
    <w:rsid w:val="003338F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tulodeTDC">
    <w:name w:val="TOC Heading"/>
    <w:basedOn w:val="Ttulo1"/>
    <w:next w:val="Normal"/>
    <w:uiPriority w:val="39"/>
    <w:unhideWhenUsed/>
    <w:qFormat/>
    <w:rsid w:val="003338F0"/>
    <w:pPr>
      <w:keepLines/>
      <w:spacing w:before="480" w:after="0" w:line="276" w:lineRule="auto"/>
      <w:outlineLvl w:val="9"/>
    </w:pPr>
    <w:rPr>
      <w:color w:val="365F91"/>
      <w:kern w:val="0"/>
      <w:sz w:val="28"/>
      <w:szCs w:val="28"/>
    </w:rPr>
  </w:style>
  <w:style w:type="character" w:customStyle="1" w:styleId="WW8Num1z0">
    <w:name w:val="WW8Num1z0"/>
    <w:rsid w:val="00642F7A"/>
  </w:style>
  <w:style w:type="character" w:customStyle="1" w:styleId="WW8Num1z1">
    <w:name w:val="WW8Num1z1"/>
    <w:rsid w:val="00642F7A"/>
  </w:style>
  <w:style w:type="character" w:customStyle="1" w:styleId="WW8Num1z2">
    <w:name w:val="WW8Num1z2"/>
    <w:rsid w:val="00642F7A"/>
  </w:style>
  <w:style w:type="character" w:customStyle="1" w:styleId="WW8Num1z3">
    <w:name w:val="WW8Num1z3"/>
    <w:rsid w:val="00642F7A"/>
  </w:style>
  <w:style w:type="character" w:customStyle="1" w:styleId="WW8Num1z4">
    <w:name w:val="WW8Num1z4"/>
    <w:rsid w:val="00642F7A"/>
  </w:style>
  <w:style w:type="character" w:customStyle="1" w:styleId="WW8Num1z5">
    <w:name w:val="WW8Num1z5"/>
    <w:rsid w:val="00642F7A"/>
  </w:style>
  <w:style w:type="character" w:customStyle="1" w:styleId="WW8Num1z6">
    <w:name w:val="WW8Num1z6"/>
    <w:rsid w:val="00642F7A"/>
  </w:style>
  <w:style w:type="character" w:customStyle="1" w:styleId="WW8Num1z7">
    <w:name w:val="WW8Num1z7"/>
    <w:rsid w:val="00642F7A"/>
  </w:style>
  <w:style w:type="character" w:customStyle="1" w:styleId="WW8Num1z8">
    <w:name w:val="WW8Num1z8"/>
    <w:rsid w:val="00642F7A"/>
  </w:style>
  <w:style w:type="character" w:customStyle="1" w:styleId="Fuentedeprrafopredeter1">
    <w:name w:val="Fuente de párrafo predeter.1"/>
    <w:rsid w:val="00642F7A"/>
  </w:style>
  <w:style w:type="character" w:customStyle="1" w:styleId="contpequesimogris">
    <w:name w:val="cont_pequeñísimo_gris"/>
    <w:basedOn w:val="Fuentedeprrafopredeter1"/>
    <w:rsid w:val="00642F7A"/>
  </w:style>
  <w:style w:type="character" w:styleId="Hipervnculovisitado">
    <w:name w:val="FollowedHyperlink"/>
    <w:uiPriority w:val="99"/>
    <w:rsid w:val="00642F7A"/>
    <w:rPr>
      <w:color w:val="800080"/>
      <w:u w:val="single"/>
    </w:rPr>
  </w:style>
  <w:style w:type="paragraph" w:customStyle="1" w:styleId="Encabezado1">
    <w:name w:val="Encabezado1"/>
    <w:basedOn w:val="Normal"/>
    <w:next w:val="Textoindependiente"/>
    <w:rsid w:val="00642F7A"/>
    <w:pPr>
      <w:keepNext/>
      <w:suppressAutoHyphens/>
      <w:spacing w:before="240" w:after="120" w:line="240" w:lineRule="auto"/>
    </w:pPr>
    <w:rPr>
      <w:rFonts w:ascii="Liberation Sans" w:eastAsia="Microsoft YaHei" w:hAnsi="Liberation Sans" w:cs="Mangal"/>
      <w:sz w:val="28"/>
      <w:szCs w:val="28"/>
      <w:lang w:eastAsia="zh-CN"/>
    </w:rPr>
  </w:style>
  <w:style w:type="paragraph" w:styleId="Lista">
    <w:name w:val="List"/>
    <w:basedOn w:val="Textoindependiente"/>
    <w:rsid w:val="00642F7A"/>
    <w:pPr>
      <w:suppressAutoHyphens/>
      <w:spacing w:after="140" w:line="288" w:lineRule="auto"/>
      <w:ind w:right="0"/>
      <w:jc w:val="left"/>
    </w:pPr>
    <w:rPr>
      <w:rFonts w:ascii="Times New Roman" w:hAnsi="Times New Roman" w:cs="Mangal"/>
      <w:sz w:val="24"/>
      <w:szCs w:val="24"/>
      <w:lang w:eastAsia="zh-CN"/>
    </w:rPr>
  </w:style>
  <w:style w:type="paragraph" w:customStyle="1" w:styleId="Descripcin">
    <w:name w:val="Descripción"/>
    <w:basedOn w:val="Normal"/>
    <w:qFormat/>
    <w:rsid w:val="00642F7A"/>
    <w:pPr>
      <w:suppressLineNumbers/>
      <w:suppressAutoHyphens/>
      <w:spacing w:before="120" w:after="120" w:line="240" w:lineRule="auto"/>
    </w:pPr>
    <w:rPr>
      <w:rFonts w:ascii="Times New Roman" w:eastAsia="Times New Roman" w:hAnsi="Times New Roman" w:cs="Mangal"/>
      <w:i/>
      <w:iCs/>
      <w:sz w:val="24"/>
      <w:szCs w:val="24"/>
      <w:lang w:eastAsia="zh-CN"/>
    </w:rPr>
  </w:style>
  <w:style w:type="paragraph" w:customStyle="1" w:styleId="ndice">
    <w:name w:val="Índice"/>
    <w:basedOn w:val="Normal"/>
    <w:rsid w:val="00642F7A"/>
    <w:pPr>
      <w:suppressLineNumbers/>
      <w:suppressAutoHyphens/>
      <w:spacing w:after="0" w:line="240" w:lineRule="auto"/>
    </w:pPr>
    <w:rPr>
      <w:rFonts w:ascii="Times New Roman" w:eastAsia="Times New Roman" w:hAnsi="Times New Roman" w:cs="Mangal"/>
      <w:sz w:val="24"/>
      <w:szCs w:val="24"/>
      <w:lang w:eastAsia="zh-CN"/>
    </w:rPr>
  </w:style>
  <w:style w:type="paragraph" w:customStyle="1" w:styleId="Contenidodelmarco">
    <w:name w:val="Contenido del marco"/>
    <w:basedOn w:val="Normal"/>
    <w:rsid w:val="00642F7A"/>
    <w:pPr>
      <w:suppressAutoHyphens/>
      <w:spacing w:after="0" w:line="240" w:lineRule="auto"/>
    </w:pPr>
    <w:rPr>
      <w:rFonts w:ascii="Times New Roman" w:eastAsia="Times New Roman" w:hAnsi="Times New Roman"/>
      <w:sz w:val="24"/>
      <w:szCs w:val="24"/>
      <w:lang w:eastAsia="zh-CN"/>
    </w:rPr>
  </w:style>
  <w:style w:type="paragraph" w:styleId="HTMLconformatoprevio">
    <w:name w:val="HTML Preformatted"/>
    <w:basedOn w:val="Normal"/>
    <w:link w:val="HTMLconformatoprevioCar"/>
    <w:uiPriority w:val="99"/>
    <w:semiHidden/>
    <w:unhideWhenUsed/>
    <w:rsid w:val="0064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642F7A"/>
    <w:rPr>
      <w:rFonts w:ascii="Courier New" w:eastAsia="Times New Roman" w:hAnsi="Courier New" w:cs="Times New Roman"/>
      <w:sz w:val="20"/>
      <w:szCs w:val="20"/>
    </w:rPr>
  </w:style>
  <w:style w:type="paragraph" w:customStyle="1" w:styleId="font5">
    <w:name w:val="font5"/>
    <w:basedOn w:val="Normal"/>
    <w:rsid w:val="00F70AB7"/>
    <w:pPr>
      <w:spacing w:before="100" w:beforeAutospacing="1" w:after="100" w:afterAutospacing="1" w:line="240" w:lineRule="auto"/>
    </w:pPr>
    <w:rPr>
      <w:rFonts w:ascii="Arial" w:eastAsia="Times New Roman" w:hAnsi="Arial" w:cs="Arial"/>
      <w:b/>
      <w:bCs/>
      <w:sz w:val="18"/>
      <w:szCs w:val="18"/>
      <w:lang w:val="es-MX" w:eastAsia="es-MX"/>
    </w:rPr>
  </w:style>
  <w:style w:type="paragraph" w:customStyle="1" w:styleId="xl65">
    <w:name w:val="xl65"/>
    <w:basedOn w:val="Normal"/>
    <w:rsid w:val="00F70AB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66">
    <w:name w:val="xl66"/>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67">
    <w:name w:val="xl67"/>
    <w:basedOn w:val="Normal"/>
    <w:rsid w:val="00F70AB7"/>
    <w:pP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68">
    <w:name w:val="xl6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69">
    <w:name w:val="xl69"/>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70">
    <w:name w:val="xl70"/>
    <w:basedOn w:val="Normal"/>
    <w:rsid w:val="00F70AB7"/>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71">
    <w:name w:val="xl71"/>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72">
    <w:name w:val="xl72"/>
    <w:basedOn w:val="Normal"/>
    <w:rsid w:val="00F70AB7"/>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73">
    <w:name w:val="xl73"/>
    <w:basedOn w:val="Normal"/>
    <w:rsid w:val="00F70AB7"/>
    <w:pPr>
      <w:spacing w:before="100" w:beforeAutospacing="1" w:after="100" w:afterAutospacing="1" w:line="240" w:lineRule="auto"/>
    </w:pPr>
    <w:rPr>
      <w:rFonts w:ascii="Arial" w:eastAsia="Times New Roman" w:hAnsi="Arial" w:cs="Arial"/>
      <w:b/>
      <w:bCs/>
      <w:sz w:val="24"/>
      <w:szCs w:val="24"/>
      <w:lang w:val="es-MX" w:eastAsia="es-MX"/>
    </w:rPr>
  </w:style>
  <w:style w:type="paragraph" w:customStyle="1" w:styleId="xl74">
    <w:name w:val="xl74"/>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val="es-MX" w:eastAsia="es-MX"/>
    </w:rPr>
  </w:style>
  <w:style w:type="paragraph" w:customStyle="1" w:styleId="xl75">
    <w:name w:val="xl75"/>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4"/>
      <w:szCs w:val="14"/>
      <w:lang w:val="es-MX" w:eastAsia="es-MX"/>
    </w:rPr>
  </w:style>
  <w:style w:type="paragraph" w:customStyle="1" w:styleId="xl76">
    <w:name w:val="xl76"/>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val="es-MX" w:eastAsia="es-MX"/>
    </w:rPr>
  </w:style>
  <w:style w:type="paragraph" w:customStyle="1" w:styleId="xl77">
    <w:name w:val="xl77"/>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MX" w:eastAsia="es-MX"/>
    </w:rPr>
  </w:style>
  <w:style w:type="paragraph" w:customStyle="1" w:styleId="xl78">
    <w:name w:val="xl7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79">
    <w:name w:val="xl79"/>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6"/>
      <w:szCs w:val="16"/>
      <w:lang w:val="es-MX" w:eastAsia="es-MX"/>
    </w:rPr>
  </w:style>
  <w:style w:type="paragraph" w:customStyle="1" w:styleId="xl80">
    <w:name w:val="xl80"/>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81">
    <w:name w:val="xl81"/>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val="es-MX" w:eastAsia="es-MX"/>
    </w:rPr>
  </w:style>
  <w:style w:type="paragraph" w:customStyle="1" w:styleId="xl82">
    <w:name w:val="xl82"/>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val="es-MX" w:eastAsia="es-MX"/>
    </w:rPr>
  </w:style>
  <w:style w:type="paragraph" w:customStyle="1" w:styleId="xl83">
    <w:name w:val="xl83"/>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MX" w:eastAsia="es-MX"/>
    </w:rPr>
  </w:style>
  <w:style w:type="paragraph" w:customStyle="1" w:styleId="xl84">
    <w:name w:val="xl84"/>
    <w:basedOn w:val="Normal"/>
    <w:rsid w:val="00F70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sz w:val="18"/>
      <w:szCs w:val="18"/>
      <w:lang w:val="es-MX" w:eastAsia="es-MX"/>
    </w:rPr>
  </w:style>
  <w:style w:type="paragraph" w:customStyle="1" w:styleId="xl85">
    <w:name w:val="xl85"/>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val="es-MX" w:eastAsia="es-MX"/>
    </w:rPr>
  </w:style>
  <w:style w:type="paragraph" w:customStyle="1" w:styleId="xl86">
    <w:name w:val="xl86"/>
    <w:basedOn w:val="Normal"/>
    <w:rsid w:val="00F70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sz w:val="18"/>
      <w:szCs w:val="18"/>
      <w:lang w:val="es-MX" w:eastAsia="es-MX"/>
    </w:rPr>
  </w:style>
  <w:style w:type="paragraph" w:customStyle="1" w:styleId="xl87">
    <w:name w:val="xl87"/>
    <w:basedOn w:val="Normal"/>
    <w:rsid w:val="00F70AB7"/>
    <w:pPr>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88">
    <w:name w:val="xl8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89">
    <w:name w:val="xl89"/>
    <w:basedOn w:val="Normal"/>
    <w:rsid w:val="00F70AB7"/>
    <w:pPr>
      <w:shd w:val="clear" w:color="000000" w:fill="FFFFFF"/>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90">
    <w:name w:val="xl90"/>
    <w:basedOn w:val="Normal"/>
    <w:rsid w:val="00F70AB7"/>
    <w:pPr>
      <w:spacing w:before="100" w:beforeAutospacing="1" w:after="100" w:afterAutospacing="1" w:line="240" w:lineRule="auto"/>
      <w:textAlignment w:val="center"/>
    </w:pPr>
    <w:rPr>
      <w:rFonts w:ascii="Arial" w:eastAsia="Times New Roman" w:hAnsi="Arial" w:cs="Arial"/>
      <w:b/>
      <w:bCs/>
      <w:sz w:val="18"/>
      <w:szCs w:val="18"/>
      <w:lang w:val="es-MX" w:eastAsia="es-MX"/>
    </w:rPr>
  </w:style>
  <w:style w:type="paragraph" w:customStyle="1" w:styleId="xl91">
    <w:name w:val="xl91"/>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arlett" w:eastAsia="Times New Roman" w:hAnsi="Marlett"/>
      <w:sz w:val="18"/>
      <w:szCs w:val="18"/>
      <w:lang w:val="es-MX" w:eastAsia="es-MX"/>
    </w:rPr>
  </w:style>
  <w:style w:type="paragraph" w:customStyle="1" w:styleId="xl92">
    <w:name w:val="xl92"/>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val="es-MX" w:eastAsia="es-MX"/>
    </w:rPr>
  </w:style>
  <w:style w:type="paragraph" w:customStyle="1" w:styleId="xl93">
    <w:name w:val="xl93"/>
    <w:basedOn w:val="Normal"/>
    <w:rsid w:val="00F70AB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4">
    <w:name w:val="xl94"/>
    <w:basedOn w:val="Normal"/>
    <w:rsid w:val="00F70AB7"/>
    <w:pP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5">
    <w:name w:val="xl95"/>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6">
    <w:name w:val="xl96"/>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97">
    <w:name w:val="xl97"/>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8">
    <w:name w:val="xl9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18"/>
      <w:szCs w:val="18"/>
      <w:lang w:val="es-MX" w:eastAsia="es-MX"/>
    </w:rPr>
  </w:style>
  <w:style w:type="paragraph" w:customStyle="1" w:styleId="xl99">
    <w:name w:val="xl99"/>
    <w:basedOn w:val="Normal"/>
    <w:rsid w:val="00F70AB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0">
    <w:name w:val="xl100"/>
    <w:basedOn w:val="Normal"/>
    <w:rsid w:val="00F70AB7"/>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101">
    <w:name w:val="xl101"/>
    <w:basedOn w:val="Normal"/>
    <w:rsid w:val="00F70AB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MX" w:eastAsia="es-MX"/>
    </w:rPr>
  </w:style>
  <w:style w:type="paragraph" w:customStyle="1" w:styleId="xl102">
    <w:name w:val="xl102"/>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8"/>
      <w:szCs w:val="18"/>
      <w:lang w:val="es-MX" w:eastAsia="es-MX"/>
    </w:rPr>
  </w:style>
  <w:style w:type="paragraph" w:customStyle="1" w:styleId="xl103">
    <w:name w:val="xl103"/>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104">
    <w:name w:val="xl104"/>
    <w:basedOn w:val="Normal"/>
    <w:rsid w:val="00F70AB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5">
    <w:name w:val="xl105"/>
    <w:basedOn w:val="Normal"/>
    <w:rsid w:val="00F70AB7"/>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6">
    <w:name w:val="xl106"/>
    <w:basedOn w:val="Normal"/>
    <w:rsid w:val="00F70AB7"/>
    <w:pPr>
      <w:pBdr>
        <w:left w:val="single" w:sz="4" w:space="0" w:color="auto"/>
        <w:bottom w:val="single" w:sz="4" w:space="0" w:color="auto"/>
      </w:pBdr>
      <w:shd w:val="clear" w:color="000000" w:fill="DDD9C4"/>
      <w:spacing w:before="100" w:beforeAutospacing="1" w:after="100" w:afterAutospacing="1" w:line="240" w:lineRule="auto"/>
      <w:textAlignment w:val="center"/>
    </w:pPr>
    <w:rPr>
      <w:rFonts w:ascii="Arial" w:eastAsia="Times New Roman" w:hAnsi="Arial" w:cs="Arial"/>
      <w:b/>
      <w:bCs/>
      <w:sz w:val="18"/>
      <w:szCs w:val="18"/>
      <w:lang w:val="es-MX" w:eastAsia="es-MX"/>
    </w:rPr>
  </w:style>
  <w:style w:type="paragraph" w:customStyle="1" w:styleId="xl107">
    <w:name w:val="xl107"/>
    <w:basedOn w:val="Normal"/>
    <w:rsid w:val="00F70AB7"/>
    <w:pPr>
      <w:pBdr>
        <w:bottom w:val="single" w:sz="4" w:space="0" w:color="auto"/>
      </w:pBdr>
      <w:shd w:val="clear" w:color="000000" w:fill="DDD9C4"/>
      <w:spacing w:before="100" w:beforeAutospacing="1" w:after="100" w:afterAutospacing="1" w:line="240" w:lineRule="auto"/>
      <w:textAlignment w:val="center"/>
    </w:pPr>
    <w:rPr>
      <w:rFonts w:ascii="Arial" w:eastAsia="Times New Roman" w:hAnsi="Arial" w:cs="Arial"/>
      <w:b/>
      <w:bCs/>
      <w:sz w:val="18"/>
      <w:szCs w:val="18"/>
      <w:lang w:val="es-MX" w:eastAsia="es-MX"/>
    </w:rPr>
  </w:style>
  <w:style w:type="paragraph" w:customStyle="1" w:styleId="xl108">
    <w:name w:val="xl108"/>
    <w:basedOn w:val="Normal"/>
    <w:rsid w:val="00F70AB7"/>
    <w:pPr>
      <w:pBdr>
        <w:bottom w:val="single" w:sz="4" w:space="0" w:color="auto"/>
      </w:pBdr>
      <w:shd w:val="clear" w:color="000000" w:fill="DDD9C4"/>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9">
    <w:name w:val="xl109"/>
    <w:basedOn w:val="Normal"/>
    <w:rsid w:val="00F70AB7"/>
    <w:pPr>
      <w:spacing w:before="100" w:beforeAutospacing="1" w:after="100" w:afterAutospacing="1" w:line="240" w:lineRule="auto"/>
      <w:textAlignment w:val="center"/>
    </w:pPr>
    <w:rPr>
      <w:rFonts w:ascii="Arial" w:eastAsia="Times New Roman" w:hAnsi="Arial" w:cs="Arial"/>
      <w:b/>
      <w:bCs/>
      <w:sz w:val="14"/>
      <w:szCs w:val="14"/>
      <w:lang w:val="es-MX" w:eastAsia="es-MX"/>
    </w:rPr>
  </w:style>
  <w:style w:type="paragraph" w:customStyle="1" w:styleId="xl110">
    <w:name w:val="xl110"/>
    <w:basedOn w:val="Normal"/>
    <w:rsid w:val="00F70AB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111">
    <w:name w:val="xl111"/>
    <w:basedOn w:val="Normal"/>
    <w:rsid w:val="00F70AB7"/>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2">
    <w:name w:val="xl112"/>
    <w:basedOn w:val="Normal"/>
    <w:rsid w:val="00F70AB7"/>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3">
    <w:name w:val="xl113"/>
    <w:basedOn w:val="Normal"/>
    <w:rsid w:val="00F70AB7"/>
    <w:pPr>
      <w:pBdr>
        <w:top w:val="single" w:sz="4" w:space="0" w:color="auto"/>
        <w:left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4">
    <w:name w:val="xl114"/>
    <w:basedOn w:val="Normal"/>
    <w:rsid w:val="00F70AB7"/>
    <w:pPr>
      <w:pBdr>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5">
    <w:name w:val="xl115"/>
    <w:basedOn w:val="Normal"/>
    <w:rsid w:val="00F70AB7"/>
    <w:pPr>
      <w:pBdr>
        <w:left w:val="single" w:sz="4" w:space="0" w:color="auto"/>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6">
    <w:name w:val="xl116"/>
    <w:basedOn w:val="Normal"/>
    <w:rsid w:val="00F70AB7"/>
    <w:pPr>
      <w:pBdr>
        <w:top w:val="single" w:sz="4" w:space="0" w:color="auto"/>
        <w:lef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7">
    <w:name w:val="xl117"/>
    <w:basedOn w:val="Normal"/>
    <w:rsid w:val="00F70AB7"/>
    <w:pPr>
      <w:pBdr>
        <w:top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8">
    <w:name w:val="xl118"/>
    <w:basedOn w:val="Normal"/>
    <w:rsid w:val="00F70AB7"/>
    <w:pPr>
      <w:pBdr>
        <w:top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9">
    <w:name w:val="xl119"/>
    <w:basedOn w:val="Normal"/>
    <w:rsid w:val="00F70AB7"/>
    <w:pPr>
      <w:pBdr>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20">
    <w:name w:val="xl120"/>
    <w:basedOn w:val="Normal"/>
    <w:rsid w:val="00F70AB7"/>
    <w:pPr>
      <w:pBdr>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21">
    <w:name w:val="xl121"/>
    <w:basedOn w:val="Normal"/>
    <w:rsid w:val="00F70AB7"/>
    <w:pPr>
      <w:pBdr>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22">
    <w:name w:val="xl122"/>
    <w:basedOn w:val="Normal"/>
    <w:rsid w:val="00F70AB7"/>
    <w:pPr>
      <w:pBdr>
        <w:left w:val="single" w:sz="4" w:space="0" w:color="auto"/>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Texto">
    <w:name w:val="Texto"/>
    <w:basedOn w:val="Normal"/>
    <w:link w:val="TextoCar"/>
    <w:rsid w:val="00D96026"/>
    <w:pPr>
      <w:spacing w:after="101" w:line="216" w:lineRule="exact"/>
      <w:ind w:firstLine="288"/>
      <w:jc w:val="both"/>
    </w:pPr>
    <w:rPr>
      <w:rFonts w:ascii="Arial" w:eastAsia="Times New Roman" w:hAnsi="Arial"/>
      <w:sz w:val="18"/>
      <w:szCs w:val="20"/>
      <w:lang w:eastAsia="es-ES"/>
    </w:rPr>
  </w:style>
  <w:style w:type="character" w:customStyle="1" w:styleId="TextoCar">
    <w:name w:val="Texto Car"/>
    <w:link w:val="Texto"/>
    <w:locked/>
    <w:rsid w:val="00D96026"/>
    <w:rPr>
      <w:rFonts w:ascii="Arial" w:eastAsia="Times New Roman" w:hAnsi="Arial" w:cs="Arial"/>
      <w:sz w:val="18"/>
      <w:szCs w:val="20"/>
      <w:lang w:val="es-ES" w:eastAsia="es-ES"/>
    </w:rPr>
  </w:style>
  <w:style w:type="table" w:customStyle="1" w:styleId="Sombreadoclaro1">
    <w:name w:val="Sombreado claro1"/>
    <w:basedOn w:val="Tablanormal"/>
    <w:uiPriority w:val="60"/>
    <w:rsid w:val="00D9602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Puesto">
    <w:name w:val="Puesto"/>
    <w:basedOn w:val="Normal"/>
    <w:next w:val="Normal"/>
    <w:link w:val="PuestoCar"/>
    <w:qFormat/>
    <w:rsid w:val="00D96026"/>
    <w:pPr>
      <w:spacing w:before="240" w:after="60" w:line="240" w:lineRule="auto"/>
      <w:jc w:val="center"/>
      <w:outlineLvl w:val="0"/>
    </w:pPr>
    <w:rPr>
      <w:rFonts w:ascii="Cambria" w:eastAsia="Times New Roman" w:hAnsi="Cambria"/>
      <w:b/>
      <w:bCs/>
      <w:kern w:val="28"/>
      <w:sz w:val="32"/>
      <w:szCs w:val="32"/>
      <w:lang w:eastAsia="es-ES"/>
    </w:rPr>
  </w:style>
  <w:style w:type="character" w:customStyle="1" w:styleId="PuestoCar">
    <w:name w:val="Puesto Car"/>
    <w:link w:val="Puesto"/>
    <w:rsid w:val="00D96026"/>
    <w:rPr>
      <w:rFonts w:ascii="Cambria" w:eastAsia="Times New Roman" w:hAnsi="Cambria" w:cs="Times New Roman"/>
      <w:b/>
      <w:bCs/>
      <w:kern w:val="28"/>
      <w:sz w:val="32"/>
      <w:szCs w:val="32"/>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8A"/>
    <w:pPr>
      <w:spacing w:after="200" w:line="276" w:lineRule="auto"/>
    </w:pPr>
    <w:rPr>
      <w:sz w:val="22"/>
      <w:szCs w:val="22"/>
      <w:lang w:val="es-ES" w:eastAsia="en-US"/>
    </w:rPr>
  </w:style>
  <w:style w:type="paragraph" w:styleId="Ttulo1">
    <w:name w:val="heading 1"/>
    <w:basedOn w:val="Normal"/>
    <w:next w:val="Normal"/>
    <w:link w:val="Ttulo1Car"/>
    <w:uiPriority w:val="9"/>
    <w:qFormat/>
    <w:rsid w:val="0000418A"/>
    <w:pPr>
      <w:keepNext/>
      <w:spacing w:before="240" w:after="60" w:line="240" w:lineRule="auto"/>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3338F0"/>
    <w:pPr>
      <w:keepNext/>
      <w:spacing w:before="240" w:after="60" w:line="240" w:lineRule="auto"/>
      <w:outlineLvl w:val="1"/>
    </w:pPr>
    <w:rPr>
      <w:rFonts w:ascii="Arial" w:eastAsia="Times New Roman" w:hAnsi="Arial"/>
      <w:b/>
      <w:bCs/>
      <w:i/>
      <w:iCs/>
      <w:sz w:val="28"/>
      <w:szCs w:val="28"/>
    </w:rPr>
  </w:style>
  <w:style w:type="paragraph" w:styleId="Ttulo3">
    <w:name w:val="heading 3"/>
    <w:basedOn w:val="Normal"/>
    <w:next w:val="Normal"/>
    <w:link w:val="Ttulo3Car"/>
    <w:unhideWhenUsed/>
    <w:qFormat/>
    <w:rsid w:val="00E2447D"/>
    <w:pPr>
      <w:keepNext/>
      <w:keepLines/>
      <w:spacing w:before="200" w:after="0"/>
      <w:outlineLvl w:val="2"/>
    </w:pPr>
    <w:rPr>
      <w:rFonts w:ascii="Cambria" w:eastAsia="Times New Roman" w:hAnsi="Cambria"/>
      <w:b/>
      <w:bCs/>
      <w:color w:val="4F81BD"/>
      <w:sz w:val="20"/>
      <w:szCs w:val="20"/>
    </w:rPr>
  </w:style>
  <w:style w:type="paragraph" w:styleId="Ttulo4">
    <w:name w:val="heading 4"/>
    <w:basedOn w:val="Normal"/>
    <w:next w:val="Normal"/>
    <w:link w:val="Ttulo4Car"/>
    <w:uiPriority w:val="9"/>
    <w:unhideWhenUsed/>
    <w:qFormat/>
    <w:rsid w:val="003338F0"/>
    <w:pPr>
      <w:keepNext/>
      <w:keepLines/>
      <w:spacing w:before="40" w:after="0"/>
      <w:outlineLvl w:val="3"/>
    </w:pPr>
    <w:rPr>
      <w:rFonts w:ascii="Cambria" w:eastAsia="Times New Roman" w:hAnsi="Cambria"/>
      <w:i/>
      <w:iCs/>
      <w:color w:val="365F91"/>
      <w:sz w:val="20"/>
      <w:szCs w:val="20"/>
    </w:rPr>
  </w:style>
  <w:style w:type="paragraph" w:styleId="Ttulo5">
    <w:name w:val="heading 5"/>
    <w:basedOn w:val="Normal"/>
    <w:next w:val="Normal"/>
    <w:link w:val="Ttulo5Car"/>
    <w:uiPriority w:val="9"/>
    <w:unhideWhenUsed/>
    <w:qFormat/>
    <w:rsid w:val="003338F0"/>
    <w:pPr>
      <w:keepNext/>
      <w:keepLines/>
      <w:spacing w:before="40" w:after="0"/>
      <w:outlineLvl w:val="4"/>
    </w:pPr>
    <w:rPr>
      <w:rFonts w:ascii="Cambria" w:eastAsia="Times New Roman" w:hAnsi="Cambria"/>
      <w:color w:val="365F91"/>
      <w:sz w:val="20"/>
      <w:szCs w:val="20"/>
    </w:rPr>
  </w:style>
  <w:style w:type="paragraph" w:styleId="Ttulo7">
    <w:name w:val="heading 7"/>
    <w:basedOn w:val="Normal"/>
    <w:next w:val="Normal"/>
    <w:link w:val="Ttulo7Car"/>
    <w:qFormat/>
    <w:rsid w:val="003338F0"/>
    <w:pPr>
      <w:spacing w:before="240" w:after="60" w:line="240" w:lineRule="auto"/>
      <w:outlineLvl w:val="6"/>
    </w:pPr>
    <w:rPr>
      <w:rFonts w:eastAsia="Times New Roman"/>
      <w:sz w:val="24"/>
      <w:szCs w:val="24"/>
    </w:rPr>
  </w:style>
  <w:style w:type="paragraph" w:styleId="Ttulo9">
    <w:name w:val="heading 9"/>
    <w:basedOn w:val="Normal"/>
    <w:next w:val="Normal"/>
    <w:link w:val="Ttulo9Car"/>
    <w:qFormat/>
    <w:rsid w:val="003338F0"/>
    <w:pPr>
      <w:spacing w:before="240" w:after="60" w:line="240" w:lineRule="auto"/>
      <w:outlineLvl w:val="8"/>
    </w:pPr>
    <w:rPr>
      <w:rFonts w:ascii="Arial" w:eastAsia="Times New Roman" w:hAnsi="Arial"/>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00418A"/>
    <w:rPr>
      <w:rFonts w:ascii="Cambria" w:eastAsia="Times New Roman" w:hAnsi="Cambria" w:cs="Times New Roman"/>
      <w:b/>
      <w:bCs/>
      <w:kern w:val="32"/>
      <w:sz w:val="32"/>
      <w:szCs w:val="32"/>
    </w:rPr>
  </w:style>
  <w:style w:type="character" w:customStyle="1" w:styleId="Ttulo2Car">
    <w:name w:val="Título 2 Car"/>
    <w:link w:val="Ttulo2"/>
    <w:rsid w:val="003338F0"/>
    <w:rPr>
      <w:rFonts w:ascii="Arial" w:eastAsia="Times New Roman" w:hAnsi="Arial" w:cs="Times New Roman"/>
      <w:b/>
      <w:bCs/>
      <w:i/>
      <w:iCs/>
      <w:sz w:val="28"/>
      <w:szCs w:val="28"/>
    </w:rPr>
  </w:style>
  <w:style w:type="character" w:customStyle="1" w:styleId="Ttulo3Car">
    <w:name w:val="Título 3 Car"/>
    <w:link w:val="Ttulo3"/>
    <w:rsid w:val="00E2447D"/>
    <w:rPr>
      <w:rFonts w:ascii="Cambria" w:eastAsia="Times New Roman" w:hAnsi="Cambria" w:cs="Times New Roman"/>
      <w:b/>
      <w:bCs/>
      <w:color w:val="4F81BD"/>
      <w:lang w:val="es-ES"/>
    </w:rPr>
  </w:style>
  <w:style w:type="character" w:customStyle="1" w:styleId="Ttulo4Car">
    <w:name w:val="Título 4 Car"/>
    <w:link w:val="Ttulo4"/>
    <w:uiPriority w:val="9"/>
    <w:rsid w:val="003338F0"/>
    <w:rPr>
      <w:rFonts w:ascii="Cambria" w:eastAsia="Times New Roman" w:hAnsi="Cambria" w:cs="Times New Roman"/>
      <w:i/>
      <w:iCs/>
      <w:color w:val="365F91"/>
      <w:lang w:val="es-ES"/>
    </w:rPr>
  </w:style>
  <w:style w:type="character" w:customStyle="1" w:styleId="Ttulo5Car">
    <w:name w:val="Título 5 Car"/>
    <w:link w:val="Ttulo5"/>
    <w:uiPriority w:val="9"/>
    <w:rsid w:val="003338F0"/>
    <w:rPr>
      <w:rFonts w:ascii="Cambria" w:eastAsia="Times New Roman" w:hAnsi="Cambria" w:cs="Times New Roman"/>
      <w:color w:val="365F91"/>
      <w:lang w:val="es-ES"/>
    </w:rPr>
  </w:style>
  <w:style w:type="character" w:customStyle="1" w:styleId="Ttulo7Car">
    <w:name w:val="Título 7 Car"/>
    <w:link w:val="Ttulo7"/>
    <w:rsid w:val="003338F0"/>
    <w:rPr>
      <w:rFonts w:ascii="Calibri" w:eastAsia="Times New Roman" w:hAnsi="Calibri" w:cs="Times New Roman"/>
      <w:sz w:val="24"/>
      <w:szCs w:val="24"/>
    </w:rPr>
  </w:style>
  <w:style w:type="character" w:customStyle="1" w:styleId="Ttulo9Car">
    <w:name w:val="Título 9 Car"/>
    <w:link w:val="Ttulo9"/>
    <w:rsid w:val="003338F0"/>
    <w:rPr>
      <w:rFonts w:ascii="Arial" w:eastAsia="Times New Roman" w:hAnsi="Arial" w:cs="Times New Roman"/>
    </w:rPr>
  </w:style>
  <w:style w:type="paragraph" w:styleId="Encabezado">
    <w:name w:val="header"/>
    <w:basedOn w:val="Normal"/>
    <w:link w:val="EncabezadoCar"/>
    <w:uiPriority w:val="99"/>
    <w:unhideWhenUsed/>
    <w:rsid w:val="0000418A"/>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00418A"/>
  </w:style>
  <w:style w:type="paragraph" w:styleId="Piedepgina">
    <w:name w:val="footer"/>
    <w:basedOn w:val="Normal"/>
    <w:link w:val="PiedepginaCar"/>
    <w:uiPriority w:val="99"/>
    <w:unhideWhenUsed/>
    <w:rsid w:val="0000418A"/>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00418A"/>
  </w:style>
  <w:style w:type="paragraph" w:styleId="Sinespaciado">
    <w:name w:val="No Spacing"/>
    <w:link w:val="SinespaciadoCar"/>
    <w:uiPriority w:val="1"/>
    <w:qFormat/>
    <w:rsid w:val="0000418A"/>
    <w:rPr>
      <w:rFonts w:eastAsia="Times New Roman"/>
    </w:rPr>
  </w:style>
  <w:style w:type="character" w:customStyle="1" w:styleId="SinespaciadoCar">
    <w:name w:val="Sin espaciado Car"/>
    <w:link w:val="Sinespaciado"/>
    <w:uiPriority w:val="1"/>
    <w:rsid w:val="0000418A"/>
    <w:rPr>
      <w:rFonts w:eastAsia="Times New Roman"/>
      <w:lang w:eastAsia="es-MX" w:bidi="ar-SA"/>
    </w:rPr>
  </w:style>
  <w:style w:type="paragraph" w:styleId="NormalWeb">
    <w:name w:val="Normal (Web)"/>
    <w:basedOn w:val="Normal"/>
    <w:uiPriority w:val="99"/>
    <w:unhideWhenUsed/>
    <w:rsid w:val="0000418A"/>
    <w:pPr>
      <w:spacing w:before="100" w:beforeAutospacing="1" w:after="100" w:afterAutospacing="1" w:line="240" w:lineRule="auto"/>
    </w:pPr>
    <w:rPr>
      <w:rFonts w:ascii="Times New Roman" w:eastAsia="Times New Roman" w:hAnsi="Times New Roman"/>
      <w:sz w:val="24"/>
      <w:szCs w:val="24"/>
      <w:lang w:val="es-MX" w:eastAsia="es-MX"/>
    </w:rPr>
  </w:style>
  <w:style w:type="character" w:styleId="Hipervnculo">
    <w:name w:val="Hyperlink"/>
    <w:uiPriority w:val="99"/>
    <w:rsid w:val="0000418A"/>
    <w:rPr>
      <w:color w:val="0000FF"/>
      <w:u w:val="single"/>
    </w:rPr>
  </w:style>
  <w:style w:type="character" w:styleId="Textoennegrita">
    <w:name w:val="Strong"/>
    <w:uiPriority w:val="22"/>
    <w:qFormat/>
    <w:rsid w:val="0000418A"/>
    <w:rPr>
      <w:b/>
      <w:bCs/>
    </w:rPr>
  </w:style>
  <w:style w:type="character" w:customStyle="1" w:styleId="apple-converted-space">
    <w:name w:val="apple-converted-space"/>
    <w:rsid w:val="0000418A"/>
  </w:style>
  <w:style w:type="paragraph" w:styleId="Prrafodelista">
    <w:name w:val="List Paragraph"/>
    <w:aliases w:val="4 Párrafo de lista,Figuras,Dot pt,No Spacing1,List Paragraph Char Char Char,Indicator Text,List Paragraph1,Numbered Para 1,DH1,Listas,lp1,Light Grid - Accent 31"/>
    <w:basedOn w:val="Normal"/>
    <w:link w:val="PrrafodelistaCar"/>
    <w:uiPriority w:val="34"/>
    <w:qFormat/>
    <w:rsid w:val="00E2447D"/>
    <w:pPr>
      <w:ind w:left="708"/>
    </w:pPr>
    <w:rPr>
      <w:sz w:val="20"/>
      <w:szCs w:val="20"/>
    </w:rPr>
  </w:style>
  <w:style w:type="character" w:customStyle="1" w:styleId="PrrafodelistaCar">
    <w:name w:val="Párrafo de lista Car"/>
    <w:aliases w:val="4 Párrafo de lista Car,Figuras Car,Dot pt Car,No Spacing1 Car,List Paragraph Char Char Char Car,Indicator Text Car,List Paragraph1 Car,Numbered Para 1 Car,DH1 Car,Listas Car,lp1 Car,Light Grid - Accent 31 Car"/>
    <w:link w:val="Prrafodelista"/>
    <w:uiPriority w:val="34"/>
    <w:locked/>
    <w:rsid w:val="00D96026"/>
    <w:rPr>
      <w:rFonts w:ascii="Calibri" w:eastAsia="Calibri" w:hAnsi="Calibri" w:cs="Times New Roman"/>
      <w:lang w:val="es-ES"/>
    </w:rPr>
  </w:style>
  <w:style w:type="paragraph" w:customStyle="1" w:styleId="Default">
    <w:name w:val="Default"/>
    <w:rsid w:val="005B51D4"/>
    <w:pPr>
      <w:autoSpaceDE w:val="0"/>
      <w:autoSpaceDN w:val="0"/>
      <w:adjustRightInd w:val="0"/>
    </w:pPr>
    <w:rPr>
      <w:rFonts w:ascii="Tahoma" w:eastAsia="Times New Roman" w:hAnsi="Tahoma" w:cs="Tahoma"/>
      <w:color w:val="000000"/>
      <w:sz w:val="24"/>
      <w:szCs w:val="24"/>
      <w:lang w:val="es-ES" w:eastAsia="es-ES"/>
    </w:rPr>
  </w:style>
  <w:style w:type="paragraph" w:styleId="Textonotapie">
    <w:name w:val="footnote text"/>
    <w:basedOn w:val="Normal"/>
    <w:link w:val="TextonotapieCar"/>
    <w:uiPriority w:val="99"/>
    <w:semiHidden/>
    <w:unhideWhenUsed/>
    <w:rsid w:val="005B51D4"/>
    <w:pPr>
      <w:spacing w:after="0" w:line="240" w:lineRule="auto"/>
    </w:pPr>
    <w:rPr>
      <w:sz w:val="20"/>
      <w:szCs w:val="20"/>
    </w:rPr>
  </w:style>
  <w:style w:type="character" w:customStyle="1" w:styleId="TextonotapieCar">
    <w:name w:val="Texto nota pie Car"/>
    <w:link w:val="Textonotapie"/>
    <w:uiPriority w:val="99"/>
    <w:semiHidden/>
    <w:rsid w:val="005B51D4"/>
    <w:rPr>
      <w:sz w:val="20"/>
      <w:szCs w:val="20"/>
    </w:rPr>
  </w:style>
  <w:style w:type="character" w:styleId="Refdenotaalpie">
    <w:name w:val="footnote reference"/>
    <w:uiPriority w:val="99"/>
    <w:semiHidden/>
    <w:unhideWhenUsed/>
    <w:rsid w:val="005B51D4"/>
    <w:rPr>
      <w:vertAlign w:val="superscript"/>
    </w:rPr>
  </w:style>
  <w:style w:type="table" w:styleId="Tablaconcuadrcula">
    <w:name w:val="Table Grid"/>
    <w:basedOn w:val="Tablanormal"/>
    <w:uiPriority w:val="59"/>
    <w:rsid w:val="00DA7C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nhideWhenUsed/>
    <w:rsid w:val="003338F0"/>
    <w:pPr>
      <w:spacing w:after="0" w:line="240" w:lineRule="auto"/>
    </w:pPr>
    <w:rPr>
      <w:rFonts w:ascii="Tahoma" w:hAnsi="Tahoma"/>
      <w:sz w:val="16"/>
      <w:szCs w:val="16"/>
    </w:rPr>
  </w:style>
  <w:style w:type="character" w:customStyle="1" w:styleId="TextodegloboCar">
    <w:name w:val="Texto de globo Car"/>
    <w:link w:val="Textodeglobo"/>
    <w:rsid w:val="003338F0"/>
    <w:rPr>
      <w:rFonts w:ascii="Tahoma" w:eastAsia="Calibri" w:hAnsi="Tahoma" w:cs="Times New Roman"/>
      <w:sz w:val="16"/>
      <w:szCs w:val="16"/>
      <w:lang w:val="es-ES"/>
    </w:rPr>
  </w:style>
  <w:style w:type="paragraph" w:styleId="Textodebloque">
    <w:name w:val="Block Text"/>
    <w:basedOn w:val="Normal"/>
    <w:rsid w:val="003338F0"/>
    <w:pPr>
      <w:spacing w:after="0" w:line="240" w:lineRule="auto"/>
      <w:ind w:left="214" w:right="214"/>
    </w:pPr>
    <w:rPr>
      <w:rFonts w:ascii="Arial" w:eastAsia="Times New Roman" w:hAnsi="Arial"/>
      <w:sz w:val="20"/>
      <w:szCs w:val="20"/>
      <w:lang w:eastAsia="es-ES"/>
    </w:rPr>
  </w:style>
  <w:style w:type="paragraph" w:styleId="Textoindependiente">
    <w:name w:val="Body Text"/>
    <w:basedOn w:val="Normal"/>
    <w:link w:val="TextoindependienteCar"/>
    <w:rsid w:val="003338F0"/>
    <w:pPr>
      <w:spacing w:after="0" w:line="240" w:lineRule="auto"/>
      <w:ind w:right="-1"/>
      <w:jc w:val="both"/>
    </w:pPr>
    <w:rPr>
      <w:rFonts w:ascii="Arial" w:eastAsia="Times New Roman" w:hAnsi="Arial"/>
      <w:sz w:val="20"/>
      <w:szCs w:val="20"/>
    </w:rPr>
  </w:style>
  <w:style w:type="character" w:customStyle="1" w:styleId="TextoindependienteCar">
    <w:name w:val="Texto independiente Car"/>
    <w:link w:val="Textoindependiente"/>
    <w:rsid w:val="003338F0"/>
    <w:rPr>
      <w:rFonts w:ascii="Arial" w:eastAsia="Times New Roman" w:hAnsi="Arial" w:cs="Times New Roman"/>
      <w:szCs w:val="20"/>
    </w:rPr>
  </w:style>
  <w:style w:type="paragraph" w:styleId="TDC1">
    <w:name w:val="toc 1"/>
    <w:basedOn w:val="Normal"/>
    <w:next w:val="Normal"/>
    <w:autoRedefine/>
    <w:uiPriority w:val="39"/>
    <w:rsid w:val="00FF3CEF"/>
    <w:pPr>
      <w:tabs>
        <w:tab w:val="right" w:leader="underscore" w:pos="12994"/>
      </w:tabs>
      <w:spacing w:before="120" w:after="0"/>
    </w:pPr>
    <w:rPr>
      <w:b/>
      <w:bCs/>
      <w:i/>
      <w:iCs/>
      <w:sz w:val="24"/>
      <w:szCs w:val="24"/>
    </w:rPr>
  </w:style>
  <w:style w:type="paragraph" w:styleId="TDC2">
    <w:name w:val="toc 2"/>
    <w:basedOn w:val="Normal"/>
    <w:next w:val="Normal"/>
    <w:autoRedefine/>
    <w:uiPriority w:val="39"/>
    <w:rsid w:val="003338F0"/>
    <w:pPr>
      <w:spacing w:before="120" w:after="0"/>
      <w:ind w:left="220"/>
    </w:pPr>
    <w:rPr>
      <w:b/>
      <w:bCs/>
    </w:rPr>
  </w:style>
  <w:style w:type="paragraph" w:styleId="TDC3">
    <w:name w:val="toc 3"/>
    <w:basedOn w:val="Normal"/>
    <w:next w:val="Normal"/>
    <w:autoRedefine/>
    <w:uiPriority w:val="39"/>
    <w:rsid w:val="003338F0"/>
    <w:pPr>
      <w:spacing w:after="0"/>
      <w:ind w:left="440"/>
    </w:pPr>
    <w:rPr>
      <w:sz w:val="20"/>
      <w:szCs w:val="20"/>
    </w:rPr>
  </w:style>
  <w:style w:type="paragraph" w:styleId="TDC4">
    <w:name w:val="toc 4"/>
    <w:basedOn w:val="Normal"/>
    <w:next w:val="Normal"/>
    <w:autoRedefine/>
    <w:semiHidden/>
    <w:rsid w:val="003338F0"/>
    <w:pPr>
      <w:spacing w:after="0"/>
      <w:ind w:left="660"/>
    </w:pPr>
    <w:rPr>
      <w:sz w:val="20"/>
      <w:szCs w:val="20"/>
    </w:rPr>
  </w:style>
  <w:style w:type="paragraph" w:styleId="TDC5">
    <w:name w:val="toc 5"/>
    <w:basedOn w:val="Normal"/>
    <w:next w:val="Normal"/>
    <w:autoRedefine/>
    <w:semiHidden/>
    <w:rsid w:val="003338F0"/>
    <w:pPr>
      <w:spacing w:after="0"/>
      <w:ind w:left="880"/>
    </w:pPr>
    <w:rPr>
      <w:sz w:val="20"/>
      <w:szCs w:val="20"/>
    </w:rPr>
  </w:style>
  <w:style w:type="paragraph" w:styleId="TDC6">
    <w:name w:val="toc 6"/>
    <w:basedOn w:val="Normal"/>
    <w:next w:val="Normal"/>
    <w:autoRedefine/>
    <w:semiHidden/>
    <w:rsid w:val="003338F0"/>
    <w:pPr>
      <w:spacing w:after="0"/>
      <w:ind w:left="1100"/>
    </w:pPr>
    <w:rPr>
      <w:sz w:val="20"/>
      <w:szCs w:val="20"/>
    </w:rPr>
  </w:style>
  <w:style w:type="paragraph" w:styleId="TDC7">
    <w:name w:val="toc 7"/>
    <w:basedOn w:val="Normal"/>
    <w:next w:val="Normal"/>
    <w:autoRedefine/>
    <w:semiHidden/>
    <w:rsid w:val="003338F0"/>
    <w:pPr>
      <w:spacing w:after="0"/>
      <w:ind w:left="1320"/>
    </w:pPr>
    <w:rPr>
      <w:sz w:val="20"/>
      <w:szCs w:val="20"/>
    </w:rPr>
  </w:style>
  <w:style w:type="paragraph" w:styleId="TDC8">
    <w:name w:val="toc 8"/>
    <w:basedOn w:val="Normal"/>
    <w:next w:val="Normal"/>
    <w:autoRedefine/>
    <w:semiHidden/>
    <w:rsid w:val="003338F0"/>
    <w:pPr>
      <w:spacing w:after="0"/>
      <w:ind w:left="1540"/>
    </w:pPr>
    <w:rPr>
      <w:sz w:val="20"/>
      <w:szCs w:val="20"/>
    </w:rPr>
  </w:style>
  <w:style w:type="paragraph" w:styleId="TDC9">
    <w:name w:val="toc 9"/>
    <w:basedOn w:val="Normal"/>
    <w:next w:val="Normal"/>
    <w:autoRedefine/>
    <w:semiHidden/>
    <w:rsid w:val="003338F0"/>
    <w:pPr>
      <w:spacing w:after="0"/>
      <w:ind w:left="1760"/>
    </w:pPr>
    <w:rPr>
      <w:sz w:val="20"/>
      <w:szCs w:val="20"/>
    </w:rPr>
  </w:style>
  <w:style w:type="character" w:styleId="Refdecomentario">
    <w:name w:val="annotation reference"/>
    <w:uiPriority w:val="99"/>
    <w:semiHidden/>
    <w:unhideWhenUsed/>
    <w:rsid w:val="003338F0"/>
    <w:rPr>
      <w:sz w:val="16"/>
      <w:szCs w:val="16"/>
    </w:rPr>
  </w:style>
  <w:style w:type="paragraph" w:styleId="Textocomentario">
    <w:name w:val="annotation text"/>
    <w:basedOn w:val="Normal"/>
    <w:link w:val="TextocomentarioCar"/>
    <w:uiPriority w:val="99"/>
    <w:semiHidden/>
    <w:unhideWhenUsed/>
    <w:rsid w:val="003338F0"/>
    <w:rPr>
      <w:sz w:val="20"/>
      <w:szCs w:val="20"/>
    </w:rPr>
  </w:style>
  <w:style w:type="character" w:customStyle="1" w:styleId="TextocomentarioCar">
    <w:name w:val="Texto comentario Car"/>
    <w:link w:val="Textocomentario"/>
    <w:uiPriority w:val="99"/>
    <w:semiHidden/>
    <w:rsid w:val="003338F0"/>
    <w:rPr>
      <w:rFonts w:ascii="Calibri" w:eastAsia="Calibri" w:hAnsi="Calibri"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338F0"/>
    <w:rPr>
      <w:b/>
      <w:bCs/>
    </w:rPr>
  </w:style>
  <w:style w:type="character" w:customStyle="1" w:styleId="AsuntodelcomentarioCar">
    <w:name w:val="Asunto del comentario Car"/>
    <w:link w:val="Asuntodelcomentario"/>
    <w:uiPriority w:val="99"/>
    <w:semiHidden/>
    <w:rsid w:val="003338F0"/>
    <w:rPr>
      <w:rFonts w:ascii="Calibri" w:eastAsia="Calibri" w:hAnsi="Calibri" w:cs="Times New Roman"/>
      <w:b/>
      <w:bCs/>
      <w:sz w:val="20"/>
      <w:szCs w:val="20"/>
      <w:lang w:val="es-ES"/>
    </w:rPr>
  </w:style>
  <w:style w:type="paragraph" w:styleId="Revisin">
    <w:name w:val="Revision"/>
    <w:hidden/>
    <w:uiPriority w:val="99"/>
    <w:semiHidden/>
    <w:rsid w:val="003338F0"/>
    <w:rPr>
      <w:sz w:val="22"/>
      <w:szCs w:val="22"/>
      <w:lang w:val="es-ES" w:eastAsia="en-US"/>
    </w:rPr>
  </w:style>
  <w:style w:type="character" w:styleId="Nmerodepgina">
    <w:name w:val="page number"/>
    <w:basedOn w:val="Fuentedeprrafopredeter"/>
    <w:rsid w:val="003338F0"/>
  </w:style>
  <w:style w:type="paragraph" w:customStyle="1" w:styleId="3CBD5A742C28424DA5172AD252E32316">
    <w:name w:val="3CBD5A742C28424DA5172AD252E32316"/>
    <w:rsid w:val="003338F0"/>
    <w:pPr>
      <w:spacing w:after="200" w:line="276" w:lineRule="auto"/>
    </w:pPr>
    <w:rPr>
      <w:rFonts w:eastAsia="Times New Roman"/>
      <w:sz w:val="22"/>
      <w:szCs w:val="22"/>
    </w:rPr>
  </w:style>
  <w:style w:type="paragraph" w:customStyle="1" w:styleId="ANOTACION">
    <w:name w:val="ANOTACION"/>
    <w:basedOn w:val="Normal"/>
    <w:link w:val="ANOTACIONCar"/>
    <w:rsid w:val="003338F0"/>
    <w:pPr>
      <w:spacing w:before="101" w:after="101" w:line="216" w:lineRule="atLeast"/>
      <w:jc w:val="center"/>
    </w:pPr>
    <w:rPr>
      <w:rFonts w:ascii="Times New Roman" w:eastAsia="Times New Roman" w:hAnsi="Times New Roman"/>
      <w:b/>
      <w:sz w:val="18"/>
      <w:szCs w:val="20"/>
      <w:lang w:val="es-ES_tradnl" w:eastAsia="es-ES"/>
    </w:rPr>
  </w:style>
  <w:style w:type="character" w:customStyle="1" w:styleId="ANOTACIONCar">
    <w:name w:val="ANOTACION Car"/>
    <w:link w:val="ANOTACION"/>
    <w:locked/>
    <w:rsid w:val="003338F0"/>
    <w:rPr>
      <w:rFonts w:ascii="Times New Roman" w:eastAsia="Times New Roman" w:hAnsi="Times New Roman" w:cs="Times New Roman"/>
      <w:b/>
      <w:sz w:val="18"/>
      <w:szCs w:val="20"/>
      <w:lang w:val="es-ES_tradnl" w:eastAsia="es-ES"/>
    </w:rPr>
  </w:style>
  <w:style w:type="table" w:styleId="Cuadrculamedia3-nfasis5">
    <w:name w:val="Medium Grid 3 Accent 5"/>
    <w:basedOn w:val="Tablanormal"/>
    <w:uiPriority w:val="69"/>
    <w:rsid w:val="003338F0"/>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tulodeTDC">
    <w:name w:val="TOC Heading"/>
    <w:basedOn w:val="Ttulo1"/>
    <w:next w:val="Normal"/>
    <w:uiPriority w:val="39"/>
    <w:unhideWhenUsed/>
    <w:qFormat/>
    <w:rsid w:val="003338F0"/>
    <w:pPr>
      <w:keepLines/>
      <w:spacing w:before="480" w:after="0" w:line="276" w:lineRule="auto"/>
      <w:outlineLvl w:val="9"/>
    </w:pPr>
    <w:rPr>
      <w:color w:val="365F91"/>
      <w:kern w:val="0"/>
      <w:sz w:val="28"/>
      <w:szCs w:val="28"/>
    </w:rPr>
  </w:style>
  <w:style w:type="character" w:customStyle="1" w:styleId="WW8Num1z0">
    <w:name w:val="WW8Num1z0"/>
    <w:rsid w:val="00642F7A"/>
  </w:style>
  <w:style w:type="character" w:customStyle="1" w:styleId="WW8Num1z1">
    <w:name w:val="WW8Num1z1"/>
    <w:rsid w:val="00642F7A"/>
  </w:style>
  <w:style w:type="character" w:customStyle="1" w:styleId="WW8Num1z2">
    <w:name w:val="WW8Num1z2"/>
    <w:rsid w:val="00642F7A"/>
  </w:style>
  <w:style w:type="character" w:customStyle="1" w:styleId="WW8Num1z3">
    <w:name w:val="WW8Num1z3"/>
    <w:rsid w:val="00642F7A"/>
  </w:style>
  <w:style w:type="character" w:customStyle="1" w:styleId="WW8Num1z4">
    <w:name w:val="WW8Num1z4"/>
    <w:rsid w:val="00642F7A"/>
  </w:style>
  <w:style w:type="character" w:customStyle="1" w:styleId="WW8Num1z5">
    <w:name w:val="WW8Num1z5"/>
    <w:rsid w:val="00642F7A"/>
  </w:style>
  <w:style w:type="character" w:customStyle="1" w:styleId="WW8Num1z6">
    <w:name w:val="WW8Num1z6"/>
    <w:rsid w:val="00642F7A"/>
  </w:style>
  <w:style w:type="character" w:customStyle="1" w:styleId="WW8Num1z7">
    <w:name w:val="WW8Num1z7"/>
    <w:rsid w:val="00642F7A"/>
  </w:style>
  <w:style w:type="character" w:customStyle="1" w:styleId="WW8Num1z8">
    <w:name w:val="WW8Num1z8"/>
    <w:rsid w:val="00642F7A"/>
  </w:style>
  <w:style w:type="character" w:customStyle="1" w:styleId="Fuentedeprrafopredeter1">
    <w:name w:val="Fuente de párrafo predeter.1"/>
    <w:rsid w:val="00642F7A"/>
  </w:style>
  <w:style w:type="character" w:customStyle="1" w:styleId="contpequesimogris">
    <w:name w:val="cont_pequeñísimo_gris"/>
    <w:basedOn w:val="Fuentedeprrafopredeter1"/>
    <w:rsid w:val="00642F7A"/>
  </w:style>
  <w:style w:type="character" w:styleId="Hipervnculovisitado">
    <w:name w:val="FollowedHyperlink"/>
    <w:uiPriority w:val="99"/>
    <w:rsid w:val="00642F7A"/>
    <w:rPr>
      <w:color w:val="800080"/>
      <w:u w:val="single"/>
    </w:rPr>
  </w:style>
  <w:style w:type="paragraph" w:customStyle="1" w:styleId="Encabezado1">
    <w:name w:val="Encabezado1"/>
    <w:basedOn w:val="Normal"/>
    <w:next w:val="Textoindependiente"/>
    <w:rsid w:val="00642F7A"/>
    <w:pPr>
      <w:keepNext/>
      <w:suppressAutoHyphens/>
      <w:spacing w:before="240" w:after="120" w:line="240" w:lineRule="auto"/>
    </w:pPr>
    <w:rPr>
      <w:rFonts w:ascii="Liberation Sans" w:eastAsia="Microsoft YaHei" w:hAnsi="Liberation Sans" w:cs="Mangal"/>
      <w:sz w:val="28"/>
      <w:szCs w:val="28"/>
      <w:lang w:eastAsia="zh-CN"/>
    </w:rPr>
  </w:style>
  <w:style w:type="paragraph" w:styleId="Lista">
    <w:name w:val="List"/>
    <w:basedOn w:val="Textoindependiente"/>
    <w:rsid w:val="00642F7A"/>
    <w:pPr>
      <w:suppressAutoHyphens/>
      <w:spacing w:after="140" w:line="288" w:lineRule="auto"/>
      <w:ind w:right="0"/>
      <w:jc w:val="left"/>
    </w:pPr>
    <w:rPr>
      <w:rFonts w:ascii="Times New Roman" w:hAnsi="Times New Roman" w:cs="Mangal"/>
      <w:sz w:val="24"/>
      <w:szCs w:val="24"/>
      <w:lang w:eastAsia="zh-CN"/>
    </w:rPr>
  </w:style>
  <w:style w:type="paragraph" w:customStyle="1" w:styleId="Descripcin">
    <w:name w:val="Descripción"/>
    <w:basedOn w:val="Normal"/>
    <w:qFormat/>
    <w:rsid w:val="00642F7A"/>
    <w:pPr>
      <w:suppressLineNumbers/>
      <w:suppressAutoHyphens/>
      <w:spacing w:before="120" w:after="120" w:line="240" w:lineRule="auto"/>
    </w:pPr>
    <w:rPr>
      <w:rFonts w:ascii="Times New Roman" w:eastAsia="Times New Roman" w:hAnsi="Times New Roman" w:cs="Mangal"/>
      <w:i/>
      <w:iCs/>
      <w:sz w:val="24"/>
      <w:szCs w:val="24"/>
      <w:lang w:eastAsia="zh-CN"/>
    </w:rPr>
  </w:style>
  <w:style w:type="paragraph" w:customStyle="1" w:styleId="ndice">
    <w:name w:val="Índice"/>
    <w:basedOn w:val="Normal"/>
    <w:rsid w:val="00642F7A"/>
    <w:pPr>
      <w:suppressLineNumbers/>
      <w:suppressAutoHyphens/>
      <w:spacing w:after="0" w:line="240" w:lineRule="auto"/>
    </w:pPr>
    <w:rPr>
      <w:rFonts w:ascii="Times New Roman" w:eastAsia="Times New Roman" w:hAnsi="Times New Roman" w:cs="Mangal"/>
      <w:sz w:val="24"/>
      <w:szCs w:val="24"/>
      <w:lang w:eastAsia="zh-CN"/>
    </w:rPr>
  </w:style>
  <w:style w:type="paragraph" w:customStyle="1" w:styleId="Contenidodelmarco">
    <w:name w:val="Contenido del marco"/>
    <w:basedOn w:val="Normal"/>
    <w:rsid w:val="00642F7A"/>
    <w:pPr>
      <w:suppressAutoHyphens/>
      <w:spacing w:after="0" w:line="240" w:lineRule="auto"/>
    </w:pPr>
    <w:rPr>
      <w:rFonts w:ascii="Times New Roman" w:eastAsia="Times New Roman" w:hAnsi="Times New Roman"/>
      <w:sz w:val="24"/>
      <w:szCs w:val="24"/>
      <w:lang w:eastAsia="zh-CN"/>
    </w:rPr>
  </w:style>
  <w:style w:type="paragraph" w:styleId="HTMLconformatoprevio">
    <w:name w:val="HTML Preformatted"/>
    <w:basedOn w:val="Normal"/>
    <w:link w:val="HTMLconformatoprevioCar"/>
    <w:uiPriority w:val="99"/>
    <w:semiHidden/>
    <w:unhideWhenUsed/>
    <w:rsid w:val="0064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642F7A"/>
    <w:rPr>
      <w:rFonts w:ascii="Courier New" w:eastAsia="Times New Roman" w:hAnsi="Courier New" w:cs="Times New Roman"/>
      <w:sz w:val="20"/>
      <w:szCs w:val="20"/>
    </w:rPr>
  </w:style>
  <w:style w:type="paragraph" w:customStyle="1" w:styleId="font5">
    <w:name w:val="font5"/>
    <w:basedOn w:val="Normal"/>
    <w:rsid w:val="00F70AB7"/>
    <w:pPr>
      <w:spacing w:before="100" w:beforeAutospacing="1" w:after="100" w:afterAutospacing="1" w:line="240" w:lineRule="auto"/>
    </w:pPr>
    <w:rPr>
      <w:rFonts w:ascii="Arial" w:eastAsia="Times New Roman" w:hAnsi="Arial" w:cs="Arial"/>
      <w:b/>
      <w:bCs/>
      <w:sz w:val="18"/>
      <w:szCs w:val="18"/>
      <w:lang w:val="es-MX" w:eastAsia="es-MX"/>
    </w:rPr>
  </w:style>
  <w:style w:type="paragraph" w:customStyle="1" w:styleId="xl65">
    <w:name w:val="xl65"/>
    <w:basedOn w:val="Normal"/>
    <w:rsid w:val="00F70AB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66">
    <w:name w:val="xl66"/>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67">
    <w:name w:val="xl67"/>
    <w:basedOn w:val="Normal"/>
    <w:rsid w:val="00F70AB7"/>
    <w:pP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68">
    <w:name w:val="xl6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69">
    <w:name w:val="xl69"/>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70">
    <w:name w:val="xl70"/>
    <w:basedOn w:val="Normal"/>
    <w:rsid w:val="00F70AB7"/>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71">
    <w:name w:val="xl71"/>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72">
    <w:name w:val="xl72"/>
    <w:basedOn w:val="Normal"/>
    <w:rsid w:val="00F70AB7"/>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73">
    <w:name w:val="xl73"/>
    <w:basedOn w:val="Normal"/>
    <w:rsid w:val="00F70AB7"/>
    <w:pPr>
      <w:spacing w:before="100" w:beforeAutospacing="1" w:after="100" w:afterAutospacing="1" w:line="240" w:lineRule="auto"/>
    </w:pPr>
    <w:rPr>
      <w:rFonts w:ascii="Arial" w:eastAsia="Times New Roman" w:hAnsi="Arial" w:cs="Arial"/>
      <w:b/>
      <w:bCs/>
      <w:sz w:val="24"/>
      <w:szCs w:val="24"/>
      <w:lang w:val="es-MX" w:eastAsia="es-MX"/>
    </w:rPr>
  </w:style>
  <w:style w:type="paragraph" w:customStyle="1" w:styleId="xl74">
    <w:name w:val="xl74"/>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val="es-MX" w:eastAsia="es-MX"/>
    </w:rPr>
  </w:style>
  <w:style w:type="paragraph" w:customStyle="1" w:styleId="xl75">
    <w:name w:val="xl75"/>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4"/>
      <w:szCs w:val="14"/>
      <w:lang w:val="es-MX" w:eastAsia="es-MX"/>
    </w:rPr>
  </w:style>
  <w:style w:type="paragraph" w:customStyle="1" w:styleId="xl76">
    <w:name w:val="xl76"/>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val="es-MX" w:eastAsia="es-MX"/>
    </w:rPr>
  </w:style>
  <w:style w:type="paragraph" w:customStyle="1" w:styleId="xl77">
    <w:name w:val="xl77"/>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MX" w:eastAsia="es-MX"/>
    </w:rPr>
  </w:style>
  <w:style w:type="paragraph" w:customStyle="1" w:styleId="xl78">
    <w:name w:val="xl7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79">
    <w:name w:val="xl79"/>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6"/>
      <w:szCs w:val="16"/>
      <w:lang w:val="es-MX" w:eastAsia="es-MX"/>
    </w:rPr>
  </w:style>
  <w:style w:type="paragraph" w:customStyle="1" w:styleId="xl80">
    <w:name w:val="xl80"/>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81">
    <w:name w:val="xl81"/>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val="es-MX" w:eastAsia="es-MX"/>
    </w:rPr>
  </w:style>
  <w:style w:type="paragraph" w:customStyle="1" w:styleId="xl82">
    <w:name w:val="xl82"/>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val="es-MX" w:eastAsia="es-MX"/>
    </w:rPr>
  </w:style>
  <w:style w:type="paragraph" w:customStyle="1" w:styleId="xl83">
    <w:name w:val="xl83"/>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MX" w:eastAsia="es-MX"/>
    </w:rPr>
  </w:style>
  <w:style w:type="paragraph" w:customStyle="1" w:styleId="xl84">
    <w:name w:val="xl84"/>
    <w:basedOn w:val="Normal"/>
    <w:rsid w:val="00F70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sz w:val="18"/>
      <w:szCs w:val="18"/>
      <w:lang w:val="es-MX" w:eastAsia="es-MX"/>
    </w:rPr>
  </w:style>
  <w:style w:type="paragraph" w:customStyle="1" w:styleId="xl85">
    <w:name w:val="xl85"/>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val="es-MX" w:eastAsia="es-MX"/>
    </w:rPr>
  </w:style>
  <w:style w:type="paragraph" w:customStyle="1" w:styleId="xl86">
    <w:name w:val="xl86"/>
    <w:basedOn w:val="Normal"/>
    <w:rsid w:val="00F70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sz w:val="18"/>
      <w:szCs w:val="18"/>
      <w:lang w:val="es-MX" w:eastAsia="es-MX"/>
    </w:rPr>
  </w:style>
  <w:style w:type="paragraph" w:customStyle="1" w:styleId="xl87">
    <w:name w:val="xl87"/>
    <w:basedOn w:val="Normal"/>
    <w:rsid w:val="00F70AB7"/>
    <w:pPr>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88">
    <w:name w:val="xl8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89">
    <w:name w:val="xl89"/>
    <w:basedOn w:val="Normal"/>
    <w:rsid w:val="00F70AB7"/>
    <w:pPr>
      <w:shd w:val="clear" w:color="000000" w:fill="FFFFFF"/>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90">
    <w:name w:val="xl90"/>
    <w:basedOn w:val="Normal"/>
    <w:rsid w:val="00F70AB7"/>
    <w:pPr>
      <w:spacing w:before="100" w:beforeAutospacing="1" w:after="100" w:afterAutospacing="1" w:line="240" w:lineRule="auto"/>
      <w:textAlignment w:val="center"/>
    </w:pPr>
    <w:rPr>
      <w:rFonts w:ascii="Arial" w:eastAsia="Times New Roman" w:hAnsi="Arial" w:cs="Arial"/>
      <w:b/>
      <w:bCs/>
      <w:sz w:val="18"/>
      <w:szCs w:val="18"/>
      <w:lang w:val="es-MX" w:eastAsia="es-MX"/>
    </w:rPr>
  </w:style>
  <w:style w:type="paragraph" w:customStyle="1" w:styleId="xl91">
    <w:name w:val="xl91"/>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arlett" w:eastAsia="Times New Roman" w:hAnsi="Marlett"/>
      <w:sz w:val="18"/>
      <w:szCs w:val="18"/>
      <w:lang w:val="es-MX" w:eastAsia="es-MX"/>
    </w:rPr>
  </w:style>
  <w:style w:type="paragraph" w:customStyle="1" w:styleId="xl92">
    <w:name w:val="xl92"/>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val="es-MX" w:eastAsia="es-MX"/>
    </w:rPr>
  </w:style>
  <w:style w:type="paragraph" w:customStyle="1" w:styleId="xl93">
    <w:name w:val="xl93"/>
    <w:basedOn w:val="Normal"/>
    <w:rsid w:val="00F70AB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4">
    <w:name w:val="xl94"/>
    <w:basedOn w:val="Normal"/>
    <w:rsid w:val="00F70AB7"/>
    <w:pP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5">
    <w:name w:val="xl95"/>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6">
    <w:name w:val="xl96"/>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val="es-MX" w:eastAsia="es-MX"/>
    </w:rPr>
  </w:style>
  <w:style w:type="paragraph" w:customStyle="1" w:styleId="xl97">
    <w:name w:val="xl97"/>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98">
    <w:name w:val="xl98"/>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18"/>
      <w:szCs w:val="18"/>
      <w:lang w:val="es-MX" w:eastAsia="es-MX"/>
    </w:rPr>
  </w:style>
  <w:style w:type="paragraph" w:customStyle="1" w:styleId="xl99">
    <w:name w:val="xl99"/>
    <w:basedOn w:val="Normal"/>
    <w:rsid w:val="00F70AB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0">
    <w:name w:val="xl100"/>
    <w:basedOn w:val="Normal"/>
    <w:rsid w:val="00F70AB7"/>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101">
    <w:name w:val="xl101"/>
    <w:basedOn w:val="Normal"/>
    <w:rsid w:val="00F70AB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MX" w:eastAsia="es-MX"/>
    </w:rPr>
  </w:style>
  <w:style w:type="paragraph" w:customStyle="1" w:styleId="xl102">
    <w:name w:val="xl102"/>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18"/>
      <w:szCs w:val="18"/>
      <w:lang w:val="es-MX" w:eastAsia="es-MX"/>
    </w:rPr>
  </w:style>
  <w:style w:type="paragraph" w:customStyle="1" w:styleId="xl103">
    <w:name w:val="xl103"/>
    <w:basedOn w:val="Normal"/>
    <w:rsid w:val="00F70A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val="es-MX" w:eastAsia="es-MX"/>
    </w:rPr>
  </w:style>
  <w:style w:type="paragraph" w:customStyle="1" w:styleId="xl104">
    <w:name w:val="xl104"/>
    <w:basedOn w:val="Normal"/>
    <w:rsid w:val="00F70AB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5">
    <w:name w:val="xl105"/>
    <w:basedOn w:val="Normal"/>
    <w:rsid w:val="00F70AB7"/>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6">
    <w:name w:val="xl106"/>
    <w:basedOn w:val="Normal"/>
    <w:rsid w:val="00F70AB7"/>
    <w:pPr>
      <w:pBdr>
        <w:left w:val="single" w:sz="4" w:space="0" w:color="auto"/>
        <w:bottom w:val="single" w:sz="4" w:space="0" w:color="auto"/>
      </w:pBdr>
      <w:shd w:val="clear" w:color="000000" w:fill="DDD9C4"/>
      <w:spacing w:before="100" w:beforeAutospacing="1" w:after="100" w:afterAutospacing="1" w:line="240" w:lineRule="auto"/>
      <w:textAlignment w:val="center"/>
    </w:pPr>
    <w:rPr>
      <w:rFonts w:ascii="Arial" w:eastAsia="Times New Roman" w:hAnsi="Arial" w:cs="Arial"/>
      <w:b/>
      <w:bCs/>
      <w:sz w:val="18"/>
      <w:szCs w:val="18"/>
      <w:lang w:val="es-MX" w:eastAsia="es-MX"/>
    </w:rPr>
  </w:style>
  <w:style w:type="paragraph" w:customStyle="1" w:styleId="xl107">
    <w:name w:val="xl107"/>
    <w:basedOn w:val="Normal"/>
    <w:rsid w:val="00F70AB7"/>
    <w:pPr>
      <w:pBdr>
        <w:bottom w:val="single" w:sz="4" w:space="0" w:color="auto"/>
      </w:pBdr>
      <w:shd w:val="clear" w:color="000000" w:fill="DDD9C4"/>
      <w:spacing w:before="100" w:beforeAutospacing="1" w:after="100" w:afterAutospacing="1" w:line="240" w:lineRule="auto"/>
      <w:textAlignment w:val="center"/>
    </w:pPr>
    <w:rPr>
      <w:rFonts w:ascii="Arial" w:eastAsia="Times New Roman" w:hAnsi="Arial" w:cs="Arial"/>
      <w:b/>
      <w:bCs/>
      <w:sz w:val="18"/>
      <w:szCs w:val="18"/>
      <w:lang w:val="es-MX" w:eastAsia="es-MX"/>
    </w:rPr>
  </w:style>
  <w:style w:type="paragraph" w:customStyle="1" w:styleId="xl108">
    <w:name w:val="xl108"/>
    <w:basedOn w:val="Normal"/>
    <w:rsid w:val="00F70AB7"/>
    <w:pPr>
      <w:pBdr>
        <w:bottom w:val="single" w:sz="4" w:space="0" w:color="auto"/>
      </w:pBdr>
      <w:shd w:val="clear" w:color="000000" w:fill="DDD9C4"/>
      <w:spacing w:before="100" w:beforeAutospacing="1" w:after="100" w:afterAutospacing="1" w:line="240" w:lineRule="auto"/>
      <w:textAlignment w:val="center"/>
    </w:pPr>
    <w:rPr>
      <w:rFonts w:ascii="Arial" w:eastAsia="Times New Roman" w:hAnsi="Arial" w:cs="Arial"/>
      <w:sz w:val="18"/>
      <w:szCs w:val="18"/>
      <w:lang w:val="es-MX" w:eastAsia="es-MX"/>
    </w:rPr>
  </w:style>
  <w:style w:type="paragraph" w:customStyle="1" w:styleId="xl109">
    <w:name w:val="xl109"/>
    <w:basedOn w:val="Normal"/>
    <w:rsid w:val="00F70AB7"/>
    <w:pPr>
      <w:spacing w:before="100" w:beforeAutospacing="1" w:after="100" w:afterAutospacing="1" w:line="240" w:lineRule="auto"/>
      <w:textAlignment w:val="center"/>
    </w:pPr>
    <w:rPr>
      <w:rFonts w:ascii="Arial" w:eastAsia="Times New Roman" w:hAnsi="Arial" w:cs="Arial"/>
      <w:b/>
      <w:bCs/>
      <w:sz w:val="14"/>
      <w:szCs w:val="14"/>
      <w:lang w:val="es-MX" w:eastAsia="es-MX"/>
    </w:rPr>
  </w:style>
  <w:style w:type="paragraph" w:customStyle="1" w:styleId="xl110">
    <w:name w:val="xl110"/>
    <w:basedOn w:val="Normal"/>
    <w:rsid w:val="00F70AB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8"/>
      <w:szCs w:val="18"/>
      <w:lang w:val="es-MX" w:eastAsia="es-MX"/>
    </w:rPr>
  </w:style>
  <w:style w:type="paragraph" w:customStyle="1" w:styleId="xl111">
    <w:name w:val="xl111"/>
    <w:basedOn w:val="Normal"/>
    <w:rsid w:val="00F70AB7"/>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2">
    <w:name w:val="xl112"/>
    <w:basedOn w:val="Normal"/>
    <w:rsid w:val="00F70AB7"/>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3">
    <w:name w:val="xl113"/>
    <w:basedOn w:val="Normal"/>
    <w:rsid w:val="00F70AB7"/>
    <w:pPr>
      <w:pBdr>
        <w:top w:val="single" w:sz="4" w:space="0" w:color="auto"/>
        <w:left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4">
    <w:name w:val="xl114"/>
    <w:basedOn w:val="Normal"/>
    <w:rsid w:val="00F70AB7"/>
    <w:pPr>
      <w:pBdr>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5">
    <w:name w:val="xl115"/>
    <w:basedOn w:val="Normal"/>
    <w:rsid w:val="00F70AB7"/>
    <w:pPr>
      <w:pBdr>
        <w:left w:val="single" w:sz="4" w:space="0" w:color="auto"/>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6">
    <w:name w:val="xl116"/>
    <w:basedOn w:val="Normal"/>
    <w:rsid w:val="00F70AB7"/>
    <w:pPr>
      <w:pBdr>
        <w:top w:val="single" w:sz="4" w:space="0" w:color="auto"/>
        <w:lef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7">
    <w:name w:val="xl117"/>
    <w:basedOn w:val="Normal"/>
    <w:rsid w:val="00F70AB7"/>
    <w:pPr>
      <w:pBdr>
        <w:top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8">
    <w:name w:val="xl118"/>
    <w:basedOn w:val="Normal"/>
    <w:rsid w:val="00F70AB7"/>
    <w:pPr>
      <w:pBdr>
        <w:top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19">
    <w:name w:val="xl119"/>
    <w:basedOn w:val="Normal"/>
    <w:rsid w:val="00F70AB7"/>
    <w:pPr>
      <w:pBdr>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20">
    <w:name w:val="xl120"/>
    <w:basedOn w:val="Normal"/>
    <w:rsid w:val="00F70AB7"/>
    <w:pPr>
      <w:pBdr>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21">
    <w:name w:val="xl121"/>
    <w:basedOn w:val="Normal"/>
    <w:rsid w:val="00F70AB7"/>
    <w:pPr>
      <w:pBdr>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xl122">
    <w:name w:val="xl122"/>
    <w:basedOn w:val="Normal"/>
    <w:rsid w:val="00F70AB7"/>
    <w:pPr>
      <w:pBdr>
        <w:left w:val="single" w:sz="4" w:space="0" w:color="auto"/>
        <w:bottom w:val="single" w:sz="4" w:space="0" w:color="auto"/>
      </w:pBdr>
      <w:shd w:val="clear" w:color="000000" w:fill="8DB4E2"/>
      <w:spacing w:before="100" w:beforeAutospacing="1" w:after="100" w:afterAutospacing="1" w:line="240" w:lineRule="auto"/>
      <w:jc w:val="center"/>
      <w:textAlignment w:val="center"/>
    </w:pPr>
    <w:rPr>
      <w:rFonts w:ascii="Arial" w:eastAsia="Times New Roman" w:hAnsi="Arial" w:cs="Arial"/>
      <w:b/>
      <w:bCs/>
      <w:sz w:val="18"/>
      <w:szCs w:val="18"/>
      <w:lang w:val="es-MX" w:eastAsia="es-MX"/>
    </w:rPr>
  </w:style>
  <w:style w:type="paragraph" w:customStyle="1" w:styleId="Texto">
    <w:name w:val="Texto"/>
    <w:basedOn w:val="Normal"/>
    <w:link w:val="TextoCar"/>
    <w:rsid w:val="00D96026"/>
    <w:pPr>
      <w:spacing w:after="101" w:line="216" w:lineRule="exact"/>
      <w:ind w:firstLine="288"/>
      <w:jc w:val="both"/>
    </w:pPr>
    <w:rPr>
      <w:rFonts w:ascii="Arial" w:eastAsia="Times New Roman" w:hAnsi="Arial"/>
      <w:sz w:val="18"/>
      <w:szCs w:val="20"/>
      <w:lang w:eastAsia="es-ES"/>
    </w:rPr>
  </w:style>
  <w:style w:type="character" w:customStyle="1" w:styleId="TextoCar">
    <w:name w:val="Texto Car"/>
    <w:link w:val="Texto"/>
    <w:locked/>
    <w:rsid w:val="00D96026"/>
    <w:rPr>
      <w:rFonts w:ascii="Arial" w:eastAsia="Times New Roman" w:hAnsi="Arial" w:cs="Arial"/>
      <w:sz w:val="18"/>
      <w:szCs w:val="20"/>
      <w:lang w:val="es-ES" w:eastAsia="es-ES"/>
    </w:rPr>
  </w:style>
  <w:style w:type="table" w:customStyle="1" w:styleId="Sombreadoclaro1">
    <w:name w:val="Sombreado claro1"/>
    <w:basedOn w:val="Tablanormal"/>
    <w:uiPriority w:val="60"/>
    <w:rsid w:val="00D9602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Puesto">
    <w:name w:val="Puesto"/>
    <w:basedOn w:val="Normal"/>
    <w:next w:val="Normal"/>
    <w:link w:val="PuestoCar"/>
    <w:qFormat/>
    <w:rsid w:val="00D96026"/>
    <w:pPr>
      <w:spacing w:before="240" w:after="60" w:line="240" w:lineRule="auto"/>
      <w:jc w:val="center"/>
      <w:outlineLvl w:val="0"/>
    </w:pPr>
    <w:rPr>
      <w:rFonts w:ascii="Cambria" w:eastAsia="Times New Roman" w:hAnsi="Cambria"/>
      <w:b/>
      <w:bCs/>
      <w:kern w:val="28"/>
      <w:sz w:val="32"/>
      <w:szCs w:val="32"/>
      <w:lang w:eastAsia="es-ES"/>
    </w:rPr>
  </w:style>
  <w:style w:type="character" w:customStyle="1" w:styleId="PuestoCar">
    <w:name w:val="Puesto Car"/>
    <w:link w:val="Puesto"/>
    <w:rsid w:val="00D96026"/>
    <w:rPr>
      <w:rFonts w:ascii="Cambria" w:eastAsia="Times New Roman" w:hAnsi="Cambria" w:cs="Times New Roman"/>
      <w:b/>
      <w:bCs/>
      <w:kern w:val="28"/>
      <w:sz w:val="32"/>
      <w:szCs w:val="32"/>
      <w:lang w:eastAsia="es-ES"/>
    </w:rPr>
  </w:style>
</w:styles>
</file>

<file path=word/webSettings.xml><?xml version="1.0" encoding="utf-8"?>
<w:webSettings xmlns:r="http://schemas.openxmlformats.org/officeDocument/2006/relationships" xmlns:w="http://schemas.openxmlformats.org/wordprocessingml/2006/main">
  <w:divs>
    <w:div w:id="74327483">
      <w:bodyDiv w:val="1"/>
      <w:marLeft w:val="0"/>
      <w:marRight w:val="0"/>
      <w:marTop w:val="0"/>
      <w:marBottom w:val="0"/>
      <w:divBdr>
        <w:top w:val="none" w:sz="0" w:space="0" w:color="auto"/>
        <w:left w:val="none" w:sz="0" w:space="0" w:color="auto"/>
        <w:bottom w:val="none" w:sz="0" w:space="0" w:color="auto"/>
        <w:right w:val="none" w:sz="0" w:space="0" w:color="auto"/>
      </w:divBdr>
    </w:div>
    <w:div w:id="205609066">
      <w:bodyDiv w:val="1"/>
      <w:marLeft w:val="0"/>
      <w:marRight w:val="0"/>
      <w:marTop w:val="0"/>
      <w:marBottom w:val="0"/>
      <w:divBdr>
        <w:top w:val="none" w:sz="0" w:space="0" w:color="auto"/>
        <w:left w:val="none" w:sz="0" w:space="0" w:color="auto"/>
        <w:bottom w:val="none" w:sz="0" w:space="0" w:color="auto"/>
        <w:right w:val="none" w:sz="0" w:space="0" w:color="auto"/>
      </w:divBdr>
    </w:div>
    <w:div w:id="550307048">
      <w:bodyDiv w:val="1"/>
      <w:marLeft w:val="0"/>
      <w:marRight w:val="0"/>
      <w:marTop w:val="0"/>
      <w:marBottom w:val="0"/>
      <w:divBdr>
        <w:top w:val="none" w:sz="0" w:space="0" w:color="auto"/>
        <w:left w:val="none" w:sz="0" w:space="0" w:color="auto"/>
        <w:bottom w:val="none" w:sz="0" w:space="0" w:color="auto"/>
        <w:right w:val="none" w:sz="0" w:space="0" w:color="auto"/>
      </w:divBdr>
      <w:divsChild>
        <w:div w:id="49616587">
          <w:marLeft w:val="993"/>
          <w:marRight w:val="969"/>
          <w:marTop w:val="0"/>
          <w:marBottom w:val="0"/>
          <w:divBdr>
            <w:top w:val="none" w:sz="0" w:space="0" w:color="auto"/>
            <w:left w:val="none" w:sz="0" w:space="0" w:color="auto"/>
            <w:bottom w:val="none" w:sz="0" w:space="0" w:color="auto"/>
            <w:right w:val="none" w:sz="0" w:space="0" w:color="auto"/>
          </w:divBdr>
        </w:div>
        <w:div w:id="75790205">
          <w:marLeft w:val="993"/>
          <w:marRight w:val="969"/>
          <w:marTop w:val="0"/>
          <w:marBottom w:val="0"/>
          <w:divBdr>
            <w:top w:val="none" w:sz="0" w:space="0" w:color="auto"/>
            <w:left w:val="none" w:sz="0" w:space="0" w:color="auto"/>
            <w:bottom w:val="none" w:sz="0" w:space="0" w:color="auto"/>
            <w:right w:val="none" w:sz="0" w:space="0" w:color="auto"/>
          </w:divBdr>
        </w:div>
        <w:div w:id="80687131">
          <w:marLeft w:val="993"/>
          <w:marRight w:val="969"/>
          <w:marTop w:val="0"/>
          <w:marBottom w:val="0"/>
          <w:divBdr>
            <w:top w:val="none" w:sz="0" w:space="0" w:color="auto"/>
            <w:left w:val="none" w:sz="0" w:space="0" w:color="auto"/>
            <w:bottom w:val="none" w:sz="0" w:space="0" w:color="auto"/>
            <w:right w:val="none" w:sz="0" w:space="0" w:color="auto"/>
          </w:divBdr>
        </w:div>
        <w:div w:id="93091542">
          <w:marLeft w:val="993"/>
          <w:marRight w:val="969"/>
          <w:marTop w:val="0"/>
          <w:marBottom w:val="0"/>
          <w:divBdr>
            <w:top w:val="none" w:sz="0" w:space="0" w:color="auto"/>
            <w:left w:val="none" w:sz="0" w:space="0" w:color="auto"/>
            <w:bottom w:val="none" w:sz="0" w:space="0" w:color="auto"/>
            <w:right w:val="none" w:sz="0" w:space="0" w:color="auto"/>
          </w:divBdr>
        </w:div>
        <w:div w:id="173695001">
          <w:marLeft w:val="993"/>
          <w:marRight w:val="969"/>
          <w:marTop w:val="0"/>
          <w:marBottom w:val="0"/>
          <w:divBdr>
            <w:top w:val="none" w:sz="0" w:space="0" w:color="auto"/>
            <w:left w:val="none" w:sz="0" w:space="0" w:color="auto"/>
            <w:bottom w:val="none" w:sz="0" w:space="0" w:color="auto"/>
            <w:right w:val="none" w:sz="0" w:space="0" w:color="auto"/>
          </w:divBdr>
        </w:div>
        <w:div w:id="253977424">
          <w:marLeft w:val="993"/>
          <w:marRight w:val="969"/>
          <w:marTop w:val="0"/>
          <w:marBottom w:val="0"/>
          <w:divBdr>
            <w:top w:val="none" w:sz="0" w:space="0" w:color="auto"/>
            <w:left w:val="none" w:sz="0" w:space="0" w:color="auto"/>
            <w:bottom w:val="none" w:sz="0" w:space="0" w:color="auto"/>
            <w:right w:val="none" w:sz="0" w:space="0" w:color="auto"/>
          </w:divBdr>
        </w:div>
        <w:div w:id="300384065">
          <w:marLeft w:val="993"/>
          <w:marRight w:val="969"/>
          <w:marTop w:val="0"/>
          <w:marBottom w:val="0"/>
          <w:divBdr>
            <w:top w:val="none" w:sz="0" w:space="0" w:color="auto"/>
            <w:left w:val="none" w:sz="0" w:space="0" w:color="auto"/>
            <w:bottom w:val="none" w:sz="0" w:space="0" w:color="auto"/>
            <w:right w:val="none" w:sz="0" w:space="0" w:color="auto"/>
          </w:divBdr>
        </w:div>
        <w:div w:id="348406920">
          <w:marLeft w:val="993"/>
          <w:marRight w:val="969"/>
          <w:marTop w:val="0"/>
          <w:marBottom w:val="0"/>
          <w:divBdr>
            <w:top w:val="none" w:sz="0" w:space="0" w:color="auto"/>
            <w:left w:val="none" w:sz="0" w:space="0" w:color="auto"/>
            <w:bottom w:val="none" w:sz="0" w:space="0" w:color="auto"/>
            <w:right w:val="none" w:sz="0" w:space="0" w:color="auto"/>
          </w:divBdr>
        </w:div>
        <w:div w:id="513569294">
          <w:marLeft w:val="993"/>
          <w:marRight w:val="969"/>
          <w:marTop w:val="0"/>
          <w:marBottom w:val="0"/>
          <w:divBdr>
            <w:top w:val="none" w:sz="0" w:space="0" w:color="auto"/>
            <w:left w:val="none" w:sz="0" w:space="0" w:color="auto"/>
            <w:bottom w:val="none" w:sz="0" w:space="0" w:color="auto"/>
            <w:right w:val="none" w:sz="0" w:space="0" w:color="auto"/>
          </w:divBdr>
        </w:div>
        <w:div w:id="558244307">
          <w:marLeft w:val="993"/>
          <w:marRight w:val="969"/>
          <w:marTop w:val="0"/>
          <w:marBottom w:val="0"/>
          <w:divBdr>
            <w:top w:val="none" w:sz="0" w:space="0" w:color="auto"/>
            <w:left w:val="none" w:sz="0" w:space="0" w:color="auto"/>
            <w:bottom w:val="none" w:sz="0" w:space="0" w:color="auto"/>
            <w:right w:val="none" w:sz="0" w:space="0" w:color="auto"/>
          </w:divBdr>
        </w:div>
        <w:div w:id="560867707">
          <w:marLeft w:val="720"/>
          <w:marRight w:val="0"/>
          <w:marTop w:val="0"/>
          <w:marBottom w:val="0"/>
          <w:divBdr>
            <w:top w:val="none" w:sz="0" w:space="0" w:color="auto"/>
            <w:left w:val="none" w:sz="0" w:space="0" w:color="auto"/>
            <w:bottom w:val="none" w:sz="0" w:space="0" w:color="auto"/>
            <w:right w:val="none" w:sz="0" w:space="0" w:color="auto"/>
          </w:divBdr>
        </w:div>
        <w:div w:id="579214208">
          <w:marLeft w:val="993"/>
          <w:marRight w:val="969"/>
          <w:marTop w:val="0"/>
          <w:marBottom w:val="0"/>
          <w:divBdr>
            <w:top w:val="none" w:sz="0" w:space="0" w:color="auto"/>
            <w:left w:val="none" w:sz="0" w:space="0" w:color="auto"/>
            <w:bottom w:val="none" w:sz="0" w:space="0" w:color="auto"/>
            <w:right w:val="none" w:sz="0" w:space="0" w:color="auto"/>
          </w:divBdr>
        </w:div>
        <w:div w:id="613632153">
          <w:marLeft w:val="993"/>
          <w:marRight w:val="969"/>
          <w:marTop w:val="0"/>
          <w:marBottom w:val="0"/>
          <w:divBdr>
            <w:top w:val="none" w:sz="0" w:space="0" w:color="auto"/>
            <w:left w:val="none" w:sz="0" w:space="0" w:color="auto"/>
            <w:bottom w:val="none" w:sz="0" w:space="0" w:color="auto"/>
            <w:right w:val="none" w:sz="0" w:space="0" w:color="auto"/>
          </w:divBdr>
        </w:div>
        <w:div w:id="638145881">
          <w:marLeft w:val="993"/>
          <w:marRight w:val="969"/>
          <w:marTop w:val="0"/>
          <w:marBottom w:val="0"/>
          <w:divBdr>
            <w:top w:val="none" w:sz="0" w:space="0" w:color="auto"/>
            <w:left w:val="none" w:sz="0" w:space="0" w:color="auto"/>
            <w:bottom w:val="none" w:sz="0" w:space="0" w:color="auto"/>
            <w:right w:val="none" w:sz="0" w:space="0" w:color="auto"/>
          </w:divBdr>
        </w:div>
        <w:div w:id="724719610">
          <w:marLeft w:val="993"/>
          <w:marRight w:val="969"/>
          <w:marTop w:val="0"/>
          <w:marBottom w:val="0"/>
          <w:divBdr>
            <w:top w:val="none" w:sz="0" w:space="0" w:color="auto"/>
            <w:left w:val="none" w:sz="0" w:space="0" w:color="auto"/>
            <w:bottom w:val="none" w:sz="0" w:space="0" w:color="auto"/>
            <w:right w:val="none" w:sz="0" w:space="0" w:color="auto"/>
          </w:divBdr>
        </w:div>
        <w:div w:id="751052719">
          <w:marLeft w:val="993"/>
          <w:marRight w:val="969"/>
          <w:marTop w:val="0"/>
          <w:marBottom w:val="0"/>
          <w:divBdr>
            <w:top w:val="none" w:sz="0" w:space="0" w:color="auto"/>
            <w:left w:val="none" w:sz="0" w:space="0" w:color="auto"/>
            <w:bottom w:val="none" w:sz="0" w:space="0" w:color="auto"/>
            <w:right w:val="none" w:sz="0" w:space="0" w:color="auto"/>
          </w:divBdr>
        </w:div>
        <w:div w:id="781195412">
          <w:marLeft w:val="993"/>
          <w:marRight w:val="969"/>
          <w:marTop w:val="0"/>
          <w:marBottom w:val="0"/>
          <w:divBdr>
            <w:top w:val="none" w:sz="0" w:space="0" w:color="auto"/>
            <w:left w:val="none" w:sz="0" w:space="0" w:color="auto"/>
            <w:bottom w:val="none" w:sz="0" w:space="0" w:color="auto"/>
            <w:right w:val="none" w:sz="0" w:space="0" w:color="auto"/>
          </w:divBdr>
        </w:div>
        <w:div w:id="846484167">
          <w:marLeft w:val="993"/>
          <w:marRight w:val="969"/>
          <w:marTop w:val="0"/>
          <w:marBottom w:val="0"/>
          <w:divBdr>
            <w:top w:val="none" w:sz="0" w:space="0" w:color="auto"/>
            <w:left w:val="none" w:sz="0" w:space="0" w:color="auto"/>
            <w:bottom w:val="none" w:sz="0" w:space="0" w:color="auto"/>
            <w:right w:val="none" w:sz="0" w:space="0" w:color="auto"/>
          </w:divBdr>
        </w:div>
        <w:div w:id="873884702">
          <w:marLeft w:val="993"/>
          <w:marRight w:val="969"/>
          <w:marTop w:val="0"/>
          <w:marBottom w:val="0"/>
          <w:divBdr>
            <w:top w:val="none" w:sz="0" w:space="0" w:color="auto"/>
            <w:left w:val="none" w:sz="0" w:space="0" w:color="auto"/>
            <w:bottom w:val="none" w:sz="0" w:space="0" w:color="auto"/>
            <w:right w:val="none" w:sz="0" w:space="0" w:color="auto"/>
          </w:divBdr>
        </w:div>
        <w:div w:id="1001547270">
          <w:marLeft w:val="993"/>
          <w:marRight w:val="969"/>
          <w:marTop w:val="0"/>
          <w:marBottom w:val="0"/>
          <w:divBdr>
            <w:top w:val="none" w:sz="0" w:space="0" w:color="auto"/>
            <w:left w:val="none" w:sz="0" w:space="0" w:color="auto"/>
            <w:bottom w:val="none" w:sz="0" w:space="0" w:color="auto"/>
            <w:right w:val="none" w:sz="0" w:space="0" w:color="auto"/>
          </w:divBdr>
        </w:div>
        <w:div w:id="1180270252">
          <w:marLeft w:val="993"/>
          <w:marRight w:val="969"/>
          <w:marTop w:val="0"/>
          <w:marBottom w:val="0"/>
          <w:divBdr>
            <w:top w:val="none" w:sz="0" w:space="0" w:color="auto"/>
            <w:left w:val="none" w:sz="0" w:space="0" w:color="auto"/>
            <w:bottom w:val="none" w:sz="0" w:space="0" w:color="auto"/>
            <w:right w:val="none" w:sz="0" w:space="0" w:color="auto"/>
          </w:divBdr>
        </w:div>
        <w:div w:id="1218977137">
          <w:marLeft w:val="993"/>
          <w:marRight w:val="969"/>
          <w:marTop w:val="0"/>
          <w:marBottom w:val="0"/>
          <w:divBdr>
            <w:top w:val="none" w:sz="0" w:space="0" w:color="auto"/>
            <w:left w:val="none" w:sz="0" w:space="0" w:color="auto"/>
            <w:bottom w:val="none" w:sz="0" w:space="0" w:color="auto"/>
            <w:right w:val="none" w:sz="0" w:space="0" w:color="auto"/>
          </w:divBdr>
        </w:div>
        <w:div w:id="1277710937">
          <w:marLeft w:val="993"/>
          <w:marRight w:val="969"/>
          <w:marTop w:val="0"/>
          <w:marBottom w:val="0"/>
          <w:divBdr>
            <w:top w:val="none" w:sz="0" w:space="0" w:color="auto"/>
            <w:left w:val="none" w:sz="0" w:space="0" w:color="auto"/>
            <w:bottom w:val="none" w:sz="0" w:space="0" w:color="auto"/>
            <w:right w:val="none" w:sz="0" w:space="0" w:color="auto"/>
          </w:divBdr>
        </w:div>
        <w:div w:id="1304114389">
          <w:marLeft w:val="993"/>
          <w:marRight w:val="969"/>
          <w:marTop w:val="0"/>
          <w:marBottom w:val="0"/>
          <w:divBdr>
            <w:top w:val="none" w:sz="0" w:space="0" w:color="auto"/>
            <w:left w:val="none" w:sz="0" w:space="0" w:color="auto"/>
            <w:bottom w:val="none" w:sz="0" w:space="0" w:color="auto"/>
            <w:right w:val="none" w:sz="0" w:space="0" w:color="auto"/>
          </w:divBdr>
        </w:div>
        <w:div w:id="1732539425">
          <w:marLeft w:val="993"/>
          <w:marRight w:val="969"/>
          <w:marTop w:val="0"/>
          <w:marBottom w:val="0"/>
          <w:divBdr>
            <w:top w:val="none" w:sz="0" w:space="0" w:color="auto"/>
            <w:left w:val="none" w:sz="0" w:space="0" w:color="auto"/>
            <w:bottom w:val="none" w:sz="0" w:space="0" w:color="auto"/>
            <w:right w:val="none" w:sz="0" w:space="0" w:color="auto"/>
          </w:divBdr>
        </w:div>
        <w:div w:id="1818955569">
          <w:marLeft w:val="993"/>
          <w:marRight w:val="969"/>
          <w:marTop w:val="0"/>
          <w:marBottom w:val="0"/>
          <w:divBdr>
            <w:top w:val="none" w:sz="0" w:space="0" w:color="auto"/>
            <w:left w:val="none" w:sz="0" w:space="0" w:color="auto"/>
            <w:bottom w:val="none" w:sz="0" w:space="0" w:color="auto"/>
            <w:right w:val="none" w:sz="0" w:space="0" w:color="auto"/>
          </w:divBdr>
        </w:div>
        <w:div w:id="1850440524">
          <w:marLeft w:val="993"/>
          <w:marRight w:val="969"/>
          <w:marTop w:val="0"/>
          <w:marBottom w:val="0"/>
          <w:divBdr>
            <w:top w:val="none" w:sz="0" w:space="0" w:color="auto"/>
            <w:left w:val="none" w:sz="0" w:space="0" w:color="auto"/>
            <w:bottom w:val="none" w:sz="0" w:space="0" w:color="auto"/>
            <w:right w:val="none" w:sz="0" w:space="0" w:color="auto"/>
          </w:divBdr>
        </w:div>
        <w:div w:id="1855681271">
          <w:marLeft w:val="993"/>
          <w:marRight w:val="969"/>
          <w:marTop w:val="0"/>
          <w:marBottom w:val="0"/>
          <w:divBdr>
            <w:top w:val="none" w:sz="0" w:space="0" w:color="auto"/>
            <w:left w:val="none" w:sz="0" w:space="0" w:color="auto"/>
            <w:bottom w:val="none" w:sz="0" w:space="0" w:color="auto"/>
            <w:right w:val="none" w:sz="0" w:space="0" w:color="auto"/>
          </w:divBdr>
        </w:div>
        <w:div w:id="1930499718">
          <w:marLeft w:val="993"/>
          <w:marRight w:val="969"/>
          <w:marTop w:val="0"/>
          <w:marBottom w:val="0"/>
          <w:divBdr>
            <w:top w:val="none" w:sz="0" w:space="0" w:color="auto"/>
            <w:left w:val="none" w:sz="0" w:space="0" w:color="auto"/>
            <w:bottom w:val="none" w:sz="0" w:space="0" w:color="auto"/>
            <w:right w:val="none" w:sz="0" w:space="0" w:color="auto"/>
          </w:divBdr>
        </w:div>
        <w:div w:id="1994332872">
          <w:marLeft w:val="993"/>
          <w:marRight w:val="969"/>
          <w:marTop w:val="0"/>
          <w:marBottom w:val="0"/>
          <w:divBdr>
            <w:top w:val="none" w:sz="0" w:space="0" w:color="auto"/>
            <w:left w:val="none" w:sz="0" w:space="0" w:color="auto"/>
            <w:bottom w:val="none" w:sz="0" w:space="0" w:color="auto"/>
            <w:right w:val="none" w:sz="0" w:space="0" w:color="auto"/>
          </w:divBdr>
        </w:div>
        <w:div w:id="2100173025">
          <w:marLeft w:val="0"/>
          <w:marRight w:val="969"/>
          <w:marTop w:val="0"/>
          <w:marBottom w:val="0"/>
          <w:divBdr>
            <w:top w:val="none" w:sz="0" w:space="0" w:color="auto"/>
            <w:left w:val="none" w:sz="0" w:space="0" w:color="auto"/>
            <w:bottom w:val="none" w:sz="0" w:space="0" w:color="auto"/>
            <w:right w:val="none" w:sz="0" w:space="0" w:color="auto"/>
          </w:divBdr>
        </w:div>
      </w:divsChild>
    </w:div>
    <w:div w:id="702559180">
      <w:bodyDiv w:val="1"/>
      <w:marLeft w:val="0"/>
      <w:marRight w:val="0"/>
      <w:marTop w:val="0"/>
      <w:marBottom w:val="0"/>
      <w:divBdr>
        <w:top w:val="none" w:sz="0" w:space="0" w:color="auto"/>
        <w:left w:val="none" w:sz="0" w:space="0" w:color="auto"/>
        <w:bottom w:val="none" w:sz="0" w:space="0" w:color="auto"/>
        <w:right w:val="none" w:sz="0" w:space="0" w:color="auto"/>
      </w:divBdr>
    </w:div>
    <w:div w:id="862061263">
      <w:bodyDiv w:val="1"/>
      <w:marLeft w:val="0"/>
      <w:marRight w:val="0"/>
      <w:marTop w:val="0"/>
      <w:marBottom w:val="0"/>
      <w:divBdr>
        <w:top w:val="none" w:sz="0" w:space="0" w:color="auto"/>
        <w:left w:val="none" w:sz="0" w:space="0" w:color="auto"/>
        <w:bottom w:val="none" w:sz="0" w:space="0" w:color="auto"/>
        <w:right w:val="none" w:sz="0" w:space="0" w:color="auto"/>
      </w:divBdr>
    </w:div>
    <w:div w:id="873924517">
      <w:bodyDiv w:val="1"/>
      <w:marLeft w:val="0"/>
      <w:marRight w:val="0"/>
      <w:marTop w:val="0"/>
      <w:marBottom w:val="0"/>
      <w:divBdr>
        <w:top w:val="none" w:sz="0" w:space="0" w:color="auto"/>
        <w:left w:val="none" w:sz="0" w:space="0" w:color="auto"/>
        <w:bottom w:val="none" w:sz="0" w:space="0" w:color="auto"/>
        <w:right w:val="none" w:sz="0" w:space="0" w:color="auto"/>
      </w:divBdr>
    </w:div>
    <w:div w:id="1056857723">
      <w:bodyDiv w:val="1"/>
      <w:marLeft w:val="0"/>
      <w:marRight w:val="0"/>
      <w:marTop w:val="0"/>
      <w:marBottom w:val="0"/>
      <w:divBdr>
        <w:top w:val="none" w:sz="0" w:space="0" w:color="auto"/>
        <w:left w:val="none" w:sz="0" w:space="0" w:color="auto"/>
        <w:bottom w:val="none" w:sz="0" w:space="0" w:color="auto"/>
        <w:right w:val="none" w:sz="0" w:space="0" w:color="auto"/>
      </w:divBdr>
    </w:div>
    <w:div w:id="1147210257">
      <w:bodyDiv w:val="1"/>
      <w:marLeft w:val="0"/>
      <w:marRight w:val="0"/>
      <w:marTop w:val="0"/>
      <w:marBottom w:val="0"/>
      <w:divBdr>
        <w:top w:val="none" w:sz="0" w:space="0" w:color="auto"/>
        <w:left w:val="none" w:sz="0" w:space="0" w:color="auto"/>
        <w:bottom w:val="none" w:sz="0" w:space="0" w:color="auto"/>
        <w:right w:val="none" w:sz="0" w:space="0" w:color="auto"/>
      </w:divBdr>
    </w:div>
    <w:div w:id="1227186564">
      <w:bodyDiv w:val="1"/>
      <w:marLeft w:val="0"/>
      <w:marRight w:val="0"/>
      <w:marTop w:val="0"/>
      <w:marBottom w:val="0"/>
      <w:divBdr>
        <w:top w:val="none" w:sz="0" w:space="0" w:color="auto"/>
        <w:left w:val="none" w:sz="0" w:space="0" w:color="auto"/>
        <w:bottom w:val="none" w:sz="0" w:space="0" w:color="auto"/>
        <w:right w:val="none" w:sz="0" w:space="0" w:color="auto"/>
      </w:divBdr>
    </w:div>
    <w:div w:id="1312834563">
      <w:bodyDiv w:val="1"/>
      <w:marLeft w:val="0"/>
      <w:marRight w:val="0"/>
      <w:marTop w:val="0"/>
      <w:marBottom w:val="0"/>
      <w:divBdr>
        <w:top w:val="none" w:sz="0" w:space="0" w:color="auto"/>
        <w:left w:val="none" w:sz="0" w:space="0" w:color="auto"/>
        <w:bottom w:val="none" w:sz="0" w:space="0" w:color="auto"/>
        <w:right w:val="none" w:sz="0" w:space="0" w:color="auto"/>
      </w:divBdr>
    </w:div>
    <w:div w:id="1593468944">
      <w:bodyDiv w:val="1"/>
      <w:marLeft w:val="0"/>
      <w:marRight w:val="0"/>
      <w:marTop w:val="0"/>
      <w:marBottom w:val="0"/>
      <w:divBdr>
        <w:top w:val="none" w:sz="0" w:space="0" w:color="auto"/>
        <w:left w:val="none" w:sz="0" w:space="0" w:color="auto"/>
        <w:bottom w:val="none" w:sz="0" w:space="0" w:color="auto"/>
        <w:right w:val="none" w:sz="0" w:space="0" w:color="auto"/>
      </w:divBdr>
    </w:div>
    <w:div w:id="1599019257">
      <w:bodyDiv w:val="1"/>
      <w:marLeft w:val="0"/>
      <w:marRight w:val="0"/>
      <w:marTop w:val="0"/>
      <w:marBottom w:val="0"/>
      <w:divBdr>
        <w:top w:val="none" w:sz="0" w:space="0" w:color="auto"/>
        <w:left w:val="none" w:sz="0" w:space="0" w:color="auto"/>
        <w:bottom w:val="none" w:sz="0" w:space="0" w:color="auto"/>
        <w:right w:val="none" w:sz="0" w:space="0" w:color="auto"/>
      </w:divBdr>
    </w:div>
    <w:div w:id="18878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rtaltransparencia.gob.mx/pot/marcoNormativo/consultar.do?method=consultar&amp;idMarcoNormativo=10039&amp;idDependencia=12245&amp;_idDependencia=12245" TargetMode="External"/><Relationship Id="rId18" Type="http://schemas.openxmlformats.org/officeDocument/2006/relationships/hyperlink" Target="http://portaltransparencia.gob.mx/pot/marcoNormativo/consultar.do?method=consultar&amp;idMarcoNormativo=10016&amp;idDependencia=12245&amp;_idDependencia=12245" TargetMode="External"/><Relationship Id="rId26" Type="http://schemas.openxmlformats.org/officeDocument/2006/relationships/hyperlink" Target="http://portaltransparencia.gob.mx/pot/marcoNormativo/consultar.do?method=consultar&amp;idMarcoNormativo=10022&amp;idDependencia=12245&amp;_idDependencia=12245" TargetMode="External"/><Relationship Id="rId39" Type="http://schemas.openxmlformats.org/officeDocument/2006/relationships/hyperlink" Target="http://portaltransparencia.gob.mx/pot/marcoNormativo/consultar.do?method=consultar&amp;idMarcoNormativo=10060&amp;idDependencia=12245&amp;_idDependencia=12245" TargetMode="External"/><Relationship Id="rId21" Type="http://schemas.openxmlformats.org/officeDocument/2006/relationships/hyperlink" Target="http://portaltransparencia.gob.mx/pot/marcoNormativo/consultar.do?method=consultar&amp;idMarcoNormativo=10008&amp;idDependencia=12245&amp;_idDependencia=12245" TargetMode="External"/><Relationship Id="rId34" Type="http://schemas.openxmlformats.org/officeDocument/2006/relationships/hyperlink" Target="http://portaltransparencia.gob.mx/pot/marcoNormativo/consultar.do?method=consultar&amp;idMarcoNormativo=10048&amp;idDependencia=12245&amp;_idDependencia=12245" TargetMode="External"/><Relationship Id="rId42" Type="http://schemas.openxmlformats.org/officeDocument/2006/relationships/hyperlink" Target="javascript:enviar('NOM-001-SSA3-2012')" TargetMode="External"/><Relationship Id="rId47" Type="http://schemas.openxmlformats.org/officeDocument/2006/relationships/hyperlink" Target="javascript:enviar('NOM-016-SSA3-2012')" TargetMode="External"/><Relationship Id="rId50" Type="http://schemas.openxmlformats.org/officeDocument/2006/relationships/hyperlink" Target="javascript:enviar('NOM-024-SSA3-2012')" TargetMode="External"/><Relationship Id="rId55" Type="http://schemas.openxmlformats.org/officeDocument/2006/relationships/hyperlink" Target="javascript:enviar('NOM-029-SSA3-2012')"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ortaltransparencia.gob.mx/pot/marcoNormativo/consultar.do?method=consultar&amp;idMarcoNormativo=10027&amp;idDependencia=12245&amp;_idDependencia=12245" TargetMode="External"/><Relationship Id="rId29" Type="http://schemas.openxmlformats.org/officeDocument/2006/relationships/hyperlink" Target="http://portaltransparencia.gob.mx/pot/marcoNormativo/consultar.do?method=consultar&amp;idMarcoNormativo=10002&amp;idDependencia=12245&amp;_idDependencia=122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transparencia.gob.mx/pot/marcoNormativo/consultar.do?method=consultar&amp;idMarcoNormativo=10035&amp;idDependencia=12245&amp;_idDependencia=12245" TargetMode="External"/><Relationship Id="rId24" Type="http://schemas.openxmlformats.org/officeDocument/2006/relationships/hyperlink" Target="http://portaltransparencia.gob.mx/pot/marcoNormativo/consultar.do?method=consultar&amp;idMarcoNormativo=10004&amp;idDependencia=12245&amp;_idDependencia=12245" TargetMode="External"/><Relationship Id="rId32" Type="http://schemas.openxmlformats.org/officeDocument/2006/relationships/hyperlink" Target="http://portaltransparencia.gob.mx/pot/marcoNormativo/consultar.do?method=consultar&amp;idMarcoNormativo=10051&amp;idDependencia=12245&amp;_idDependencia=12245" TargetMode="External"/><Relationship Id="rId37" Type="http://schemas.openxmlformats.org/officeDocument/2006/relationships/hyperlink" Target="http://portaltransparencia.gob.mx/pot/marcoNormativo/consultar.do?method=consultar&amp;idMarcoNormativo=10063&amp;idDependencia=12245&amp;_idDependencia=12245" TargetMode="External"/><Relationship Id="rId40" Type="http://schemas.openxmlformats.org/officeDocument/2006/relationships/hyperlink" Target="http://portaltransparencia.gob.mx/pot/marcoNormativo/consultar.do?method=consultar&amp;idMarcoNormativo=10155&amp;idDependencia=12245&amp;_idDependencia=12245" TargetMode="External"/><Relationship Id="rId45" Type="http://schemas.openxmlformats.org/officeDocument/2006/relationships/hyperlink" Target="javascript:enviar('NOM-006-SSA3-2011')" TargetMode="External"/><Relationship Id="rId53" Type="http://schemas.openxmlformats.org/officeDocument/2006/relationships/hyperlink" Target="javascript:enviar('NOM-027-SSA3-2013')" TargetMode="External"/><Relationship Id="rId58" Type="http://schemas.openxmlformats.org/officeDocument/2006/relationships/hyperlink" Target="javascript:enviar('NOM-036-SSA2-2012')"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ortaltransparencia.gob.mx/pot/marcoNormativo/consultar.do?method=consultar&amp;idMarcoNormativo=10014&amp;idDependencia=12245&amp;_idDependencia=12245" TargetMode="External"/><Relationship Id="rId23" Type="http://schemas.openxmlformats.org/officeDocument/2006/relationships/hyperlink" Target="http://portaltransparencia.gob.mx/pot/marcoNormativo/consultar.do?method=consultar&amp;idMarcoNormativo=10021&amp;idDependencia=12245&amp;_idDependencia=12245" TargetMode="External"/><Relationship Id="rId28" Type="http://schemas.openxmlformats.org/officeDocument/2006/relationships/hyperlink" Target="http://portaltransparencia.gob.mx/pot/marcoNormativo/consultar.do?method=consultar&amp;idMarcoNormativo=10018&amp;idDependencia=12245&amp;_idDependencia=12245" TargetMode="External"/><Relationship Id="rId36" Type="http://schemas.openxmlformats.org/officeDocument/2006/relationships/hyperlink" Target="http://portaltransparencia.gob.mx/pot/marcoNormativo/consultar.do?method=consultar&amp;idMarcoNormativo=10047&amp;idDependencia=12245&amp;_idDependencia=12245" TargetMode="External"/><Relationship Id="rId49" Type="http://schemas.openxmlformats.org/officeDocument/2006/relationships/hyperlink" Target="javascript:enviar('NOM-019-SSA3-2013')" TargetMode="External"/><Relationship Id="rId57" Type="http://schemas.openxmlformats.org/officeDocument/2006/relationships/hyperlink" Target="javascript:enviar('NOM-035-SSA3-2012')" TargetMode="External"/><Relationship Id="rId61" Type="http://schemas.openxmlformats.org/officeDocument/2006/relationships/hyperlink" Target="http://portaltransparencia.gob.mx/pot/marcoNormativo/consultar.do?method=consultar&amp;idMarcoNormativo=10044&amp;idDependencia=12245&amp;_idDependencia=12245" TargetMode="External"/><Relationship Id="rId10" Type="http://schemas.openxmlformats.org/officeDocument/2006/relationships/footer" Target="footer1.xml"/><Relationship Id="rId19" Type="http://schemas.openxmlformats.org/officeDocument/2006/relationships/hyperlink" Target="http://portaltransparencia.gob.mx/pot/marcoNormativo/consultar.do?method=consultar&amp;idMarcoNormativo=10020&amp;idDependencia=12245&amp;_idDependencia=12245" TargetMode="External"/><Relationship Id="rId31" Type="http://schemas.openxmlformats.org/officeDocument/2006/relationships/hyperlink" Target="http://portaltransparencia.gob.mx/pot/marcoNormativo/consultar.do?method=consultar&amp;idMarcoNormativo=10045&amp;idDependencia=12245&amp;_idDependencia=12245" TargetMode="External"/><Relationship Id="rId44" Type="http://schemas.openxmlformats.org/officeDocument/2006/relationships/hyperlink" Target="javascript:enviar('NOM-006-SSA2-2013')" TargetMode="External"/><Relationship Id="rId52" Type="http://schemas.openxmlformats.org/officeDocument/2006/relationships/hyperlink" Target="javascript:enviar('NOM-026-SSA3-2012')" TargetMode="External"/><Relationship Id="rId60" Type="http://schemas.openxmlformats.org/officeDocument/2006/relationships/hyperlink" Target="http://portaltransparencia.gob.mx/pot/marcoNormativo/consultar.do?method=consultar&amp;idMarcoNormativo=10041&amp;idDependencia=12245&amp;_idDependencia=12245"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ortaltransparencia.gob.mx/pot/marcoNormativo/consultar.do?method=consultar&amp;idMarcoNormativo=10040&amp;idDependencia=12245&amp;_idDependencia=12245" TargetMode="External"/><Relationship Id="rId22" Type="http://schemas.openxmlformats.org/officeDocument/2006/relationships/hyperlink" Target="http://portaltransparencia.gob.mx/pot/marcoNormativo/consultar.do?method=consultar&amp;idMarcoNormativo=10010&amp;idDependencia=12245&amp;_idDependencia=12245" TargetMode="External"/><Relationship Id="rId27" Type="http://schemas.openxmlformats.org/officeDocument/2006/relationships/hyperlink" Target="http://portaltransparencia.gob.mx/pot/marcoNormativo/consultar.do?method=consultar&amp;idMarcoNormativo=10006&amp;idDependencia=12245&amp;_idDependencia=12245" TargetMode="External"/><Relationship Id="rId30" Type="http://schemas.openxmlformats.org/officeDocument/2006/relationships/hyperlink" Target="http://portaltransparencia.gob.mx/pot/marcoNormativo/consultar.do?method=consultar&amp;idMarcoNormativo=10046&amp;idDependencia=12245&amp;_idDependencia=12245" TargetMode="External"/><Relationship Id="rId35" Type="http://schemas.openxmlformats.org/officeDocument/2006/relationships/hyperlink" Target="http://portaltransparencia.gob.mx/pot/marcoNormativo/consultar.do?method=consultar&amp;idMarcoNormativo=10050&amp;idDependencia=12245&amp;_idDependencia=12245" TargetMode="External"/><Relationship Id="rId43" Type="http://schemas.openxmlformats.org/officeDocument/2006/relationships/hyperlink" Target="javascript:enviar('NOM-004-SSA3-2012')" TargetMode="External"/><Relationship Id="rId48" Type="http://schemas.openxmlformats.org/officeDocument/2006/relationships/hyperlink" Target="javascript:enviar('NOM-017-SSA2-2012')" TargetMode="External"/><Relationship Id="rId56" Type="http://schemas.openxmlformats.org/officeDocument/2006/relationships/hyperlink" Target="javascript:enviar('NOM-030-SSA3-2013')" TargetMode="External"/><Relationship Id="rId64"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javascript:enviar('NOM-025-SSA3-2013')" TargetMode="External"/><Relationship Id="rId3" Type="http://schemas.openxmlformats.org/officeDocument/2006/relationships/styles" Target="styles.xml"/><Relationship Id="rId12" Type="http://schemas.openxmlformats.org/officeDocument/2006/relationships/hyperlink" Target="http://portaltransparencia.gob.mx/pot/marcoNormativo/consultar.do?method=consultar&amp;idMarcoNormativo=10039&amp;idDependencia=12245&amp;_idDependencia=12245" TargetMode="External"/><Relationship Id="rId17" Type="http://schemas.openxmlformats.org/officeDocument/2006/relationships/hyperlink" Target="http://portaltransparencia.gob.mx/pot/marcoNormativo/consultar.do?method=consultar&amp;idMarcoNormativo=10025&amp;idDependencia=12245&amp;_idDependencia=12245" TargetMode="External"/><Relationship Id="rId25" Type="http://schemas.openxmlformats.org/officeDocument/2006/relationships/hyperlink" Target="http://portaltransparencia.gob.mx/pot/marcoNormativo/consultar.do?method=consultar&amp;idMarcoNormativo=10024&amp;idDependencia=12245&amp;_idDependencia=12245" TargetMode="External"/><Relationship Id="rId33" Type="http://schemas.openxmlformats.org/officeDocument/2006/relationships/hyperlink" Target="http://portaltransparencia.gob.mx/pot/marcoNormativo/consultar.do?method=consultar&amp;idMarcoNormativo=10049&amp;idDependencia=12245&amp;_idDependencia=12245" TargetMode="External"/><Relationship Id="rId38" Type="http://schemas.openxmlformats.org/officeDocument/2006/relationships/hyperlink" Target="http://portaltransparencia.gob.mx/pot/marcoNormativo/consultar.do?method=consultar&amp;idMarcoNormativo=10069&amp;idDependencia=12245&amp;_idDependencia=12245" TargetMode="External"/><Relationship Id="rId46" Type="http://schemas.openxmlformats.org/officeDocument/2006/relationships/hyperlink" Target="javascript:enviar('NOM-016-SSA2-2012')" TargetMode="External"/><Relationship Id="rId59" Type="http://schemas.openxmlformats.org/officeDocument/2006/relationships/hyperlink" Target="javascript:enviar('NOM-253-SSA1-2012')" TargetMode="External"/><Relationship Id="rId67" Type="http://schemas.microsoft.com/office/2007/relationships/stylesWithEffects" Target="stylesWithEffects.xml"/><Relationship Id="rId20" Type="http://schemas.openxmlformats.org/officeDocument/2006/relationships/hyperlink" Target="http://portaltransparencia.gob.mx/pot/marcoNormativo/consultar.do?method=consultar&amp;idMarcoNormativo=10033&amp;idDependencia=12245&amp;_idDependencia=12245" TargetMode="External"/><Relationship Id="rId41" Type="http://schemas.openxmlformats.org/officeDocument/2006/relationships/hyperlink" Target="http://portaltransparencia.gob.mx/pot/marcoNormativo/consultar.do?method=consultar&amp;idMarcoNormativo=10154&amp;idDependencia=12245&amp;_idDependencia=12245" TargetMode="External"/><Relationship Id="rId54" Type="http://schemas.openxmlformats.org/officeDocument/2006/relationships/hyperlink" Target="javascript:enviar('NOM-028-SSA3-2012')" TargetMode="External"/><Relationship Id="rId62" Type="http://schemas.openxmlformats.org/officeDocument/2006/relationships/hyperlink" Target="http://portaltransparencia.gob.mx/pot/marcoNormativo/consultar.do?method=consultar&amp;idMarcoNormativo=10041&amp;idDependencia=12245&amp;_idDependencia=1224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0B33F-32B2-4D60-B119-7E2BD4D2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62</Pages>
  <Words>15049</Words>
  <Characters>82775</Characters>
  <Application>Microsoft Office Word</Application>
  <DocSecurity>0</DocSecurity>
  <Lines>689</Lines>
  <Paragraphs>195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97629</CharactersWithSpaces>
  <SharedDoc>false</SharedDoc>
  <HLinks>
    <vt:vector size="360" baseType="variant">
      <vt:variant>
        <vt:i4>3801099</vt:i4>
      </vt:variant>
      <vt:variant>
        <vt:i4>204</vt:i4>
      </vt:variant>
      <vt:variant>
        <vt:i4>0</vt:i4>
      </vt:variant>
      <vt:variant>
        <vt:i4>5</vt:i4>
      </vt:variant>
      <vt:variant>
        <vt:lpwstr>http://portaltransparencia.gob.mx/pot/marcoNormativo/consultar.do?method=consultar&amp;idMarcoNormativo=10041&amp;idDependencia=12245&amp;_idDependencia=12245</vt:lpwstr>
      </vt:variant>
      <vt:variant>
        <vt:lpwstr/>
      </vt:variant>
      <vt:variant>
        <vt:i4>3801102</vt:i4>
      </vt:variant>
      <vt:variant>
        <vt:i4>201</vt:i4>
      </vt:variant>
      <vt:variant>
        <vt:i4>0</vt:i4>
      </vt:variant>
      <vt:variant>
        <vt:i4>5</vt:i4>
      </vt:variant>
      <vt:variant>
        <vt:lpwstr>http://portaltransparencia.gob.mx/pot/marcoNormativo/consultar.do?method=consultar&amp;idMarcoNormativo=10044&amp;idDependencia=12245&amp;_idDependencia=12245</vt:lpwstr>
      </vt:variant>
      <vt:variant>
        <vt:lpwstr/>
      </vt:variant>
      <vt:variant>
        <vt:i4>3801099</vt:i4>
      </vt:variant>
      <vt:variant>
        <vt:i4>198</vt:i4>
      </vt:variant>
      <vt:variant>
        <vt:i4>0</vt:i4>
      </vt:variant>
      <vt:variant>
        <vt:i4>5</vt:i4>
      </vt:variant>
      <vt:variant>
        <vt:lpwstr>http://portaltransparencia.gob.mx/pot/marcoNormativo/consultar.do?method=consultar&amp;idMarcoNormativo=10041&amp;idDependencia=12245&amp;_idDependencia=12245</vt:lpwstr>
      </vt:variant>
      <vt:variant>
        <vt:lpwstr/>
      </vt:variant>
      <vt:variant>
        <vt:i4>3276857</vt:i4>
      </vt:variant>
      <vt:variant>
        <vt:i4>195</vt:i4>
      </vt:variant>
      <vt:variant>
        <vt:i4>0</vt:i4>
      </vt:variant>
      <vt:variant>
        <vt:i4>5</vt:i4>
      </vt:variant>
      <vt:variant>
        <vt:lpwstr>javascript:enviar('NOM-253-SSA1-2012')</vt:lpwstr>
      </vt:variant>
      <vt:variant>
        <vt:lpwstr/>
      </vt:variant>
      <vt:variant>
        <vt:i4>3473468</vt:i4>
      </vt:variant>
      <vt:variant>
        <vt:i4>192</vt:i4>
      </vt:variant>
      <vt:variant>
        <vt:i4>0</vt:i4>
      </vt:variant>
      <vt:variant>
        <vt:i4>5</vt:i4>
      </vt:variant>
      <vt:variant>
        <vt:lpwstr>javascript:enviar('NOM-036-SSA2-2012')</vt:lpwstr>
      </vt:variant>
      <vt:variant>
        <vt:lpwstr/>
      </vt:variant>
      <vt:variant>
        <vt:i4>3539005</vt:i4>
      </vt:variant>
      <vt:variant>
        <vt:i4>189</vt:i4>
      </vt:variant>
      <vt:variant>
        <vt:i4>0</vt:i4>
      </vt:variant>
      <vt:variant>
        <vt:i4>5</vt:i4>
      </vt:variant>
      <vt:variant>
        <vt:lpwstr>javascript:enviar('NOM-035-SSA3-2012')</vt:lpwstr>
      </vt:variant>
      <vt:variant>
        <vt:lpwstr/>
      </vt:variant>
      <vt:variant>
        <vt:i4>3276861</vt:i4>
      </vt:variant>
      <vt:variant>
        <vt:i4>186</vt:i4>
      </vt:variant>
      <vt:variant>
        <vt:i4>0</vt:i4>
      </vt:variant>
      <vt:variant>
        <vt:i4>5</vt:i4>
      </vt:variant>
      <vt:variant>
        <vt:lpwstr>javascript:enviar('NOM-030-SSA3-2013')</vt:lpwstr>
      </vt:variant>
      <vt:variant>
        <vt:lpwstr/>
      </vt:variant>
      <vt:variant>
        <vt:i4>3801148</vt:i4>
      </vt:variant>
      <vt:variant>
        <vt:i4>183</vt:i4>
      </vt:variant>
      <vt:variant>
        <vt:i4>0</vt:i4>
      </vt:variant>
      <vt:variant>
        <vt:i4>5</vt:i4>
      </vt:variant>
      <vt:variant>
        <vt:lpwstr>javascript:enviar('NOM-029-SSA3-2012')</vt:lpwstr>
      </vt:variant>
      <vt:variant>
        <vt:lpwstr/>
      </vt:variant>
      <vt:variant>
        <vt:i4>3866684</vt:i4>
      </vt:variant>
      <vt:variant>
        <vt:i4>180</vt:i4>
      </vt:variant>
      <vt:variant>
        <vt:i4>0</vt:i4>
      </vt:variant>
      <vt:variant>
        <vt:i4>5</vt:i4>
      </vt:variant>
      <vt:variant>
        <vt:lpwstr>javascript:enviar('NOM-028-SSA3-2012')</vt:lpwstr>
      </vt:variant>
      <vt:variant>
        <vt:lpwstr/>
      </vt:variant>
      <vt:variant>
        <vt:i4>3473468</vt:i4>
      </vt:variant>
      <vt:variant>
        <vt:i4>177</vt:i4>
      </vt:variant>
      <vt:variant>
        <vt:i4>0</vt:i4>
      </vt:variant>
      <vt:variant>
        <vt:i4>5</vt:i4>
      </vt:variant>
      <vt:variant>
        <vt:lpwstr>javascript:enviar('NOM-027-SSA3-2013')</vt:lpwstr>
      </vt:variant>
      <vt:variant>
        <vt:lpwstr/>
      </vt:variant>
      <vt:variant>
        <vt:i4>3473468</vt:i4>
      </vt:variant>
      <vt:variant>
        <vt:i4>174</vt:i4>
      </vt:variant>
      <vt:variant>
        <vt:i4>0</vt:i4>
      </vt:variant>
      <vt:variant>
        <vt:i4>5</vt:i4>
      </vt:variant>
      <vt:variant>
        <vt:lpwstr>javascript:enviar('NOM-026-SSA3-2012')</vt:lpwstr>
      </vt:variant>
      <vt:variant>
        <vt:lpwstr/>
      </vt:variant>
      <vt:variant>
        <vt:i4>3604540</vt:i4>
      </vt:variant>
      <vt:variant>
        <vt:i4>171</vt:i4>
      </vt:variant>
      <vt:variant>
        <vt:i4>0</vt:i4>
      </vt:variant>
      <vt:variant>
        <vt:i4>5</vt:i4>
      </vt:variant>
      <vt:variant>
        <vt:lpwstr>javascript:enviar('NOM-025-SSA3-2013')</vt:lpwstr>
      </vt:variant>
      <vt:variant>
        <vt:lpwstr/>
      </vt:variant>
      <vt:variant>
        <vt:i4>3604540</vt:i4>
      </vt:variant>
      <vt:variant>
        <vt:i4>168</vt:i4>
      </vt:variant>
      <vt:variant>
        <vt:i4>0</vt:i4>
      </vt:variant>
      <vt:variant>
        <vt:i4>5</vt:i4>
      </vt:variant>
      <vt:variant>
        <vt:lpwstr>javascript:enviar('NOM-024-SSA3-2012')</vt:lpwstr>
      </vt:variant>
      <vt:variant>
        <vt:lpwstr/>
      </vt:variant>
      <vt:variant>
        <vt:i4>3866687</vt:i4>
      </vt:variant>
      <vt:variant>
        <vt:i4>165</vt:i4>
      </vt:variant>
      <vt:variant>
        <vt:i4>0</vt:i4>
      </vt:variant>
      <vt:variant>
        <vt:i4>5</vt:i4>
      </vt:variant>
      <vt:variant>
        <vt:lpwstr>javascript:enviar('NOM-019-SSA3-2013')</vt:lpwstr>
      </vt:variant>
      <vt:variant>
        <vt:lpwstr/>
      </vt:variant>
      <vt:variant>
        <vt:i4>3407934</vt:i4>
      </vt:variant>
      <vt:variant>
        <vt:i4>162</vt:i4>
      </vt:variant>
      <vt:variant>
        <vt:i4>0</vt:i4>
      </vt:variant>
      <vt:variant>
        <vt:i4>5</vt:i4>
      </vt:variant>
      <vt:variant>
        <vt:lpwstr>javascript:enviar('NOM-017-SSA2-2012')</vt:lpwstr>
      </vt:variant>
      <vt:variant>
        <vt:lpwstr/>
      </vt:variant>
      <vt:variant>
        <vt:i4>3473471</vt:i4>
      </vt:variant>
      <vt:variant>
        <vt:i4>159</vt:i4>
      </vt:variant>
      <vt:variant>
        <vt:i4>0</vt:i4>
      </vt:variant>
      <vt:variant>
        <vt:i4>5</vt:i4>
      </vt:variant>
      <vt:variant>
        <vt:lpwstr>javascript:enviar('NOM-016-SSA3-2012')</vt:lpwstr>
      </vt:variant>
      <vt:variant>
        <vt:lpwstr/>
      </vt:variant>
      <vt:variant>
        <vt:i4>3473470</vt:i4>
      </vt:variant>
      <vt:variant>
        <vt:i4>156</vt:i4>
      </vt:variant>
      <vt:variant>
        <vt:i4>0</vt:i4>
      </vt:variant>
      <vt:variant>
        <vt:i4>5</vt:i4>
      </vt:variant>
      <vt:variant>
        <vt:lpwstr>javascript:enviar('NOM-016-SSA2-2012')</vt:lpwstr>
      </vt:variant>
      <vt:variant>
        <vt:lpwstr/>
      </vt:variant>
      <vt:variant>
        <vt:i4>3539006</vt:i4>
      </vt:variant>
      <vt:variant>
        <vt:i4>153</vt:i4>
      </vt:variant>
      <vt:variant>
        <vt:i4>0</vt:i4>
      </vt:variant>
      <vt:variant>
        <vt:i4>5</vt:i4>
      </vt:variant>
      <vt:variant>
        <vt:lpwstr>javascript:enviar('NOM-006-SSA3-2011')</vt:lpwstr>
      </vt:variant>
      <vt:variant>
        <vt:lpwstr/>
      </vt:variant>
      <vt:variant>
        <vt:i4>3407935</vt:i4>
      </vt:variant>
      <vt:variant>
        <vt:i4>150</vt:i4>
      </vt:variant>
      <vt:variant>
        <vt:i4>0</vt:i4>
      </vt:variant>
      <vt:variant>
        <vt:i4>5</vt:i4>
      </vt:variant>
      <vt:variant>
        <vt:lpwstr>javascript:enviar('NOM-006-SSA2-2013')</vt:lpwstr>
      </vt:variant>
      <vt:variant>
        <vt:lpwstr/>
      </vt:variant>
      <vt:variant>
        <vt:i4>3604542</vt:i4>
      </vt:variant>
      <vt:variant>
        <vt:i4>147</vt:i4>
      </vt:variant>
      <vt:variant>
        <vt:i4>0</vt:i4>
      </vt:variant>
      <vt:variant>
        <vt:i4>5</vt:i4>
      </vt:variant>
      <vt:variant>
        <vt:lpwstr>javascript:enviar('NOM-004-SSA3-2012')</vt:lpwstr>
      </vt:variant>
      <vt:variant>
        <vt:lpwstr/>
      </vt:variant>
      <vt:variant>
        <vt:i4>3276862</vt:i4>
      </vt:variant>
      <vt:variant>
        <vt:i4>144</vt:i4>
      </vt:variant>
      <vt:variant>
        <vt:i4>0</vt:i4>
      </vt:variant>
      <vt:variant>
        <vt:i4>5</vt:i4>
      </vt:variant>
      <vt:variant>
        <vt:lpwstr>javascript:enviar('NOM-001-SSA3-2012')</vt:lpwstr>
      </vt:variant>
      <vt:variant>
        <vt:lpwstr/>
      </vt:variant>
      <vt:variant>
        <vt:i4>3866639</vt:i4>
      </vt:variant>
      <vt:variant>
        <vt:i4>141</vt:i4>
      </vt:variant>
      <vt:variant>
        <vt:i4>0</vt:i4>
      </vt:variant>
      <vt:variant>
        <vt:i4>5</vt:i4>
      </vt:variant>
      <vt:variant>
        <vt:lpwstr>http://portaltransparencia.gob.mx/pot/marcoNormativo/consultar.do?method=consultar&amp;idMarcoNormativo=10154&amp;idDependencia=12245&amp;_idDependencia=12245</vt:lpwstr>
      </vt:variant>
      <vt:variant>
        <vt:lpwstr/>
      </vt:variant>
      <vt:variant>
        <vt:i4>3866638</vt:i4>
      </vt:variant>
      <vt:variant>
        <vt:i4>138</vt:i4>
      </vt:variant>
      <vt:variant>
        <vt:i4>0</vt:i4>
      </vt:variant>
      <vt:variant>
        <vt:i4>5</vt:i4>
      </vt:variant>
      <vt:variant>
        <vt:lpwstr>http://portaltransparencia.gob.mx/pot/marcoNormativo/consultar.do?method=consultar&amp;idMarcoNormativo=10155&amp;idDependencia=12245&amp;_idDependencia=12245</vt:lpwstr>
      </vt:variant>
      <vt:variant>
        <vt:lpwstr/>
      </vt:variant>
      <vt:variant>
        <vt:i4>3670026</vt:i4>
      </vt:variant>
      <vt:variant>
        <vt:i4>135</vt:i4>
      </vt:variant>
      <vt:variant>
        <vt:i4>0</vt:i4>
      </vt:variant>
      <vt:variant>
        <vt:i4>5</vt:i4>
      </vt:variant>
      <vt:variant>
        <vt:lpwstr>http://portaltransparencia.gob.mx/pot/marcoNormativo/consultar.do?method=consultar&amp;idMarcoNormativo=10060&amp;idDependencia=12245&amp;_idDependencia=12245</vt:lpwstr>
      </vt:variant>
      <vt:variant>
        <vt:lpwstr/>
      </vt:variant>
      <vt:variant>
        <vt:i4>3670019</vt:i4>
      </vt:variant>
      <vt:variant>
        <vt:i4>132</vt:i4>
      </vt:variant>
      <vt:variant>
        <vt:i4>0</vt:i4>
      </vt:variant>
      <vt:variant>
        <vt:i4>5</vt:i4>
      </vt:variant>
      <vt:variant>
        <vt:lpwstr>http://portaltransparencia.gob.mx/pot/marcoNormativo/consultar.do?method=consultar&amp;idMarcoNormativo=10069&amp;idDependencia=12245&amp;_idDependencia=12245</vt:lpwstr>
      </vt:variant>
      <vt:variant>
        <vt:lpwstr/>
      </vt:variant>
      <vt:variant>
        <vt:i4>3670025</vt:i4>
      </vt:variant>
      <vt:variant>
        <vt:i4>129</vt:i4>
      </vt:variant>
      <vt:variant>
        <vt:i4>0</vt:i4>
      </vt:variant>
      <vt:variant>
        <vt:i4>5</vt:i4>
      </vt:variant>
      <vt:variant>
        <vt:lpwstr>http://portaltransparencia.gob.mx/pot/marcoNormativo/consultar.do?method=consultar&amp;idMarcoNormativo=10063&amp;idDependencia=12245&amp;_idDependencia=12245</vt:lpwstr>
      </vt:variant>
      <vt:variant>
        <vt:lpwstr/>
      </vt:variant>
      <vt:variant>
        <vt:i4>3801101</vt:i4>
      </vt:variant>
      <vt:variant>
        <vt:i4>126</vt:i4>
      </vt:variant>
      <vt:variant>
        <vt:i4>0</vt:i4>
      </vt:variant>
      <vt:variant>
        <vt:i4>5</vt:i4>
      </vt:variant>
      <vt:variant>
        <vt:lpwstr>http://portaltransparencia.gob.mx/pot/marcoNormativo/consultar.do?method=consultar&amp;idMarcoNormativo=10047&amp;idDependencia=12245&amp;_idDependencia=12245</vt:lpwstr>
      </vt:variant>
      <vt:variant>
        <vt:lpwstr/>
      </vt:variant>
      <vt:variant>
        <vt:i4>3866634</vt:i4>
      </vt:variant>
      <vt:variant>
        <vt:i4>123</vt:i4>
      </vt:variant>
      <vt:variant>
        <vt:i4>0</vt:i4>
      </vt:variant>
      <vt:variant>
        <vt:i4>5</vt:i4>
      </vt:variant>
      <vt:variant>
        <vt:lpwstr>http://portaltransparencia.gob.mx/pot/marcoNormativo/consultar.do?method=consultar&amp;idMarcoNormativo=10050&amp;idDependencia=12245&amp;_idDependencia=12245</vt:lpwstr>
      </vt:variant>
      <vt:variant>
        <vt:lpwstr/>
      </vt:variant>
      <vt:variant>
        <vt:i4>3801090</vt:i4>
      </vt:variant>
      <vt:variant>
        <vt:i4>120</vt:i4>
      </vt:variant>
      <vt:variant>
        <vt:i4>0</vt:i4>
      </vt:variant>
      <vt:variant>
        <vt:i4>5</vt:i4>
      </vt:variant>
      <vt:variant>
        <vt:lpwstr>http://portaltransparencia.gob.mx/pot/marcoNormativo/consultar.do?method=consultar&amp;idMarcoNormativo=10048&amp;idDependencia=12245&amp;_idDependencia=12245</vt:lpwstr>
      </vt:variant>
      <vt:variant>
        <vt:lpwstr/>
      </vt:variant>
      <vt:variant>
        <vt:i4>3801091</vt:i4>
      </vt:variant>
      <vt:variant>
        <vt:i4>117</vt:i4>
      </vt:variant>
      <vt:variant>
        <vt:i4>0</vt:i4>
      </vt:variant>
      <vt:variant>
        <vt:i4>5</vt:i4>
      </vt:variant>
      <vt:variant>
        <vt:lpwstr>http://portaltransparencia.gob.mx/pot/marcoNormativo/consultar.do?method=consultar&amp;idMarcoNormativo=10049&amp;idDependencia=12245&amp;_idDependencia=12245</vt:lpwstr>
      </vt:variant>
      <vt:variant>
        <vt:lpwstr/>
      </vt:variant>
      <vt:variant>
        <vt:i4>3866635</vt:i4>
      </vt:variant>
      <vt:variant>
        <vt:i4>114</vt:i4>
      </vt:variant>
      <vt:variant>
        <vt:i4>0</vt:i4>
      </vt:variant>
      <vt:variant>
        <vt:i4>5</vt:i4>
      </vt:variant>
      <vt:variant>
        <vt:lpwstr>http://portaltransparencia.gob.mx/pot/marcoNormativo/consultar.do?method=consultar&amp;idMarcoNormativo=10051&amp;idDependencia=12245&amp;_idDependencia=12245</vt:lpwstr>
      </vt:variant>
      <vt:variant>
        <vt:lpwstr/>
      </vt:variant>
      <vt:variant>
        <vt:i4>3801103</vt:i4>
      </vt:variant>
      <vt:variant>
        <vt:i4>111</vt:i4>
      </vt:variant>
      <vt:variant>
        <vt:i4>0</vt:i4>
      </vt:variant>
      <vt:variant>
        <vt:i4>5</vt:i4>
      </vt:variant>
      <vt:variant>
        <vt:lpwstr>http://portaltransparencia.gob.mx/pot/marcoNormativo/consultar.do?method=consultar&amp;idMarcoNormativo=10045&amp;idDependencia=12245&amp;_idDependencia=12245</vt:lpwstr>
      </vt:variant>
      <vt:variant>
        <vt:lpwstr/>
      </vt:variant>
      <vt:variant>
        <vt:i4>3801100</vt:i4>
      </vt:variant>
      <vt:variant>
        <vt:i4>108</vt:i4>
      </vt:variant>
      <vt:variant>
        <vt:i4>0</vt:i4>
      </vt:variant>
      <vt:variant>
        <vt:i4>5</vt:i4>
      </vt:variant>
      <vt:variant>
        <vt:lpwstr>http://portaltransparencia.gob.mx/pot/marcoNormativo/consultar.do?method=consultar&amp;idMarcoNormativo=10046&amp;idDependencia=12245&amp;_idDependencia=12245</vt:lpwstr>
      </vt:variant>
      <vt:variant>
        <vt:lpwstr/>
      </vt:variant>
      <vt:variant>
        <vt:i4>4063240</vt:i4>
      </vt:variant>
      <vt:variant>
        <vt:i4>105</vt:i4>
      </vt:variant>
      <vt:variant>
        <vt:i4>0</vt:i4>
      </vt:variant>
      <vt:variant>
        <vt:i4>5</vt:i4>
      </vt:variant>
      <vt:variant>
        <vt:lpwstr>http://portaltransparencia.gob.mx/pot/marcoNormativo/consultar.do?method=consultar&amp;idMarcoNormativo=10002&amp;idDependencia=12245&amp;_idDependencia=12245</vt:lpwstr>
      </vt:variant>
      <vt:variant>
        <vt:lpwstr/>
      </vt:variant>
      <vt:variant>
        <vt:i4>4128770</vt:i4>
      </vt:variant>
      <vt:variant>
        <vt:i4>102</vt:i4>
      </vt:variant>
      <vt:variant>
        <vt:i4>0</vt:i4>
      </vt:variant>
      <vt:variant>
        <vt:i4>5</vt:i4>
      </vt:variant>
      <vt:variant>
        <vt:lpwstr>http://portaltransparencia.gob.mx/pot/marcoNormativo/consultar.do?method=consultar&amp;idMarcoNormativo=10018&amp;idDependencia=12245&amp;_idDependencia=12245</vt:lpwstr>
      </vt:variant>
      <vt:variant>
        <vt:lpwstr/>
      </vt:variant>
      <vt:variant>
        <vt:i4>4063244</vt:i4>
      </vt:variant>
      <vt:variant>
        <vt:i4>99</vt:i4>
      </vt:variant>
      <vt:variant>
        <vt:i4>0</vt:i4>
      </vt:variant>
      <vt:variant>
        <vt:i4>5</vt:i4>
      </vt:variant>
      <vt:variant>
        <vt:lpwstr>http://portaltransparencia.gob.mx/pot/marcoNormativo/consultar.do?method=consultar&amp;idMarcoNormativo=10006&amp;idDependencia=12245&amp;_idDependencia=12245</vt:lpwstr>
      </vt:variant>
      <vt:variant>
        <vt:lpwstr/>
      </vt:variant>
      <vt:variant>
        <vt:i4>3932168</vt:i4>
      </vt:variant>
      <vt:variant>
        <vt:i4>96</vt:i4>
      </vt:variant>
      <vt:variant>
        <vt:i4>0</vt:i4>
      </vt:variant>
      <vt:variant>
        <vt:i4>5</vt:i4>
      </vt:variant>
      <vt:variant>
        <vt:lpwstr>http://portaltransparencia.gob.mx/pot/marcoNormativo/consultar.do?method=consultar&amp;idMarcoNormativo=10022&amp;idDependencia=12245&amp;_idDependencia=12245</vt:lpwstr>
      </vt:variant>
      <vt:variant>
        <vt:lpwstr/>
      </vt:variant>
      <vt:variant>
        <vt:i4>3932174</vt:i4>
      </vt:variant>
      <vt:variant>
        <vt:i4>93</vt:i4>
      </vt:variant>
      <vt:variant>
        <vt:i4>0</vt:i4>
      </vt:variant>
      <vt:variant>
        <vt:i4>5</vt:i4>
      </vt:variant>
      <vt:variant>
        <vt:lpwstr>http://portaltransparencia.gob.mx/pot/marcoNormativo/consultar.do?method=consultar&amp;idMarcoNormativo=10024&amp;idDependencia=12245&amp;_idDependencia=12245</vt:lpwstr>
      </vt:variant>
      <vt:variant>
        <vt:lpwstr/>
      </vt:variant>
      <vt:variant>
        <vt:i4>4063246</vt:i4>
      </vt:variant>
      <vt:variant>
        <vt:i4>90</vt:i4>
      </vt:variant>
      <vt:variant>
        <vt:i4>0</vt:i4>
      </vt:variant>
      <vt:variant>
        <vt:i4>5</vt:i4>
      </vt:variant>
      <vt:variant>
        <vt:lpwstr>http://portaltransparencia.gob.mx/pot/marcoNormativo/consultar.do?method=consultar&amp;idMarcoNormativo=10004&amp;idDependencia=12245&amp;_idDependencia=12245</vt:lpwstr>
      </vt:variant>
      <vt:variant>
        <vt:lpwstr/>
      </vt:variant>
      <vt:variant>
        <vt:i4>3932171</vt:i4>
      </vt:variant>
      <vt:variant>
        <vt:i4>87</vt:i4>
      </vt:variant>
      <vt:variant>
        <vt:i4>0</vt:i4>
      </vt:variant>
      <vt:variant>
        <vt:i4>5</vt:i4>
      </vt:variant>
      <vt:variant>
        <vt:lpwstr>http://portaltransparencia.gob.mx/pot/marcoNormativo/consultar.do?method=consultar&amp;idMarcoNormativo=10021&amp;idDependencia=12245&amp;_idDependencia=12245</vt:lpwstr>
      </vt:variant>
      <vt:variant>
        <vt:lpwstr/>
      </vt:variant>
      <vt:variant>
        <vt:i4>4128778</vt:i4>
      </vt:variant>
      <vt:variant>
        <vt:i4>84</vt:i4>
      </vt:variant>
      <vt:variant>
        <vt:i4>0</vt:i4>
      </vt:variant>
      <vt:variant>
        <vt:i4>5</vt:i4>
      </vt:variant>
      <vt:variant>
        <vt:lpwstr>http://portaltransparencia.gob.mx/pot/marcoNormativo/consultar.do?method=consultar&amp;idMarcoNormativo=10010&amp;idDependencia=12245&amp;_idDependencia=12245</vt:lpwstr>
      </vt:variant>
      <vt:variant>
        <vt:lpwstr/>
      </vt:variant>
      <vt:variant>
        <vt:i4>4063234</vt:i4>
      </vt:variant>
      <vt:variant>
        <vt:i4>81</vt:i4>
      </vt:variant>
      <vt:variant>
        <vt:i4>0</vt:i4>
      </vt:variant>
      <vt:variant>
        <vt:i4>5</vt:i4>
      </vt:variant>
      <vt:variant>
        <vt:lpwstr>http://portaltransparencia.gob.mx/pot/marcoNormativo/consultar.do?method=consultar&amp;idMarcoNormativo=10008&amp;idDependencia=12245&amp;_idDependencia=12245</vt:lpwstr>
      </vt:variant>
      <vt:variant>
        <vt:lpwstr/>
      </vt:variant>
      <vt:variant>
        <vt:i4>3997705</vt:i4>
      </vt:variant>
      <vt:variant>
        <vt:i4>78</vt:i4>
      </vt:variant>
      <vt:variant>
        <vt:i4>0</vt:i4>
      </vt:variant>
      <vt:variant>
        <vt:i4>5</vt:i4>
      </vt:variant>
      <vt:variant>
        <vt:lpwstr>http://portaltransparencia.gob.mx/pot/marcoNormativo/consultar.do?method=consultar&amp;idMarcoNormativo=10033&amp;idDependencia=12245&amp;_idDependencia=12245</vt:lpwstr>
      </vt:variant>
      <vt:variant>
        <vt:lpwstr/>
      </vt:variant>
      <vt:variant>
        <vt:i4>3932170</vt:i4>
      </vt:variant>
      <vt:variant>
        <vt:i4>75</vt:i4>
      </vt:variant>
      <vt:variant>
        <vt:i4>0</vt:i4>
      </vt:variant>
      <vt:variant>
        <vt:i4>5</vt:i4>
      </vt:variant>
      <vt:variant>
        <vt:lpwstr>http://portaltransparencia.gob.mx/pot/marcoNormativo/consultar.do?method=consultar&amp;idMarcoNormativo=10020&amp;idDependencia=12245&amp;_idDependencia=12245</vt:lpwstr>
      </vt:variant>
      <vt:variant>
        <vt:lpwstr/>
      </vt:variant>
      <vt:variant>
        <vt:i4>4128780</vt:i4>
      </vt:variant>
      <vt:variant>
        <vt:i4>72</vt:i4>
      </vt:variant>
      <vt:variant>
        <vt:i4>0</vt:i4>
      </vt:variant>
      <vt:variant>
        <vt:i4>5</vt:i4>
      </vt:variant>
      <vt:variant>
        <vt:lpwstr>http://portaltransparencia.gob.mx/pot/marcoNormativo/consultar.do?method=consultar&amp;idMarcoNormativo=10016&amp;idDependencia=12245&amp;_idDependencia=12245</vt:lpwstr>
      </vt:variant>
      <vt:variant>
        <vt:lpwstr/>
      </vt:variant>
      <vt:variant>
        <vt:i4>3932175</vt:i4>
      </vt:variant>
      <vt:variant>
        <vt:i4>69</vt:i4>
      </vt:variant>
      <vt:variant>
        <vt:i4>0</vt:i4>
      </vt:variant>
      <vt:variant>
        <vt:i4>5</vt:i4>
      </vt:variant>
      <vt:variant>
        <vt:lpwstr>http://portaltransparencia.gob.mx/pot/marcoNormativo/consultar.do?method=consultar&amp;idMarcoNormativo=10025&amp;idDependencia=12245&amp;_idDependencia=12245</vt:lpwstr>
      </vt:variant>
      <vt:variant>
        <vt:lpwstr/>
      </vt:variant>
      <vt:variant>
        <vt:i4>3932173</vt:i4>
      </vt:variant>
      <vt:variant>
        <vt:i4>66</vt:i4>
      </vt:variant>
      <vt:variant>
        <vt:i4>0</vt:i4>
      </vt:variant>
      <vt:variant>
        <vt:i4>5</vt:i4>
      </vt:variant>
      <vt:variant>
        <vt:lpwstr>http://portaltransparencia.gob.mx/pot/marcoNormativo/consultar.do?method=consultar&amp;idMarcoNormativo=10027&amp;idDependencia=12245&amp;_idDependencia=12245</vt:lpwstr>
      </vt:variant>
      <vt:variant>
        <vt:lpwstr/>
      </vt:variant>
      <vt:variant>
        <vt:i4>4128782</vt:i4>
      </vt:variant>
      <vt:variant>
        <vt:i4>63</vt:i4>
      </vt:variant>
      <vt:variant>
        <vt:i4>0</vt:i4>
      </vt:variant>
      <vt:variant>
        <vt:i4>5</vt:i4>
      </vt:variant>
      <vt:variant>
        <vt:lpwstr>http://portaltransparencia.gob.mx/pot/marcoNormativo/consultar.do?method=consultar&amp;idMarcoNormativo=10014&amp;idDependencia=12245&amp;_idDependencia=12245</vt:lpwstr>
      </vt:variant>
      <vt:variant>
        <vt:lpwstr/>
      </vt:variant>
      <vt:variant>
        <vt:i4>3801098</vt:i4>
      </vt:variant>
      <vt:variant>
        <vt:i4>60</vt:i4>
      </vt:variant>
      <vt:variant>
        <vt:i4>0</vt:i4>
      </vt:variant>
      <vt:variant>
        <vt:i4>5</vt:i4>
      </vt:variant>
      <vt:variant>
        <vt:lpwstr>http://portaltransparencia.gob.mx/pot/marcoNormativo/consultar.do?method=consultar&amp;idMarcoNormativo=10040&amp;idDependencia=12245&amp;_idDependencia=12245</vt:lpwstr>
      </vt:variant>
      <vt:variant>
        <vt:lpwstr/>
      </vt:variant>
      <vt:variant>
        <vt:i4>3997699</vt:i4>
      </vt:variant>
      <vt:variant>
        <vt:i4>57</vt:i4>
      </vt:variant>
      <vt:variant>
        <vt:i4>0</vt:i4>
      </vt:variant>
      <vt:variant>
        <vt:i4>5</vt:i4>
      </vt:variant>
      <vt:variant>
        <vt:lpwstr>http://portaltransparencia.gob.mx/pot/marcoNormativo/consultar.do?method=consultar&amp;idMarcoNormativo=10039&amp;idDependencia=12245&amp;_idDependencia=12245</vt:lpwstr>
      </vt:variant>
      <vt:variant>
        <vt:lpwstr/>
      </vt:variant>
      <vt:variant>
        <vt:i4>3997699</vt:i4>
      </vt:variant>
      <vt:variant>
        <vt:i4>54</vt:i4>
      </vt:variant>
      <vt:variant>
        <vt:i4>0</vt:i4>
      </vt:variant>
      <vt:variant>
        <vt:i4>5</vt:i4>
      </vt:variant>
      <vt:variant>
        <vt:lpwstr>http://portaltransparencia.gob.mx/pot/marcoNormativo/consultar.do?method=consultar&amp;idMarcoNormativo=10039&amp;idDependencia=12245&amp;_idDependencia=12245</vt:lpwstr>
      </vt:variant>
      <vt:variant>
        <vt:lpwstr/>
      </vt:variant>
      <vt:variant>
        <vt:i4>3997711</vt:i4>
      </vt:variant>
      <vt:variant>
        <vt:i4>51</vt:i4>
      </vt:variant>
      <vt:variant>
        <vt:i4>0</vt:i4>
      </vt:variant>
      <vt:variant>
        <vt:i4>5</vt:i4>
      </vt:variant>
      <vt:variant>
        <vt:lpwstr>http://portaltransparencia.gob.mx/pot/marcoNormativo/consultar.do?method=consultar&amp;idMarcoNormativo=10035&amp;idDependencia=12245&amp;_idDependencia=12245</vt:lpwstr>
      </vt:variant>
      <vt:variant>
        <vt:lpwstr/>
      </vt:variant>
      <vt:variant>
        <vt:i4>1638449</vt:i4>
      </vt:variant>
      <vt:variant>
        <vt:i4>44</vt:i4>
      </vt:variant>
      <vt:variant>
        <vt:i4>0</vt:i4>
      </vt:variant>
      <vt:variant>
        <vt:i4>5</vt:i4>
      </vt:variant>
      <vt:variant>
        <vt:lpwstr/>
      </vt:variant>
      <vt:variant>
        <vt:lpwstr>_Toc456259604</vt:lpwstr>
      </vt:variant>
      <vt:variant>
        <vt:i4>1638449</vt:i4>
      </vt:variant>
      <vt:variant>
        <vt:i4>38</vt:i4>
      </vt:variant>
      <vt:variant>
        <vt:i4>0</vt:i4>
      </vt:variant>
      <vt:variant>
        <vt:i4>5</vt:i4>
      </vt:variant>
      <vt:variant>
        <vt:lpwstr/>
      </vt:variant>
      <vt:variant>
        <vt:lpwstr>_Toc456259603</vt:lpwstr>
      </vt:variant>
      <vt:variant>
        <vt:i4>1638449</vt:i4>
      </vt:variant>
      <vt:variant>
        <vt:i4>32</vt:i4>
      </vt:variant>
      <vt:variant>
        <vt:i4>0</vt:i4>
      </vt:variant>
      <vt:variant>
        <vt:i4>5</vt:i4>
      </vt:variant>
      <vt:variant>
        <vt:lpwstr/>
      </vt:variant>
      <vt:variant>
        <vt:lpwstr>_Toc456259602</vt:lpwstr>
      </vt:variant>
      <vt:variant>
        <vt:i4>1638449</vt:i4>
      </vt:variant>
      <vt:variant>
        <vt:i4>26</vt:i4>
      </vt:variant>
      <vt:variant>
        <vt:i4>0</vt:i4>
      </vt:variant>
      <vt:variant>
        <vt:i4>5</vt:i4>
      </vt:variant>
      <vt:variant>
        <vt:lpwstr/>
      </vt:variant>
      <vt:variant>
        <vt:lpwstr>_Toc456259601</vt:lpwstr>
      </vt:variant>
      <vt:variant>
        <vt:i4>1638449</vt:i4>
      </vt:variant>
      <vt:variant>
        <vt:i4>20</vt:i4>
      </vt:variant>
      <vt:variant>
        <vt:i4>0</vt:i4>
      </vt:variant>
      <vt:variant>
        <vt:i4>5</vt:i4>
      </vt:variant>
      <vt:variant>
        <vt:lpwstr/>
      </vt:variant>
      <vt:variant>
        <vt:lpwstr>_Toc456259600</vt:lpwstr>
      </vt:variant>
      <vt:variant>
        <vt:i4>1048626</vt:i4>
      </vt:variant>
      <vt:variant>
        <vt:i4>14</vt:i4>
      </vt:variant>
      <vt:variant>
        <vt:i4>0</vt:i4>
      </vt:variant>
      <vt:variant>
        <vt:i4>5</vt:i4>
      </vt:variant>
      <vt:variant>
        <vt:lpwstr/>
      </vt:variant>
      <vt:variant>
        <vt:lpwstr>_Toc456259599</vt:lpwstr>
      </vt:variant>
      <vt:variant>
        <vt:i4>1048626</vt:i4>
      </vt:variant>
      <vt:variant>
        <vt:i4>8</vt:i4>
      </vt:variant>
      <vt:variant>
        <vt:i4>0</vt:i4>
      </vt:variant>
      <vt:variant>
        <vt:i4>5</vt:i4>
      </vt:variant>
      <vt:variant>
        <vt:lpwstr/>
      </vt:variant>
      <vt:variant>
        <vt:lpwstr>_Toc456259598</vt:lpwstr>
      </vt:variant>
      <vt:variant>
        <vt:i4>1048626</vt:i4>
      </vt:variant>
      <vt:variant>
        <vt:i4>2</vt:i4>
      </vt:variant>
      <vt:variant>
        <vt:i4>0</vt:i4>
      </vt:variant>
      <vt:variant>
        <vt:i4>5</vt:i4>
      </vt:variant>
      <vt:variant>
        <vt:lpwstr/>
      </vt:variant>
      <vt:variant>
        <vt:lpwstr>_Toc456259597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Inp2</dc:creator>
  <cp:lastModifiedBy>INP</cp:lastModifiedBy>
  <cp:revision>133</cp:revision>
  <cp:lastPrinted>2016-07-27T15:11:00Z</cp:lastPrinted>
  <dcterms:created xsi:type="dcterms:W3CDTF">2016-12-07T15:26:00Z</dcterms:created>
  <dcterms:modified xsi:type="dcterms:W3CDTF">2017-05-31T17:19:00Z</dcterms:modified>
</cp:coreProperties>
</file>