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4D" w:rsidRDefault="008C2865" w:rsidP="008C2865">
      <w:pPr>
        <w:ind w:firstLineChars="200" w:firstLine="420"/>
      </w:pPr>
      <w:r>
        <w:rPr>
          <w:rFonts w:hint="eastAsia"/>
        </w:rPr>
        <w:t>本课题</w:t>
      </w:r>
      <w:r>
        <w:t>将光纤光栅传感技术</w:t>
      </w:r>
      <w:r>
        <w:rPr>
          <w:rFonts w:hint="eastAsia"/>
        </w:rPr>
        <w:t>引入</w:t>
      </w:r>
      <w:r>
        <w:t>石化</w:t>
      </w:r>
      <w:r>
        <w:rPr>
          <w:rFonts w:hint="eastAsia"/>
        </w:rPr>
        <w:t>大型</w:t>
      </w:r>
      <w:r>
        <w:t>往复式压缩机</w:t>
      </w:r>
      <w:r>
        <w:rPr>
          <w:rFonts w:hint="eastAsia"/>
        </w:rPr>
        <w:t>运行状态监测</w:t>
      </w:r>
      <w:r>
        <w:t>，</w:t>
      </w:r>
      <w:r>
        <w:rPr>
          <w:rFonts w:hint="eastAsia"/>
        </w:rPr>
        <w:t>针对到往复式压缩机</w:t>
      </w:r>
      <w:r>
        <w:t>十字头</w:t>
      </w:r>
      <w:r>
        <w:rPr>
          <w:rFonts w:hint="eastAsia"/>
        </w:rPr>
        <w:t>往复</w:t>
      </w:r>
      <w:r>
        <w:t>运动</w:t>
      </w:r>
      <w:r>
        <w:rPr>
          <w:rFonts w:hint="eastAsia"/>
        </w:rPr>
        <w:t>的特点</w:t>
      </w:r>
      <w:r>
        <w:t>，为避免</w:t>
      </w:r>
      <w:r>
        <w:rPr>
          <w:rFonts w:hint="eastAsia"/>
        </w:rPr>
        <w:t>测量时出现</w:t>
      </w:r>
      <w:r>
        <w:t>传输光纤</w:t>
      </w:r>
      <w:r>
        <w:rPr>
          <w:rFonts w:hint="eastAsia"/>
        </w:rPr>
        <w:t>缠绕的</w:t>
      </w:r>
      <w:r>
        <w:t>现象，</w:t>
      </w:r>
      <w:r>
        <w:rPr>
          <w:rFonts w:cs="Times New Roman"/>
        </w:rPr>
        <w:t>研究</w:t>
      </w:r>
      <w:r>
        <w:rPr>
          <w:rFonts w:cs="Times New Roman" w:hint="eastAsia"/>
        </w:rPr>
        <w:t>解决了往复运动中光信号</w:t>
      </w:r>
      <w:r>
        <w:rPr>
          <w:rFonts w:cs="Times New Roman"/>
        </w:rPr>
        <w:t>空间</w:t>
      </w:r>
      <w:r>
        <w:rPr>
          <w:rFonts w:cs="Times New Roman" w:hint="eastAsia"/>
        </w:rPr>
        <w:t>无线</w:t>
      </w:r>
      <w:r>
        <w:rPr>
          <w:rFonts w:cs="Times New Roman"/>
        </w:rPr>
        <w:t>耦合</w:t>
      </w:r>
      <w:r>
        <w:rPr>
          <w:rFonts w:cs="Times New Roman" w:hint="eastAsia"/>
        </w:rPr>
        <w:t>的传输的关键</w:t>
      </w:r>
      <w:r>
        <w:rPr>
          <w:rFonts w:cs="Times New Roman"/>
        </w:rPr>
        <w:t>技术</w:t>
      </w:r>
      <w:r>
        <w:rPr>
          <w:rFonts w:cs="Times New Roman" w:hint="eastAsia"/>
        </w:rPr>
        <w:t>，可</w:t>
      </w:r>
      <w:r w:rsidRPr="008F643D">
        <w:rPr>
          <w:rFonts w:cs="Times New Roman" w:hint="eastAsia"/>
        </w:rPr>
        <w:t>实现了对十字头轴瓦温度的</w:t>
      </w:r>
      <w:r>
        <w:rPr>
          <w:rFonts w:cs="Times New Roman" w:hint="eastAsia"/>
        </w:rPr>
        <w:t>在线</w:t>
      </w:r>
      <w:r w:rsidRPr="008F643D">
        <w:rPr>
          <w:rFonts w:cs="Times New Roman" w:hint="eastAsia"/>
        </w:rPr>
        <w:t>测量，基于云平台，开发了十字头轴瓦温度远程监测系统</w:t>
      </w:r>
      <w:r>
        <w:rPr>
          <w:rFonts w:hint="eastAsia"/>
        </w:rPr>
        <w:t>，为往复压缩机</w:t>
      </w:r>
      <w:r>
        <w:t>的运行状况监测和工作效率的提高提供了智能化的手段。</w:t>
      </w:r>
    </w:p>
    <w:p w:rsidR="00A774A7" w:rsidRDefault="00A774A7" w:rsidP="008C2865">
      <w:pPr>
        <w:ind w:firstLineChars="200" w:firstLine="420"/>
      </w:pPr>
    </w:p>
    <w:p w:rsidR="00A774A7" w:rsidRDefault="00A774A7" w:rsidP="008C2865">
      <w:pPr>
        <w:ind w:firstLineChars="200" w:firstLine="420"/>
      </w:pPr>
    </w:p>
    <w:p w:rsidR="00A774A7" w:rsidRDefault="00A774A7" w:rsidP="00C8674E">
      <w:pPr>
        <w:ind w:firstLineChars="200" w:firstLine="420"/>
        <w:jc w:val="center"/>
      </w:pPr>
      <w:r w:rsidRPr="00E15140">
        <w:rPr>
          <w:noProof/>
        </w:rPr>
        <w:drawing>
          <wp:inline distT="0" distB="0" distL="0" distR="0" wp14:anchorId="308847D2" wp14:editId="77381EC6">
            <wp:extent cx="4183045" cy="2096219"/>
            <wp:effectExtent l="0" t="0" r="8255" b="0"/>
            <wp:docPr id="707" name="图片 707" descr="F:\研究生相关\大论文写作\fig for article\visio图\系统方案框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F:\研究生相关\大论文写作\fig for article\visio图\系统方案框图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15" cy="211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A7" w:rsidRDefault="00A774A7" w:rsidP="008C2865">
      <w:pPr>
        <w:ind w:firstLineChars="200" w:firstLine="420"/>
      </w:pPr>
    </w:p>
    <w:p w:rsidR="00A774A7" w:rsidRDefault="00A774A7" w:rsidP="008C2865">
      <w:pPr>
        <w:ind w:firstLineChars="200" w:firstLine="420"/>
      </w:pPr>
    </w:p>
    <w:p w:rsidR="00A774A7" w:rsidRPr="00E15140" w:rsidRDefault="00A774A7" w:rsidP="00A774A7">
      <w:pPr>
        <w:pStyle w:val="a3"/>
        <w:spacing w:after="156"/>
      </w:pPr>
      <w:r>
        <w:rPr>
          <w:rFonts w:hint="eastAsia"/>
        </w:rPr>
        <w:t>往复式压缩机</w:t>
      </w:r>
      <w:r>
        <w:t>十字头轴瓦温度</w:t>
      </w:r>
      <w:r>
        <w:rPr>
          <w:rFonts w:hint="eastAsia"/>
        </w:rPr>
        <w:t>在线</w:t>
      </w:r>
      <w:r>
        <w:t>监测系统</w:t>
      </w:r>
      <w:bookmarkStart w:id="0" w:name="_GoBack"/>
      <w:bookmarkEnd w:id="0"/>
    </w:p>
    <w:p w:rsidR="00A774A7" w:rsidRPr="00A774A7" w:rsidRDefault="00A774A7" w:rsidP="008C2865">
      <w:pPr>
        <w:ind w:firstLineChars="200" w:firstLine="420"/>
      </w:pPr>
    </w:p>
    <w:sectPr w:rsidR="00A774A7" w:rsidRPr="00A7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65"/>
    <w:rsid w:val="008C2865"/>
    <w:rsid w:val="00A774A7"/>
    <w:rsid w:val="00B6624D"/>
    <w:rsid w:val="00C8674E"/>
    <w:rsid w:val="00E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939D2-E318-4D81-9003-6FF4E91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标题"/>
    <w:basedOn w:val="a"/>
    <w:next w:val="a"/>
    <w:link w:val="Char"/>
    <w:qFormat/>
    <w:rsid w:val="00A774A7"/>
    <w:pPr>
      <w:spacing w:afterLines="50" w:after="50"/>
      <w:jc w:val="center"/>
    </w:pPr>
    <w:rPr>
      <w:rFonts w:ascii="Times New Roman" w:eastAsia="宋体" w:hAnsi="Times New Roman"/>
      <w:sz w:val="24"/>
    </w:rPr>
  </w:style>
  <w:style w:type="character" w:customStyle="1" w:styleId="Char">
    <w:name w:val="图标题 Char"/>
    <w:basedOn w:val="a0"/>
    <w:link w:val="a3"/>
    <w:rsid w:val="00A774A7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2017-11-09T07:57:00Z</dcterms:created>
  <dcterms:modified xsi:type="dcterms:W3CDTF">2017-11-09T08:13:00Z</dcterms:modified>
</cp:coreProperties>
</file>