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prf-integration-map"/>
    <w:p>
      <w:pPr>
        <w:pStyle w:val="Heading1"/>
      </w:pPr>
      <w:r>
        <w:t xml:space="preserve">CPRF Integration Map</w:t>
      </w:r>
    </w:p>
    <w:p>
      <w:pPr>
        <w:pStyle w:val="FirstParagraph"/>
      </w:pPr>
      <w:r>
        <w:t xml:space="preserve">What each CPRF page connects to externally, what it sends, what it receives, and whether the wire is one-way or two-way. Verified against</w:t>
      </w:r>
      <w:r>
        <w:t xml:space="preserve"> </w:t>
      </w:r>
      <w:r>
        <w:rPr>
          <w:rStyle w:val="VerbatimChar"/>
        </w:rPr>
        <w:t xml:space="preserve">services/*_api.php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public/api/*</w:t>
      </w:r>
      <w:r>
        <w:t xml:space="preserve"> </w:t>
      </w:r>
      <w:r>
        <w:t xml:space="preserve">— 2026-08-04.</w:t>
      </w:r>
    </w:p>
    <w:p>
      <w:pPr>
        <w:pStyle w:val="BodyTex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CPRF page/module → connection → external module/page</w:t>
      </w:r>
    </w:p>
    <w:p>
      <w:r>
        <w:pict>
          <v:rect style="width:0;height:1.5pt" o:hralign="center" o:hrstd="t" o:hr="t"/>
        </w:pict>
      </w:r>
    </w:p>
    <w:bookmarkStart w:id="9" w:name="X459b03cc032843802ce35e77d70658aeeddcaa8"/>
    <w:p>
      <w:pPr>
        <w:pStyle w:val="Heading2"/>
      </w:pPr>
      <w:r>
        <w:t xml:space="preserve">Facility Management → UMAN Facility Equipment / Asset Requests</w:t>
      </w:r>
    </w:p>
    <w:p>
      <w:pPr>
        <w:pStyle w:val="FirstParagraph"/>
      </w:pPr>
      <w:r>
        <w:rPr>
          <w:rStyle w:val="VerbatimChar"/>
        </w:rPr>
        <w:t xml:space="preserve">resources/views/pages/dashboard/facility_management.php</w:t>
      </w:r>
      <w:r>
        <w:t xml:space="preserve"> </w:t>
      </w:r>
      <w:r>
        <w:t xml:space="preserve">↔ UMAN’s</w:t>
      </w:r>
      <w:r>
        <w:t xml:space="preserve"> </w:t>
      </w:r>
      <w:r>
        <w:rPr>
          <w:b/>
          <w:bCs/>
        </w:rPr>
        <w:t xml:space="preserve">Facility Equipment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api/facility-equipment.php</w:t>
      </w:r>
      <w:r>
        <w:t xml:space="preserve">) and</w:t>
      </w:r>
      <w:r>
        <w:t xml:space="preserve"> </w:t>
      </w:r>
      <w:r>
        <w:rPr>
          <w:b/>
          <w:bCs/>
        </w:rPr>
        <w:t xml:space="preserve">Asset Requests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api/asset-requests.php</w:t>
      </w:r>
      <w:r>
        <w:t xml:space="preserve">, staff-facing</w:t>
      </w:r>
      <w:r>
        <w:t xml:space="preserve"> </w:t>
      </w:r>
      <w:r>
        <w:rPr>
          <w:rStyle w:val="VerbatimChar"/>
        </w:rPr>
        <w:t xml:space="preserve">external_asset_requests.php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cprf_facility_assignments</w:t>
      </w:r>
      <w:r>
        <w:t xml:space="preserve"> </w:t>
      </w:r>
      <w:r>
        <w:t xml:space="preserve">page)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Two-way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CPRF sends:</w:t>
      </w:r>
      <w:r>
        <w:t xml:space="preserve"> </w:t>
      </w:r>
      <w:r>
        <w:t xml:space="preserve">which UMAN assets are checked into a facility’s equipment locker (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uman_asset_id</w:t>
      </w:r>
      <w:r>
        <w:t xml:space="preserve">); return requests (</w:t>
      </w:r>
      <w:r>
        <w:rPr>
          <w:rStyle w:val="VerbatimChar"/>
        </w:rPr>
        <w:t xml:space="preserve">RETURN_ONLY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RETURN_AND_REPLACE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RETURN_DECOMMISSION</w:t>
      </w:r>
      <w:r>
        <w:t xml:space="preserve">, condition, reason) when staff sends equipment 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real-time custody webhooks the instant UMAN staff act — asset assigned, unassigned/recalled, return accepted or decommissioned, replacement shipped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 in CPRF:</w:t>
      </w:r>
      <w:r>
        <w:t xml:space="preserve"> </w:t>
      </w:r>
      <w:r>
        <w:t xml:space="preserve">every event writes to</w:t>
      </w:r>
      <w:r>
        <w:t xml:space="preserve"> </w:t>
      </w:r>
      <w:r>
        <w:rPr>
          <w:rStyle w:val="VerbatimChar"/>
        </w:rPr>
        <w:t xml:space="preserve">facility_equipment</w:t>
      </w:r>
      <w:r>
        <w:t xml:space="preserve"> </w:t>
      </w:r>
      <w:r>
        <w:t xml:space="preserve">(current state) and</w:t>
      </w:r>
      <w:r>
        <w:t xml:space="preserve"> </w:t>
      </w:r>
      <w:r>
        <w:rPr>
          <w:rStyle w:val="VerbatimChar"/>
        </w:rPr>
        <w:t xml:space="preserve">facility_equipment_events</w:t>
      </w:r>
      <w:r>
        <w:t xml:space="preserve"> </w:t>
      </w:r>
      <w:r>
        <w:t xml:space="preserve">(permanent chain-of-custody log, COA-compliant)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webhooks fire live from UMAN; CPRF pushes the moment a Facility Management save or return action happens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shared API key both directions (</w:t>
      </w:r>
      <w:r>
        <w:rPr>
          <w:rStyle w:val="VerbatimChar"/>
        </w:rPr>
        <w:t xml:space="preserve">X-API-Key</w:t>
      </w:r>
      <w:r>
        <w:t xml:space="preserve">)</w:t>
      </w:r>
    </w:p>
    <w:bookmarkEnd w:id="9"/>
    <w:bookmarkStart w:id="10" w:name="Xd1e0ff99219f9bf26cc392cb30bc538fd33ff66"/>
    <w:p>
      <w:pPr>
        <w:pStyle w:val="Heading2"/>
      </w:pPr>
      <w:r>
        <w:t xml:space="preserve">Facility Management → CIMM (facility directory only)</w:t>
      </w:r>
    </w:p>
    <w:p>
      <w:pPr>
        <w:pStyle w:val="FirstParagraph"/>
      </w:pPr>
      <w:r>
        <w:rPr>
          <w:rStyle w:val="VerbatimChar"/>
        </w:rPr>
        <w:t xml:space="preserve">facilities</w:t>
      </w:r>
      <w:r>
        <w:t xml:space="preserve"> </w:t>
      </w:r>
      <w:r>
        <w:t xml:space="preserve">table (edited from Facility Management) → CIMM’s facility-matching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One-way (CPRF → CIMM)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CPRF sends:</w:t>
      </w:r>
      <w:r>
        <w:t xml:space="preserve"> </w:t>
      </w:r>
      <w:r>
        <w:t xml:space="preserve">its full facility directory — id, name, location, capacity, amenities, coordinates, current status, matching keywords/aliases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nothing on this specific feed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lets CIMM resolve</w:t>
      </w:r>
      <w:r>
        <w:t xml:space="preserve"> </w:t>
      </w:r>
      <w:r>
        <w:t xml:space="preserve">“which CPRF facility is this schedule for”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first, name/location matching as fallback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CIMM pulls on its own schedule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static API key (</w:t>
      </w:r>
      <w:r>
        <w:rPr>
          <w:rStyle w:val="VerbatimChar"/>
        </w:rPr>
        <w:t xml:space="preserve">?key=</w:t>
      </w:r>
      <w:r>
        <w:t xml:space="preserve">), served from</w:t>
      </w:r>
      <w:r>
        <w:t xml:space="preserve"> </w:t>
      </w:r>
      <w:r>
        <w:rPr>
          <w:rStyle w:val="VerbatimChar"/>
        </w:rPr>
        <w:t xml:space="preserve">public/api/facilities-share.php</w:t>
      </w:r>
    </w:p>
    <w:bookmarkEnd w:id="10"/>
    <w:bookmarkStart w:id="11" w:name="Xc86cd2a735ba95d4f42e561a1ae34c2926da550"/>
    <w:p>
      <w:pPr>
        <w:pStyle w:val="Heading2"/>
      </w:pPr>
      <w:r>
        <w:t xml:space="preserve">Utilities Integration → UMAN Asset Requests</w:t>
      </w:r>
    </w:p>
    <w:p>
      <w:pPr>
        <w:pStyle w:val="FirstParagraph"/>
      </w:pPr>
      <w:r>
        <w:rPr>
          <w:rStyle w:val="VerbatimChar"/>
        </w:rPr>
        <w:t xml:space="preserve">resources/views/pages/dashboard/utilities_integration.php</w:t>
      </w:r>
      <w:r>
        <w:t xml:space="preserve"> </w:t>
      </w:r>
      <w:r>
        <w:t xml:space="preserve">↔ UMAN’s</w:t>
      </w:r>
      <w:r>
        <w:t xml:space="preserve"> </w:t>
      </w:r>
      <w:r>
        <w:rPr>
          <w:b/>
          <w:bCs/>
        </w:rPr>
        <w:t xml:space="preserve">Asset Requests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api/asset-requests.php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Two-way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CPRF sends:</w:t>
      </w:r>
      <w:r>
        <w:t xml:space="preserve"> </w:t>
      </w:r>
      <w:r>
        <w:t xml:space="preserve">new asset requests — asset type, quantity, urgency, date needed, booking reference, event purpose, exact asset code if one is wanted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the live asset catalog, asset types, and current status of every request CPRF has filed (pending / approved / fulfilled / rejected)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in CPRF:</w:t>
      </w:r>
      <w:r>
        <w:t xml:space="preserve"> </w:t>
      </w:r>
      <w:r>
        <w:t xml:space="preserve">approved + fulfilled requests with a linked asset auto-assign into</w:t>
      </w:r>
      <w:r>
        <w:t xml:space="preserve"> </w:t>
      </w:r>
      <w:r>
        <w:rPr>
          <w:rStyle w:val="VerbatimChar"/>
        </w:rPr>
        <w:t xml:space="preserve">facility_equipment</w:t>
      </w:r>
      <w:r>
        <w:t xml:space="preserve"> </w:t>
      </w:r>
      <w:r>
        <w:t xml:space="preserve">on next sync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pulled on page load / on demand; request sent the moment staff submits the form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shared API key (</w:t>
      </w:r>
      <w:r>
        <w:rPr>
          <w:rStyle w:val="VerbatimChar"/>
        </w:rPr>
        <w:t xml:space="preserve">X-API-Key</w:t>
      </w:r>
      <w:r>
        <w:t xml:space="preserve">)</w:t>
      </w:r>
    </w:p>
    <w:bookmarkEnd w:id="11"/>
    <w:bookmarkStart w:id="12" w:name="X4b3717455e720d08aba6d8e2329db08a6e727ac"/>
    <w:p>
      <w:pPr>
        <w:pStyle w:val="Heading2"/>
      </w:pPr>
      <w:r>
        <w:t xml:space="preserve">Maintenance Integration → CIMM Maintenance Schedules</w:t>
      </w:r>
    </w:p>
    <w:p>
      <w:pPr>
        <w:pStyle w:val="FirstParagraph"/>
      </w:pPr>
      <w:r>
        <w:rPr>
          <w:rStyle w:val="VerbatimChar"/>
        </w:rPr>
        <w:t xml:space="preserve">resources/views/pages/dashboard/maintenance_integration.php</w:t>
      </w:r>
      <w:r>
        <w:t xml:space="preserve"> </w:t>
      </w:r>
      <w:r>
        <w:t xml:space="preserve">↔ CIMM’s</w:t>
      </w:r>
      <w:r>
        <w:t xml:space="preserve"> </w:t>
      </w:r>
      <w:r>
        <w:rPr>
          <w:b/>
          <w:bCs/>
        </w:rPr>
        <w:t xml:space="preserve">Maintenance Schedules &amp; Infrastructure Reports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lgu-portal/public/api/maintenance-schedules.php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maintenance-request.php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Two-way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CPRF sends:</w:t>
      </w:r>
      <w:r>
        <w:t xml:space="preserve"> </w:t>
      </w:r>
      <w:r>
        <w:t xml:space="preserve">new maintenance requests raised from the Maintenance Insights panel —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 task, category, priority, target dates, risk score/band,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every schedule and infrastructure report CIMM has on file — status (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Delayed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 start/end dates, priority, assigned team, engineer, budget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 in CPRF:</w:t>
      </w:r>
      <w:r>
        <w:t xml:space="preserve"> </w:t>
      </w:r>
      <w:r>
        <w:t xml:space="preserve">matched facilities flip to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status while the window is active, blackout dates are written with a</w:t>
      </w:r>
      <w:r>
        <w:t xml:space="preserve"> </w:t>
      </w:r>
      <w:r>
        <w:rPr>
          <w:rStyle w:val="VerbatimChar"/>
        </w:rPr>
        <w:t xml:space="preserve">CIMM Sync:</w:t>
      </w:r>
      <w:r>
        <w:t xml:space="preserve"> </w:t>
      </w:r>
      <w:r>
        <w:t xml:space="preserve">reason, and a public announcement can auto-publish via Gemini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pulled on every page load + cron (</w:t>
      </w:r>
      <w:r>
        <w:rPr>
          <w:rStyle w:val="VerbatimChar"/>
        </w:rPr>
        <w:t xml:space="preserve">scripts/sync_cimm_maintenance.php</w:t>
      </w:r>
      <w:r>
        <w:t xml:space="preserve">); request sent the moment staff submits 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shared API key (</w:t>
      </w:r>
      <w:r>
        <w:rPr>
          <w:rStyle w:val="VerbatimChar"/>
        </w:rPr>
        <w:t xml:space="preserve">?key=</w:t>
      </w:r>
      <w:r>
        <w:t xml:space="preserve">)</w:t>
      </w:r>
    </w:p>
    <w:bookmarkEnd w:id="12"/>
    <w:bookmarkStart w:id="13" w:name="X962ddbba9ff4cd7bd3fee858d66aaf2a87d2f26"/>
    <w:p>
      <w:pPr>
        <w:pStyle w:val="Heading2"/>
      </w:pPr>
      <w:r>
        <w:t xml:space="preserve">Energy Efficiency → LGU Energy Recommendations</w:t>
      </w:r>
    </w:p>
    <w:p>
      <w:pPr>
        <w:pStyle w:val="FirstParagraph"/>
      </w:pPr>
      <w:r>
        <w:rPr>
          <w:rStyle w:val="VerbatimChar"/>
        </w:rPr>
        <w:t xml:space="preserve">resources/views/pages/dashboard/energy_efficiency.php</w:t>
      </w:r>
      <w:r>
        <w:t xml:space="preserve"> </w:t>
      </w:r>
      <w:r>
        <w:t xml:space="preserve">↔ LGU Energy’s</w:t>
      </w:r>
      <w:r>
        <w:t xml:space="preserve"> </w:t>
      </w:r>
      <w:r>
        <w:rPr>
          <w:b/>
          <w:bCs/>
        </w:rPr>
        <w:t xml:space="preserve">Facility Profiles &amp; Recommendations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/api/v1/cprf/*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Two-way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CPRF sends:</w:t>
      </w:r>
      <w:r>
        <w:t xml:space="preserve"> </w:t>
      </w:r>
      <w:r>
        <w:t xml:space="preserve">manual facility meter readings; implementation-progress updates against a given recommendation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the Energy system’s own facility list, facility energy profiles, and engineer-approved energy-saving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 in CPRF:</w:t>
      </w:r>
      <w:r>
        <w:t xml:space="preserve"> </w:t>
      </w:r>
      <w:r>
        <w:t xml:space="preserve">recommendations surface on this dashboard for staff to action; nothing here touches a facility’s booking 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scheduled sync (</w:t>
      </w:r>
      <w:r>
        <w:rPr>
          <w:rStyle w:val="VerbatimChar"/>
        </w:rPr>
        <w:t xml:space="preserve">scripts/sync_energy_integration.php</w:t>
      </w:r>
      <w:r>
        <w:t xml:space="preserve">) + dashboard load; a reading pushes the moment staff logs 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shared bearer token</w:t>
      </w:r>
    </w:p>
    <w:bookmarkEnd w:id="13"/>
    <w:bookmarkStart w:id="14" w:name="Xe6cd80d38f858f3e48b08e1ce74b2299db08821"/>
    <w:p>
      <w:pPr>
        <w:pStyle w:val="Heading2"/>
      </w:pPr>
      <w:r>
        <w:t xml:space="preserve">Infrastructure Projects → IPMS Facility Status Feed</w:t>
      </w:r>
    </w:p>
    <w:p>
      <w:pPr>
        <w:pStyle w:val="FirstParagraph"/>
      </w:pPr>
      <w:r>
        <w:rPr>
          <w:rStyle w:val="VerbatimChar"/>
        </w:rPr>
        <w:t xml:space="preserve">resources/views/pages/dashboard/infrastructure_projects_integration.php</w:t>
      </w:r>
      <w:r>
        <w:t xml:space="preserve"> </w:t>
      </w:r>
      <w:r>
        <w:t xml:space="preserve">← IPMS’s</w:t>
      </w:r>
      <w:r>
        <w:t xml:space="preserve"> </w:t>
      </w:r>
      <w:r>
        <w:rPr>
          <w:b/>
          <w:bCs/>
        </w:rPr>
        <w:t xml:space="preserve">Facility Status Feed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integrations/facilities-reservation/facility-status-feed.php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One-way (CPRF pulls only — nothing is ever written back to IPMS)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CPRF receives:</w:t>
      </w:r>
      <w:r>
        <w:t xml:space="preserve"> </w:t>
      </w:r>
      <w:r>
        <w:t xml:space="preserve">active projects (status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delayed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completion_inspection</w:t>
      </w:r>
      <w:r>
        <w:t xml:space="preserve">, progress %, location, start/expected-completion dates) that block booking, plus upcoming projects 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bidding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awarded</w:t>
      </w:r>
      <w:r>
        <w:t xml:space="preserve">) that are heads-up only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Effect in CPRF:</w:t>
      </w:r>
      <w:r>
        <w:t xml:space="preserve"> </w:t>
      </w:r>
      <w:r>
        <w:t xml:space="preserve">high-confidence text matches (name/location similarity ≥ threshold) flip a facility to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IPMS Sync:</w:t>
      </w:r>
      <w:r>
        <w:t xml:space="preserve"> </w:t>
      </w:r>
      <w:r>
        <w:t xml:space="preserve">blackout dates; low-confidence matches are surfaced as</w:t>
      </w:r>
      <w:r>
        <w:t xml:space="preserve"> </w:t>
      </w:r>
      <w:r>
        <w:t xml:space="preserve">“needs manual review,”</w:t>
      </w:r>
      <w:r>
        <w:t xml:space="preserve"> </w:t>
      </w:r>
      <w:r>
        <w:t xml:space="preserve">never guessed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cron (</w:t>
      </w:r>
      <w:r>
        <w:rPr>
          <w:rStyle w:val="VerbatimChar"/>
        </w:rPr>
        <w:t xml:space="preserve">scripts/sync_ipms_projects.php</w:t>
      </w:r>
      <w:r>
        <w:t xml:space="preserve">) + dashboard 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static API key (</w:t>
      </w:r>
      <w:r>
        <w:rPr>
          <w:rStyle w:val="VerbatimChar"/>
        </w:rPr>
        <w:t xml:space="preserve">X-API-Key</w:t>
      </w:r>
      <w:r>
        <w:t xml:space="preserve">)</w:t>
      </w:r>
    </w:p>
    <w:bookmarkEnd w:id="14"/>
    <w:bookmarkStart w:id="15" w:name="X975d4eebed2ae079b4d44e760fecb583d1e0605"/>
    <w:p>
      <w:pPr>
        <w:pStyle w:val="Heading2"/>
      </w:pPr>
      <w:r>
        <w:t xml:space="preserve">Book Facility → (downstream consumer, no live external call)</w:t>
      </w:r>
    </w:p>
    <w:p>
      <w:pPr>
        <w:pStyle w:val="FirstParagraph"/>
      </w:pPr>
      <w:r>
        <w:rPr>
          <w:rStyle w:val="VerbatimChar"/>
        </w:rPr>
        <w:t xml:space="preserve">resources/views/pages/dashboard/book_facility.php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facility_blackout_dates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facilities.status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N/A — internal only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it consumes:</w:t>
      </w:r>
      <w:r>
        <w:t xml:space="preserve"> </w:t>
      </w:r>
      <w:r>
        <w:t xml:space="preserve">the combined result of all four syncs above. A date blocked by CIMM, IPMS, or a UMAN-triggered outage all show up here as the same blackout row, tagged by its</w:t>
      </w:r>
      <w:r>
        <w:t xml:space="preserve"> </w:t>
      </w:r>
      <w:r>
        <w:rPr>
          <w:rStyle w:val="VerbatimChar"/>
        </w:rPr>
        <w:t xml:space="preserve">... Sync:</w:t>
      </w:r>
      <w:r>
        <w:t xml:space="preserve"> </w:t>
      </w:r>
      <w:r>
        <w:t xml:space="preserve">reason prefix so the source is still traceable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page residents actually feel the integrations through — a facility they can’t book on a given day is very likely because one of the four systems above said so</w:t>
      </w:r>
    </w:p>
    <w:bookmarkEnd w:id="15"/>
    <w:bookmarkStart w:id="16" w:name="system-settings-status-dashboard-only"/>
    <w:p>
      <w:pPr>
        <w:pStyle w:val="Heading2"/>
      </w:pPr>
      <w:r>
        <w:t xml:space="preserve">System Settings → status dashboard only</w:t>
      </w:r>
    </w:p>
    <w:p>
      <w:pPr>
        <w:pStyle w:val="FirstParagraph"/>
      </w:pPr>
      <w:r>
        <w:rPr>
          <w:rStyle w:val="VerbatimChar"/>
        </w:rPr>
        <w:t xml:space="preserve">resources/views/pages/dashboard/system_settings.php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config/integration_status.php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N/A — read-only 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it shows:</w:t>
      </w:r>
      <w:r>
        <w:t xml:space="preserve"> </w:t>
      </w:r>
      <w:r>
        <w:t xml:space="preserve">connected/offline state, last sync time, and per-integration metrics (matched/unmatched counts, blackouts added, pending requests) for all four integrations above, pulled from each one’s saved sync-state file — not a live call on page load</w:t>
      </w:r>
    </w:p>
    <w:p>
      <w:r>
        <w:pict>
          <v:rect style="width:0;height:1.5pt" o:hralign="center" o:hrstd="t" o:hr="t"/>
        </w:pict>
      </w:r>
    </w:p>
    <w:bookmarkEnd w:id="16"/>
    <w:bookmarkStart w:id="17" w:name="shared-foundations"/>
    <w:p>
      <w:pPr>
        <w:pStyle w:val="Heading2"/>
      </w:pPr>
      <w:r>
        <w:t xml:space="preserve">Shared foundations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 Directory Feed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public/api/facilities-share.php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CPRF’s outbound facility catalog. Confirmed consumed by CIMM to resolve facility matches.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Inbound Hub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/api/integrations/*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endpoint family receiving every inbound push — all UMAN custody webhooks, plus generic maintenance/infrastructure/utility blackout writes any authorized LGU system can call.</w:t>
            </w:r>
          </w:p>
        </w:tc>
      </w:tr>
    </w:tbl>
    <w:bookmarkEnd w:id="17"/>
    <w:bookmarkStart w:id="18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Two-way</w:t>
      </w:r>
      <w:r>
        <w:t xml:space="preserve"> </w:t>
      </w:r>
      <w:r>
        <w:t xml:space="preserve">— CPRF and the external system both send and receive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Pull-only</w:t>
      </w:r>
      <w:r>
        <w:t xml:space="preserve"> </w:t>
      </w:r>
      <w:r>
        <w:t xml:space="preserve">— CPRF reads; nothing is written back</w:t>
      </w:r>
    </w:p>
    <w:p>
      <w:pPr>
        <w:pStyle w:val="Compact"/>
        <w:numPr>
          <w:ilvl w:val="0"/>
          <w:numId w:val="1009"/>
        </w:numPr>
      </w:pPr>
      <w:r>
        <w:t xml:space="preserve">Direction reflects what the code actually calls, not the intended design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2026-08-04T04:46:26Z</dcterms:created>
  <dcterms:modified xsi:type="dcterms:W3CDTF">2026-08-04T04:46:26Z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