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07D5" w14:textId="10181EE3" w:rsidR="00CE1656" w:rsidRPr="0075729D" w:rsidRDefault="00C639C2" w:rsidP="00C639C2">
      <w:pPr>
        <w:pStyle w:val="Titolo1"/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</w:pPr>
      <w:r w:rsidRPr="0075729D"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>Prim</w:t>
      </w:r>
      <w:r w:rsidR="00621419" w:rsidRPr="0075729D"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>a</w:t>
      </w:r>
      <w:r w:rsidRPr="0075729D"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 xml:space="preserve"> Sprint – </w:t>
      </w:r>
      <w:r w:rsidR="00FE473B" w:rsidRPr="0075729D">
        <w:rPr>
          <w:rFonts w:ascii="Avenir Next LT Pro" w:hAnsi="Avenir Next LT Pro"/>
          <w:b/>
          <w:color w:val="000000" w:themeColor="text1"/>
          <w:sz w:val="28"/>
          <w:szCs w:val="28"/>
          <w:lang w:val="en-GB"/>
        </w:rPr>
        <w:t>Review</w:t>
      </w:r>
    </w:p>
    <w:p w14:paraId="369A5319" w14:textId="74E0DFA8" w:rsidR="00C639C2" w:rsidRPr="0075729D" w:rsidRDefault="00C639C2" w:rsidP="00C639C2">
      <w:pPr>
        <w:rPr>
          <w:lang w:val="en-GB"/>
        </w:rPr>
      </w:pPr>
    </w:p>
    <w:p w14:paraId="71F113D5" w14:textId="69061897" w:rsidR="00C639C2" w:rsidRPr="0075729D" w:rsidRDefault="00FE473B" w:rsidP="00C639C2">
      <w:pPr>
        <w:rPr>
          <w:rFonts w:ascii="Avenir Next LT Pro" w:hAnsi="Avenir Next LT Pro"/>
          <w:sz w:val="24"/>
          <w:szCs w:val="24"/>
          <w:lang w:val="en-GB"/>
        </w:rPr>
      </w:pPr>
      <w:r w:rsidRPr="0075729D">
        <w:rPr>
          <w:rFonts w:ascii="Avenir Next LT Pro" w:hAnsi="Avenir Next LT Pro"/>
          <w:sz w:val="24"/>
          <w:szCs w:val="24"/>
          <w:lang w:val="en-GB"/>
        </w:rPr>
        <w:t>User stories</w:t>
      </w:r>
      <w:r w:rsidR="00C639C2" w:rsidRPr="0075729D">
        <w:rPr>
          <w:rFonts w:ascii="Avenir Next LT Pro" w:hAnsi="Avenir Next LT Pro"/>
          <w:sz w:val="24"/>
          <w:szCs w:val="24"/>
          <w:lang w:val="en-GB"/>
        </w:rPr>
        <w:t xml:space="preserve"> assigned to team members: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639C2" w14:paraId="57E042EC" w14:textId="77777777" w:rsidTr="00C639C2">
        <w:tc>
          <w:tcPr>
            <w:tcW w:w="1925" w:type="dxa"/>
          </w:tcPr>
          <w:p w14:paraId="4CDFC4FA" w14:textId="77777777" w:rsidR="00C639C2" w:rsidRPr="0075729D" w:rsidRDefault="00C639C2" w:rsidP="00C639C2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</w:tcPr>
          <w:p w14:paraId="07460160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170EB6DA" w14:textId="77777777" w:rsidR="00C639C2" w:rsidRPr="00C639C2" w:rsidRDefault="00C639C2" w:rsidP="00C639C2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Mignone Lorenzo</w:t>
            </w:r>
          </w:p>
          <w:p w14:paraId="3F949119" w14:textId="7E3D7717" w:rsidR="00C639C2" w:rsidRPr="00C639C2" w:rsidRDefault="00C639C2" w:rsidP="00C639C2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14:paraId="794C8F76" w14:textId="77777777" w:rsidR="00C639C2" w:rsidRPr="00C639C2" w:rsidRDefault="00C639C2" w:rsidP="00C639C2">
            <w:pPr>
              <w:rPr>
                <w:rFonts w:ascii="Avenir Next LT Pro" w:hAnsi="Avenir Next LT Pro"/>
              </w:rPr>
            </w:pPr>
          </w:p>
          <w:p w14:paraId="418F4399" w14:textId="2A8988A9" w:rsidR="00C639C2" w:rsidRPr="00C639C2" w:rsidRDefault="00C639C2" w:rsidP="00C639C2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Ostadimitris Artemis</w:t>
            </w:r>
          </w:p>
        </w:tc>
        <w:tc>
          <w:tcPr>
            <w:tcW w:w="1926" w:type="dxa"/>
          </w:tcPr>
          <w:p w14:paraId="75B92B79" w14:textId="77777777" w:rsidR="00C639C2" w:rsidRPr="00C639C2" w:rsidRDefault="00C639C2" w:rsidP="00C639C2">
            <w:pPr>
              <w:rPr>
                <w:rFonts w:ascii="Avenir Next LT Pro" w:hAnsi="Avenir Next LT Pro"/>
              </w:rPr>
            </w:pPr>
          </w:p>
          <w:p w14:paraId="3021246B" w14:textId="09289A6E" w:rsidR="00C639C2" w:rsidRPr="00C639C2" w:rsidRDefault="00C639C2" w:rsidP="00C639C2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Parente Davide</w:t>
            </w:r>
          </w:p>
        </w:tc>
        <w:tc>
          <w:tcPr>
            <w:tcW w:w="1926" w:type="dxa"/>
          </w:tcPr>
          <w:p w14:paraId="4D4AEB29" w14:textId="77777777" w:rsidR="00C639C2" w:rsidRPr="00C639C2" w:rsidRDefault="00C639C2" w:rsidP="00C639C2">
            <w:pPr>
              <w:rPr>
                <w:rFonts w:ascii="Avenir Next LT Pro" w:hAnsi="Avenir Next LT Pro"/>
              </w:rPr>
            </w:pPr>
          </w:p>
          <w:p w14:paraId="171D6695" w14:textId="77777777" w:rsidR="00C639C2" w:rsidRPr="00C639C2" w:rsidRDefault="00C639C2" w:rsidP="00C639C2">
            <w:pPr>
              <w:rPr>
                <w:rFonts w:ascii="Avenir Next LT Pro" w:hAnsi="Avenir Next LT Pro"/>
              </w:rPr>
            </w:pPr>
            <w:r w:rsidRPr="00C639C2">
              <w:rPr>
                <w:rFonts w:ascii="Avenir Next LT Pro" w:hAnsi="Avenir Next LT Pro"/>
              </w:rPr>
              <w:t>Parolise Gaetano</w:t>
            </w:r>
          </w:p>
          <w:p w14:paraId="027EDC90" w14:textId="4E2C5DF5" w:rsidR="00C639C2" w:rsidRPr="00C639C2" w:rsidRDefault="00C639C2" w:rsidP="00C639C2">
            <w:pPr>
              <w:rPr>
                <w:rFonts w:ascii="Avenir Next LT Pro" w:hAnsi="Avenir Next LT Pro"/>
              </w:rPr>
            </w:pPr>
          </w:p>
        </w:tc>
      </w:tr>
      <w:tr w:rsidR="00C639C2" w:rsidRPr="00C639C2" w14:paraId="4A496637" w14:textId="77777777" w:rsidTr="00C639C2">
        <w:tc>
          <w:tcPr>
            <w:tcW w:w="1925" w:type="dxa"/>
          </w:tcPr>
          <w:p w14:paraId="3E129095" w14:textId="77777777" w:rsidR="00C639C2" w:rsidRPr="00C639C2" w:rsidRDefault="00C639C2" w:rsidP="00C639C2">
            <w:pPr>
              <w:rPr>
                <w:rFonts w:ascii="Avenir Next LT Pro" w:hAnsi="Avenir Next LT Pro"/>
              </w:rPr>
            </w:pPr>
          </w:p>
          <w:p w14:paraId="0E0F215A" w14:textId="68FB9A3A" w:rsidR="00C639C2" w:rsidRPr="00C639C2" w:rsidRDefault="005A116B" w:rsidP="00C639C2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User Story</w:t>
            </w:r>
            <w:r w:rsidR="00C639C2" w:rsidRPr="00C639C2">
              <w:rPr>
                <w:rFonts w:ascii="Avenir Next LT Pro" w:hAnsi="Avenir Next LT Pro"/>
              </w:rPr>
              <w:t xml:space="preserve"> assigned and completed</w:t>
            </w:r>
          </w:p>
          <w:p w14:paraId="517443EF" w14:textId="69416D68" w:rsidR="00C639C2" w:rsidRPr="00C639C2" w:rsidRDefault="00C639C2" w:rsidP="00C639C2">
            <w:pPr>
              <w:rPr>
                <w:rFonts w:ascii="Avenir Next LT Pro" w:hAnsi="Avenir Next LT Pro"/>
              </w:rPr>
            </w:pPr>
          </w:p>
        </w:tc>
        <w:tc>
          <w:tcPr>
            <w:tcW w:w="1925" w:type="dxa"/>
          </w:tcPr>
          <w:p w14:paraId="5BE290F5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6FF8995A" w14:textId="0E8C8889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Creation of the GUI</w:t>
            </w:r>
          </w:p>
          <w:p w14:paraId="405EA378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0C7818D7" w14:textId="1802D652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Save function</w:t>
            </w:r>
          </w:p>
          <w:p w14:paraId="4488743D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273F99B1" w14:textId="4A46F0BF" w:rsidR="00C639C2" w:rsidRDefault="00C639C2" w:rsidP="00C639C2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Creation of the ellipse</w:t>
            </w:r>
            <w:r w:rsidR="00EB5C35">
              <w:rPr>
                <w:rFonts w:ascii="Avenir Next LT Pro" w:hAnsi="Avenir Next LT Pro"/>
              </w:rPr>
              <w:t>s</w:t>
            </w:r>
          </w:p>
          <w:p w14:paraId="6E4A4870" w14:textId="77777777" w:rsidR="00C639C2" w:rsidRDefault="00C639C2" w:rsidP="00C639C2">
            <w:pPr>
              <w:rPr>
                <w:rFonts w:ascii="Avenir Next LT Pro" w:hAnsi="Avenir Next LT Pro"/>
              </w:rPr>
            </w:pPr>
          </w:p>
          <w:p w14:paraId="745EFD64" w14:textId="4B9057E1" w:rsidR="00C639C2" w:rsidRPr="00C639C2" w:rsidRDefault="00C639C2" w:rsidP="00D6133C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14:paraId="04FC5C62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30F55BB3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Creation of the GUI</w:t>
            </w:r>
          </w:p>
          <w:p w14:paraId="518F17E3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1474F08E" w14:textId="412DE04E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New Project function</w:t>
            </w:r>
          </w:p>
          <w:p w14:paraId="41A9E69C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60881138" w14:textId="3F721685" w:rsidR="00C639C2" w:rsidRDefault="00C639C2" w:rsidP="00C639C2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Load Project function</w:t>
            </w:r>
          </w:p>
          <w:p w14:paraId="7B2BCFCC" w14:textId="5EF7B92E" w:rsidR="00C639C2" w:rsidRPr="00C639C2" w:rsidRDefault="00C639C2" w:rsidP="00C639C2">
            <w:pPr>
              <w:rPr>
                <w:rFonts w:ascii="Avenir Next LT Pro" w:hAnsi="Avenir Next LT Pro"/>
              </w:rPr>
            </w:pPr>
          </w:p>
        </w:tc>
        <w:tc>
          <w:tcPr>
            <w:tcW w:w="1926" w:type="dxa"/>
          </w:tcPr>
          <w:p w14:paraId="6AACFDB6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533D05EF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Creation of the GUI</w:t>
            </w:r>
          </w:p>
          <w:p w14:paraId="57569E2E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01F30D6C" w14:textId="1C594E26" w:rsidR="00C639C2" w:rsidRPr="0075729D" w:rsidRDefault="00B45055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Contour function</w:t>
            </w:r>
          </w:p>
          <w:p w14:paraId="6A4CDF08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7A6BFF5F" w14:textId="7476B3FA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Full Shape Color function</w:t>
            </w:r>
          </w:p>
          <w:p w14:paraId="18F22D71" w14:textId="77777777" w:rsidR="00C8466F" w:rsidRPr="0075729D" w:rsidRDefault="00C8466F" w:rsidP="00C639C2">
            <w:pPr>
              <w:rPr>
                <w:rFonts w:ascii="Avenir Next LT Pro" w:hAnsi="Avenir Next LT Pro"/>
                <w:lang w:val="en-GB"/>
              </w:rPr>
            </w:pPr>
          </w:p>
          <w:p w14:paraId="1DC602F2" w14:textId="77777777" w:rsidR="00C8466F" w:rsidRPr="0075729D" w:rsidRDefault="00C8466F" w:rsidP="00C8466F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Creation of the rectangles</w:t>
            </w:r>
          </w:p>
          <w:p w14:paraId="5ACFC9A8" w14:textId="1C30D899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1926" w:type="dxa"/>
          </w:tcPr>
          <w:p w14:paraId="6D1F57E7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21B3EDFA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Creation of the GUI</w:t>
            </w:r>
          </w:p>
          <w:p w14:paraId="10832CFD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6F8197F3" w14:textId="748B0EC2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Creation of the line</w:t>
            </w:r>
            <w:r w:rsidR="00B45055" w:rsidRPr="0075729D">
              <w:rPr>
                <w:rFonts w:ascii="Avenir Next LT Pro" w:hAnsi="Avenir Next LT Pro"/>
                <w:lang w:val="en-GB"/>
              </w:rPr>
              <w:t>s</w:t>
            </w:r>
          </w:p>
          <w:p w14:paraId="332EDB43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416D07BB" w14:textId="21270AD9" w:rsidR="00C639C2" w:rsidRDefault="00C639C2" w:rsidP="00C639C2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Creation of the </w:t>
            </w:r>
            <w:r w:rsidR="00B45055">
              <w:rPr>
                <w:rFonts w:ascii="Avenir Next LT Pro" w:hAnsi="Avenir Next LT Pro"/>
              </w:rPr>
              <w:t>rectangles</w:t>
            </w:r>
          </w:p>
          <w:p w14:paraId="1D1A1FAD" w14:textId="77777777" w:rsidR="00C639C2" w:rsidRDefault="00C639C2" w:rsidP="00C639C2">
            <w:pPr>
              <w:rPr>
                <w:rFonts w:ascii="Avenir Next LT Pro" w:hAnsi="Avenir Next LT Pro"/>
              </w:rPr>
            </w:pPr>
          </w:p>
          <w:p w14:paraId="7078184E" w14:textId="0ECE5832" w:rsidR="00C639C2" w:rsidRPr="00C639C2" w:rsidRDefault="00C639C2" w:rsidP="00D6133C">
            <w:pPr>
              <w:rPr>
                <w:rFonts w:ascii="Avenir Next LT Pro" w:hAnsi="Avenir Next LT Pro"/>
              </w:rPr>
            </w:pPr>
          </w:p>
        </w:tc>
      </w:tr>
      <w:tr w:rsidR="00C639C2" w14:paraId="78B5B956" w14:textId="77777777" w:rsidTr="00C639C2">
        <w:tc>
          <w:tcPr>
            <w:tcW w:w="1925" w:type="dxa"/>
            <w:tcBorders>
              <w:bottom w:val="single" w:sz="4" w:space="0" w:color="auto"/>
            </w:tcBorders>
          </w:tcPr>
          <w:p w14:paraId="296534A2" w14:textId="77777777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  <w:p w14:paraId="7DCAD124" w14:textId="522C6D07" w:rsidR="00C639C2" w:rsidRPr="0075729D" w:rsidRDefault="00361ADB" w:rsidP="00C639C2">
            <w:pPr>
              <w:rPr>
                <w:rFonts w:ascii="Avenir Next LT Pro" w:hAnsi="Avenir Next LT Pro"/>
                <w:lang w:val="en-GB"/>
              </w:rPr>
            </w:pPr>
            <w:r w:rsidRPr="0075729D">
              <w:rPr>
                <w:rFonts w:ascii="Avenir Next LT Pro" w:hAnsi="Avenir Next LT Pro"/>
                <w:lang w:val="en-GB"/>
              </w:rPr>
              <w:t>User Story</w:t>
            </w:r>
            <w:r w:rsidR="00C639C2" w:rsidRPr="0075729D">
              <w:rPr>
                <w:rFonts w:ascii="Avenir Next LT Pro" w:hAnsi="Avenir Next LT Pro"/>
                <w:lang w:val="en-GB"/>
              </w:rPr>
              <w:t xml:space="preserve"> assigned but not completed</w:t>
            </w:r>
          </w:p>
          <w:p w14:paraId="7CE32BCF" w14:textId="2AA101B2" w:rsidR="00C639C2" w:rsidRPr="0075729D" w:rsidRDefault="00C639C2" w:rsidP="00C639C2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1925" w:type="dxa"/>
            <w:tcBorders>
              <w:bottom w:val="single" w:sz="4" w:space="0" w:color="auto"/>
            </w:tcBorders>
          </w:tcPr>
          <w:p w14:paraId="22AB88AE" w14:textId="77777777" w:rsidR="00C639C2" w:rsidRPr="0075729D" w:rsidRDefault="00C639C2" w:rsidP="00C639C2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  <w:p w14:paraId="0E801E8F" w14:textId="77777777" w:rsidR="00F55F0E" w:rsidRPr="0075729D" w:rsidRDefault="00F55F0E" w:rsidP="00C639C2">
            <w:pPr>
              <w:rPr>
                <w:rFonts w:ascii="Avenir Next LT Pro" w:hAnsi="Avenir Next LT Pro"/>
                <w:sz w:val="24"/>
                <w:szCs w:val="24"/>
                <w:lang w:val="en-GB"/>
              </w:rPr>
            </w:pPr>
          </w:p>
          <w:p w14:paraId="3214B09E" w14:textId="7DEE298D" w:rsidR="00F55F0E" w:rsidRDefault="00F55F0E" w:rsidP="00C639C2">
            <w:pPr>
              <w:rPr>
                <w:rFonts w:ascii="Avenir Next LT Pro" w:hAnsi="Avenir Next LT Pro"/>
                <w:sz w:val="24"/>
                <w:szCs w:val="24"/>
              </w:rPr>
            </w:pPr>
            <w:r w:rsidRPr="0075729D">
              <w:rPr>
                <w:rFonts w:ascii="Avenir Next LT Pro" w:hAnsi="Avenir Next LT Pro"/>
                <w:sz w:val="24"/>
                <w:szCs w:val="24"/>
                <w:lang w:val="en-GB"/>
              </w:rPr>
              <w:t xml:space="preserve">           </w:t>
            </w:r>
            <w:r>
              <w:rPr>
                <w:rFonts w:ascii="Avenir Next LT Pro" w:hAnsi="Avenir Next LT Pro"/>
                <w:sz w:val="24"/>
                <w:szCs w:val="24"/>
              </w:rPr>
              <w:t>-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50A40CD4" w14:textId="77777777" w:rsidR="00C639C2" w:rsidRDefault="00C639C2" w:rsidP="00C639C2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A52A2CE" w14:textId="77777777" w:rsidR="00F55F0E" w:rsidRDefault="00F55F0E" w:rsidP="00C639C2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EC86028" w14:textId="49BE71E7" w:rsidR="00F55F0E" w:rsidRDefault="00F55F0E" w:rsidP="00C639C2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  -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54342D19" w14:textId="77777777" w:rsidR="00C639C2" w:rsidRDefault="00C639C2" w:rsidP="00C639C2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1E36A28B" w14:textId="77777777" w:rsidR="00F55F0E" w:rsidRDefault="00F55F0E" w:rsidP="00C639C2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481DD8AA" w14:textId="3CFCE7DF" w:rsidR="00F55F0E" w:rsidRDefault="00F55F0E" w:rsidP="00C639C2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-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487BE60A" w14:textId="77777777" w:rsidR="00C639C2" w:rsidRDefault="00C639C2" w:rsidP="00C639C2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A8FF66E" w14:textId="77777777" w:rsidR="00F55F0E" w:rsidRDefault="00F55F0E" w:rsidP="00C639C2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3C0DCE72" w14:textId="15C6D302" w:rsidR="00F55F0E" w:rsidRDefault="00F55F0E" w:rsidP="00C639C2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           -</w:t>
            </w:r>
          </w:p>
        </w:tc>
      </w:tr>
    </w:tbl>
    <w:p w14:paraId="119CAF4F" w14:textId="41EDCE80" w:rsidR="00F55F0E" w:rsidRDefault="00F55F0E" w:rsidP="00C639C2">
      <w:pPr>
        <w:rPr>
          <w:rFonts w:ascii="Avenir Next LT Pro" w:hAnsi="Avenir Next LT Pro"/>
          <w:sz w:val="24"/>
          <w:szCs w:val="24"/>
        </w:rPr>
      </w:pPr>
    </w:p>
    <w:p w14:paraId="22663906" w14:textId="6CD144C9" w:rsidR="001440F6" w:rsidRPr="00EE0834" w:rsidRDefault="001440F6" w:rsidP="00C639C2">
      <w:pPr>
        <w:rPr>
          <w:rFonts w:ascii="Avenir Next LT Pro" w:hAnsi="Avenir Next LT Pro"/>
          <w:sz w:val="24"/>
          <w:szCs w:val="24"/>
          <w:lang w:val="en-GB"/>
        </w:rPr>
      </w:pPr>
      <w:r w:rsidRPr="00536B68">
        <w:rPr>
          <w:rFonts w:ascii="Avenir Next LT Pro" w:hAnsi="Avenir Next LT Pro"/>
          <w:b/>
          <w:sz w:val="24"/>
          <w:szCs w:val="24"/>
          <w:lang w:val="en-GB"/>
        </w:rPr>
        <w:t>First Sprint velocity</w:t>
      </w:r>
      <w:r w:rsidRPr="00EE0834">
        <w:rPr>
          <w:rFonts w:ascii="Avenir Next LT Pro" w:hAnsi="Avenir Next LT Pro"/>
          <w:sz w:val="24"/>
          <w:szCs w:val="24"/>
          <w:lang w:val="en-GB"/>
        </w:rPr>
        <w:t xml:space="preserve">: </w:t>
      </w:r>
      <w:r w:rsidR="008353DC" w:rsidRPr="00EE0834">
        <w:rPr>
          <w:rFonts w:ascii="Avenir Next LT Pro" w:hAnsi="Avenir Next LT Pro"/>
          <w:sz w:val="24"/>
          <w:szCs w:val="24"/>
          <w:lang w:val="en-GB"/>
        </w:rPr>
        <w:t>20</w:t>
      </w:r>
    </w:p>
    <w:p w14:paraId="0C1580DF" w14:textId="77777777" w:rsidR="002801EE" w:rsidRDefault="002801EE" w:rsidP="00C639C2">
      <w:pPr>
        <w:rPr>
          <w:rFonts w:ascii="Avenir Next LT Pro" w:hAnsi="Avenir Next LT Pro"/>
          <w:sz w:val="24"/>
          <w:szCs w:val="24"/>
        </w:rPr>
      </w:pPr>
    </w:p>
    <w:p w14:paraId="5B17CE87" w14:textId="5000DBFF" w:rsidR="003B0CC5" w:rsidRPr="00536B68" w:rsidRDefault="0007132E" w:rsidP="00C639C2">
      <w:pPr>
        <w:rPr>
          <w:rFonts w:ascii="Avenir Next LT Pro" w:hAnsi="Avenir Next LT Pro"/>
          <w:b/>
          <w:sz w:val="24"/>
          <w:szCs w:val="24"/>
          <w:lang w:val="en-GB"/>
        </w:rPr>
      </w:pPr>
      <w:r w:rsidRPr="00536B68">
        <w:rPr>
          <w:rFonts w:ascii="Avenir Next LT Pro" w:hAnsi="Avenir Next LT Pro"/>
          <w:b/>
          <w:sz w:val="24"/>
          <w:szCs w:val="24"/>
          <w:lang w:val="en-GB"/>
        </w:rPr>
        <w:t>Any</w:t>
      </w:r>
      <w:r w:rsidR="009A590F" w:rsidRPr="00536B68">
        <w:rPr>
          <w:rFonts w:ascii="Avenir Next LT Pro" w:hAnsi="Avenir Next LT Pro"/>
          <w:b/>
          <w:sz w:val="24"/>
          <w:szCs w:val="24"/>
          <w:lang w:val="en-GB"/>
        </w:rPr>
        <w:t xml:space="preserve"> u</w:t>
      </w:r>
      <w:r w:rsidR="001746A1" w:rsidRPr="00536B68">
        <w:rPr>
          <w:rFonts w:ascii="Avenir Next LT Pro" w:hAnsi="Avenir Next LT Pro"/>
          <w:b/>
          <w:sz w:val="24"/>
          <w:szCs w:val="24"/>
          <w:lang w:val="en-GB"/>
        </w:rPr>
        <w:t xml:space="preserve">ser stories not accepted </w:t>
      </w:r>
      <w:r w:rsidR="00647063" w:rsidRPr="00536B68">
        <w:rPr>
          <w:rFonts w:ascii="Avenir Next LT Pro" w:hAnsi="Avenir Next LT Pro"/>
          <w:b/>
          <w:sz w:val="24"/>
          <w:szCs w:val="24"/>
          <w:lang w:val="en-GB"/>
        </w:rPr>
        <w:t>by the Product Owner</w:t>
      </w:r>
      <w:r w:rsidRPr="00536B68">
        <w:rPr>
          <w:rFonts w:ascii="Avenir Next LT Pro" w:hAnsi="Avenir Next LT Pro"/>
          <w:b/>
          <w:sz w:val="24"/>
          <w:szCs w:val="24"/>
          <w:lang w:val="en-GB"/>
        </w:rPr>
        <w:t>:</w:t>
      </w:r>
    </w:p>
    <w:p w14:paraId="6741AA2E" w14:textId="267935DE" w:rsidR="0007132E" w:rsidRDefault="0007132E" w:rsidP="0007132E">
      <w:pPr>
        <w:pStyle w:val="Paragrafoelenco"/>
        <w:numPr>
          <w:ilvl w:val="0"/>
          <w:numId w:val="4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Anything </w:t>
      </w:r>
    </w:p>
    <w:p w14:paraId="63DDFBC0" w14:textId="77777777" w:rsidR="00692179" w:rsidRDefault="00692179" w:rsidP="00692179">
      <w:pPr>
        <w:rPr>
          <w:rFonts w:ascii="Avenir Next LT Pro" w:hAnsi="Avenir Next LT Pro"/>
          <w:sz w:val="24"/>
          <w:szCs w:val="24"/>
        </w:rPr>
      </w:pPr>
    </w:p>
    <w:p w14:paraId="4FFD1354" w14:textId="0ACE9C02" w:rsidR="00692179" w:rsidRDefault="00B138B6" w:rsidP="00692179">
      <w:pPr>
        <w:rPr>
          <w:rFonts w:ascii="Avenir Next LT Pro" w:hAnsi="Avenir Next LT Pro"/>
          <w:b/>
          <w:sz w:val="24"/>
          <w:szCs w:val="24"/>
          <w:lang w:val="en-GB"/>
        </w:rPr>
      </w:pPr>
      <w:r w:rsidRPr="0075729D">
        <w:rPr>
          <w:rFonts w:ascii="Avenir Next LT Pro" w:hAnsi="Avenir Next LT Pro"/>
          <w:b/>
          <w:sz w:val="24"/>
          <w:szCs w:val="24"/>
          <w:lang w:val="en-GB"/>
        </w:rPr>
        <w:t xml:space="preserve">Discovered </w:t>
      </w:r>
      <w:r w:rsidR="00C12B96" w:rsidRPr="0075729D">
        <w:rPr>
          <w:rFonts w:ascii="Avenir Next LT Pro" w:hAnsi="Avenir Next LT Pro"/>
          <w:b/>
          <w:sz w:val="24"/>
          <w:szCs w:val="24"/>
          <w:lang w:val="en-GB"/>
        </w:rPr>
        <w:t xml:space="preserve">Issues </w:t>
      </w:r>
      <w:r w:rsidR="001A5F12" w:rsidRPr="0075729D">
        <w:rPr>
          <w:rFonts w:ascii="Avenir Next LT Pro" w:hAnsi="Avenir Next LT Pro"/>
          <w:b/>
          <w:sz w:val="24"/>
          <w:szCs w:val="24"/>
          <w:lang w:val="en-GB"/>
        </w:rPr>
        <w:t>on the release:</w:t>
      </w:r>
    </w:p>
    <w:p w14:paraId="0184EF76" w14:textId="4D8667A2" w:rsidR="002A45F8" w:rsidRDefault="00524BC5" w:rsidP="002A45F8">
      <w:pPr>
        <w:pStyle w:val="Paragrafoelenco"/>
        <w:numPr>
          <w:ilvl w:val="0"/>
          <w:numId w:val="4"/>
        </w:numPr>
        <w:rPr>
          <w:rFonts w:ascii="Avenir Next LT Pro" w:hAnsi="Avenir Next LT Pro"/>
          <w:bCs/>
          <w:sz w:val="24"/>
          <w:szCs w:val="24"/>
          <w:lang w:val="en-GB"/>
        </w:rPr>
      </w:pPr>
      <w:r w:rsidRPr="00524BC5">
        <w:rPr>
          <w:rFonts w:ascii="Avenir Next LT Pro" w:hAnsi="Avenir Next LT Pro"/>
          <w:bCs/>
          <w:sz w:val="24"/>
          <w:szCs w:val="24"/>
          <w:lang w:val="en-GB"/>
        </w:rPr>
        <w:t>When anchorPane window increases in size, the children (MenuBar and Canvas)</w:t>
      </w:r>
      <w:r w:rsidR="00FD49B6">
        <w:rPr>
          <w:rFonts w:ascii="Avenir Next LT Pro" w:hAnsi="Avenir Next LT Pro"/>
          <w:bCs/>
          <w:sz w:val="24"/>
          <w:szCs w:val="24"/>
          <w:lang w:val="en-GB"/>
        </w:rPr>
        <w:t xml:space="preserve"> </w:t>
      </w:r>
      <w:r w:rsidR="0084455B" w:rsidRPr="0084455B">
        <w:rPr>
          <w:rFonts w:ascii="Avenir Next LT Pro" w:hAnsi="Avenir Next LT Pro"/>
          <w:bCs/>
          <w:sz w:val="24"/>
          <w:szCs w:val="24"/>
          <w:lang w:val="en-GB"/>
        </w:rPr>
        <w:t>don't</w:t>
      </w:r>
      <w:r w:rsidR="0084455B">
        <w:rPr>
          <w:rFonts w:ascii="Avenir Next LT Pro" w:hAnsi="Avenir Next LT Pro"/>
          <w:bCs/>
          <w:sz w:val="24"/>
          <w:szCs w:val="24"/>
          <w:lang w:val="en-GB"/>
        </w:rPr>
        <w:t xml:space="preserve"> </w:t>
      </w:r>
      <w:r w:rsidRPr="00524BC5">
        <w:rPr>
          <w:rFonts w:ascii="Avenir Next LT Pro" w:hAnsi="Avenir Next LT Pro"/>
          <w:bCs/>
          <w:sz w:val="24"/>
          <w:szCs w:val="24"/>
          <w:lang w:val="en-GB"/>
        </w:rPr>
        <w:t xml:space="preserve">follow </w:t>
      </w:r>
      <w:r w:rsidR="003918BB">
        <w:rPr>
          <w:rFonts w:ascii="Avenir Next LT Pro" w:hAnsi="Avenir Next LT Pro"/>
          <w:bCs/>
          <w:sz w:val="24"/>
          <w:szCs w:val="24"/>
          <w:lang w:val="en-GB"/>
        </w:rPr>
        <w:t xml:space="preserve">properly </w:t>
      </w:r>
      <w:r w:rsidRPr="00524BC5">
        <w:rPr>
          <w:rFonts w:ascii="Avenir Next LT Pro" w:hAnsi="Avenir Next LT Pro"/>
          <w:bCs/>
          <w:sz w:val="24"/>
          <w:szCs w:val="24"/>
          <w:lang w:val="en-GB"/>
        </w:rPr>
        <w:t>the new dimensions of the anchorPan</w:t>
      </w:r>
      <w:r w:rsidR="002A45F8">
        <w:rPr>
          <w:rFonts w:ascii="Avenir Next LT Pro" w:hAnsi="Avenir Next LT Pro"/>
          <w:bCs/>
          <w:sz w:val="24"/>
          <w:szCs w:val="24"/>
          <w:lang w:val="en-GB"/>
        </w:rPr>
        <w:t>e</w:t>
      </w:r>
      <w:r w:rsidR="00CF6FF3">
        <w:rPr>
          <w:rFonts w:ascii="Avenir Next LT Pro" w:hAnsi="Avenir Next LT Pro"/>
          <w:bCs/>
          <w:sz w:val="24"/>
          <w:szCs w:val="24"/>
          <w:lang w:val="en-GB"/>
        </w:rPr>
        <w:t>.</w:t>
      </w:r>
    </w:p>
    <w:p w14:paraId="73EF6377" w14:textId="77777777" w:rsidR="00CF6FF3" w:rsidRPr="002A45F8" w:rsidRDefault="00CF6FF3" w:rsidP="00CF6FF3">
      <w:pPr>
        <w:pStyle w:val="Paragrafoelenco"/>
        <w:rPr>
          <w:rFonts w:ascii="Avenir Next LT Pro" w:hAnsi="Avenir Next LT Pro"/>
          <w:bCs/>
          <w:sz w:val="24"/>
          <w:szCs w:val="24"/>
          <w:lang w:val="en-GB"/>
        </w:rPr>
      </w:pPr>
    </w:p>
    <w:p w14:paraId="0BAF5ECD" w14:textId="360A0A01" w:rsidR="00524BC5" w:rsidRDefault="00D03200" w:rsidP="002D2543">
      <w:pPr>
        <w:pStyle w:val="Paragrafoelenco"/>
        <w:numPr>
          <w:ilvl w:val="0"/>
          <w:numId w:val="5"/>
        </w:numPr>
        <w:rPr>
          <w:rFonts w:ascii="Avenir Next LT Pro" w:hAnsi="Avenir Next LT Pro"/>
          <w:bCs/>
          <w:sz w:val="24"/>
          <w:szCs w:val="24"/>
          <w:lang w:val="en-GB"/>
        </w:rPr>
      </w:pPr>
      <w:r w:rsidRPr="00D03200">
        <w:rPr>
          <w:rFonts w:ascii="Avenir Next LT Pro" w:hAnsi="Avenir Next LT Pro"/>
          <w:bCs/>
          <w:sz w:val="24"/>
          <w:szCs w:val="24"/>
          <w:lang w:val="en-GB"/>
        </w:rPr>
        <w:t xml:space="preserve">We tried to solve the problem by adding a </w:t>
      </w:r>
      <w:r w:rsidR="005270FC">
        <w:rPr>
          <w:rFonts w:ascii="Avenir Next LT Pro" w:hAnsi="Avenir Next LT Pro"/>
          <w:bCs/>
          <w:sz w:val="24"/>
          <w:szCs w:val="24"/>
          <w:lang w:val="en-GB"/>
        </w:rPr>
        <w:t xml:space="preserve">function </w:t>
      </w:r>
      <w:r w:rsidR="00FC15D0">
        <w:rPr>
          <w:rFonts w:ascii="Avenir Next LT Pro" w:hAnsi="Avenir Next LT Pro"/>
          <w:bCs/>
          <w:sz w:val="24"/>
          <w:szCs w:val="24"/>
          <w:lang w:val="en-GB"/>
        </w:rPr>
        <w:t xml:space="preserve">to a </w:t>
      </w:r>
      <w:r w:rsidRPr="00D03200">
        <w:rPr>
          <w:rFonts w:ascii="Avenir Next LT Pro" w:hAnsi="Avenir Next LT Pro"/>
          <w:bCs/>
          <w:sz w:val="24"/>
          <w:szCs w:val="24"/>
          <w:lang w:val="en-GB"/>
        </w:rPr>
        <w:t>mouse movement</w:t>
      </w:r>
      <w:r w:rsidR="00FB7695">
        <w:rPr>
          <w:lang w:val="en-GB"/>
        </w:rPr>
        <w:t xml:space="preserve">. </w:t>
      </w:r>
      <w:r w:rsidR="00FB7695">
        <w:rPr>
          <w:rFonts w:ascii="Avenir Next LT Pro" w:hAnsi="Avenir Next LT Pro"/>
          <w:bCs/>
          <w:sz w:val="24"/>
          <w:szCs w:val="24"/>
          <w:lang w:val="en-GB"/>
        </w:rPr>
        <w:t>S</w:t>
      </w:r>
      <w:r w:rsidR="00640424" w:rsidRPr="00640424">
        <w:rPr>
          <w:rFonts w:ascii="Avenir Next LT Pro" w:hAnsi="Avenir Next LT Pro"/>
          <w:bCs/>
          <w:sz w:val="24"/>
          <w:szCs w:val="24"/>
          <w:lang w:val="en-GB"/>
        </w:rPr>
        <w:t xml:space="preserve">o that </w:t>
      </w:r>
      <w:r w:rsidR="00FB7695">
        <w:rPr>
          <w:rFonts w:ascii="Avenir Next LT Pro" w:hAnsi="Avenir Next LT Pro"/>
          <w:bCs/>
          <w:sz w:val="24"/>
          <w:szCs w:val="24"/>
          <w:lang w:val="en-GB"/>
        </w:rPr>
        <w:t>when</w:t>
      </w:r>
      <w:r w:rsidR="00640424">
        <w:rPr>
          <w:rFonts w:ascii="Avenir Next LT Pro" w:hAnsi="Avenir Next LT Pro"/>
          <w:bCs/>
          <w:sz w:val="24"/>
          <w:szCs w:val="24"/>
          <w:lang w:val="en-GB"/>
        </w:rPr>
        <w:t xml:space="preserve"> </w:t>
      </w:r>
      <w:r w:rsidRPr="00D03200">
        <w:rPr>
          <w:rFonts w:ascii="Avenir Next LT Pro" w:hAnsi="Avenir Next LT Pro"/>
          <w:bCs/>
          <w:sz w:val="24"/>
          <w:szCs w:val="24"/>
          <w:lang w:val="en-GB"/>
        </w:rPr>
        <w:t xml:space="preserve">the mouse moves over the application, after </w:t>
      </w:r>
      <w:r w:rsidR="00887359">
        <w:rPr>
          <w:rFonts w:ascii="Avenir Next LT Pro" w:hAnsi="Avenir Next LT Pro"/>
          <w:bCs/>
          <w:sz w:val="24"/>
          <w:szCs w:val="24"/>
          <w:lang w:val="en-GB"/>
        </w:rPr>
        <w:t xml:space="preserve">that </w:t>
      </w:r>
      <w:r w:rsidRPr="00D03200">
        <w:rPr>
          <w:rFonts w:ascii="Avenir Next LT Pro" w:hAnsi="Avenir Next LT Pro"/>
          <w:bCs/>
          <w:sz w:val="24"/>
          <w:szCs w:val="24"/>
          <w:lang w:val="en-GB"/>
        </w:rPr>
        <w:t>window</w:t>
      </w:r>
      <w:r w:rsidR="00887359">
        <w:rPr>
          <w:rFonts w:ascii="Avenir Next LT Pro" w:hAnsi="Avenir Next LT Pro"/>
          <w:bCs/>
          <w:sz w:val="24"/>
          <w:szCs w:val="24"/>
          <w:lang w:val="en-GB"/>
        </w:rPr>
        <w:t xml:space="preserve"> has been resized</w:t>
      </w:r>
      <w:r w:rsidRPr="00D03200">
        <w:rPr>
          <w:rFonts w:ascii="Avenir Next LT Pro" w:hAnsi="Avenir Next LT Pro"/>
          <w:bCs/>
          <w:sz w:val="24"/>
          <w:szCs w:val="24"/>
          <w:lang w:val="en-GB"/>
        </w:rPr>
        <w:t>, the menuBar and the canvas take the new dimensions of the anchorPane</w:t>
      </w:r>
      <w:r w:rsidR="003B2021">
        <w:rPr>
          <w:rFonts w:ascii="Avenir Next LT Pro" w:hAnsi="Avenir Next LT Pro"/>
          <w:bCs/>
          <w:sz w:val="24"/>
          <w:szCs w:val="24"/>
          <w:lang w:val="en-GB"/>
        </w:rPr>
        <w:t xml:space="preserve"> </w:t>
      </w:r>
      <w:r w:rsidR="002A45F8" w:rsidRPr="002A45F8">
        <w:rPr>
          <w:rFonts w:ascii="Avenir Next LT Pro" w:hAnsi="Avenir Next LT Pro"/>
          <w:bCs/>
          <w:sz w:val="24"/>
          <w:szCs w:val="24"/>
          <w:lang w:val="en-GB"/>
        </w:rPr>
        <w:t xml:space="preserve">but the problem isn't solved </w:t>
      </w:r>
      <w:r w:rsidR="00174221">
        <w:rPr>
          <w:rFonts w:ascii="Avenir Next LT Pro" w:hAnsi="Avenir Next LT Pro"/>
          <w:bCs/>
          <w:sz w:val="24"/>
          <w:szCs w:val="24"/>
          <w:lang w:val="en-GB"/>
        </w:rPr>
        <w:t>yet</w:t>
      </w:r>
      <w:r w:rsidR="002A45F8">
        <w:rPr>
          <w:rFonts w:ascii="Avenir Next LT Pro" w:hAnsi="Avenir Next LT Pro"/>
          <w:bCs/>
          <w:sz w:val="24"/>
          <w:szCs w:val="24"/>
          <w:lang w:val="en-GB"/>
        </w:rPr>
        <w:t>.</w:t>
      </w:r>
    </w:p>
    <w:p w14:paraId="28EC30CB" w14:textId="77777777" w:rsidR="00CF6FF3" w:rsidRPr="00524BC5" w:rsidRDefault="00CF6FF3" w:rsidP="00CF6FF3">
      <w:pPr>
        <w:pStyle w:val="Paragrafoelenco"/>
        <w:ind w:left="1440"/>
        <w:rPr>
          <w:rFonts w:ascii="Avenir Next LT Pro" w:hAnsi="Avenir Next LT Pro"/>
          <w:bCs/>
          <w:sz w:val="24"/>
          <w:szCs w:val="24"/>
          <w:lang w:val="en-GB"/>
        </w:rPr>
      </w:pPr>
    </w:p>
    <w:p w14:paraId="0C3BF724" w14:textId="78665E16" w:rsidR="0007132E" w:rsidRPr="006C637A" w:rsidRDefault="00D45AA8" w:rsidP="002A45F8">
      <w:pPr>
        <w:pStyle w:val="Paragrafoelenco"/>
        <w:numPr>
          <w:ilvl w:val="0"/>
          <w:numId w:val="4"/>
        </w:numPr>
        <w:rPr>
          <w:rFonts w:ascii="Avenir Next LT Pro" w:hAnsi="Avenir Next LT Pro"/>
          <w:b/>
          <w:sz w:val="24"/>
          <w:szCs w:val="24"/>
          <w:lang w:val="en-GB"/>
        </w:rPr>
      </w:pPr>
      <w:r w:rsidRPr="00524BC5">
        <w:rPr>
          <w:rFonts w:ascii="Avenir Next LT Pro" w:hAnsi="Avenir Next LT Pro"/>
          <w:bCs/>
          <w:sz w:val="24"/>
          <w:szCs w:val="24"/>
          <w:lang w:val="en-GB"/>
        </w:rPr>
        <w:t>When anchorPane window increases in size</w:t>
      </w:r>
      <w:r w:rsidR="00A44BD5">
        <w:rPr>
          <w:rFonts w:ascii="Avenir Next LT Pro" w:hAnsi="Avenir Next LT Pro"/>
          <w:bCs/>
          <w:sz w:val="24"/>
          <w:szCs w:val="24"/>
          <w:lang w:val="en-GB"/>
        </w:rPr>
        <w:t xml:space="preserve"> </w:t>
      </w:r>
      <w:r w:rsidR="00A44BD5" w:rsidRPr="00A44BD5">
        <w:rPr>
          <w:rFonts w:ascii="Avenir Next LT Pro" w:hAnsi="Avenir Next LT Pro"/>
          <w:bCs/>
          <w:sz w:val="24"/>
          <w:szCs w:val="24"/>
          <w:lang w:val="en-GB"/>
        </w:rPr>
        <w:t>and the user draws on the new part of the canvas</w:t>
      </w:r>
      <w:r w:rsidR="007F7C9A">
        <w:rPr>
          <w:rFonts w:ascii="Avenir Next LT Pro" w:hAnsi="Avenir Next LT Pro"/>
          <w:bCs/>
          <w:sz w:val="24"/>
          <w:szCs w:val="24"/>
          <w:lang w:val="en-GB"/>
        </w:rPr>
        <w:t xml:space="preserve"> </w:t>
      </w:r>
      <w:r w:rsidR="00A44BD5" w:rsidRPr="00A44BD5">
        <w:rPr>
          <w:rFonts w:ascii="Avenir Next LT Pro" w:hAnsi="Avenir Next LT Pro"/>
          <w:bCs/>
          <w:sz w:val="24"/>
          <w:szCs w:val="24"/>
          <w:lang w:val="en-GB"/>
        </w:rPr>
        <w:t>then</w:t>
      </w:r>
      <w:r w:rsidR="007F7C9A">
        <w:rPr>
          <w:rFonts w:ascii="Avenir Next LT Pro" w:hAnsi="Avenir Next LT Pro"/>
          <w:bCs/>
          <w:sz w:val="24"/>
          <w:szCs w:val="24"/>
          <w:lang w:val="en-GB"/>
        </w:rPr>
        <w:t xml:space="preserve">, </w:t>
      </w:r>
      <w:r w:rsidR="00687B91">
        <w:rPr>
          <w:rFonts w:ascii="Avenir Next LT Pro" w:hAnsi="Avenir Next LT Pro"/>
          <w:bCs/>
          <w:sz w:val="24"/>
          <w:szCs w:val="24"/>
          <w:lang w:val="en-GB"/>
        </w:rPr>
        <w:t xml:space="preserve">if </w:t>
      </w:r>
      <w:r w:rsidR="00687B91" w:rsidRPr="00A44BD5">
        <w:rPr>
          <w:rFonts w:ascii="Avenir Next LT Pro" w:hAnsi="Avenir Next LT Pro"/>
          <w:bCs/>
          <w:sz w:val="24"/>
          <w:szCs w:val="24"/>
          <w:lang w:val="en-GB"/>
        </w:rPr>
        <w:t>the</w:t>
      </w:r>
      <w:r w:rsidR="00A44BD5" w:rsidRPr="00A44BD5">
        <w:rPr>
          <w:rFonts w:ascii="Avenir Next LT Pro" w:hAnsi="Avenir Next LT Pro"/>
          <w:bCs/>
          <w:sz w:val="24"/>
          <w:szCs w:val="24"/>
          <w:lang w:val="en-GB"/>
        </w:rPr>
        <w:t xml:space="preserve"> window decreases in size, he loses the previous drawings</w:t>
      </w:r>
      <w:r w:rsidR="00CF6FF3">
        <w:rPr>
          <w:rFonts w:ascii="Avenir Next LT Pro" w:hAnsi="Avenir Next LT Pro"/>
          <w:bCs/>
          <w:sz w:val="24"/>
          <w:szCs w:val="24"/>
          <w:lang w:val="en-GB"/>
        </w:rPr>
        <w:t>.</w:t>
      </w:r>
    </w:p>
    <w:p w14:paraId="2E7A1C20" w14:textId="7FA8A770" w:rsidR="006C637A" w:rsidRPr="006C637A" w:rsidRDefault="006C637A" w:rsidP="006C637A">
      <w:pPr>
        <w:pStyle w:val="Paragrafoelenco"/>
        <w:numPr>
          <w:ilvl w:val="0"/>
          <w:numId w:val="5"/>
        </w:numPr>
        <w:rPr>
          <w:rFonts w:ascii="Avenir Next LT Pro" w:hAnsi="Avenir Next LT Pro"/>
          <w:bCs/>
          <w:sz w:val="24"/>
          <w:szCs w:val="24"/>
          <w:lang w:val="en-GB"/>
        </w:rPr>
      </w:pPr>
      <w:r w:rsidRPr="006C637A">
        <w:rPr>
          <w:rFonts w:ascii="Avenir Next LT Pro" w:hAnsi="Avenir Next LT Pro"/>
          <w:bCs/>
          <w:sz w:val="24"/>
          <w:szCs w:val="24"/>
          <w:lang w:val="en-GB"/>
        </w:rPr>
        <w:lastRenderedPageBreak/>
        <w:t xml:space="preserve">We assumed that this problem could be fixed by adding </w:t>
      </w:r>
      <w:r w:rsidR="00FE5C50">
        <w:rPr>
          <w:rFonts w:ascii="Avenir Next LT Pro" w:hAnsi="Avenir Next LT Pro"/>
          <w:bCs/>
          <w:sz w:val="24"/>
          <w:szCs w:val="24"/>
          <w:lang w:val="en-GB"/>
        </w:rPr>
        <w:t>scroll</w:t>
      </w:r>
      <w:r w:rsidRPr="006C637A">
        <w:rPr>
          <w:rFonts w:ascii="Avenir Next LT Pro" w:hAnsi="Avenir Next LT Pro"/>
          <w:bCs/>
          <w:sz w:val="24"/>
          <w:szCs w:val="24"/>
          <w:lang w:val="en-GB"/>
        </w:rPr>
        <w:t xml:space="preserve"> bars, expected in future sprints</w:t>
      </w:r>
      <w:r>
        <w:rPr>
          <w:rFonts w:ascii="Avenir Next LT Pro" w:hAnsi="Avenir Next LT Pro"/>
          <w:bCs/>
          <w:sz w:val="24"/>
          <w:szCs w:val="24"/>
          <w:lang w:val="en-GB"/>
        </w:rPr>
        <w:t>.</w:t>
      </w:r>
    </w:p>
    <w:p w14:paraId="2018B5C4" w14:textId="1CCC3485" w:rsidR="003B0CC5" w:rsidRPr="0075729D" w:rsidRDefault="003B0CC5" w:rsidP="00C639C2">
      <w:pPr>
        <w:rPr>
          <w:rFonts w:ascii="Avenir Next LT Pro" w:hAnsi="Avenir Next LT Pro"/>
          <w:sz w:val="24"/>
          <w:szCs w:val="24"/>
          <w:lang w:val="en-GB"/>
        </w:rPr>
      </w:pPr>
    </w:p>
    <w:sectPr w:rsidR="003B0CC5" w:rsidRPr="007572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469F"/>
    <w:multiLevelType w:val="hybridMultilevel"/>
    <w:tmpl w:val="5C40849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E30890"/>
    <w:multiLevelType w:val="hybridMultilevel"/>
    <w:tmpl w:val="76BCA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B3CC4"/>
    <w:multiLevelType w:val="hybridMultilevel"/>
    <w:tmpl w:val="69240EEE"/>
    <w:lvl w:ilvl="0" w:tplc="D786D42E">
      <w:start w:val="1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604"/>
    <w:multiLevelType w:val="hybridMultilevel"/>
    <w:tmpl w:val="D38E7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1A01"/>
    <w:multiLevelType w:val="hybridMultilevel"/>
    <w:tmpl w:val="7F08BE50"/>
    <w:lvl w:ilvl="0" w:tplc="BA5A8C1C">
      <w:start w:val="1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90257">
    <w:abstractNumId w:val="3"/>
  </w:num>
  <w:num w:numId="2" w16cid:durableId="708922518">
    <w:abstractNumId w:val="4"/>
  </w:num>
  <w:num w:numId="3" w16cid:durableId="1176186024">
    <w:abstractNumId w:val="2"/>
  </w:num>
  <w:num w:numId="4" w16cid:durableId="767039049">
    <w:abstractNumId w:val="1"/>
  </w:num>
  <w:num w:numId="5" w16cid:durableId="118516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C2"/>
    <w:rsid w:val="00013044"/>
    <w:rsid w:val="00063856"/>
    <w:rsid w:val="0007132E"/>
    <w:rsid w:val="000B1C80"/>
    <w:rsid w:val="000F7C1C"/>
    <w:rsid w:val="001440F6"/>
    <w:rsid w:val="0014460B"/>
    <w:rsid w:val="00174221"/>
    <w:rsid w:val="001746A1"/>
    <w:rsid w:val="00177304"/>
    <w:rsid w:val="001A5F12"/>
    <w:rsid w:val="001C572D"/>
    <w:rsid w:val="00206D51"/>
    <w:rsid w:val="00262603"/>
    <w:rsid w:val="002801EE"/>
    <w:rsid w:val="002A45F8"/>
    <w:rsid w:val="002D2543"/>
    <w:rsid w:val="003222C9"/>
    <w:rsid w:val="00361ADB"/>
    <w:rsid w:val="00386C32"/>
    <w:rsid w:val="003918BB"/>
    <w:rsid w:val="003B0CC5"/>
    <w:rsid w:val="003B2021"/>
    <w:rsid w:val="00487187"/>
    <w:rsid w:val="004A683F"/>
    <w:rsid w:val="004D49D6"/>
    <w:rsid w:val="004E5544"/>
    <w:rsid w:val="00524BC5"/>
    <w:rsid w:val="005270FC"/>
    <w:rsid w:val="00536B68"/>
    <w:rsid w:val="00584DE1"/>
    <w:rsid w:val="005A116B"/>
    <w:rsid w:val="005B5E48"/>
    <w:rsid w:val="005E4662"/>
    <w:rsid w:val="00621419"/>
    <w:rsid w:val="00640424"/>
    <w:rsid w:val="00647063"/>
    <w:rsid w:val="00687B91"/>
    <w:rsid w:val="00692179"/>
    <w:rsid w:val="006B4794"/>
    <w:rsid w:val="006C637A"/>
    <w:rsid w:val="00702930"/>
    <w:rsid w:val="00744254"/>
    <w:rsid w:val="0075729D"/>
    <w:rsid w:val="007A2FAB"/>
    <w:rsid w:val="007A728B"/>
    <w:rsid w:val="007F24B9"/>
    <w:rsid w:val="007F6A55"/>
    <w:rsid w:val="007F7C9A"/>
    <w:rsid w:val="00827096"/>
    <w:rsid w:val="00831374"/>
    <w:rsid w:val="008353DC"/>
    <w:rsid w:val="0084455B"/>
    <w:rsid w:val="00870AE0"/>
    <w:rsid w:val="00887359"/>
    <w:rsid w:val="00887A34"/>
    <w:rsid w:val="008E4396"/>
    <w:rsid w:val="00905E58"/>
    <w:rsid w:val="00920268"/>
    <w:rsid w:val="00943AE5"/>
    <w:rsid w:val="009749B0"/>
    <w:rsid w:val="00975A51"/>
    <w:rsid w:val="00987D38"/>
    <w:rsid w:val="009A590F"/>
    <w:rsid w:val="009F3892"/>
    <w:rsid w:val="00A271ED"/>
    <w:rsid w:val="00A44BD5"/>
    <w:rsid w:val="00AA7C67"/>
    <w:rsid w:val="00AC65A9"/>
    <w:rsid w:val="00B138B6"/>
    <w:rsid w:val="00B45055"/>
    <w:rsid w:val="00B53310"/>
    <w:rsid w:val="00B71356"/>
    <w:rsid w:val="00C02AC5"/>
    <w:rsid w:val="00C12B96"/>
    <w:rsid w:val="00C177A5"/>
    <w:rsid w:val="00C23090"/>
    <w:rsid w:val="00C610F8"/>
    <w:rsid w:val="00C639C2"/>
    <w:rsid w:val="00C8466F"/>
    <w:rsid w:val="00CB7DE6"/>
    <w:rsid w:val="00CE1656"/>
    <w:rsid w:val="00CF6FF3"/>
    <w:rsid w:val="00D03200"/>
    <w:rsid w:val="00D17991"/>
    <w:rsid w:val="00D45AA8"/>
    <w:rsid w:val="00D6133C"/>
    <w:rsid w:val="00D720EE"/>
    <w:rsid w:val="00D9291F"/>
    <w:rsid w:val="00E3700E"/>
    <w:rsid w:val="00E67043"/>
    <w:rsid w:val="00EA225F"/>
    <w:rsid w:val="00EB5C35"/>
    <w:rsid w:val="00EE0834"/>
    <w:rsid w:val="00F059D8"/>
    <w:rsid w:val="00F45BA3"/>
    <w:rsid w:val="00F55F0E"/>
    <w:rsid w:val="00FA0018"/>
    <w:rsid w:val="00FB47E8"/>
    <w:rsid w:val="00FB7695"/>
    <w:rsid w:val="00FC15D0"/>
    <w:rsid w:val="00FD49B6"/>
    <w:rsid w:val="00FE473B"/>
    <w:rsid w:val="00F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E584"/>
  <w15:chartTrackingRefBased/>
  <w15:docId w15:val="{8348704A-F306-49AB-8A0B-BE33E308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39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6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6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942406942484091A2D9DD7A122F6E" ma:contentTypeVersion="2" ma:contentTypeDescription="Creare un nuovo documento." ma:contentTypeScope="" ma:versionID="d874dbebbd00df9ea5e2abee7d284526">
  <xsd:schema xmlns:xsd="http://www.w3.org/2001/XMLSchema" xmlns:xs="http://www.w3.org/2001/XMLSchema" xmlns:p="http://schemas.microsoft.com/office/2006/metadata/properties" xmlns:ns2="d46818f3-9e50-42d7-84c3-7c70b300d2db" targetNamespace="http://schemas.microsoft.com/office/2006/metadata/properties" ma:root="true" ma:fieldsID="eafc441e1b49797dd1dc689614371948" ns2:_="">
    <xsd:import namespace="d46818f3-9e50-42d7-84c3-7c70b300d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818f3-9e50-42d7-84c3-7c70b300d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0CF7F3-5BD3-48CE-B9B9-F7B6EFF30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2C038-C9D7-4EF9-9C9C-B85310C96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FC544-0746-456B-8F6B-BED103DD8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818f3-9e50-42d7-84c3-7c70b300d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OSTADIMITRIS</dc:creator>
  <cp:keywords/>
  <dc:description/>
  <cp:lastModifiedBy>LORENZO MIGNONE</cp:lastModifiedBy>
  <cp:revision>50</cp:revision>
  <dcterms:created xsi:type="dcterms:W3CDTF">2022-11-27T01:29:00Z</dcterms:created>
  <dcterms:modified xsi:type="dcterms:W3CDTF">2022-11-27T17:10:00Z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0x010100643942406942484091A2D9DD7A122F6E</vt:lpwstr>
  </property>
</Properties>
</file>