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E36A0" w:rsidRPr="00FC1CF7" w:rsidRDefault="00000000">
      <w:pPr>
        <w:shd w:val="clear" w:color="auto" w:fill="FFFFFF"/>
        <w:spacing w:after="200"/>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 xml:space="preserve">Lora Milam </w:t>
      </w:r>
    </w:p>
    <w:p w14:paraId="00000002" w14:textId="32BF3259" w:rsidR="007E36A0" w:rsidRPr="00FC1CF7" w:rsidRDefault="00000000">
      <w:pPr>
        <w:shd w:val="clear" w:color="auto" w:fill="FFFFFF"/>
        <w:spacing w:after="200"/>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 xml:space="preserve">Western </w:t>
      </w:r>
      <w:r w:rsidR="004407CB" w:rsidRPr="00FC1CF7">
        <w:rPr>
          <w:rFonts w:ascii="Times New Roman" w:eastAsia="Times New Roman" w:hAnsi="Times New Roman" w:cs="Times New Roman"/>
          <w:color w:val="333333"/>
          <w:sz w:val="24"/>
          <w:szCs w:val="24"/>
        </w:rPr>
        <w:t>Governor’s</w:t>
      </w:r>
      <w:r w:rsidRPr="00FC1CF7">
        <w:rPr>
          <w:rFonts w:ascii="Times New Roman" w:eastAsia="Times New Roman" w:hAnsi="Times New Roman" w:cs="Times New Roman"/>
          <w:color w:val="333333"/>
          <w:sz w:val="24"/>
          <w:szCs w:val="24"/>
        </w:rPr>
        <w:t xml:space="preserve"> University</w:t>
      </w:r>
    </w:p>
    <w:p w14:paraId="00000003" w14:textId="77777777" w:rsidR="007E36A0" w:rsidRPr="00FC1CF7" w:rsidRDefault="00000000">
      <w:pPr>
        <w:shd w:val="clear" w:color="auto" w:fill="FFFFFF"/>
        <w:spacing w:after="200"/>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 xml:space="preserve">D213 Advanced Data Analytics </w:t>
      </w:r>
    </w:p>
    <w:p w14:paraId="00000004" w14:textId="77777777" w:rsidR="007E36A0" w:rsidRPr="00FC1CF7" w:rsidRDefault="00000000">
      <w:pPr>
        <w:shd w:val="clear" w:color="auto" w:fill="FFFFFF"/>
        <w:spacing w:after="200"/>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11 August 2023</w:t>
      </w:r>
    </w:p>
    <w:p w14:paraId="00000005" w14:textId="77777777" w:rsidR="007E36A0" w:rsidRPr="00FC1CF7" w:rsidRDefault="00000000">
      <w:pPr>
        <w:shd w:val="clear" w:color="auto" w:fill="FFFFFF"/>
        <w:spacing w:after="200"/>
        <w:jc w:val="center"/>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D213 Performance Assessment Task 1</w:t>
      </w:r>
    </w:p>
    <w:p w14:paraId="00000006" w14:textId="77777777" w:rsidR="007E36A0" w:rsidRPr="00FC1CF7" w:rsidRDefault="00000000">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t>1 Introduction</w:t>
      </w:r>
    </w:p>
    <w:p w14:paraId="00000007" w14:textId="77777777" w:rsidR="007E36A0" w:rsidRPr="00FC1CF7" w:rsidRDefault="00000000">
      <w:pPr>
        <w:shd w:val="clear" w:color="auto" w:fill="FFFFFF"/>
        <w:spacing w:after="200"/>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 xml:space="preserve">Lora Milam Masters Data Analytics (8/11/2023) Program </w:t>
      </w:r>
      <w:proofErr w:type="gramStart"/>
      <w:r w:rsidRPr="00FC1CF7">
        <w:rPr>
          <w:rFonts w:ascii="Times New Roman" w:eastAsia="Times New Roman" w:hAnsi="Times New Roman" w:cs="Times New Roman"/>
          <w:color w:val="333333"/>
          <w:sz w:val="24"/>
          <w:szCs w:val="24"/>
        </w:rPr>
        <w:t>Mentor:d213@wgu.edu</w:t>
      </w:r>
      <w:proofErr w:type="gramEnd"/>
    </w:p>
    <w:p w14:paraId="00000008" w14:textId="521CF94C" w:rsidR="007E36A0" w:rsidRPr="00FC1CF7" w:rsidRDefault="00000000" w:rsidP="00AE2B0B">
      <w:pPr>
        <w:pStyle w:val="ListParagraph"/>
        <w:numPr>
          <w:ilvl w:val="1"/>
          <w:numId w:val="1"/>
        </w:num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Research Question</w:t>
      </w:r>
    </w:p>
    <w:p w14:paraId="191B9482" w14:textId="050D659A" w:rsidR="00AE2B0B" w:rsidRPr="00FC1CF7" w:rsidRDefault="00AE2B0B" w:rsidP="00AE2B0B">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This analysis will utilize time series modeling techniques to examine a revenue dataset obtained from a telecommunications company. The primary objective is to address the research question: </w:t>
      </w:r>
    </w:p>
    <w:p w14:paraId="0000000B" w14:textId="16968F17" w:rsidR="007E36A0" w:rsidRPr="00FC1CF7" w:rsidRDefault="00AE2B0B" w:rsidP="004407CB">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Is it possible to make reliable forecasts for a period of 120 days ahead to aid decision-makers in strategizing for that time period?</w:t>
      </w:r>
    </w:p>
    <w:p w14:paraId="0000000C" w14:textId="1DC56A91" w:rsidR="007E36A0" w:rsidRPr="00FC1CF7" w:rsidRDefault="00000000" w:rsidP="004407CB">
      <w:pPr>
        <w:pStyle w:val="ListParagraph"/>
        <w:numPr>
          <w:ilvl w:val="1"/>
          <w:numId w:val="1"/>
        </w:num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Objective and Goals</w:t>
      </w:r>
    </w:p>
    <w:p w14:paraId="2297347D" w14:textId="53C325F7" w:rsidR="004407CB" w:rsidRPr="00FC1CF7" w:rsidRDefault="004407CB" w:rsidP="004407CB">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As mentioned previously, the primary objective is to create a forecast of 120 days of revenue.</w:t>
      </w:r>
    </w:p>
    <w:p w14:paraId="009450E5" w14:textId="0B23C71A" w:rsidR="004407CB" w:rsidRPr="00FC1CF7" w:rsidRDefault="004407CB" w:rsidP="004407CB">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Additional goals would include:</w:t>
      </w:r>
    </w:p>
    <w:p w14:paraId="7699E784" w14:textId="72A618F6" w:rsidR="004407CB" w:rsidRPr="00FC1CF7" w:rsidRDefault="004407CB" w:rsidP="004407CB">
      <w:pPr>
        <w:pStyle w:val="ListParagraph"/>
        <w:numPr>
          <w:ilvl w:val="0"/>
          <w:numId w:val="2"/>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Determine whether the data is stationary; if not, make stationary.</w:t>
      </w:r>
    </w:p>
    <w:p w14:paraId="740EB0EB" w14:textId="4A95129A" w:rsidR="004407CB" w:rsidRPr="00FC1CF7" w:rsidRDefault="00001A1D" w:rsidP="004407CB">
      <w:pPr>
        <w:pStyle w:val="ListParagraph"/>
        <w:numPr>
          <w:ilvl w:val="0"/>
          <w:numId w:val="2"/>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Determine if there are any seasonal components.</w:t>
      </w:r>
    </w:p>
    <w:p w14:paraId="41EC7FB7" w14:textId="41D12C5C" w:rsidR="00001A1D" w:rsidRPr="00FC1CF7" w:rsidRDefault="00001A1D" w:rsidP="00001A1D">
      <w:pPr>
        <w:pStyle w:val="ListParagraph"/>
        <w:numPr>
          <w:ilvl w:val="0"/>
          <w:numId w:val="2"/>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Determine the best order for the ARIMA model.</w:t>
      </w:r>
    </w:p>
    <w:p w14:paraId="1F5DBC11" w14:textId="4A38B26A" w:rsidR="00001A1D" w:rsidRPr="00FC1CF7" w:rsidRDefault="00001A1D" w:rsidP="004407CB">
      <w:pPr>
        <w:pStyle w:val="ListParagraph"/>
        <w:numPr>
          <w:ilvl w:val="0"/>
          <w:numId w:val="2"/>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Create ARIMA model utilizing training data.</w:t>
      </w:r>
    </w:p>
    <w:p w14:paraId="0000000E" w14:textId="74AF7776" w:rsidR="007E36A0" w:rsidRPr="00FC1CF7" w:rsidRDefault="00001A1D" w:rsidP="00001A1D">
      <w:pPr>
        <w:pStyle w:val="ListParagraph"/>
        <w:numPr>
          <w:ilvl w:val="0"/>
          <w:numId w:val="2"/>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Verify ARIMA model with test data.</w:t>
      </w:r>
    </w:p>
    <w:p w14:paraId="318957D9" w14:textId="59B9A12D" w:rsidR="00001A1D" w:rsidRPr="00FC1CF7" w:rsidRDefault="00001A1D" w:rsidP="00001A1D">
      <w:pPr>
        <w:shd w:val="clear" w:color="auto" w:fill="FFFFFF"/>
        <w:spacing w:after="200"/>
        <w:ind w:left="720"/>
        <w:rPr>
          <w:rFonts w:ascii="Times New Roman" w:eastAsia="Times New Roman" w:hAnsi="Times New Roman" w:cs="Times New Roman"/>
          <w:bCs/>
          <w:color w:val="333333"/>
          <w:sz w:val="24"/>
          <w:szCs w:val="24"/>
        </w:rPr>
      </w:pPr>
    </w:p>
    <w:p w14:paraId="0000000F" w14:textId="77777777" w:rsidR="007E36A0" w:rsidRPr="00FC1CF7" w:rsidRDefault="00000000">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t>2 Method Justification</w:t>
      </w:r>
    </w:p>
    <w:p w14:paraId="00000012" w14:textId="48C164A5" w:rsidR="007E36A0" w:rsidRPr="00FC1CF7" w:rsidRDefault="00000000" w:rsidP="00820AFA">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2.1 Summary of Assumptions</w:t>
      </w:r>
    </w:p>
    <w:p w14:paraId="3E3EDA12" w14:textId="4096F35E" w:rsidR="00820AFA" w:rsidRPr="00FC1CF7" w:rsidRDefault="00820AFA" w:rsidP="00820AFA">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The time series model in this analysis is the ARIMA model. The ARIMA model assumes that the given data is stationary, having no trends or irregularities. The distribution of stationary data doesn’t change over time, and it’s mean, variance and autocorrelation are all constant. In this analysis, the time series model examines one set of variables over time and assumes the relationship to be univariate.</w:t>
      </w:r>
    </w:p>
    <w:p w14:paraId="483CDF40"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00000013" w14:textId="4387B523" w:rsidR="007E36A0" w:rsidRPr="00FC1CF7" w:rsidRDefault="00000000">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lastRenderedPageBreak/>
        <w:t>3 Data Preparation</w:t>
      </w:r>
    </w:p>
    <w:p w14:paraId="00000014" w14:textId="77777777" w:rsidR="007E36A0" w:rsidRPr="00FC1CF7" w:rsidRDefault="00000000">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3.1 Line Graph Visualization</w:t>
      </w:r>
    </w:p>
    <w:p w14:paraId="7F2366DC" w14:textId="684CEE2B" w:rsidR="00A0554F" w:rsidRPr="00FC1CF7" w:rsidRDefault="00A0554F"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4D9E0E56" wp14:editId="68E3053D">
            <wp:extent cx="5943600" cy="1732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32280"/>
                    </a:xfrm>
                    <a:prstGeom prst="rect">
                      <a:avLst/>
                    </a:prstGeom>
                  </pic:spPr>
                </pic:pic>
              </a:graphicData>
            </a:graphic>
          </wp:inline>
        </w:drawing>
      </w:r>
    </w:p>
    <w:p w14:paraId="6A59CEDF" w14:textId="70D33C8A" w:rsidR="00A0554F" w:rsidRPr="00FC1CF7" w:rsidRDefault="00A0554F"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2811D465" wp14:editId="3CACFF0E">
            <wp:extent cx="5705475" cy="4686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205"/>
                    <a:stretch/>
                  </pic:blipFill>
                  <pic:spPr bwMode="auto">
                    <a:xfrm>
                      <a:off x="0" y="0"/>
                      <a:ext cx="5705475" cy="4686300"/>
                    </a:xfrm>
                    <a:prstGeom prst="rect">
                      <a:avLst/>
                    </a:prstGeom>
                    <a:ln>
                      <a:noFill/>
                    </a:ln>
                    <a:extLst>
                      <a:ext uri="{53640926-AAD7-44D8-BBD7-CCE9431645EC}">
                        <a14:shadowObscured xmlns:a14="http://schemas.microsoft.com/office/drawing/2010/main"/>
                      </a:ext>
                    </a:extLst>
                  </pic:spPr>
                </pic:pic>
              </a:graphicData>
            </a:graphic>
          </wp:inline>
        </w:drawing>
      </w:r>
    </w:p>
    <w:p w14:paraId="78267CD4" w14:textId="778FBFC2" w:rsidR="00A0554F" w:rsidRPr="00FC1CF7" w:rsidRDefault="00A0554F"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lastRenderedPageBreak/>
        <w:drawing>
          <wp:inline distT="0" distB="0" distL="0" distR="0" wp14:anchorId="0DE92A9C" wp14:editId="257D2CC7">
            <wp:extent cx="5943600" cy="4364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64355"/>
                    </a:xfrm>
                    <a:prstGeom prst="rect">
                      <a:avLst/>
                    </a:prstGeom>
                  </pic:spPr>
                </pic:pic>
              </a:graphicData>
            </a:graphic>
          </wp:inline>
        </w:drawing>
      </w:r>
    </w:p>
    <w:p w14:paraId="00000016" w14:textId="41FE7403" w:rsidR="007E36A0" w:rsidRPr="00FC1CF7" w:rsidRDefault="00000000">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3.2 Time Step Formatting</w:t>
      </w:r>
    </w:p>
    <w:p w14:paraId="59B55BA6" w14:textId="4FF58215" w:rsidR="00E26F26" w:rsidRPr="00FC1CF7" w:rsidRDefault="00C83A74">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The time series of this dataset is revenue over 731 days. After examination of summaries, the data shows no null values. There are also no duplicates within the “Days” column. This indicates that there are no gaps or missing values for the days or revenue values.</w:t>
      </w:r>
    </w:p>
    <w:p w14:paraId="4E12A30E"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5609FDAC"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6376B2DA"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43D19F5D"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11A8BC8C"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2E233C5E"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726361FD"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15ABDAD8"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00000018" w14:textId="7CF74D75" w:rsidR="007E36A0" w:rsidRPr="00FC1CF7" w:rsidRDefault="00000000">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lastRenderedPageBreak/>
        <w:t>3.3 Stationarity</w:t>
      </w:r>
    </w:p>
    <w:p w14:paraId="30219E1E" w14:textId="77777777" w:rsidR="00FC1CF7" w:rsidRDefault="00A0554F"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03E287F3" wp14:editId="24861F8A">
            <wp:extent cx="4657725" cy="3829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7725" cy="3829050"/>
                    </a:xfrm>
                    <a:prstGeom prst="rect">
                      <a:avLst/>
                    </a:prstGeom>
                  </pic:spPr>
                </pic:pic>
              </a:graphicData>
            </a:graphic>
          </wp:inline>
        </w:drawing>
      </w:r>
    </w:p>
    <w:p w14:paraId="01B688A8" w14:textId="77777777" w:rsidR="00FC1CF7" w:rsidRDefault="00A0554F"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16584821" wp14:editId="53D3D182">
            <wp:extent cx="58102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2247900"/>
                    </a:xfrm>
                    <a:prstGeom prst="rect">
                      <a:avLst/>
                    </a:prstGeom>
                  </pic:spPr>
                </pic:pic>
              </a:graphicData>
            </a:graphic>
          </wp:inline>
        </w:drawing>
      </w:r>
    </w:p>
    <w:p w14:paraId="4037696A" w14:textId="14BBBFB7" w:rsidR="00A0554F" w:rsidRPr="00FC1CF7" w:rsidRDefault="00F1031C"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lastRenderedPageBreak/>
        <w:drawing>
          <wp:inline distT="0" distB="0" distL="0" distR="0" wp14:anchorId="2E3F8161" wp14:editId="535DF9B6">
            <wp:extent cx="5943600" cy="3827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7145"/>
                    </a:xfrm>
                    <a:prstGeom prst="rect">
                      <a:avLst/>
                    </a:prstGeom>
                  </pic:spPr>
                </pic:pic>
              </a:graphicData>
            </a:graphic>
          </wp:inline>
        </w:drawing>
      </w:r>
    </w:p>
    <w:p w14:paraId="0B695C41" w14:textId="236279E4" w:rsidR="00F1031C" w:rsidRPr="00FC1CF7" w:rsidRDefault="00F1031C"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lastRenderedPageBreak/>
        <w:drawing>
          <wp:inline distT="0" distB="0" distL="0" distR="0" wp14:anchorId="6DDF1A1A" wp14:editId="22F9510E">
            <wp:extent cx="5857875" cy="4486275"/>
            <wp:effectExtent l="0" t="0" r="9525" b="9525"/>
            <wp:docPr id="7"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graph&#10;&#10;Description automatically generated"/>
                    <pic:cNvPicPr/>
                  </pic:nvPicPr>
                  <pic:blipFill>
                    <a:blip r:embed="rId14"/>
                    <a:stretch>
                      <a:fillRect/>
                    </a:stretch>
                  </pic:blipFill>
                  <pic:spPr>
                    <a:xfrm>
                      <a:off x="0" y="0"/>
                      <a:ext cx="5857875" cy="4486275"/>
                    </a:xfrm>
                    <a:prstGeom prst="rect">
                      <a:avLst/>
                    </a:prstGeom>
                  </pic:spPr>
                </pic:pic>
              </a:graphicData>
            </a:graphic>
          </wp:inline>
        </w:drawing>
      </w:r>
    </w:p>
    <w:p w14:paraId="4F5328E8" w14:textId="445523A6" w:rsidR="00F1031C" w:rsidRPr="00FC1CF7" w:rsidRDefault="00F1031C"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22EF0B40" wp14:editId="54F08A20">
            <wp:extent cx="5943600" cy="1978025"/>
            <wp:effectExtent l="0" t="0" r="0" b="3175"/>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5"/>
                    <a:stretch>
                      <a:fillRect/>
                    </a:stretch>
                  </pic:blipFill>
                  <pic:spPr>
                    <a:xfrm>
                      <a:off x="0" y="0"/>
                      <a:ext cx="5943600" cy="1978025"/>
                    </a:xfrm>
                    <a:prstGeom prst="rect">
                      <a:avLst/>
                    </a:prstGeom>
                  </pic:spPr>
                </pic:pic>
              </a:graphicData>
            </a:graphic>
          </wp:inline>
        </w:drawing>
      </w:r>
    </w:p>
    <w:p w14:paraId="0000001A" w14:textId="1674057A" w:rsidR="007E36A0" w:rsidRPr="00FC1CF7" w:rsidRDefault="00000000">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3.4 Steps to Prepare the Data</w:t>
      </w:r>
    </w:p>
    <w:p w14:paraId="7C02D004" w14:textId="7B09060D" w:rsidR="00EB6AAF" w:rsidRPr="00FC1CF7" w:rsidRDefault="00EB6AAF">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The data preparation steps include:</w:t>
      </w:r>
    </w:p>
    <w:p w14:paraId="243A183C" w14:textId="34290023" w:rsidR="00EB6AAF"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Load libraries</w:t>
      </w:r>
    </w:p>
    <w:p w14:paraId="626E1503" w14:textId="4F0B1641"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Import </w:t>
      </w:r>
      <w:proofErr w:type="gramStart"/>
      <w:r w:rsidRPr="00FC1CF7">
        <w:rPr>
          <w:rFonts w:ascii="Times New Roman" w:eastAsia="Times New Roman" w:hAnsi="Times New Roman" w:cs="Times New Roman"/>
          <w:bCs/>
          <w:color w:val="333333"/>
          <w:sz w:val="24"/>
          <w:szCs w:val="24"/>
        </w:rPr>
        <w:t>dataset</w:t>
      </w:r>
      <w:proofErr w:type="gramEnd"/>
      <w:r w:rsidRPr="00FC1CF7">
        <w:rPr>
          <w:rFonts w:ascii="Times New Roman" w:eastAsia="Times New Roman" w:hAnsi="Times New Roman" w:cs="Times New Roman"/>
          <w:bCs/>
          <w:color w:val="333333"/>
          <w:sz w:val="24"/>
          <w:szCs w:val="24"/>
        </w:rPr>
        <w:t xml:space="preserve"> </w:t>
      </w:r>
    </w:p>
    <w:p w14:paraId="7761930D" w14:textId="60D452C3"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Plot dataset</w:t>
      </w:r>
    </w:p>
    <w:p w14:paraId="4C77F5DB" w14:textId="26DEACD8"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Plot dataset rolling </w:t>
      </w:r>
      <w:proofErr w:type="gramStart"/>
      <w:r w:rsidRPr="00FC1CF7">
        <w:rPr>
          <w:rFonts w:ascii="Times New Roman" w:eastAsia="Times New Roman" w:hAnsi="Times New Roman" w:cs="Times New Roman"/>
          <w:bCs/>
          <w:color w:val="333333"/>
          <w:sz w:val="24"/>
          <w:szCs w:val="24"/>
        </w:rPr>
        <w:t>mean</w:t>
      </w:r>
      <w:proofErr w:type="gramEnd"/>
    </w:p>
    <w:p w14:paraId="4DD0F26D" w14:textId="6B683939"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Evaluate dataset stationarity using Augmented Dickey-Fuller</w:t>
      </w:r>
    </w:p>
    <w:p w14:paraId="758A6F3F" w14:textId="5AE1B02B"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lastRenderedPageBreak/>
        <w:t>Plot differenced time-</w:t>
      </w:r>
      <w:proofErr w:type="gramStart"/>
      <w:r w:rsidRPr="00FC1CF7">
        <w:rPr>
          <w:rFonts w:ascii="Times New Roman" w:eastAsia="Times New Roman" w:hAnsi="Times New Roman" w:cs="Times New Roman"/>
          <w:bCs/>
          <w:color w:val="333333"/>
          <w:sz w:val="24"/>
          <w:szCs w:val="24"/>
        </w:rPr>
        <w:t>series</w:t>
      </w:r>
      <w:proofErr w:type="gramEnd"/>
    </w:p>
    <w:p w14:paraId="473ECB53" w14:textId="76B702DF"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Plot differenced rolling </w:t>
      </w:r>
      <w:proofErr w:type="gramStart"/>
      <w:r w:rsidRPr="00FC1CF7">
        <w:rPr>
          <w:rFonts w:ascii="Times New Roman" w:eastAsia="Times New Roman" w:hAnsi="Times New Roman" w:cs="Times New Roman"/>
          <w:bCs/>
          <w:color w:val="333333"/>
          <w:sz w:val="24"/>
          <w:szCs w:val="24"/>
        </w:rPr>
        <w:t>mean</w:t>
      </w:r>
      <w:proofErr w:type="gramEnd"/>
    </w:p>
    <w:p w14:paraId="65F60B70" w14:textId="16C3C88C"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Evaluate differenced </w:t>
      </w:r>
      <w:r w:rsidR="00FC1CF7" w:rsidRPr="00FC1CF7">
        <w:rPr>
          <w:rFonts w:ascii="Times New Roman" w:eastAsia="Times New Roman" w:hAnsi="Times New Roman" w:cs="Times New Roman"/>
          <w:bCs/>
          <w:color w:val="333333"/>
          <w:sz w:val="24"/>
          <w:szCs w:val="24"/>
        </w:rPr>
        <w:t>dataset stationarity using Augmented Dickey-Fuller</w:t>
      </w:r>
    </w:p>
    <w:p w14:paraId="6FF15C7A" w14:textId="6B337388" w:rsidR="00FC1CF7" w:rsidRPr="00FC1CF7" w:rsidRDefault="00FC1CF7"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Split differenced dataset in 80-20 train-test </w:t>
      </w:r>
      <w:proofErr w:type="gramStart"/>
      <w:r w:rsidRPr="00FC1CF7">
        <w:rPr>
          <w:rFonts w:ascii="Times New Roman" w:eastAsia="Times New Roman" w:hAnsi="Times New Roman" w:cs="Times New Roman"/>
          <w:bCs/>
          <w:color w:val="333333"/>
          <w:sz w:val="24"/>
          <w:szCs w:val="24"/>
        </w:rPr>
        <w:t>split</w:t>
      </w:r>
      <w:proofErr w:type="gramEnd"/>
    </w:p>
    <w:p w14:paraId="0000001C" w14:textId="77777777" w:rsidR="007E36A0" w:rsidRPr="00FC1CF7" w:rsidRDefault="00000000">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3.5 Prepared Dataset</w:t>
      </w:r>
    </w:p>
    <w:p w14:paraId="0000001E" w14:textId="14081942" w:rsidR="007E36A0" w:rsidRPr="00FC1CF7" w:rsidRDefault="00F1031C">
      <w:pPr>
        <w:shd w:val="clear" w:color="auto" w:fill="FFFFFF"/>
        <w:spacing w:after="200"/>
        <w:rPr>
          <w:rFonts w:ascii="Times New Roman" w:hAnsi="Times New Roman" w:cs="Times New Roman"/>
          <w:b/>
          <w:color w:val="333333"/>
          <w:sz w:val="21"/>
          <w:szCs w:val="21"/>
          <w:highlight w:val="white"/>
        </w:rPr>
      </w:pPr>
      <w:r w:rsidRPr="00FC1CF7">
        <w:rPr>
          <w:rFonts w:ascii="Times New Roman" w:hAnsi="Times New Roman" w:cs="Times New Roman"/>
          <w:noProof/>
        </w:rPr>
        <w:drawing>
          <wp:inline distT="0" distB="0" distL="0" distR="0" wp14:anchorId="1C93FE20" wp14:editId="644A5E14">
            <wp:extent cx="5943600" cy="400431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5943600" cy="4004310"/>
                    </a:xfrm>
                    <a:prstGeom prst="rect">
                      <a:avLst/>
                    </a:prstGeom>
                  </pic:spPr>
                </pic:pic>
              </a:graphicData>
            </a:graphic>
          </wp:inline>
        </w:drawing>
      </w:r>
    </w:p>
    <w:p w14:paraId="15BDB359" w14:textId="53472A00" w:rsidR="00F1031C" w:rsidRPr="00FC1CF7" w:rsidRDefault="00F1031C">
      <w:pPr>
        <w:shd w:val="clear" w:color="auto" w:fill="FFFFFF"/>
        <w:spacing w:after="200"/>
        <w:rPr>
          <w:rFonts w:ascii="Times New Roman" w:hAnsi="Times New Roman" w:cs="Times New Roman"/>
          <w:b/>
          <w:color w:val="333333"/>
          <w:sz w:val="21"/>
          <w:szCs w:val="21"/>
          <w:highlight w:val="white"/>
        </w:rPr>
      </w:pPr>
      <w:r w:rsidRPr="00FC1CF7">
        <w:rPr>
          <w:rFonts w:ascii="Times New Roman" w:hAnsi="Times New Roman" w:cs="Times New Roman"/>
          <w:noProof/>
        </w:rPr>
        <w:lastRenderedPageBreak/>
        <w:drawing>
          <wp:inline distT="0" distB="0" distL="0" distR="0" wp14:anchorId="4F604EF2" wp14:editId="3CC16F2F">
            <wp:extent cx="2476500" cy="3952875"/>
            <wp:effectExtent l="0" t="0" r="0"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7"/>
                    <a:stretch>
                      <a:fillRect/>
                    </a:stretch>
                  </pic:blipFill>
                  <pic:spPr>
                    <a:xfrm>
                      <a:off x="0" y="0"/>
                      <a:ext cx="2476500" cy="3952875"/>
                    </a:xfrm>
                    <a:prstGeom prst="rect">
                      <a:avLst/>
                    </a:prstGeom>
                  </pic:spPr>
                </pic:pic>
              </a:graphicData>
            </a:graphic>
          </wp:inline>
        </w:drawing>
      </w:r>
    </w:p>
    <w:p w14:paraId="6C2324C1" w14:textId="4A5910DC" w:rsidR="00F1031C" w:rsidRPr="00FC1CF7" w:rsidRDefault="00F1031C">
      <w:pPr>
        <w:shd w:val="clear" w:color="auto" w:fill="FFFFFF"/>
        <w:spacing w:after="200"/>
        <w:rPr>
          <w:rFonts w:ascii="Times New Roman" w:hAnsi="Times New Roman" w:cs="Times New Roman"/>
          <w:b/>
          <w:color w:val="333333"/>
          <w:sz w:val="21"/>
          <w:szCs w:val="21"/>
          <w:highlight w:val="white"/>
        </w:rPr>
      </w:pPr>
      <w:r w:rsidRPr="00FC1CF7">
        <w:rPr>
          <w:rFonts w:ascii="Times New Roman" w:hAnsi="Times New Roman" w:cs="Times New Roman"/>
          <w:noProof/>
        </w:rPr>
        <w:drawing>
          <wp:inline distT="0" distB="0" distL="0" distR="0" wp14:anchorId="1FB0F94E" wp14:editId="6358F3DC">
            <wp:extent cx="3324225" cy="600075"/>
            <wp:effectExtent l="0" t="0" r="9525" b="9525"/>
            <wp:docPr id="11" name="Picture 11" descr="A white car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card with red and blue text&#10;&#10;Description automatically generated"/>
                    <pic:cNvPicPr/>
                  </pic:nvPicPr>
                  <pic:blipFill>
                    <a:blip r:embed="rId18"/>
                    <a:stretch>
                      <a:fillRect/>
                    </a:stretch>
                  </pic:blipFill>
                  <pic:spPr>
                    <a:xfrm>
                      <a:off x="0" y="0"/>
                      <a:ext cx="3324225" cy="600075"/>
                    </a:xfrm>
                    <a:prstGeom prst="rect">
                      <a:avLst/>
                    </a:prstGeom>
                  </pic:spPr>
                </pic:pic>
              </a:graphicData>
            </a:graphic>
          </wp:inline>
        </w:drawing>
      </w:r>
    </w:p>
    <w:p w14:paraId="55E8B4B7" w14:textId="77777777" w:rsidR="00F1031C" w:rsidRPr="00FC1CF7" w:rsidRDefault="00F1031C">
      <w:pPr>
        <w:shd w:val="clear" w:color="auto" w:fill="FFFFFF"/>
        <w:spacing w:after="200"/>
        <w:rPr>
          <w:rFonts w:ascii="Times New Roman" w:hAnsi="Times New Roman" w:cs="Times New Roman"/>
          <w:b/>
          <w:color w:val="333333"/>
          <w:sz w:val="21"/>
          <w:szCs w:val="21"/>
          <w:highlight w:val="white"/>
        </w:rPr>
      </w:pPr>
    </w:p>
    <w:p w14:paraId="6F6B48F2"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32AF1571"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16A3FB4B"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204439F3"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017661F8"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4E831A5E"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46D3ACE3"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25699DB6"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2D42A355" w14:textId="419C54AF" w:rsidR="00B67B3F" w:rsidRPr="00FC1CF7" w:rsidRDefault="00000000">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lastRenderedPageBreak/>
        <w:t>4 Model Identification and Analysis</w:t>
      </w:r>
    </w:p>
    <w:p w14:paraId="51895B55" w14:textId="77777777" w:rsidR="00B67B3F" w:rsidRPr="00FC1CF7" w:rsidRDefault="00B67B3F" w:rsidP="00B67B3F">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4.1 Report Findings and Visualizations</w:t>
      </w:r>
    </w:p>
    <w:p w14:paraId="166F93E4" w14:textId="12D628F9" w:rsidR="00B67B3F" w:rsidRPr="00FC1CF7" w:rsidRDefault="00B67B3F">
      <w:pPr>
        <w:shd w:val="clear" w:color="auto" w:fill="FFFFFF"/>
        <w:spacing w:after="200"/>
        <w:rPr>
          <w:rFonts w:ascii="Times New Roman" w:eastAsia="Times New Roman" w:hAnsi="Times New Roman" w:cs="Times New Roman"/>
          <w:b/>
          <w:color w:val="333333"/>
        </w:rPr>
      </w:pPr>
      <w:r w:rsidRPr="00FC1CF7">
        <w:rPr>
          <w:rFonts w:ascii="Times New Roman" w:eastAsia="Times New Roman" w:hAnsi="Times New Roman" w:cs="Times New Roman"/>
          <w:b/>
          <w:color w:val="333333"/>
        </w:rPr>
        <w:t>4.1.1 Seasonality</w:t>
      </w:r>
    </w:p>
    <w:p w14:paraId="0000001F" w14:textId="7080C0C1" w:rsidR="007E36A0" w:rsidRPr="00FC1CF7" w:rsidRDefault="00F1031C">
      <w:pPr>
        <w:shd w:val="clear" w:color="auto" w:fill="FFFFFF"/>
        <w:spacing w:after="200"/>
        <w:rPr>
          <w:rFonts w:ascii="Times New Roman" w:eastAsia="Times New Roman" w:hAnsi="Times New Roman" w:cs="Times New Roman"/>
          <w:b/>
          <w:color w:val="333333"/>
          <w:sz w:val="28"/>
          <w:szCs w:val="28"/>
        </w:rPr>
      </w:pPr>
      <w:r w:rsidRPr="00FC1CF7">
        <w:rPr>
          <w:rFonts w:ascii="Times New Roman" w:hAnsi="Times New Roman" w:cs="Times New Roman"/>
          <w:noProof/>
        </w:rPr>
        <w:drawing>
          <wp:inline distT="0" distB="0" distL="0" distR="0" wp14:anchorId="22501CB4" wp14:editId="7669F509">
            <wp:extent cx="5800725" cy="4495800"/>
            <wp:effectExtent l="0" t="0" r="9525" b="0"/>
            <wp:docPr id="12" name="Picture 12" descr="A screenshot of a ba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bar code&#10;&#10;Description automatically generated"/>
                    <pic:cNvPicPr/>
                  </pic:nvPicPr>
                  <pic:blipFill>
                    <a:blip r:embed="rId19"/>
                    <a:stretch>
                      <a:fillRect/>
                    </a:stretch>
                  </pic:blipFill>
                  <pic:spPr>
                    <a:xfrm>
                      <a:off x="0" y="0"/>
                      <a:ext cx="5800725" cy="4495800"/>
                    </a:xfrm>
                    <a:prstGeom prst="rect">
                      <a:avLst/>
                    </a:prstGeom>
                  </pic:spPr>
                </pic:pic>
              </a:graphicData>
            </a:graphic>
          </wp:inline>
        </w:drawing>
      </w:r>
    </w:p>
    <w:p w14:paraId="535F6F52" w14:textId="54641CC3" w:rsidR="00B67B3F" w:rsidRPr="00FC1CF7" w:rsidRDefault="00B67B3F">
      <w:pPr>
        <w:shd w:val="clear" w:color="auto" w:fill="FFFFFF"/>
        <w:spacing w:after="200"/>
        <w:rPr>
          <w:rFonts w:ascii="Times New Roman" w:eastAsia="Times New Roman" w:hAnsi="Times New Roman" w:cs="Times New Roman"/>
          <w:b/>
          <w:color w:val="333333"/>
          <w:sz w:val="28"/>
          <w:szCs w:val="28"/>
        </w:rPr>
      </w:pPr>
      <w:r w:rsidRPr="00FC1CF7">
        <w:rPr>
          <w:rFonts w:ascii="Times New Roman" w:hAnsi="Times New Roman" w:cs="Times New Roman"/>
          <w:noProof/>
        </w:rPr>
        <w:lastRenderedPageBreak/>
        <w:drawing>
          <wp:inline distT="0" distB="0" distL="0" distR="0" wp14:anchorId="1FB04713" wp14:editId="48A35C66">
            <wp:extent cx="5534025" cy="4686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4686300"/>
                    </a:xfrm>
                    <a:prstGeom prst="rect">
                      <a:avLst/>
                    </a:prstGeom>
                  </pic:spPr>
                </pic:pic>
              </a:graphicData>
            </a:graphic>
          </wp:inline>
        </w:drawing>
      </w:r>
    </w:p>
    <w:p w14:paraId="63B66FEA"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67B3D3B"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2309FE93"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589D51C"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797537D3"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ABF099F"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132ABBCB"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7F73C12D"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429B5D4"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18BD921D"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4BAA7498"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F194039" w14:textId="3B9B30C3" w:rsidR="00F1031C" w:rsidRPr="00FC1CF7" w:rsidRDefault="00F1031C">
      <w:pPr>
        <w:shd w:val="clear" w:color="auto" w:fill="FFFFFF"/>
        <w:spacing w:after="200"/>
        <w:rPr>
          <w:rFonts w:ascii="Times New Roman" w:eastAsia="Times New Roman" w:hAnsi="Times New Roman" w:cs="Times New Roman"/>
          <w:b/>
          <w:color w:val="333333"/>
        </w:rPr>
      </w:pPr>
      <w:r w:rsidRPr="00FC1CF7">
        <w:rPr>
          <w:rFonts w:ascii="Times New Roman" w:eastAsia="Times New Roman" w:hAnsi="Times New Roman" w:cs="Times New Roman"/>
          <w:b/>
          <w:color w:val="333333"/>
        </w:rPr>
        <w:lastRenderedPageBreak/>
        <w:t xml:space="preserve">4.1.2 </w:t>
      </w:r>
      <w:r w:rsidR="00B67B3F" w:rsidRPr="00FC1CF7">
        <w:rPr>
          <w:rFonts w:ascii="Times New Roman" w:eastAsia="Times New Roman" w:hAnsi="Times New Roman" w:cs="Times New Roman"/>
          <w:b/>
          <w:color w:val="333333"/>
        </w:rPr>
        <w:t>Trends</w:t>
      </w:r>
    </w:p>
    <w:p w14:paraId="2E9B801C" w14:textId="0D454CCE" w:rsidR="00B67B3F" w:rsidRPr="00FC1CF7" w:rsidRDefault="00B67B3F">
      <w:pPr>
        <w:shd w:val="clear" w:color="auto" w:fill="FFFFFF"/>
        <w:spacing w:after="200"/>
        <w:rPr>
          <w:rFonts w:ascii="Times New Roman" w:eastAsia="Times New Roman" w:hAnsi="Times New Roman" w:cs="Times New Roman"/>
          <w:b/>
          <w:color w:val="333333"/>
        </w:rPr>
      </w:pPr>
      <w:r w:rsidRPr="00FC1CF7">
        <w:rPr>
          <w:rFonts w:ascii="Times New Roman" w:hAnsi="Times New Roman" w:cs="Times New Roman"/>
          <w:noProof/>
        </w:rPr>
        <w:drawing>
          <wp:inline distT="0" distB="0" distL="0" distR="0" wp14:anchorId="5E1CC87E" wp14:editId="11447214">
            <wp:extent cx="4914900" cy="384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900" cy="3848100"/>
                    </a:xfrm>
                    <a:prstGeom prst="rect">
                      <a:avLst/>
                    </a:prstGeom>
                  </pic:spPr>
                </pic:pic>
              </a:graphicData>
            </a:graphic>
          </wp:inline>
        </w:drawing>
      </w:r>
    </w:p>
    <w:p w14:paraId="0B4BDA0D"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1FBED762"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42D2EE12"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22111CF"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3E37945D"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3BC822DC"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537F92A3"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2CF1CDEE"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F809048"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5F0223EE"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7944E599"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3A69A3F5"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4F9152BC"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36A02B17" w14:textId="151FD05E" w:rsidR="00B67B3F" w:rsidRPr="00FC1CF7" w:rsidRDefault="00B67B3F">
      <w:pPr>
        <w:shd w:val="clear" w:color="auto" w:fill="FFFFFF"/>
        <w:spacing w:after="200"/>
        <w:rPr>
          <w:rFonts w:ascii="Times New Roman" w:eastAsia="Times New Roman" w:hAnsi="Times New Roman" w:cs="Times New Roman"/>
          <w:b/>
          <w:color w:val="333333"/>
        </w:rPr>
      </w:pPr>
      <w:r w:rsidRPr="00FC1CF7">
        <w:rPr>
          <w:rFonts w:ascii="Times New Roman" w:eastAsia="Times New Roman" w:hAnsi="Times New Roman" w:cs="Times New Roman"/>
          <w:b/>
          <w:color w:val="333333"/>
        </w:rPr>
        <w:lastRenderedPageBreak/>
        <w:t>4.1.3 Autocorrelation and Partial Autocorrelation</w:t>
      </w:r>
    </w:p>
    <w:p w14:paraId="79C4E9AF" w14:textId="17983F05" w:rsidR="00F1031C" w:rsidRPr="00FC1CF7" w:rsidRDefault="00B67B3F">
      <w:pPr>
        <w:shd w:val="clear" w:color="auto" w:fill="FFFFFF"/>
        <w:spacing w:after="200"/>
        <w:rPr>
          <w:rFonts w:ascii="Times New Roman" w:eastAsia="Times New Roman" w:hAnsi="Times New Roman" w:cs="Times New Roman"/>
          <w:b/>
          <w:color w:val="333333"/>
        </w:rPr>
      </w:pPr>
      <w:r w:rsidRPr="00FC1CF7">
        <w:rPr>
          <w:rFonts w:ascii="Times New Roman" w:hAnsi="Times New Roman" w:cs="Times New Roman"/>
          <w:noProof/>
        </w:rPr>
        <w:drawing>
          <wp:inline distT="0" distB="0" distL="0" distR="0" wp14:anchorId="3F58CB0C" wp14:editId="4C7265B9">
            <wp:extent cx="4819650" cy="3933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3933825"/>
                    </a:xfrm>
                    <a:prstGeom prst="rect">
                      <a:avLst/>
                    </a:prstGeom>
                  </pic:spPr>
                </pic:pic>
              </a:graphicData>
            </a:graphic>
          </wp:inline>
        </w:drawing>
      </w:r>
    </w:p>
    <w:p w14:paraId="13969154"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7141A48E"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489A9AB4"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AB553F8"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7F3044F0"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7A613BD1"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EE54746"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3AF9B6A8"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10BD8BC6"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C8213AA"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2A9EC9E6"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299CAFC7"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46B655EB" w14:textId="28B457E5" w:rsidR="00B67B3F" w:rsidRPr="00FC1CF7" w:rsidRDefault="00B67B3F">
      <w:pPr>
        <w:shd w:val="clear" w:color="auto" w:fill="FFFFFF"/>
        <w:spacing w:after="200"/>
        <w:rPr>
          <w:rFonts w:ascii="Times New Roman" w:eastAsia="Times New Roman" w:hAnsi="Times New Roman" w:cs="Times New Roman"/>
          <w:b/>
          <w:color w:val="333333"/>
        </w:rPr>
      </w:pPr>
      <w:r w:rsidRPr="00FC1CF7">
        <w:rPr>
          <w:rFonts w:ascii="Times New Roman" w:eastAsia="Times New Roman" w:hAnsi="Times New Roman" w:cs="Times New Roman"/>
          <w:b/>
          <w:color w:val="333333"/>
        </w:rPr>
        <w:lastRenderedPageBreak/>
        <w:t>4.1.4 Spectral Density</w:t>
      </w:r>
    </w:p>
    <w:p w14:paraId="0E6DDF50" w14:textId="5E7D3666" w:rsidR="00B67B3F" w:rsidRPr="00FC1CF7" w:rsidRDefault="00B67B3F">
      <w:pPr>
        <w:shd w:val="clear" w:color="auto" w:fill="FFFFFF"/>
        <w:spacing w:after="200"/>
        <w:rPr>
          <w:rFonts w:ascii="Times New Roman" w:eastAsia="Times New Roman" w:hAnsi="Times New Roman" w:cs="Times New Roman"/>
          <w:b/>
          <w:color w:val="333333"/>
        </w:rPr>
      </w:pPr>
      <w:r w:rsidRPr="00FC1CF7">
        <w:rPr>
          <w:rFonts w:ascii="Times New Roman" w:hAnsi="Times New Roman" w:cs="Times New Roman"/>
          <w:noProof/>
        </w:rPr>
        <w:drawing>
          <wp:inline distT="0" distB="0" distL="0" distR="0" wp14:anchorId="39F80022" wp14:editId="7A29F08B">
            <wp:extent cx="49911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3733800"/>
                    </a:xfrm>
                    <a:prstGeom prst="rect">
                      <a:avLst/>
                    </a:prstGeom>
                  </pic:spPr>
                </pic:pic>
              </a:graphicData>
            </a:graphic>
          </wp:inline>
        </w:drawing>
      </w:r>
    </w:p>
    <w:p w14:paraId="386717A1"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16556A4"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141DF128"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F74B1A5"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4A5880A2"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307776F0"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57728AF"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59E1CC1E"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0B86250"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EAE46E7"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570176D5"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10896E1C"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D6D88F7"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3FC2C52" w14:textId="52832D4B" w:rsidR="00F1031C" w:rsidRPr="00FC1CF7" w:rsidRDefault="00B67B3F">
      <w:pPr>
        <w:shd w:val="clear" w:color="auto" w:fill="FFFFFF"/>
        <w:spacing w:after="200"/>
        <w:rPr>
          <w:rFonts w:ascii="Times New Roman" w:eastAsia="Times New Roman" w:hAnsi="Times New Roman" w:cs="Times New Roman"/>
          <w:b/>
          <w:color w:val="333333"/>
        </w:rPr>
      </w:pPr>
      <w:r w:rsidRPr="00FC1CF7">
        <w:rPr>
          <w:rFonts w:ascii="Times New Roman" w:eastAsia="Times New Roman" w:hAnsi="Times New Roman" w:cs="Times New Roman"/>
          <w:b/>
          <w:color w:val="333333"/>
        </w:rPr>
        <w:lastRenderedPageBreak/>
        <w:t>4.1.5 Decomposed Time Series</w:t>
      </w:r>
    </w:p>
    <w:p w14:paraId="5CE84671" w14:textId="4EDCF75F" w:rsidR="00F1031C" w:rsidRPr="00FC1CF7" w:rsidRDefault="00B67B3F">
      <w:pPr>
        <w:shd w:val="clear" w:color="auto" w:fill="FFFFFF"/>
        <w:spacing w:after="200"/>
        <w:rPr>
          <w:rFonts w:ascii="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0801F9A3" wp14:editId="4ED2A4E7">
            <wp:extent cx="5305425" cy="4067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5425" cy="4067175"/>
                    </a:xfrm>
                    <a:prstGeom prst="rect">
                      <a:avLst/>
                    </a:prstGeom>
                  </pic:spPr>
                </pic:pic>
              </a:graphicData>
            </a:graphic>
          </wp:inline>
        </w:drawing>
      </w:r>
    </w:p>
    <w:p w14:paraId="0B3B2330"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7E645C35"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071E18E9"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40BDD0DE"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7C067668"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5FC9FFFC"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1C5D5174"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05221A7F"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475FC675"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6F02094E"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7B6F385C"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01AFB217"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0E0AE62F" w14:textId="2D2864CC" w:rsidR="00B67B3F" w:rsidRPr="00FC1CF7" w:rsidRDefault="00B67B3F">
      <w:pPr>
        <w:shd w:val="clear" w:color="auto" w:fill="FFFFFF"/>
        <w:spacing w:after="200"/>
        <w:rPr>
          <w:rFonts w:ascii="Times New Roman" w:hAnsi="Times New Roman" w:cs="Times New Roman"/>
          <w:b/>
          <w:color w:val="333333"/>
          <w:sz w:val="21"/>
          <w:szCs w:val="21"/>
        </w:rPr>
      </w:pPr>
      <w:r w:rsidRPr="00FC1CF7">
        <w:rPr>
          <w:rFonts w:ascii="Times New Roman" w:hAnsi="Times New Roman" w:cs="Times New Roman"/>
          <w:b/>
          <w:color w:val="333333"/>
          <w:sz w:val="21"/>
          <w:szCs w:val="21"/>
        </w:rPr>
        <w:lastRenderedPageBreak/>
        <w:t>4.1.6 Confirm Lack of Trends in Residuals of Decomposition</w:t>
      </w:r>
    </w:p>
    <w:p w14:paraId="2BD7F6AA" w14:textId="5A5F6B7D" w:rsidR="00B67B3F" w:rsidRPr="00FC1CF7" w:rsidRDefault="00B67B3F">
      <w:pPr>
        <w:shd w:val="clear" w:color="auto" w:fill="FFFFFF"/>
        <w:spacing w:after="200"/>
        <w:rPr>
          <w:rFonts w:ascii="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19AB9359" wp14:editId="66407740">
            <wp:extent cx="4857750" cy="3705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3705225"/>
                    </a:xfrm>
                    <a:prstGeom prst="rect">
                      <a:avLst/>
                    </a:prstGeom>
                  </pic:spPr>
                </pic:pic>
              </a:graphicData>
            </a:graphic>
          </wp:inline>
        </w:drawing>
      </w:r>
    </w:p>
    <w:p w14:paraId="2782AFEF"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4158340F"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65031C28"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40B54D6B"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5A505C2F"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474E66C8"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4D5172D3"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7947C107"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35022B9A"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19DBAC91"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61AF53BA"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176929FF"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00000028" w14:textId="1E2BF52B" w:rsidR="007E36A0" w:rsidRPr="00FC1CF7" w:rsidRDefault="00000000">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lastRenderedPageBreak/>
        <w:t>4.2 Arima Model</w:t>
      </w:r>
    </w:p>
    <w:p w14:paraId="2BBC0A94" w14:textId="72A8A0AF" w:rsidR="00B67B3F" w:rsidRPr="00FC1CF7" w:rsidRDefault="00201DF2" w:rsidP="00A607C3">
      <w:pPr>
        <w:shd w:val="clear" w:color="auto" w:fill="FFFFFF"/>
        <w:spacing w:after="200"/>
        <w:rPr>
          <w:rFonts w:ascii="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4A295AFA" wp14:editId="2F93F6F9">
            <wp:extent cx="5133975" cy="3867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3867150"/>
                    </a:xfrm>
                    <a:prstGeom prst="rect">
                      <a:avLst/>
                    </a:prstGeom>
                  </pic:spPr>
                </pic:pic>
              </a:graphicData>
            </a:graphic>
          </wp:inline>
        </w:drawing>
      </w:r>
    </w:p>
    <w:p w14:paraId="28786DD2"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0BCC374D"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1B4018B9"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17E07FA3"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3A33BA69"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5B1AA64C"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1AAE09DE"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72F310E6"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298EBCAD"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7BB8E70F"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333AD4FC"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518CFB23"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56E4A5A3" w14:textId="73099458" w:rsidR="00A607C3" w:rsidRPr="00FC1CF7" w:rsidRDefault="00A607C3" w:rsidP="00A607C3">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lastRenderedPageBreak/>
        <w:t>4.3 Forecasting Using Arima Model</w:t>
      </w:r>
    </w:p>
    <w:p w14:paraId="7CD93C1B" w14:textId="71E943F2"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drawing>
          <wp:inline distT="0" distB="0" distL="0" distR="0" wp14:anchorId="74997CB7" wp14:editId="3F526C18">
            <wp:extent cx="4857750" cy="3943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0" cy="3943350"/>
                    </a:xfrm>
                    <a:prstGeom prst="rect">
                      <a:avLst/>
                    </a:prstGeom>
                  </pic:spPr>
                </pic:pic>
              </a:graphicData>
            </a:graphic>
          </wp:inline>
        </w:drawing>
      </w:r>
    </w:p>
    <w:p w14:paraId="1CE08697" w14:textId="6D863F49"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drawing>
          <wp:inline distT="0" distB="0" distL="0" distR="0" wp14:anchorId="09C9EDDD" wp14:editId="22B6ECF0">
            <wp:extent cx="3667125" cy="187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7125" cy="1876425"/>
                    </a:xfrm>
                    <a:prstGeom prst="rect">
                      <a:avLst/>
                    </a:prstGeom>
                  </pic:spPr>
                </pic:pic>
              </a:graphicData>
            </a:graphic>
          </wp:inline>
        </w:drawing>
      </w:r>
    </w:p>
    <w:p w14:paraId="5236D299" w14:textId="1CF3E806"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lastRenderedPageBreak/>
        <w:drawing>
          <wp:inline distT="0" distB="0" distL="0" distR="0" wp14:anchorId="00AA642D" wp14:editId="23D1D5C9">
            <wp:extent cx="4648200" cy="38862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9"/>
                    <a:stretch>
                      <a:fillRect/>
                    </a:stretch>
                  </pic:blipFill>
                  <pic:spPr>
                    <a:xfrm>
                      <a:off x="0" y="0"/>
                      <a:ext cx="4648200" cy="3886200"/>
                    </a:xfrm>
                    <a:prstGeom prst="rect">
                      <a:avLst/>
                    </a:prstGeom>
                  </pic:spPr>
                </pic:pic>
              </a:graphicData>
            </a:graphic>
          </wp:inline>
        </w:drawing>
      </w:r>
    </w:p>
    <w:p w14:paraId="5418F4D6" w14:textId="7AA87151"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lastRenderedPageBreak/>
        <w:drawing>
          <wp:inline distT="0" distB="0" distL="0" distR="0" wp14:anchorId="78671B31" wp14:editId="268B274E">
            <wp:extent cx="4171950" cy="421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1950" cy="4210050"/>
                    </a:xfrm>
                    <a:prstGeom prst="rect">
                      <a:avLst/>
                    </a:prstGeom>
                  </pic:spPr>
                </pic:pic>
              </a:graphicData>
            </a:graphic>
          </wp:inline>
        </w:drawing>
      </w:r>
    </w:p>
    <w:p w14:paraId="2B103B32" w14:textId="42A78262"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drawing>
          <wp:inline distT="0" distB="0" distL="0" distR="0" wp14:anchorId="6C33046A" wp14:editId="7C3D3D62">
            <wp:extent cx="2905125" cy="3695700"/>
            <wp:effectExtent l="0" t="0" r="9525" b="0"/>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pic:cNvPicPr/>
                  </pic:nvPicPr>
                  <pic:blipFill>
                    <a:blip r:embed="rId31"/>
                    <a:stretch>
                      <a:fillRect/>
                    </a:stretch>
                  </pic:blipFill>
                  <pic:spPr>
                    <a:xfrm>
                      <a:off x="0" y="0"/>
                      <a:ext cx="2905125" cy="3695700"/>
                    </a:xfrm>
                    <a:prstGeom prst="rect">
                      <a:avLst/>
                    </a:prstGeom>
                  </pic:spPr>
                </pic:pic>
              </a:graphicData>
            </a:graphic>
          </wp:inline>
        </w:drawing>
      </w:r>
    </w:p>
    <w:p w14:paraId="2F41B2A8" w14:textId="2384FF39"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lastRenderedPageBreak/>
        <w:drawing>
          <wp:inline distT="0" distB="0" distL="0" distR="0" wp14:anchorId="108DF05D" wp14:editId="4EB226BD">
            <wp:extent cx="5943600" cy="1282065"/>
            <wp:effectExtent l="0" t="0" r="0" b="0"/>
            <wp:docPr id="2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10;&#10;Description automatically generated"/>
                    <pic:cNvPicPr/>
                  </pic:nvPicPr>
                  <pic:blipFill>
                    <a:blip r:embed="rId32"/>
                    <a:stretch>
                      <a:fillRect/>
                    </a:stretch>
                  </pic:blipFill>
                  <pic:spPr>
                    <a:xfrm>
                      <a:off x="0" y="0"/>
                      <a:ext cx="5943600" cy="1282065"/>
                    </a:xfrm>
                    <a:prstGeom prst="rect">
                      <a:avLst/>
                    </a:prstGeom>
                  </pic:spPr>
                </pic:pic>
              </a:graphicData>
            </a:graphic>
          </wp:inline>
        </w:drawing>
      </w:r>
    </w:p>
    <w:p w14:paraId="403FEA06" w14:textId="478485DA"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drawing>
          <wp:inline distT="0" distB="0" distL="0" distR="0" wp14:anchorId="07F98116" wp14:editId="09D9CF22">
            <wp:extent cx="3333750" cy="3990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990975"/>
                    </a:xfrm>
                    <a:prstGeom prst="rect">
                      <a:avLst/>
                    </a:prstGeom>
                  </pic:spPr>
                </pic:pic>
              </a:graphicData>
            </a:graphic>
          </wp:inline>
        </w:drawing>
      </w:r>
    </w:p>
    <w:p w14:paraId="420FD4FC" w14:textId="477F3419"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lastRenderedPageBreak/>
        <w:drawing>
          <wp:inline distT="0" distB="0" distL="0" distR="0" wp14:anchorId="1621C092" wp14:editId="0F298926">
            <wp:extent cx="5943600" cy="4724400"/>
            <wp:effectExtent l="0" t="0" r="0" b="0"/>
            <wp:docPr id="28" name="Picture 2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graph&#10;&#10;Description automatically generated"/>
                    <pic:cNvPicPr/>
                  </pic:nvPicPr>
                  <pic:blipFill rotWithShape="1">
                    <a:blip r:embed="rId34"/>
                    <a:srcRect t="800"/>
                    <a:stretch/>
                  </pic:blipFill>
                  <pic:spPr bwMode="auto">
                    <a:xfrm>
                      <a:off x="0" y="0"/>
                      <a:ext cx="5943600" cy="4724400"/>
                    </a:xfrm>
                    <a:prstGeom prst="rect">
                      <a:avLst/>
                    </a:prstGeom>
                    <a:ln>
                      <a:noFill/>
                    </a:ln>
                    <a:extLst>
                      <a:ext uri="{53640926-AAD7-44D8-BBD7-CCE9431645EC}">
                        <a14:shadowObscured xmlns:a14="http://schemas.microsoft.com/office/drawing/2010/main"/>
                      </a:ext>
                    </a:extLst>
                  </pic:spPr>
                </pic:pic>
              </a:graphicData>
            </a:graphic>
          </wp:inline>
        </w:drawing>
      </w:r>
    </w:p>
    <w:p w14:paraId="75FE6CE2" w14:textId="5632086B"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lastRenderedPageBreak/>
        <w:drawing>
          <wp:inline distT="0" distB="0" distL="0" distR="0" wp14:anchorId="5879D2E0" wp14:editId="7315EEBE">
            <wp:extent cx="5943600" cy="3502660"/>
            <wp:effectExtent l="0" t="0" r="0" b="2540"/>
            <wp:docPr id="29"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screen&#10;&#10;Description automatically generated"/>
                    <pic:cNvPicPr/>
                  </pic:nvPicPr>
                  <pic:blipFill>
                    <a:blip r:embed="rId35"/>
                    <a:stretch>
                      <a:fillRect/>
                    </a:stretch>
                  </pic:blipFill>
                  <pic:spPr>
                    <a:xfrm>
                      <a:off x="0" y="0"/>
                      <a:ext cx="5943600" cy="3502660"/>
                    </a:xfrm>
                    <a:prstGeom prst="rect">
                      <a:avLst/>
                    </a:prstGeom>
                  </pic:spPr>
                </pic:pic>
              </a:graphicData>
            </a:graphic>
          </wp:inline>
        </w:drawing>
      </w:r>
    </w:p>
    <w:p w14:paraId="6E4EF3AA" w14:textId="00EF7146" w:rsidR="00A607C3" w:rsidRPr="00FC1CF7" w:rsidRDefault="00A607C3" w:rsidP="00A607C3">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4.4 Output and Calculations</w:t>
      </w:r>
    </w:p>
    <w:p w14:paraId="3F21805E" w14:textId="7D54AB73" w:rsidR="00201DF2" w:rsidRPr="00FC1CF7" w:rsidRDefault="00201DF2" w:rsidP="00A607C3">
      <w:pPr>
        <w:shd w:val="clear" w:color="auto" w:fill="FFFFFF"/>
        <w:spacing w:after="200"/>
        <w:rPr>
          <w:rFonts w:ascii="Times New Roman" w:eastAsia="Times New Roman" w:hAnsi="Times New Roman" w:cs="Times New Roman"/>
          <w:bCs/>
          <w:color w:val="333333"/>
          <w:sz w:val="24"/>
          <w:szCs w:val="24"/>
          <w:lang w:val="en-US"/>
        </w:rPr>
      </w:pPr>
      <w:r w:rsidRPr="00FC1CF7">
        <w:rPr>
          <w:rFonts w:ascii="Times New Roman" w:eastAsia="Times New Roman" w:hAnsi="Times New Roman" w:cs="Times New Roman"/>
          <w:bCs/>
          <w:color w:val="333333"/>
          <w:sz w:val="24"/>
          <w:szCs w:val="24"/>
          <w:lang w:val="en-US"/>
        </w:rPr>
        <w:t>All outputs and calculations can be found in previous sections</w:t>
      </w:r>
      <w:r w:rsidR="007F4155" w:rsidRPr="00FC1CF7">
        <w:rPr>
          <w:rFonts w:ascii="Times New Roman" w:eastAsia="Times New Roman" w:hAnsi="Times New Roman" w:cs="Times New Roman"/>
          <w:bCs/>
          <w:color w:val="333333"/>
          <w:sz w:val="24"/>
          <w:szCs w:val="24"/>
          <w:lang w:val="en-US"/>
        </w:rPr>
        <w:t>.</w:t>
      </w:r>
    </w:p>
    <w:p w14:paraId="3B992383" w14:textId="2D358B47" w:rsidR="00A607C3" w:rsidRPr="00FC1CF7" w:rsidRDefault="00A607C3" w:rsidP="007F4155">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4.5 Code</w:t>
      </w:r>
    </w:p>
    <w:p w14:paraId="7A2CDD75" w14:textId="590B21AC" w:rsidR="007F4155" w:rsidRPr="00FC1CF7" w:rsidRDefault="007F4155" w:rsidP="007F4155">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All code can be found in previous sections.</w:t>
      </w:r>
    </w:p>
    <w:p w14:paraId="1B179BD4" w14:textId="77777777" w:rsidR="007F4155" w:rsidRPr="00FC1CF7" w:rsidRDefault="007F4155" w:rsidP="007F4155">
      <w:pPr>
        <w:shd w:val="clear" w:color="auto" w:fill="FFFFFF"/>
        <w:spacing w:after="200"/>
        <w:rPr>
          <w:rFonts w:ascii="Times New Roman" w:eastAsia="Times New Roman" w:hAnsi="Times New Roman" w:cs="Times New Roman"/>
          <w:bCs/>
          <w:color w:val="333333"/>
          <w:sz w:val="24"/>
          <w:szCs w:val="24"/>
        </w:rPr>
      </w:pPr>
    </w:p>
    <w:p w14:paraId="4E4C1AC6" w14:textId="016C14DB" w:rsidR="00A607C3" w:rsidRPr="00FC1CF7" w:rsidRDefault="00A607C3" w:rsidP="00A607C3">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t>5 Data Summary and Implications</w:t>
      </w:r>
    </w:p>
    <w:p w14:paraId="7D6CB441" w14:textId="394389C6" w:rsidR="00A607C3" w:rsidRDefault="00A607C3" w:rsidP="00A607C3">
      <w:pPr>
        <w:shd w:val="clear" w:color="auto" w:fill="FFFFFF"/>
        <w:spacing w:after="200"/>
        <w:rPr>
          <w:rFonts w:ascii="Times New Roman" w:eastAsia="Times New Roman" w:hAnsi="Times New Roman" w:cs="Times New Roman"/>
          <w:b/>
          <w:color w:val="333333"/>
          <w:sz w:val="24"/>
          <w:szCs w:val="24"/>
        </w:rPr>
      </w:pPr>
      <w:r w:rsidRPr="00C15B12">
        <w:rPr>
          <w:rFonts w:ascii="Times New Roman" w:eastAsia="Times New Roman" w:hAnsi="Times New Roman" w:cs="Times New Roman"/>
          <w:b/>
          <w:color w:val="333333"/>
          <w:sz w:val="24"/>
          <w:szCs w:val="24"/>
        </w:rPr>
        <w:t>5.1 Results</w:t>
      </w:r>
    </w:p>
    <w:p w14:paraId="6798EB55" w14:textId="12FC4B0A" w:rsidR="00752642" w:rsidRDefault="00752642" w:rsidP="00A607C3">
      <w:pPr>
        <w:shd w:val="clear" w:color="auto" w:fill="FFFFFF"/>
        <w:spacing w:after="200"/>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The selection of the ARIMA model was determined based on the ACF and PACF results, which have been provided once more below. The shaded area within the graphs </w:t>
      </w:r>
      <w:proofErr w:type="gramStart"/>
      <w:r>
        <w:rPr>
          <w:rFonts w:ascii="Times New Roman" w:eastAsia="Times New Roman" w:hAnsi="Times New Roman" w:cs="Times New Roman"/>
          <w:bCs/>
          <w:color w:val="333333"/>
          <w:sz w:val="24"/>
          <w:szCs w:val="24"/>
        </w:rPr>
        <w:t>represent</w:t>
      </w:r>
      <w:proofErr w:type="gramEnd"/>
      <w:r>
        <w:rPr>
          <w:rFonts w:ascii="Times New Roman" w:eastAsia="Times New Roman" w:hAnsi="Times New Roman" w:cs="Times New Roman"/>
          <w:bCs/>
          <w:color w:val="333333"/>
          <w:sz w:val="24"/>
          <w:szCs w:val="24"/>
        </w:rPr>
        <w:t xml:space="preserve"> statistically insignificant values, meaning those datapoints can be ignored.  The ACF seems to taper off at 2, while the PACF cuts off at 1. According to the course material, it is indictive </w:t>
      </w:r>
      <w:r w:rsidR="003A1AFB">
        <w:rPr>
          <w:rFonts w:ascii="Times New Roman" w:eastAsia="Times New Roman" w:hAnsi="Times New Roman" w:cs="Times New Roman"/>
          <w:bCs/>
          <w:color w:val="333333"/>
          <w:sz w:val="24"/>
          <w:szCs w:val="24"/>
        </w:rPr>
        <w:t xml:space="preserve">of an AR model order ‘p’ </w:t>
      </w:r>
      <w:r>
        <w:rPr>
          <w:rFonts w:ascii="Times New Roman" w:eastAsia="Times New Roman" w:hAnsi="Times New Roman" w:cs="Times New Roman"/>
          <w:bCs/>
          <w:color w:val="333333"/>
          <w:sz w:val="24"/>
          <w:szCs w:val="24"/>
        </w:rPr>
        <w:t>when the ACF tapers off and the PACF cuts off after lag ‘</w:t>
      </w:r>
      <w:r w:rsidRPr="00752642">
        <w:rPr>
          <w:rFonts w:ascii="Times New Roman" w:eastAsia="Times New Roman" w:hAnsi="Times New Roman" w:cs="Times New Roman"/>
          <w:bCs/>
          <w:color w:val="333333"/>
          <w:sz w:val="24"/>
          <w:szCs w:val="24"/>
        </w:rPr>
        <w:t>p</w:t>
      </w:r>
      <w:r>
        <w:rPr>
          <w:rFonts w:ascii="Times New Roman" w:eastAsia="Times New Roman" w:hAnsi="Times New Roman" w:cs="Times New Roman"/>
          <w:bCs/>
          <w:color w:val="333333"/>
          <w:sz w:val="24"/>
          <w:szCs w:val="24"/>
        </w:rPr>
        <w:t>’</w:t>
      </w:r>
      <w:r w:rsidR="003A1AFB">
        <w:rPr>
          <w:rFonts w:ascii="Times New Roman" w:eastAsia="Times New Roman" w:hAnsi="Times New Roman" w:cs="Times New Roman"/>
          <w:bCs/>
          <w:color w:val="333333"/>
          <w:sz w:val="24"/>
          <w:szCs w:val="24"/>
        </w:rPr>
        <w:t xml:space="preserve"> which is why the dimensions (1,0,0) were chosen.</w:t>
      </w:r>
    </w:p>
    <w:p w14:paraId="5AA82748" w14:textId="3481272A" w:rsidR="00A607C3" w:rsidRDefault="00752642" w:rsidP="003A1AFB">
      <w:pPr>
        <w:shd w:val="clear" w:color="auto" w:fill="FFFFFF"/>
        <w:spacing w:after="200"/>
        <w:rPr>
          <w:rFonts w:ascii="Times New Roman" w:eastAsia="Times New Roman" w:hAnsi="Times New Roman" w:cs="Times New Roman"/>
          <w:bCs/>
          <w:color w:val="333333"/>
          <w:sz w:val="24"/>
          <w:szCs w:val="24"/>
        </w:rPr>
      </w:pPr>
      <w:r w:rsidRPr="00FC1CF7">
        <w:rPr>
          <w:rFonts w:ascii="Times New Roman" w:hAnsi="Times New Roman" w:cs="Times New Roman"/>
          <w:noProof/>
        </w:rPr>
        <w:lastRenderedPageBreak/>
        <w:drawing>
          <wp:inline distT="0" distB="0" distL="0" distR="0" wp14:anchorId="22FA38AF" wp14:editId="745D5409">
            <wp:extent cx="4819650" cy="3933825"/>
            <wp:effectExtent l="0" t="0" r="0" b="9525"/>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pic:nvPicPr>
                  <pic:blipFill>
                    <a:blip r:embed="rId22"/>
                    <a:stretch>
                      <a:fillRect/>
                    </a:stretch>
                  </pic:blipFill>
                  <pic:spPr>
                    <a:xfrm>
                      <a:off x="0" y="0"/>
                      <a:ext cx="4819650" cy="3933825"/>
                    </a:xfrm>
                    <a:prstGeom prst="rect">
                      <a:avLst/>
                    </a:prstGeom>
                  </pic:spPr>
                </pic:pic>
              </a:graphicData>
            </a:graphic>
          </wp:inline>
        </w:drawing>
      </w:r>
    </w:p>
    <w:p w14:paraId="59C848D4" w14:textId="739ECD4C" w:rsidR="003A1AFB" w:rsidRDefault="003A1AFB" w:rsidP="003A1AFB">
      <w:pPr>
        <w:shd w:val="clear" w:color="auto" w:fill="FFFFFF"/>
        <w:spacing w:after="200"/>
        <w:rPr>
          <w:rFonts w:ascii="Times New Roman" w:eastAsia="Times New Roman" w:hAnsi="Times New Roman" w:cs="Times New Roman"/>
          <w:bCs/>
          <w:color w:val="333333"/>
          <w:sz w:val="24"/>
          <w:szCs w:val="24"/>
        </w:rPr>
      </w:pPr>
    </w:p>
    <w:p w14:paraId="5CF7C509" w14:textId="77777777" w:rsidR="00183239" w:rsidRDefault="00B80F1D" w:rsidP="003A1AFB">
      <w:pPr>
        <w:shd w:val="clear" w:color="auto" w:fill="FFFFFF"/>
        <w:spacing w:after="200"/>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The final prediction interval of the forecast is 146 days, or 20% of the dataset. This is greater than the initial prediction interval of the research question, 120 days. The justification of the forecast length would be that typically when splitting a dataset into test/train sets, an 80/20 split is a reasonable choice.</w:t>
      </w:r>
    </w:p>
    <w:p w14:paraId="4AD7FF55" w14:textId="3A2C5420" w:rsidR="00183239" w:rsidRDefault="00183239" w:rsidP="003A1AFB">
      <w:pPr>
        <w:shd w:val="clear" w:color="auto" w:fill="FFFFFF"/>
        <w:spacing w:after="200"/>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The model can be evaluated by using the root mean squared error. The root mean squared error of this model is 2.473594. A lower </w:t>
      </w:r>
      <w:proofErr w:type="spellStart"/>
      <w:r>
        <w:rPr>
          <w:rFonts w:ascii="Times New Roman" w:eastAsia="Times New Roman" w:hAnsi="Times New Roman" w:cs="Times New Roman"/>
          <w:bCs/>
          <w:color w:val="333333"/>
          <w:sz w:val="24"/>
          <w:szCs w:val="24"/>
        </w:rPr>
        <w:t>rMSE</w:t>
      </w:r>
      <w:proofErr w:type="spellEnd"/>
      <w:r>
        <w:rPr>
          <w:rFonts w:ascii="Times New Roman" w:eastAsia="Times New Roman" w:hAnsi="Times New Roman" w:cs="Times New Roman"/>
          <w:bCs/>
          <w:color w:val="333333"/>
          <w:sz w:val="24"/>
          <w:szCs w:val="24"/>
        </w:rPr>
        <w:t xml:space="preserve"> is better and is indictive of a more accurate model. This measure would be a point of comparison against other models. The model’s performance can also be evaluated by the output of </w:t>
      </w:r>
      <w:proofErr w:type="spellStart"/>
      <w:r>
        <w:rPr>
          <w:rFonts w:ascii="Times New Roman" w:eastAsia="Times New Roman" w:hAnsi="Times New Roman" w:cs="Times New Roman"/>
          <w:bCs/>
          <w:color w:val="333333"/>
          <w:sz w:val="24"/>
          <w:szCs w:val="24"/>
        </w:rPr>
        <w:t>diagnostic_</w:t>
      </w:r>
      <w:proofErr w:type="gramStart"/>
      <w:r>
        <w:rPr>
          <w:rFonts w:ascii="Times New Roman" w:eastAsia="Times New Roman" w:hAnsi="Times New Roman" w:cs="Times New Roman"/>
          <w:bCs/>
          <w:color w:val="333333"/>
          <w:sz w:val="24"/>
          <w:szCs w:val="24"/>
        </w:rPr>
        <w:t>plots</w:t>
      </w:r>
      <w:proofErr w:type="spellEnd"/>
      <w:r>
        <w:rPr>
          <w:rFonts w:ascii="Times New Roman" w:eastAsia="Times New Roman" w:hAnsi="Times New Roman" w:cs="Times New Roman"/>
          <w:bCs/>
          <w:color w:val="333333"/>
          <w:sz w:val="24"/>
          <w:szCs w:val="24"/>
        </w:rPr>
        <w:t>(</w:t>
      </w:r>
      <w:proofErr w:type="gramEnd"/>
      <w:r>
        <w:rPr>
          <w:rFonts w:ascii="Times New Roman" w:eastAsia="Times New Roman" w:hAnsi="Times New Roman" w:cs="Times New Roman"/>
          <w:bCs/>
          <w:color w:val="333333"/>
          <w:sz w:val="24"/>
          <w:szCs w:val="24"/>
        </w:rPr>
        <w:t>). For your convenience, both results have been provided again below.</w:t>
      </w:r>
    </w:p>
    <w:p w14:paraId="69095262" w14:textId="5B6B2FD3" w:rsidR="00B80F1D" w:rsidRPr="003A1AFB" w:rsidRDefault="00183239" w:rsidP="003A1AFB">
      <w:pPr>
        <w:shd w:val="clear" w:color="auto" w:fill="FFFFFF"/>
        <w:spacing w:after="200"/>
        <w:rPr>
          <w:rFonts w:ascii="Times New Roman" w:eastAsia="Times New Roman" w:hAnsi="Times New Roman" w:cs="Times New Roman"/>
          <w:bCs/>
          <w:color w:val="333333"/>
          <w:sz w:val="24"/>
          <w:szCs w:val="24"/>
        </w:rPr>
      </w:pPr>
      <w:r w:rsidRPr="00FC1CF7">
        <w:rPr>
          <w:rFonts w:ascii="Times New Roman" w:hAnsi="Times New Roman" w:cs="Times New Roman"/>
          <w:noProof/>
        </w:rPr>
        <w:lastRenderedPageBreak/>
        <w:drawing>
          <wp:inline distT="0" distB="0" distL="0" distR="0" wp14:anchorId="3A16AA96" wp14:editId="7A372E5D">
            <wp:extent cx="5943600" cy="3502660"/>
            <wp:effectExtent l="0" t="0" r="0" b="2540"/>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screen&#10;&#10;Description automatically generated"/>
                    <pic:cNvPicPr/>
                  </pic:nvPicPr>
                  <pic:blipFill>
                    <a:blip r:embed="rId35"/>
                    <a:stretch>
                      <a:fillRect/>
                    </a:stretch>
                  </pic:blipFill>
                  <pic:spPr>
                    <a:xfrm>
                      <a:off x="0" y="0"/>
                      <a:ext cx="5943600" cy="3502660"/>
                    </a:xfrm>
                    <a:prstGeom prst="rect">
                      <a:avLst/>
                    </a:prstGeom>
                  </pic:spPr>
                </pic:pic>
              </a:graphicData>
            </a:graphic>
          </wp:inline>
        </w:drawing>
      </w:r>
      <w:r w:rsidR="00B80F1D">
        <w:rPr>
          <w:rFonts w:ascii="Times New Roman" w:eastAsia="Times New Roman" w:hAnsi="Times New Roman" w:cs="Times New Roman"/>
          <w:bCs/>
          <w:color w:val="333333"/>
          <w:sz w:val="24"/>
          <w:szCs w:val="24"/>
        </w:rPr>
        <w:t xml:space="preserve"> </w:t>
      </w:r>
    </w:p>
    <w:p w14:paraId="59EC3894"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745B1096"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3FFDD147"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002AB685"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3FDB970D"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0D9D27C6"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1572CACE"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40E66FB0"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300E47FC"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3C6806EA"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4E493909"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19444180"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6D05B45E"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3B4FDCEF"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55ADCFEF" w14:textId="234C25B9" w:rsidR="00A607C3" w:rsidRPr="00FC1CF7" w:rsidRDefault="00A607C3" w:rsidP="00A607C3">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lastRenderedPageBreak/>
        <w:t>5.2 Annotated Visualization</w:t>
      </w:r>
    </w:p>
    <w:p w14:paraId="35078C5B" w14:textId="7DA05752" w:rsidR="007F4155" w:rsidRPr="00FC1CF7" w:rsidRDefault="007F4155" w:rsidP="00A607C3">
      <w:pPr>
        <w:shd w:val="clear" w:color="auto" w:fill="FFFFFF"/>
        <w:spacing w:after="200"/>
        <w:rPr>
          <w:rFonts w:ascii="Times New Roman" w:eastAsia="Times New Roman" w:hAnsi="Times New Roman" w:cs="Times New Roman"/>
          <w:b/>
          <w:color w:val="333333"/>
          <w:sz w:val="24"/>
          <w:szCs w:val="24"/>
        </w:rPr>
      </w:pPr>
      <w:r w:rsidRPr="00FC1CF7">
        <w:rPr>
          <w:rFonts w:ascii="Times New Roman" w:hAnsi="Times New Roman" w:cs="Times New Roman"/>
          <w:noProof/>
        </w:rPr>
        <w:drawing>
          <wp:inline distT="0" distB="0" distL="0" distR="0" wp14:anchorId="0B42E3F2" wp14:editId="0CA385CC">
            <wp:extent cx="5943600" cy="4724400"/>
            <wp:effectExtent l="0" t="0" r="0" b="0"/>
            <wp:docPr id="30" name="Picture 3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graph&#10;&#10;Description automatically generated"/>
                    <pic:cNvPicPr/>
                  </pic:nvPicPr>
                  <pic:blipFill rotWithShape="1">
                    <a:blip r:embed="rId34"/>
                    <a:srcRect t="800"/>
                    <a:stretch/>
                  </pic:blipFill>
                  <pic:spPr bwMode="auto">
                    <a:xfrm>
                      <a:off x="0" y="0"/>
                      <a:ext cx="5943600" cy="4724400"/>
                    </a:xfrm>
                    <a:prstGeom prst="rect">
                      <a:avLst/>
                    </a:prstGeom>
                    <a:ln>
                      <a:noFill/>
                    </a:ln>
                    <a:extLst>
                      <a:ext uri="{53640926-AAD7-44D8-BBD7-CCE9431645EC}">
                        <a14:shadowObscured xmlns:a14="http://schemas.microsoft.com/office/drawing/2010/main"/>
                      </a:ext>
                    </a:extLst>
                  </pic:spPr>
                </pic:pic>
              </a:graphicData>
            </a:graphic>
          </wp:inline>
        </w:drawing>
      </w:r>
    </w:p>
    <w:p w14:paraId="5EEE14F9" w14:textId="1C3E3AF8" w:rsidR="00A607C3" w:rsidRDefault="00A607C3" w:rsidP="00A607C3">
      <w:pPr>
        <w:shd w:val="clear" w:color="auto" w:fill="FFFFFF"/>
        <w:spacing w:after="200"/>
        <w:rPr>
          <w:rFonts w:ascii="Times New Roman" w:eastAsia="Times New Roman" w:hAnsi="Times New Roman" w:cs="Times New Roman"/>
          <w:b/>
          <w:color w:val="333333"/>
          <w:sz w:val="24"/>
          <w:szCs w:val="24"/>
        </w:rPr>
      </w:pPr>
      <w:r w:rsidRPr="00FA5586">
        <w:rPr>
          <w:rFonts w:ascii="Times New Roman" w:eastAsia="Times New Roman" w:hAnsi="Times New Roman" w:cs="Times New Roman"/>
          <w:b/>
          <w:color w:val="333333"/>
          <w:sz w:val="24"/>
          <w:szCs w:val="24"/>
        </w:rPr>
        <w:t>5.3 Recommendations</w:t>
      </w:r>
    </w:p>
    <w:p w14:paraId="443D272E" w14:textId="77777777" w:rsidR="00300ACD" w:rsidRPr="00300ACD" w:rsidRDefault="00300ACD" w:rsidP="00300ACD">
      <w:pPr>
        <w:shd w:val="clear" w:color="auto" w:fill="FFFFFF"/>
        <w:spacing w:after="200"/>
        <w:rPr>
          <w:rFonts w:ascii="Times New Roman" w:eastAsia="Times New Roman" w:hAnsi="Times New Roman" w:cs="Times New Roman"/>
          <w:bCs/>
          <w:color w:val="333333"/>
          <w:sz w:val="24"/>
          <w:szCs w:val="24"/>
        </w:rPr>
      </w:pPr>
      <w:r w:rsidRPr="00300ACD">
        <w:rPr>
          <w:rFonts w:ascii="Times New Roman" w:eastAsia="Times New Roman" w:hAnsi="Times New Roman" w:cs="Times New Roman"/>
          <w:bCs/>
          <w:color w:val="333333"/>
          <w:sz w:val="24"/>
          <w:szCs w:val="24"/>
        </w:rPr>
        <w:t>Having more details regarding the dataset, including its timeframe and additional entries, would be advantageous. Nevertheless, the outcomes of this analysis appear to have yielded a satisfactory model for the requested results.</w:t>
      </w:r>
    </w:p>
    <w:p w14:paraId="0000002B" w14:textId="274A392C" w:rsidR="007E36A0" w:rsidRPr="00FC1CF7" w:rsidRDefault="007E36A0">
      <w:pPr>
        <w:shd w:val="clear" w:color="auto" w:fill="FFFFFF"/>
        <w:spacing w:after="200"/>
        <w:rPr>
          <w:rFonts w:ascii="Times New Roman" w:eastAsia="Times New Roman" w:hAnsi="Times New Roman" w:cs="Times New Roman"/>
          <w:b/>
          <w:color w:val="333333"/>
          <w:sz w:val="28"/>
          <w:szCs w:val="28"/>
        </w:rPr>
      </w:pPr>
    </w:p>
    <w:p w14:paraId="79487D9C" w14:textId="7897F5D2" w:rsidR="00A607C3" w:rsidRPr="00FC1CF7" w:rsidRDefault="00A607C3" w:rsidP="00A607C3">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t>6 Reporting</w:t>
      </w:r>
    </w:p>
    <w:p w14:paraId="161EB2E0" w14:textId="2B89376C" w:rsidR="00A607C3" w:rsidRPr="00FC1CF7" w:rsidRDefault="00A607C3">
      <w:pPr>
        <w:shd w:val="clear" w:color="auto" w:fill="FFFFFF"/>
        <w:spacing w:after="200"/>
        <w:rPr>
          <w:rFonts w:ascii="Times New Roman" w:eastAsia="Times New Roman" w:hAnsi="Times New Roman" w:cs="Times New Roman"/>
          <w:b/>
          <w:color w:val="333333"/>
          <w:sz w:val="24"/>
          <w:szCs w:val="24"/>
        </w:rPr>
      </w:pPr>
      <w:r w:rsidRPr="00796B85">
        <w:rPr>
          <w:rFonts w:ascii="Times New Roman" w:eastAsia="Times New Roman" w:hAnsi="Times New Roman" w:cs="Times New Roman"/>
          <w:b/>
          <w:color w:val="333333"/>
          <w:sz w:val="24"/>
          <w:szCs w:val="24"/>
        </w:rPr>
        <w:t>6.1 Reporting</w:t>
      </w:r>
    </w:p>
    <w:p w14:paraId="1A9B4028" w14:textId="7F17B855" w:rsidR="00D637A3" w:rsidRPr="00EC6ECA" w:rsidRDefault="00EC6ECA" w:rsidP="00796B85">
      <w:pPr>
        <w:shd w:val="clear" w:color="auto" w:fill="FFFFFF"/>
        <w:spacing w:after="200"/>
        <w:rPr>
          <w:rFonts w:ascii="Times New Roman" w:eastAsia="Times New Roman" w:hAnsi="Times New Roman" w:cs="Times New Roman"/>
          <w:bCs/>
          <w:color w:val="333333"/>
          <w:sz w:val="24"/>
          <w:szCs w:val="24"/>
        </w:rPr>
      </w:pPr>
      <w:r w:rsidRPr="00EC6ECA">
        <w:rPr>
          <w:rFonts w:ascii="Times New Roman" w:eastAsia="Times New Roman" w:hAnsi="Times New Roman" w:cs="Times New Roman"/>
          <w:bCs/>
          <w:color w:val="333333"/>
          <w:sz w:val="24"/>
          <w:szCs w:val="24"/>
        </w:rPr>
        <w:t>D213_Task1_PerformanceAssessment_LoraMilam</w:t>
      </w:r>
      <w:r>
        <w:rPr>
          <w:rFonts w:ascii="Times New Roman" w:eastAsia="Times New Roman" w:hAnsi="Times New Roman" w:cs="Times New Roman"/>
          <w:bCs/>
          <w:color w:val="333333"/>
          <w:sz w:val="24"/>
          <w:szCs w:val="24"/>
        </w:rPr>
        <w:t>.htm</w:t>
      </w:r>
    </w:p>
    <w:p w14:paraId="6666F842" w14:textId="77777777" w:rsidR="00796B85" w:rsidRPr="00FC1CF7" w:rsidRDefault="00796B85" w:rsidP="00796B85">
      <w:pPr>
        <w:shd w:val="clear" w:color="auto" w:fill="FFFFFF"/>
        <w:spacing w:after="200"/>
        <w:rPr>
          <w:rFonts w:ascii="Times New Roman" w:eastAsia="Times New Roman" w:hAnsi="Times New Roman" w:cs="Times New Roman"/>
          <w:b/>
          <w:color w:val="333333"/>
          <w:sz w:val="24"/>
          <w:szCs w:val="24"/>
        </w:rPr>
      </w:pPr>
    </w:p>
    <w:p w14:paraId="2B45BB52" w14:textId="77777777" w:rsidR="00796B85" w:rsidRDefault="00796B85">
      <w:pPr>
        <w:shd w:val="clear" w:color="auto" w:fill="FFFFFF"/>
        <w:spacing w:after="200"/>
        <w:rPr>
          <w:rFonts w:ascii="Times New Roman" w:eastAsia="Times New Roman" w:hAnsi="Times New Roman" w:cs="Times New Roman"/>
          <w:b/>
          <w:color w:val="333333"/>
          <w:sz w:val="28"/>
          <w:szCs w:val="28"/>
        </w:rPr>
      </w:pPr>
    </w:p>
    <w:p w14:paraId="0000002C" w14:textId="7F77A018" w:rsidR="007E36A0" w:rsidRPr="00FC1CF7" w:rsidRDefault="00A607C3">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lastRenderedPageBreak/>
        <w:t>7 Supporting Documentation</w:t>
      </w:r>
    </w:p>
    <w:p w14:paraId="0000002D" w14:textId="698977DE" w:rsidR="007E36A0" w:rsidRPr="00FC1CF7" w:rsidRDefault="00A607C3">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7.1 Video</w:t>
      </w:r>
    </w:p>
    <w:p w14:paraId="0000002E" w14:textId="77777777" w:rsidR="007E36A0" w:rsidRPr="00FC1CF7" w:rsidRDefault="00000000">
      <w:pPr>
        <w:shd w:val="clear" w:color="auto" w:fill="FFFFFF"/>
        <w:spacing w:after="200" w:line="331" w:lineRule="auto"/>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This can be found within the attached file ‘Panopto Recording’.</w:t>
      </w:r>
    </w:p>
    <w:p w14:paraId="0000002F" w14:textId="77777777" w:rsidR="007E36A0" w:rsidRPr="00FC1CF7" w:rsidRDefault="00000000">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4.2 Sources</w:t>
      </w:r>
    </w:p>
    <w:p w14:paraId="16AFEDB9" w14:textId="550C1266" w:rsidR="00495AE6" w:rsidRPr="00FC1CF7" w:rsidRDefault="00495AE6" w:rsidP="00495AE6">
      <w:pPr>
        <w:shd w:val="clear" w:color="auto" w:fill="FFFFFF"/>
        <w:spacing w:before="240" w:after="240" w:line="331" w:lineRule="auto"/>
        <w:ind w:left="720" w:hanging="720"/>
        <w:rPr>
          <w:rFonts w:ascii="Times New Roman" w:eastAsia="Times New Roman" w:hAnsi="Times New Roman" w:cs="Times New Roman"/>
          <w:color w:val="333333"/>
          <w:sz w:val="24"/>
          <w:szCs w:val="24"/>
          <w:lang w:val="en-US"/>
        </w:rPr>
      </w:pPr>
      <w:r w:rsidRPr="00495AE6">
        <w:rPr>
          <w:rFonts w:ascii="Times New Roman" w:eastAsia="Times New Roman" w:hAnsi="Times New Roman" w:cs="Times New Roman"/>
          <w:color w:val="333333"/>
          <w:sz w:val="24"/>
          <w:szCs w:val="24"/>
          <w:lang w:val="en-US"/>
        </w:rPr>
        <w:t xml:space="preserve">Hirst, A. T. (2021, September 14). </w:t>
      </w:r>
      <w:r w:rsidRPr="00495AE6">
        <w:rPr>
          <w:rFonts w:ascii="Times New Roman" w:eastAsia="Times New Roman" w:hAnsi="Times New Roman" w:cs="Times New Roman"/>
          <w:i/>
          <w:iCs/>
          <w:color w:val="333333"/>
          <w:sz w:val="24"/>
          <w:szCs w:val="24"/>
          <w:lang w:val="en-US"/>
        </w:rPr>
        <w:t xml:space="preserve">Fragment: Loading data into pandas </w:t>
      </w:r>
      <w:proofErr w:type="spellStart"/>
      <w:r w:rsidRPr="00495AE6">
        <w:rPr>
          <w:rFonts w:ascii="Times New Roman" w:eastAsia="Times New Roman" w:hAnsi="Times New Roman" w:cs="Times New Roman"/>
          <w:i/>
          <w:iCs/>
          <w:color w:val="333333"/>
          <w:sz w:val="24"/>
          <w:szCs w:val="24"/>
          <w:lang w:val="en-US"/>
        </w:rPr>
        <w:t>DataFrames</w:t>
      </w:r>
      <w:proofErr w:type="spellEnd"/>
      <w:r w:rsidRPr="00495AE6">
        <w:rPr>
          <w:rFonts w:ascii="Times New Roman" w:eastAsia="Times New Roman" w:hAnsi="Times New Roman" w:cs="Times New Roman"/>
          <w:i/>
          <w:iCs/>
          <w:color w:val="333333"/>
          <w:sz w:val="24"/>
          <w:szCs w:val="24"/>
          <w:lang w:val="en-US"/>
        </w:rPr>
        <w:t xml:space="preserve"> in </w:t>
      </w:r>
      <w:proofErr w:type="spellStart"/>
      <w:r w:rsidRPr="00495AE6">
        <w:rPr>
          <w:rFonts w:ascii="Times New Roman" w:eastAsia="Times New Roman" w:hAnsi="Times New Roman" w:cs="Times New Roman"/>
          <w:i/>
          <w:iCs/>
          <w:color w:val="333333"/>
          <w:sz w:val="24"/>
          <w:szCs w:val="24"/>
          <w:lang w:val="en-US"/>
        </w:rPr>
        <w:t>jupyerlite</w:t>
      </w:r>
      <w:proofErr w:type="spellEnd"/>
      <w:r w:rsidRPr="00495AE6">
        <w:rPr>
          <w:rFonts w:ascii="Times New Roman" w:eastAsia="Times New Roman" w:hAnsi="Times New Roman" w:cs="Times New Roman"/>
          <w:color w:val="333333"/>
          <w:sz w:val="24"/>
          <w:szCs w:val="24"/>
          <w:lang w:val="en-US"/>
        </w:rPr>
        <w:t xml:space="preserve">. </w:t>
      </w:r>
      <w:proofErr w:type="spellStart"/>
      <w:r w:rsidRPr="00495AE6">
        <w:rPr>
          <w:rFonts w:ascii="Times New Roman" w:eastAsia="Times New Roman" w:hAnsi="Times New Roman" w:cs="Times New Roman"/>
          <w:color w:val="333333"/>
          <w:sz w:val="24"/>
          <w:szCs w:val="24"/>
          <w:lang w:val="en-US"/>
        </w:rPr>
        <w:t>OUseful.Info</w:t>
      </w:r>
      <w:proofErr w:type="spellEnd"/>
      <w:r w:rsidRPr="00495AE6">
        <w:rPr>
          <w:rFonts w:ascii="Times New Roman" w:eastAsia="Times New Roman" w:hAnsi="Times New Roman" w:cs="Times New Roman"/>
          <w:color w:val="333333"/>
          <w:sz w:val="24"/>
          <w:szCs w:val="24"/>
          <w:lang w:val="en-US"/>
        </w:rPr>
        <w:t xml:space="preserve">, the blog... </w:t>
      </w:r>
      <w:hyperlink r:id="rId36" w:history="1">
        <w:r w:rsidR="00816D4D" w:rsidRPr="00495AE6">
          <w:rPr>
            <w:rStyle w:val="Hyperlink"/>
            <w:rFonts w:ascii="Times New Roman" w:eastAsia="Times New Roman" w:hAnsi="Times New Roman" w:cs="Times New Roman"/>
            <w:sz w:val="24"/>
            <w:szCs w:val="24"/>
            <w:lang w:val="en-US"/>
          </w:rPr>
          <w:t>https://blog.ouseful.info/2021/09/14/fragment-loading-data-into-pandas-dataframes-in-jupyerlite/</w:t>
        </w:r>
      </w:hyperlink>
    </w:p>
    <w:p w14:paraId="1DF9E184" w14:textId="7B637155" w:rsidR="00816D4D" w:rsidRPr="00FC1CF7" w:rsidRDefault="00816D4D" w:rsidP="00816D4D">
      <w:pPr>
        <w:shd w:val="clear" w:color="auto" w:fill="FFFFFF"/>
        <w:spacing w:before="240" w:after="240" w:line="331" w:lineRule="auto"/>
        <w:ind w:left="720" w:hanging="720"/>
        <w:rPr>
          <w:rFonts w:ascii="Times New Roman" w:eastAsia="Times New Roman" w:hAnsi="Times New Roman" w:cs="Times New Roman"/>
          <w:color w:val="333333"/>
          <w:sz w:val="24"/>
          <w:szCs w:val="24"/>
          <w:lang w:val="en-US"/>
        </w:rPr>
      </w:pPr>
      <w:r w:rsidRPr="00816D4D">
        <w:rPr>
          <w:rFonts w:ascii="Times New Roman" w:eastAsia="Times New Roman" w:hAnsi="Times New Roman" w:cs="Times New Roman"/>
          <w:i/>
          <w:iCs/>
          <w:color w:val="333333"/>
          <w:sz w:val="24"/>
          <w:szCs w:val="24"/>
          <w:lang w:val="en-US"/>
        </w:rPr>
        <w:t xml:space="preserve">How to split one column into multiple columns in pandas </w:t>
      </w:r>
      <w:proofErr w:type="spellStart"/>
      <w:r w:rsidRPr="00816D4D">
        <w:rPr>
          <w:rFonts w:ascii="Times New Roman" w:eastAsia="Times New Roman" w:hAnsi="Times New Roman" w:cs="Times New Roman"/>
          <w:i/>
          <w:iCs/>
          <w:color w:val="333333"/>
          <w:sz w:val="24"/>
          <w:szCs w:val="24"/>
          <w:lang w:val="en-US"/>
        </w:rPr>
        <w:t>DataFrame</w:t>
      </w:r>
      <w:proofErr w:type="spellEnd"/>
      <w:r w:rsidRPr="00816D4D">
        <w:rPr>
          <w:rFonts w:ascii="Times New Roman" w:eastAsia="Times New Roman" w:hAnsi="Times New Roman" w:cs="Times New Roman"/>
          <w:color w:val="333333"/>
          <w:sz w:val="24"/>
          <w:szCs w:val="24"/>
          <w:lang w:val="en-US"/>
        </w:rPr>
        <w:t xml:space="preserve">. Saturn Cloud Blog. (2023, August 8). https://saturncloud.io/blog/how-to-split-one-column-into-multiple-columns-in-pandas-dataframe/#:~:text=Series.-,str.,using%20the%20double%20bracket%20notation. </w:t>
      </w:r>
    </w:p>
    <w:p w14:paraId="00000035" w14:textId="74D5A77F" w:rsidR="007E36A0" w:rsidRPr="00FC1CF7" w:rsidRDefault="00000000" w:rsidP="00FC1CF7">
      <w:pPr>
        <w:shd w:val="clear" w:color="auto" w:fill="FFFFFF"/>
        <w:spacing w:before="240" w:after="240" w:line="331" w:lineRule="auto"/>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Western Governors University. (n.d.). D21</w:t>
      </w:r>
      <w:r w:rsidR="00D637A3" w:rsidRPr="00FC1CF7">
        <w:rPr>
          <w:rFonts w:ascii="Times New Roman" w:eastAsia="Times New Roman" w:hAnsi="Times New Roman" w:cs="Times New Roman"/>
          <w:color w:val="333333"/>
          <w:sz w:val="24"/>
          <w:szCs w:val="24"/>
        </w:rPr>
        <w:t>3</w:t>
      </w:r>
      <w:r w:rsidRPr="00FC1CF7">
        <w:rPr>
          <w:rFonts w:ascii="Times New Roman" w:eastAsia="Times New Roman" w:hAnsi="Times New Roman" w:cs="Times New Roman"/>
          <w:color w:val="333333"/>
          <w:sz w:val="24"/>
          <w:szCs w:val="24"/>
        </w:rPr>
        <w:t xml:space="preserve"> </w:t>
      </w:r>
      <w:r w:rsidR="00D637A3" w:rsidRPr="00FC1CF7">
        <w:rPr>
          <w:rFonts w:ascii="Times New Roman" w:eastAsia="Times New Roman" w:hAnsi="Times New Roman" w:cs="Times New Roman"/>
          <w:color w:val="333333"/>
          <w:sz w:val="24"/>
          <w:szCs w:val="24"/>
        </w:rPr>
        <w:t>Advanced Data Analytics</w:t>
      </w:r>
      <w:r w:rsidRPr="00FC1CF7">
        <w:rPr>
          <w:rFonts w:ascii="Times New Roman" w:eastAsia="Times New Roman" w:hAnsi="Times New Roman" w:cs="Times New Roman"/>
          <w:color w:val="333333"/>
          <w:sz w:val="24"/>
          <w:szCs w:val="24"/>
        </w:rPr>
        <w:t xml:space="preserve">. Salt Lake City. </w:t>
      </w:r>
    </w:p>
    <w:sectPr w:rsidR="007E36A0" w:rsidRPr="00FC1CF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640AB" w14:textId="77777777" w:rsidR="00711B9B" w:rsidRDefault="00711B9B">
      <w:pPr>
        <w:spacing w:line="240" w:lineRule="auto"/>
      </w:pPr>
      <w:r>
        <w:separator/>
      </w:r>
    </w:p>
  </w:endnote>
  <w:endnote w:type="continuationSeparator" w:id="0">
    <w:p w14:paraId="5F9950F4" w14:textId="77777777" w:rsidR="00711B9B" w:rsidRDefault="00711B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C8A71" w14:textId="77777777" w:rsidR="00711B9B" w:rsidRDefault="00711B9B">
      <w:pPr>
        <w:spacing w:line="240" w:lineRule="auto"/>
      </w:pPr>
      <w:r>
        <w:separator/>
      </w:r>
    </w:p>
  </w:footnote>
  <w:footnote w:type="continuationSeparator" w:id="0">
    <w:p w14:paraId="6D9D0AF8" w14:textId="77777777" w:rsidR="00711B9B" w:rsidRDefault="00711B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01E7B"/>
    <w:multiLevelType w:val="hybridMultilevel"/>
    <w:tmpl w:val="D26E5320"/>
    <w:lvl w:ilvl="0" w:tplc="6CC2E0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C942E3E"/>
    <w:multiLevelType w:val="multilevel"/>
    <w:tmpl w:val="55E24E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1607988"/>
    <w:multiLevelType w:val="hybridMultilevel"/>
    <w:tmpl w:val="2CE6DC86"/>
    <w:lvl w:ilvl="0" w:tplc="FEAED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36963454">
    <w:abstractNumId w:val="1"/>
  </w:num>
  <w:num w:numId="2" w16cid:durableId="2119835432">
    <w:abstractNumId w:val="2"/>
  </w:num>
  <w:num w:numId="3" w16cid:durableId="705183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6A0"/>
    <w:rsid w:val="00001A1D"/>
    <w:rsid w:val="00183239"/>
    <w:rsid w:val="001C0FD3"/>
    <w:rsid w:val="00201DF2"/>
    <w:rsid w:val="00300ACD"/>
    <w:rsid w:val="003A1AFB"/>
    <w:rsid w:val="004407CB"/>
    <w:rsid w:val="00495AE6"/>
    <w:rsid w:val="005A3509"/>
    <w:rsid w:val="006B693E"/>
    <w:rsid w:val="00711B9B"/>
    <w:rsid w:val="00752642"/>
    <w:rsid w:val="00796B85"/>
    <w:rsid w:val="007E36A0"/>
    <w:rsid w:val="007F4155"/>
    <w:rsid w:val="00816D4D"/>
    <w:rsid w:val="00820AFA"/>
    <w:rsid w:val="008E4A49"/>
    <w:rsid w:val="00A0554F"/>
    <w:rsid w:val="00A607C3"/>
    <w:rsid w:val="00AE2B0B"/>
    <w:rsid w:val="00B5310C"/>
    <w:rsid w:val="00B67B3F"/>
    <w:rsid w:val="00B80F1D"/>
    <w:rsid w:val="00C15B12"/>
    <w:rsid w:val="00C83A74"/>
    <w:rsid w:val="00D637A3"/>
    <w:rsid w:val="00E26F26"/>
    <w:rsid w:val="00EB6AAF"/>
    <w:rsid w:val="00EC6ECA"/>
    <w:rsid w:val="00F1031C"/>
    <w:rsid w:val="00F20344"/>
    <w:rsid w:val="00FA5586"/>
    <w:rsid w:val="00FC1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A6EBC"/>
  <w15:docId w15:val="{C4E74AA8-6705-447B-B557-C6F279626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A607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16D4D"/>
    <w:rPr>
      <w:color w:val="0000FF" w:themeColor="hyperlink"/>
      <w:u w:val="single"/>
    </w:rPr>
  </w:style>
  <w:style w:type="character" w:styleId="UnresolvedMention">
    <w:name w:val="Unresolved Mention"/>
    <w:basedOn w:val="DefaultParagraphFont"/>
    <w:uiPriority w:val="99"/>
    <w:semiHidden/>
    <w:unhideWhenUsed/>
    <w:rsid w:val="00816D4D"/>
    <w:rPr>
      <w:color w:val="605E5C"/>
      <w:shd w:val="clear" w:color="auto" w:fill="E1DFDD"/>
    </w:rPr>
  </w:style>
  <w:style w:type="paragraph" w:styleId="ListParagraph">
    <w:name w:val="List Paragraph"/>
    <w:basedOn w:val="Normal"/>
    <w:uiPriority w:val="34"/>
    <w:qFormat/>
    <w:rsid w:val="00AE2B0B"/>
    <w:pPr>
      <w:ind w:left="720"/>
      <w:contextualSpacing/>
    </w:pPr>
  </w:style>
  <w:style w:type="paragraph" w:styleId="Header">
    <w:name w:val="header"/>
    <w:basedOn w:val="Normal"/>
    <w:link w:val="HeaderChar"/>
    <w:uiPriority w:val="99"/>
    <w:unhideWhenUsed/>
    <w:rsid w:val="00FC1CF7"/>
    <w:pPr>
      <w:tabs>
        <w:tab w:val="center" w:pos="4680"/>
        <w:tab w:val="right" w:pos="9360"/>
      </w:tabs>
      <w:spacing w:line="240" w:lineRule="auto"/>
    </w:pPr>
  </w:style>
  <w:style w:type="character" w:customStyle="1" w:styleId="HeaderChar">
    <w:name w:val="Header Char"/>
    <w:basedOn w:val="DefaultParagraphFont"/>
    <w:link w:val="Header"/>
    <w:uiPriority w:val="99"/>
    <w:rsid w:val="00FC1CF7"/>
  </w:style>
  <w:style w:type="paragraph" w:styleId="Footer">
    <w:name w:val="footer"/>
    <w:basedOn w:val="Normal"/>
    <w:link w:val="FooterChar"/>
    <w:uiPriority w:val="99"/>
    <w:unhideWhenUsed/>
    <w:rsid w:val="00FC1CF7"/>
    <w:pPr>
      <w:tabs>
        <w:tab w:val="center" w:pos="4680"/>
        <w:tab w:val="right" w:pos="9360"/>
      </w:tabs>
      <w:spacing w:line="240" w:lineRule="auto"/>
    </w:pPr>
  </w:style>
  <w:style w:type="character" w:customStyle="1" w:styleId="FooterChar">
    <w:name w:val="Footer Char"/>
    <w:basedOn w:val="DefaultParagraphFont"/>
    <w:link w:val="Footer"/>
    <w:uiPriority w:val="99"/>
    <w:rsid w:val="00FC1C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48975">
      <w:bodyDiv w:val="1"/>
      <w:marLeft w:val="0"/>
      <w:marRight w:val="0"/>
      <w:marTop w:val="0"/>
      <w:marBottom w:val="0"/>
      <w:divBdr>
        <w:top w:val="none" w:sz="0" w:space="0" w:color="auto"/>
        <w:left w:val="none" w:sz="0" w:space="0" w:color="auto"/>
        <w:bottom w:val="none" w:sz="0" w:space="0" w:color="auto"/>
        <w:right w:val="none" w:sz="0" w:space="0" w:color="auto"/>
      </w:divBdr>
    </w:div>
    <w:div w:id="347408349">
      <w:bodyDiv w:val="1"/>
      <w:marLeft w:val="0"/>
      <w:marRight w:val="0"/>
      <w:marTop w:val="0"/>
      <w:marBottom w:val="0"/>
      <w:divBdr>
        <w:top w:val="none" w:sz="0" w:space="0" w:color="auto"/>
        <w:left w:val="none" w:sz="0" w:space="0" w:color="auto"/>
        <w:bottom w:val="none" w:sz="0" w:space="0" w:color="auto"/>
        <w:right w:val="none" w:sz="0" w:space="0" w:color="auto"/>
      </w:divBdr>
    </w:div>
    <w:div w:id="827745668">
      <w:bodyDiv w:val="1"/>
      <w:marLeft w:val="0"/>
      <w:marRight w:val="0"/>
      <w:marTop w:val="0"/>
      <w:marBottom w:val="0"/>
      <w:divBdr>
        <w:top w:val="none" w:sz="0" w:space="0" w:color="auto"/>
        <w:left w:val="none" w:sz="0" w:space="0" w:color="auto"/>
        <w:bottom w:val="none" w:sz="0" w:space="0" w:color="auto"/>
        <w:right w:val="none" w:sz="0" w:space="0" w:color="auto"/>
      </w:divBdr>
    </w:div>
    <w:div w:id="1025525138">
      <w:bodyDiv w:val="1"/>
      <w:marLeft w:val="0"/>
      <w:marRight w:val="0"/>
      <w:marTop w:val="0"/>
      <w:marBottom w:val="0"/>
      <w:divBdr>
        <w:top w:val="none" w:sz="0" w:space="0" w:color="auto"/>
        <w:left w:val="none" w:sz="0" w:space="0" w:color="auto"/>
        <w:bottom w:val="none" w:sz="0" w:space="0" w:color="auto"/>
        <w:right w:val="none" w:sz="0" w:space="0" w:color="auto"/>
      </w:divBdr>
    </w:div>
    <w:div w:id="1599217982">
      <w:bodyDiv w:val="1"/>
      <w:marLeft w:val="0"/>
      <w:marRight w:val="0"/>
      <w:marTop w:val="0"/>
      <w:marBottom w:val="0"/>
      <w:divBdr>
        <w:top w:val="none" w:sz="0" w:space="0" w:color="auto"/>
        <w:left w:val="none" w:sz="0" w:space="0" w:color="auto"/>
        <w:bottom w:val="none" w:sz="0" w:space="0" w:color="auto"/>
        <w:right w:val="none" w:sz="0" w:space="0" w:color="auto"/>
      </w:divBdr>
    </w:div>
    <w:div w:id="1820490529">
      <w:bodyDiv w:val="1"/>
      <w:marLeft w:val="0"/>
      <w:marRight w:val="0"/>
      <w:marTop w:val="0"/>
      <w:marBottom w:val="0"/>
      <w:divBdr>
        <w:top w:val="none" w:sz="0" w:space="0" w:color="auto"/>
        <w:left w:val="none" w:sz="0" w:space="0" w:color="auto"/>
        <w:bottom w:val="none" w:sz="0" w:space="0" w:color="auto"/>
        <w:right w:val="none" w:sz="0" w:space="0" w:color="auto"/>
      </w:divBdr>
    </w:div>
    <w:div w:id="1886719385">
      <w:bodyDiv w:val="1"/>
      <w:marLeft w:val="0"/>
      <w:marRight w:val="0"/>
      <w:marTop w:val="0"/>
      <w:marBottom w:val="0"/>
      <w:divBdr>
        <w:top w:val="none" w:sz="0" w:space="0" w:color="auto"/>
        <w:left w:val="none" w:sz="0" w:space="0" w:color="auto"/>
        <w:bottom w:val="none" w:sz="0" w:space="0" w:color="auto"/>
        <w:right w:val="none" w:sz="0" w:space="0" w:color="auto"/>
      </w:divBdr>
    </w:div>
    <w:div w:id="1978872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log.ouseful.info/2021/09/14/fragment-loading-data-into-pandas-dataframes-in-jupyerli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07A7D-5AFA-4ECB-A873-6B9C14B8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23654</TotalTime>
  <Pages>26</Pages>
  <Words>776</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Lora Milam</cp:lastModifiedBy>
  <cp:revision>4</cp:revision>
  <dcterms:created xsi:type="dcterms:W3CDTF">2023-08-24T02:26:00Z</dcterms:created>
  <dcterms:modified xsi:type="dcterms:W3CDTF">2023-09-12T06:06:00Z</dcterms:modified>
</cp:coreProperties>
</file>