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035BB" w14:textId="77777777" w:rsidR="00871D03" w:rsidRDefault="00CB6025">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w:t>
      </w:r>
      <w:r>
        <w:rPr>
          <w:rFonts w:eastAsia="宋体" w:hAnsi="Tahoma" w:cs="Tahoma"/>
          <w:b/>
          <w:color w:val="000000"/>
          <w:kern w:val="0"/>
          <w:sz w:val="48"/>
          <w:szCs w:val="48"/>
        </w:rPr>
        <w:t>1</w:t>
      </w:r>
      <w:r>
        <w:rPr>
          <w:rFonts w:ascii="Tahoma" w:eastAsia="宋体" w:hAnsi="Tahoma" w:cs="Tahoma" w:hint="eastAsia"/>
          <w:b/>
          <w:color w:val="000000"/>
          <w:kern w:val="0"/>
          <w:sz w:val="48"/>
          <w:szCs w:val="48"/>
        </w:rPr>
        <w:t>期</w:t>
      </w:r>
    </w:p>
    <w:p w14:paraId="72CA056C" w14:textId="77777777" w:rsidR="00871D03" w:rsidRDefault="00871D03">
      <w:pPr>
        <w:widowControl/>
        <w:shd w:val="clear" w:color="auto" w:fill="FFFFFF"/>
        <w:spacing w:line="315" w:lineRule="atLeast"/>
        <w:jc w:val="center"/>
        <w:rPr>
          <w:rFonts w:ascii="Tahoma" w:eastAsia="宋体" w:hAnsi="Tahoma" w:cs="Tahoma"/>
          <w:b/>
          <w:color w:val="000000"/>
          <w:kern w:val="0"/>
          <w:sz w:val="24"/>
          <w:szCs w:val="24"/>
        </w:rPr>
      </w:pPr>
    </w:p>
    <w:p w14:paraId="4B3EECCE" w14:textId="77777777" w:rsidR="00871D03" w:rsidRDefault="00CB6025">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Pr>
          <w:rFonts w:ascii="Tahoma" w:eastAsia="宋体" w:hAnsi="Tahoma" w:cs="Tahoma"/>
          <w:b/>
          <w:color w:val="000000"/>
          <w:kern w:val="0"/>
          <w:sz w:val="24"/>
          <w:szCs w:val="24"/>
        </w:rPr>
        <w:t>8.</w:t>
      </w:r>
      <w:r>
        <w:rPr>
          <w:rFonts w:ascii="Tahoma" w:eastAsia="宋体" w:hAnsi="Tahoma" w:cs="Tahoma" w:hint="eastAsia"/>
          <w:b/>
          <w:color w:val="000000"/>
          <w:kern w:val="0"/>
          <w:sz w:val="24"/>
          <w:szCs w:val="24"/>
        </w:rPr>
        <w:t>2</w:t>
      </w:r>
      <w:r>
        <w:rPr>
          <w:rFonts w:ascii="Tahoma" w:eastAsia="宋体" w:hAnsi="Tahoma" w:cs="Tahoma"/>
          <w:b/>
          <w:color w:val="000000"/>
          <w:kern w:val="0"/>
          <w:sz w:val="24"/>
          <w:szCs w:val="24"/>
        </w:rPr>
        <w:t>9</w:t>
      </w:r>
    </w:p>
    <w:p w14:paraId="480F7C51" w14:textId="77777777" w:rsidR="00871D03" w:rsidRDefault="00871D03">
      <w:pPr>
        <w:widowControl/>
        <w:shd w:val="clear" w:color="auto" w:fill="FFFFFF"/>
        <w:spacing w:line="315" w:lineRule="atLeast"/>
        <w:jc w:val="center"/>
        <w:rPr>
          <w:rFonts w:ascii="Tahoma" w:eastAsia="宋体" w:hAnsi="Tahoma" w:cs="Tahoma"/>
          <w:b/>
          <w:color w:val="000000"/>
          <w:kern w:val="0"/>
          <w:sz w:val="24"/>
          <w:szCs w:val="24"/>
        </w:rPr>
      </w:pPr>
    </w:p>
    <w:p w14:paraId="15211555" w14:textId="77777777" w:rsidR="00871D03" w:rsidRDefault="00CB6025">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313C128E" w14:textId="77777777" w:rsidR="00871D03" w:rsidRDefault="00871D03">
      <w:pPr>
        <w:widowControl/>
        <w:shd w:val="clear" w:color="auto" w:fill="FFFFFF"/>
        <w:spacing w:line="315" w:lineRule="atLeast"/>
        <w:jc w:val="center"/>
        <w:rPr>
          <w:rFonts w:ascii="Tahoma" w:eastAsia="宋体" w:hAnsi="Tahoma" w:cs="Tahoma"/>
          <w:b/>
          <w:color w:val="000000"/>
          <w:kern w:val="0"/>
          <w:sz w:val="24"/>
          <w:szCs w:val="24"/>
        </w:rPr>
      </w:pPr>
    </w:p>
    <w:p w14:paraId="68A09FA9" w14:textId="77777777" w:rsidR="00871D03" w:rsidRDefault="00CB6025">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62CF17B1" wp14:editId="3DCCDFA1">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7519FA92" w14:textId="77777777" w:rsidR="00871D03" w:rsidRDefault="00871D03">
      <w:pPr>
        <w:widowControl/>
        <w:shd w:val="clear" w:color="auto" w:fill="FFFFFF"/>
        <w:spacing w:line="315" w:lineRule="atLeast"/>
        <w:jc w:val="center"/>
        <w:rPr>
          <w:rFonts w:ascii="Tahoma" w:eastAsia="宋体" w:hAnsi="Tahoma" w:cs="Tahoma"/>
          <w:b/>
          <w:color w:val="000000"/>
          <w:kern w:val="0"/>
          <w:sz w:val="24"/>
          <w:szCs w:val="24"/>
        </w:rPr>
      </w:pPr>
    </w:p>
    <w:p w14:paraId="00AEADA0" w14:textId="77777777" w:rsidR="00871D03" w:rsidRDefault="00CB6025">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48478CE5" w14:textId="77777777" w:rsidR="00871D03" w:rsidRDefault="00871D03">
      <w:pPr>
        <w:widowControl/>
        <w:shd w:val="clear" w:color="auto" w:fill="FFFFFF"/>
        <w:spacing w:line="315" w:lineRule="atLeast"/>
        <w:jc w:val="center"/>
        <w:rPr>
          <w:rFonts w:ascii="Tahoma" w:eastAsia="宋体" w:hAnsi="Tahoma" w:cs="Tahoma"/>
          <w:b/>
          <w:color w:val="000000"/>
          <w:kern w:val="0"/>
          <w:sz w:val="24"/>
          <w:szCs w:val="24"/>
        </w:rPr>
      </w:pPr>
    </w:p>
    <w:p w14:paraId="7BF508C0" w14:textId="77777777" w:rsidR="00871D03" w:rsidRDefault="00CB6025">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77AC06C4" wp14:editId="1D8C80E5">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025DB812" w14:textId="77777777" w:rsidR="00871D03" w:rsidRDefault="00CB6025">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606B4A00" w14:textId="77777777" w:rsidR="00871D03" w:rsidRDefault="00CB6025">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0F02DC70" w14:textId="77777777" w:rsidR="00871D03" w:rsidRDefault="00871D03">
      <w:pPr>
        <w:widowControl/>
        <w:shd w:val="clear" w:color="auto" w:fill="FFFFFF"/>
        <w:spacing w:line="315" w:lineRule="atLeast"/>
        <w:jc w:val="left"/>
        <w:rPr>
          <w:rFonts w:ascii="Tahoma" w:eastAsia="宋体" w:hAnsi="Tahoma" w:cs="Tahoma"/>
          <w:b/>
          <w:color w:val="000000"/>
          <w:kern w:val="0"/>
          <w:sz w:val="32"/>
          <w:szCs w:val="32"/>
        </w:rPr>
      </w:pPr>
    </w:p>
    <w:p w14:paraId="7BCF7785" w14:textId="77777777" w:rsidR="00871D03" w:rsidRDefault="00CB6025">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61292A6B" w14:textId="77777777" w:rsidR="00871D03" w:rsidRDefault="00CB6025">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034D2384" w14:textId="77777777" w:rsidR="00871D03" w:rsidRDefault="00CB6025">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1582DDC" w14:textId="77777777" w:rsidR="00871D03" w:rsidRDefault="00CB6025">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6EE41F85" w14:textId="77777777" w:rsidR="00871D03" w:rsidRDefault="00CB6025">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hyperlink r:id="rId10" w:history="1">
        <w:r>
          <w:rPr>
            <w:rStyle w:val="ab"/>
            <w:rFonts w:ascii="仿宋" w:eastAsia="仿宋" w:hAnsi="仿宋" w:cs="Tahoma" w:hint="eastAsia"/>
            <w:kern w:val="0"/>
            <w:sz w:val="28"/>
            <w:szCs w:val="28"/>
          </w:rPr>
          <w:t>ershifudt@126.com</w:t>
        </w:r>
      </w:hyperlink>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409A36EA" w14:textId="77777777" w:rsidR="00871D03" w:rsidRDefault="00871D03">
      <w:pPr>
        <w:widowControl/>
        <w:shd w:val="clear" w:color="auto" w:fill="FFFFFF"/>
        <w:spacing w:line="315" w:lineRule="atLeast"/>
        <w:ind w:firstLine="564"/>
        <w:jc w:val="left"/>
        <w:rPr>
          <w:rFonts w:ascii="仿宋" w:eastAsia="仿宋" w:hAnsi="仿宋" w:cs="Tahoma"/>
          <w:color w:val="000000"/>
          <w:kern w:val="0"/>
          <w:sz w:val="28"/>
          <w:szCs w:val="28"/>
        </w:rPr>
      </w:pPr>
    </w:p>
    <w:p w14:paraId="773983C0" w14:textId="77777777" w:rsidR="00871D03" w:rsidRDefault="00CB6025">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7480474C" w14:textId="77777777" w:rsidR="00871D03" w:rsidRDefault="00CB6025">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3239960D" wp14:editId="663E47CA">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11"/>
                    <a:stretch>
                      <a:fillRect/>
                    </a:stretch>
                  </pic:blipFill>
                  <pic:spPr>
                    <a:xfrm>
                      <a:off x="0" y="0"/>
                      <a:ext cx="5272405" cy="2068830"/>
                    </a:xfrm>
                    <a:prstGeom prst="rect">
                      <a:avLst/>
                    </a:prstGeom>
                  </pic:spPr>
                </pic:pic>
              </a:graphicData>
            </a:graphic>
          </wp:inline>
        </w:drawing>
      </w:r>
    </w:p>
    <w:p w14:paraId="783C13D6" w14:textId="77777777" w:rsidR="00871D03" w:rsidRDefault="00871D03">
      <w:pPr>
        <w:widowControl/>
        <w:shd w:val="clear" w:color="auto" w:fill="FFFFFF"/>
        <w:spacing w:line="315" w:lineRule="atLeast"/>
        <w:jc w:val="left"/>
        <w:rPr>
          <w:rFonts w:ascii="楷体" w:eastAsia="楷体" w:hAnsi="楷体"/>
          <w:b/>
          <w:bCs/>
          <w:color w:val="FF0000"/>
          <w:sz w:val="24"/>
          <w:szCs w:val="24"/>
        </w:rPr>
      </w:pPr>
    </w:p>
    <w:p w14:paraId="33D1E1DE" w14:textId="77777777" w:rsidR="00871D03" w:rsidRDefault="00CB6025">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现在是中期震荡，</w:t>
      </w:r>
      <w:proofErr w:type="gramStart"/>
      <w:r>
        <w:rPr>
          <w:rFonts w:ascii="楷体" w:eastAsia="楷体" w:hAnsi="楷体" w:hint="eastAsia"/>
          <w:b/>
          <w:bCs/>
          <w:color w:val="FF0000"/>
          <w:sz w:val="24"/>
          <w:szCs w:val="24"/>
        </w:rPr>
        <w:t>主仓位够的</w:t>
      </w:r>
      <w:proofErr w:type="gramEnd"/>
      <w:r>
        <w:rPr>
          <w:rFonts w:ascii="楷体" w:eastAsia="楷体" w:hAnsi="楷体" w:hint="eastAsia"/>
          <w:b/>
          <w:bCs/>
          <w:color w:val="FF0000"/>
          <w:sz w:val="24"/>
          <w:szCs w:val="24"/>
        </w:rPr>
        <w:t>拿住就行，也有朋友波段，波段要领就是低吸高抛，如果低吸更低就开启新一轮定投。</w:t>
      </w:r>
    </w:p>
    <w:p w14:paraId="15D2D57F" w14:textId="77777777" w:rsidR="00871D03" w:rsidRDefault="00871D03">
      <w:pPr>
        <w:widowControl/>
        <w:shd w:val="clear" w:color="auto" w:fill="FFFFFF"/>
        <w:spacing w:line="315" w:lineRule="atLeast"/>
        <w:jc w:val="left"/>
        <w:rPr>
          <w:rFonts w:ascii="楷体" w:eastAsia="楷体" w:hAnsi="楷体"/>
          <w:b/>
          <w:bCs/>
          <w:color w:val="FF0000"/>
          <w:sz w:val="24"/>
          <w:szCs w:val="24"/>
        </w:rPr>
      </w:pPr>
    </w:p>
    <w:p w14:paraId="5455266D" w14:textId="4B97E76E" w:rsidR="00871D03" w:rsidRDefault="00CB6025">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今年行情真的很好啦，这种时候就要抓住机会。</w:t>
      </w:r>
    </w:p>
    <w:p w14:paraId="1D963E8E" w14:textId="27EA8E07" w:rsidR="00351F61" w:rsidRDefault="00351F61">
      <w:pPr>
        <w:widowControl/>
        <w:shd w:val="clear" w:color="auto" w:fill="FFFFFF"/>
        <w:spacing w:line="315" w:lineRule="atLeast"/>
        <w:jc w:val="left"/>
        <w:rPr>
          <w:rFonts w:ascii="楷体" w:eastAsia="楷体" w:hAnsi="楷体"/>
          <w:b/>
          <w:bCs/>
          <w:color w:val="FF0000"/>
          <w:sz w:val="24"/>
          <w:szCs w:val="24"/>
        </w:rPr>
      </w:pPr>
    </w:p>
    <w:p w14:paraId="6C575E1C" w14:textId="77777777" w:rsidR="00351F61" w:rsidRDefault="00351F61">
      <w:pPr>
        <w:widowControl/>
        <w:shd w:val="clear" w:color="auto" w:fill="FFFFFF"/>
        <w:spacing w:line="315" w:lineRule="atLeast"/>
        <w:jc w:val="left"/>
        <w:rPr>
          <w:rFonts w:ascii="楷体" w:eastAsia="楷体" w:hAnsi="楷体" w:hint="eastAsia"/>
          <w:b/>
          <w:bCs/>
          <w:color w:val="FF0000"/>
          <w:sz w:val="24"/>
          <w:szCs w:val="24"/>
        </w:rPr>
      </w:pPr>
    </w:p>
    <w:p w14:paraId="61B013C3" w14:textId="77777777" w:rsidR="00871D03" w:rsidRDefault="00871D03">
      <w:pPr>
        <w:widowControl/>
        <w:shd w:val="clear" w:color="auto" w:fill="FFFFFF"/>
        <w:spacing w:line="315" w:lineRule="atLeast"/>
        <w:jc w:val="left"/>
        <w:rPr>
          <w:rFonts w:ascii="楷体" w:eastAsia="楷体" w:hAnsi="楷体"/>
          <w:b/>
          <w:bCs/>
          <w:color w:val="FF0000"/>
          <w:sz w:val="24"/>
          <w:szCs w:val="24"/>
        </w:rPr>
      </w:pPr>
    </w:p>
    <w:p w14:paraId="3AF31CD2" w14:textId="77777777" w:rsidR="00871D03" w:rsidRDefault="00CB6025">
      <w:pPr>
        <w:widowControl/>
        <w:shd w:val="clear" w:color="auto" w:fill="FFFFFF"/>
        <w:spacing w:line="315" w:lineRule="atLeast"/>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14:paraId="1BA57D3B" w14:textId="77777777" w:rsidR="00871D03" w:rsidRDefault="00871D03">
      <w:pPr>
        <w:widowControl/>
        <w:shd w:val="clear" w:color="auto" w:fill="FFFFFF"/>
        <w:spacing w:line="315" w:lineRule="atLeast"/>
        <w:jc w:val="left"/>
        <w:textAlignment w:val="baseline"/>
        <w:rPr>
          <w:rFonts w:ascii="楷体" w:eastAsia="楷体" w:hAnsi="楷体"/>
          <w:b/>
          <w:color w:val="4472C4"/>
          <w:kern w:val="0"/>
          <w:sz w:val="24"/>
          <w:szCs w:val="24"/>
        </w:rPr>
      </w:pPr>
    </w:p>
    <w:p w14:paraId="36C20B37" w14:textId="77777777" w:rsidR="00871D03" w:rsidRDefault="00871D03">
      <w:pPr>
        <w:widowControl/>
        <w:shd w:val="clear" w:color="auto" w:fill="FFFFFF"/>
        <w:spacing w:line="315" w:lineRule="atLeast"/>
        <w:jc w:val="left"/>
        <w:textAlignment w:val="baseline"/>
        <w:rPr>
          <w:rFonts w:ascii="楷体" w:eastAsia="楷体" w:hAnsi="楷体"/>
          <w:b/>
          <w:color w:val="4472C4"/>
          <w:kern w:val="0"/>
          <w:sz w:val="24"/>
          <w:szCs w:val="24"/>
        </w:rPr>
      </w:pPr>
    </w:p>
    <w:p w14:paraId="4D34FB18" w14:textId="77777777" w:rsidR="00871D03" w:rsidRDefault="00871D03">
      <w:pPr>
        <w:widowControl/>
        <w:shd w:val="clear" w:color="auto" w:fill="FFFFFF"/>
        <w:spacing w:line="315" w:lineRule="atLeast"/>
        <w:jc w:val="left"/>
        <w:textAlignment w:val="baseline"/>
        <w:rPr>
          <w:rFonts w:ascii="楷体" w:eastAsia="楷体" w:hAnsi="楷体"/>
          <w:b/>
          <w:color w:val="4472C4"/>
          <w:kern w:val="0"/>
          <w:sz w:val="24"/>
          <w:szCs w:val="24"/>
        </w:rPr>
      </w:pPr>
    </w:p>
    <w:p w14:paraId="0491B7D1"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风动</w:t>
      </w:r>
      <w:proofErr w:type="gramStart"/>
      <w:r>
        <w:rPr>
          <w:rFonts w:ascii="楷体" w:eastAsia="楷体" w:hAnsi="楷体" w:cs="Tahoma"/>
          <w:b/>
          <w:color w:val="4BACC6" w:themeColor="accent5"/>
          <w:kern w:val="0"/>
          <w:sz w:val="24"/>
          <w:szCs w:val="24"/>
        </w:rPr>
        <w:t>幡</w:t>
      </w:r>
      <w:proofErr w:type="gramEnd"/>
      <w:r>
        <w:rPr>
          <w:rFonts w:ascii="楷体" w:eastAsia="楷体" w:hAnsi="楷体" w:cs="Tahoma"/>
          <w:b/>
          <w:color w:val="4BACC6" w:themeColor="accent5"/>
          <w:kern w:val="0"/>
          <w:sz w:val="24"/>
          <w:szCs w:val="24"/>
        </w:rPr>
        <w:t>动心不动</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提问：二师</w:t>
      </w:r>
      <w:r>
        <w:rPr>
          <w:rFonts w:ascii="楷体" w:eastAsia="楷体" w:hAnsi="楷体" w:cs="Tahoma" w:hint="eastAsia"/>
          <w:b/>
          <w:color w:val="4BACC6" w:themeColor="accent5"/>
          <w:kern w:val="0"/>
          <w:sz w:val="24"/>
          <w:szCs w:val="24"/>
        </w:rPr>
        <w:t>父</w:t>
      </w:r>
      <w:r>
        <w:rPr>
          <w:rFonts w:ascii="楷体" w:eastAsia="楷体" w:hAnsi="楷体" w:cs="Tahoma"/>
          <w:b/>
          <w:color w:val="4BACC6" w:themeColor="accent5"/>
          <w:kern w:val="0"/>
          <w:sz w:val="24"/>
          <w:szCs w:val="24"/>
        </w:rPr>
        <w:t>好！中了齐翔发债，感觉比较垃圾，需要</w:t>
      </w:r>
      <w:proofErr w:type="gramStart"/>
      <w:r>
        <w:rPr>
          <w:rFonts w:ascii="楷体" w:eastAsia="楷体" w:hAnsi="楷体" w:cs="Tahoma"/>
          <w:b/>
          <w:color w:val="4BACC6" w:themeColor="accent5"/>
          <w:kern w:val="0"/>
          <w:sz w:val="24"/>
          <w:szCs w:val="24"/>
        </w:rPr>
        <w:t>弃购吗</w:t>
      </w:r>
      <w:proofErr w:type="gramEnd"/>
      <w:r>
        <w:rPr>
          <w:rFonts w:ascii="楷体" w:eastAsia="楷体" w:hAnsi="楷体" w:cs="Tahoma"/>
          <w:b/>
          <w:color w:val="4BACC6" w:themeColor="accent5"/>
          <w:kern w:val="0"/>
          <w:sz w:val="24"/>
          <w:szCs w:val="24"/>
        </w:rPr>
        <w:t>？</w:t>
      </w:r>
    </w:p>
    <w:p w14:paraId="65457636"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34D4D2AE"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我觉得不用，上市卖掉即可，如果你担心的话可以不用缴款，这种在选择打新前就要考虑好，转债盲打靠概率取胜，就能赚很多的</w:t>
      </w:r>
    </w:p>
    <w:p w14:paraId="63A3279D" w14:textId="77777777" w:rsidR="00871D03" w:rsidRDefault="00871D03">
      <w:pPr>
        <w:widowControl/>
        <w:shd w:val="clear" w:color="auto" w:fill="FFFFFF"/>
        <w:spacing w:line="315" w:lineRule="atLeast"/>
        <w:jc w:val="left"/>
        <w:rPr>
          <w:rFonts w:ascii="Tahoma" w:eastAsia="宋体" w:hAnsi="Tahoma" w:cs="Tahoma"/>
          <w:color w:val="7A7A7A"/>
          <w:kern w:val="0"/>
          <w:szCs w:val="21"/>
        </w:rPr>
      </w:pPr>
    </w:p>
    <w:p w14:paraId="05339A0A"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闪闪的星光</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提问：师</w:t>
      </w:r>
      <w:r>
        <w:rPr>
          <w:rFonts w:ascii="楷体" w:eastAsia="楷体" w:hAnsi="楷体" w:cs="Tahoma" w:hint="eastAsia"/>
          <w:b/>
          <w:color w:val="4BACC6" w:themeColor="accent5"/>
          <w:kern w:val="0"/>
          <w:sz w:val="24"/>
          <w:szCs w:val="24"/>
        </w:rPr>
        <w:t>父</w:t>
      </w:r>
      <w:r>
        <w:rPr>
          <w:rFonts w:ascii="楷体" w:eastAsia="楷体" w:hAnsi="楷体" w:cs="Tahoma"/>
          <w:b/>
          <w:color w:val="4BACC6" w:themeColor="accent5"/>
          <w:kern w:val="0"/>
          <w:sz w:val="24"/>
          <w:szCs w:val="24"/>
        </w:rPr>
        <w:t>好，这几天中概互联</w:t>
      </w:r>
      <w:r>
        <w:rPr>
          <w:rFonts w:ascii="楷体" w:eastAsia="楷体" w:hAnsi="楷体" w:cs="Tahoma"/>
          <w:b/>
          <w:color w:val="4BACC6" w:themeColor="accent5"/>
          <w:kern w:val="0"/>
          <w:sz w:val="24"/>
          <w:szCs w:val="24"/>
        </w:rPr>
        <w:t>50</w:t>
      </w:r>
      <w:r>
        <w:rPr>
          <w:rFonts w:ascii="楷体" w:eastAsia="楷体" w:hAnsi="楷体" w:cs="Tahoma"/>
          <w:b/>
          <w:color w:val="4BACC6" w:themeColor="accent5"/>
          <w:kern w:val="0"/>
          <w:sz w:val="24"/>
          <w:szCs w:val="24"/>
        </w:rPr>
        <w:t>指数下跌了很多，不知道是什么原因导致的？</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请问师</w:t>
      </w:r>
      <w:r>
        <w:rPr>
          <w:rFonts w:ascii="楷体" w:eastAsia="楷体" w:hAnsi="楷体" w:cs="Tahoma" w:hint="eastAsia"/>
          <w:b/>
          <w:color w:val="4BACC6" w:themeColor="accent5"/>
          <w:kern w:val="0"/>
          <w:sz w:val="24"/>
          <w:szCs w:val="24"/>
        </w:rPr>
        <w:t>父</w:t>
      </w:r>
      <w:r>
        <w:rPr>
          <w:rFonts w:ascii="楷体" w:eastAsia="楷体" w:hAnsi="楷体" w:cs="Tahoma"/>
          <w:b/>
          <w:color w:val="4BACC6" w:themeColor="accent5"/>
          <w:kern w:val="0"/>
          <w:sz w:val="24"/>
          <w:szCs w:val="24"/>
        </w:rPr>
        <w:t>，现在可以加大买入</w:t>
      </w:r>
      <w:r>
        <w:rPr>
          <w:rFonts w:ascii="楷体" w:eastAsia="楷体" w:hAnsi="楷体" w:cs="Tahoma"/>
          <w:b/>
          <w:color w:val="4BACC6" w:themeColor="accent5"/>
          <w:kern w:val="0"/>
          <w:sz w:val="24"/>
          <w:szCs w:val="24"/>
        </w:rPr>
        <w:t>006327</w:t>
      </w:r>
      <w:r>
        <w:rPr>
          <w:rFonts w:ascii="楷体" w:eastAsia="楷体" w:hAnsi="楷体" w:cs="Tahoma"/>
          <w:b/>
          <w:color w:val="4BACC6" w:themeColor="accent5"/>
          <w:kern w:val="0"/>
          <w:sz w:val="24"/>
          <w:szCs w:val="24"/>
        </w:rPr>
        <w:t>易方达中</w:t>
      </w:r>
      <w:proofErr w:type="gramStart"/>
      <w:r>
        <w:rPr>
          <w:rFonts w:ascii="楷体" w:eastAsia="楷体" w:hAnsi="楷体" w:cs="Tahoma"/>
          <w:b/>
          <w:color w:val="4BACC6" w:themeColor="accent5"/>
          <w:kern w:val="0"/>
          <w:sz w:val="24"/>
          <w:szCs w:val="24"/>
        </w:rPr>
        <w:t>证海外</w:t>
      </w:r>
      <w:proofErr w:type="gramEnd"/>
      <w:r>
        <w:rPr>
          <w:rFonts w:ascii="楷体" w:eastAsia="楷体" w:hAnsi="楷体" w:cs="Tahoma"/>
          <w:b/>
          <w:color w:val="4BACC6" w:themeColor="accent5"/>
          <w:kern w:val="0"/>
          <w:sz w:val="24"/>
          <w:szCs w:val="24"/>
        </w:rPr>
        <w:t>互联人民币</w:t>
      </w:r>
      <w:r>
        <w:rPr>
          <w:rFonts w:ascii="楷体" w:eastAsia="楷体" w:hAnsi="楷体" w:cs="Tahoma"/>
          <w:b/>
          <w:color w:val="4BACC6" w:themeColor="accent5"/>
          <w:kern w:val="0"/>
          <w:sz w:val="24"/>
          <w:szCs w:val="24"/>
        </w:rPr>
        <w:t>A</w:t>
      </w:r>
      <w:r>
        <w:rPr>
          <w:rFonts w:ascii="楷体" w:eastAsia="楷体" w:hAnsi="楷体" w:cs="Tahoma"/>
          <w:b/>
          <w:color w:val="4BACC6" w:themeColor="accent5"/>
          <w:kern w:val="0"/>
          <w:sz w:val="24"/>
          <w:szCs w:val="24"/>
        </w:rPr>
        <w:t>吗？</w:t>
      </w:r>
    </w:p>
    <w:p w14:paraId="27A9299B"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1FADED16"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有中美关系的原因，还有一个事情比较大，头条状告特朗普政府，美国反击对</w:t>
      </w:r>
      <w:proofErr w:type="gramStart"/>
      <w:r>
        <w:rPr>
          <w:rFonts w:ascii="楷体" w:eastAsia="楷体" w:hAnsi="楷体"/>
          <w:sz w:val="24"/>
          <w:szCs w:val="24"/>
        </w:rPr>
        <w:t>中概股</w:t>
      </w:r>
      <w:proofErr w:type="gramEnd"/>
      <w:r>
        <w:rPr>
          <w:rFonts w:ascii="楷体" w:eastAsia="楷体" w:hAnsi="楷体"/>
          <w:sz w:val="24"/>
          <w:szCs w:val="24"/>
        </w:rPr>
        <w:t>影响很大</w:t>
      </w:r>
      <w:r>
        <w:rPr>
          <w:rFonts w:ascii="楷体" w:eastAsia="楷体" w:hAnsi="楷体"/>
          <w:sz w:val="24"/>
          <w:szCs w:val="24"/>
        </w:rPr>
        <w:t xml:space="preserve"> </w:t>
      </w:r>
    </w:p>
    <w:p w14:paraId="6E6D2D4C" w14:textId="77777777" w:rsidR="00871D03" w:rsidRDefault="00871D03">
      <w:pPr>
        <w:widowControl/>
        <w:shd w:val="clear" w:color="auto" w:fill="FFFFFF"/>
        <w:spacing w:line="315" w:lineRule="atLeast"/>
        <w:jc w:val="left"/>
        <w:rPr>
          <w:rFonts w:ascii="楷体" w:eastAsia="楷体" w:hAnsi="楷体"/>
          <w:sz w:val="24"/>
          <w:szCs w:val="24"/>
        </w:rPr>
      </w:pPr>
    </w:p>
    <w:p w14:paraId="6D6FA150"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目前还不适合加大</w:t>
      </w:r>
      <w:proofErr w:type="gramStart"/>
      <w:r>
        <w:rPr>
          <w:rFonts w:ascii="楷体" w:eastAsia="楷体" w:hAnsi="楷体"/>
          <w:sz w:val="24"/>
          <w:szCs w:val="24"/>
        </w:rPr>
        <w:t>买入中概互联</w:t>
      </w:r>
      <w:proofErr w:type="gramEnd"/>
    </w:p>
    <w:p w14:paraId="6E8C58B2" w14:textId="77777777" w:rsidR="00871D03" w:rsidRDefault="00871D03">
      <w:pPr>
        <w:widowControl/>
        <w:shd w:val="clear" w:color="auto" w:fill="FFFFFF"/>
        <w:spacing w:line="315" w:lineRule="atLeast"/>
        <w:jc w:val="left"/>
        <w:rPr>
          <w:rFonts w:ascii="楷体" w:eastAsia="楷体" w:hAnsi="楷体"/>
          <w:sz w:val="24"/>
          <w:szCs w:val="24"/>
        </w:rPr>
      </w:pPr>
    </w:p>
    <w:p w14:paraId="19338E64"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A0</w:t>
      </w:r>
      <w:r>
        <w:rPr>
          <w:rFonts w:ascii="楷体" w:eastAsia="楷体" w:hAnsi="楷体" w:cs="Tahoma"/>
          <w:b/>
          <w:color w:val="4BACC6" w:themeColor="accent5"/>
          <w:kern w:val="0"/>
          <w:sz w:val="24"/>
          <w:szCs w:val="24"/>
        </w:rPr>
        <w:t>洪氏日杂批发</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提问：老师，您对打新股怎么看，有什么好的建议？</w:t>
      </w:r>
    </w:p>
    <w:p w14:paraId="69EA5131"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5D39ADD9"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A</w:t>
      </w:r>
      <w:proofErr w:type="gramStart"/>
      <w:r>
        <w:rPr>
          <w:rFonts w:ascii="楷体" w:eastAsia="楷体" w:hAnsi="楷体"/>
          <w:sz w:val="24"/>
          <w:szCs w:val="24"/>
        </w:rPr>
        <w:t>股打新</w:t>
      </w:r>
      <w:proofErr w:type="gramEnd"/>
      <w:r>
        <w:rPr>
          <w:rFonts w:ascii="楷体" w:eastAsia="楷体" w:hAnsi="楷体"/>
          <w:sz w:val="24"/>
          <w:szCs w:val="24"/>
        </w:rPr>
        <w:t>，盲打，概率取胜。港</w:t>
      </w:r>
      <w:proofErr w:type="gramStart"/>
      <w:r>
        <w:rPr>
          <w:rFonts w:ascii="楷体" w:eastAsia="楷体" w:hAnsi="楷体"/>
          <w:sz w:val="24"/>
          <w:szCs w:val="24"/>
        </w:rPr>
        <w:t>美股打新</w:t>
      </w:r>
      <w:proofErr w:type="gramEnd"/>
      <w:r>
        <w:rPr>
          <w:rFonts w:ascii="楷体" w:eastAsia="楷体" w:hAnsi="楷体"/>
          <w:sz w:val="24"/>
          <w:szCs w:val="24"/>
        </w:rPr>
        <w:t>，选优质的打，主要看招股书，看看基石投资者，保荐人，企业商业模式</w:t>
      </w:r>
      <w:proofErr w:type="gramStart"/>
      <w:r>
        <w:rPr>
          <w:rFonts w:ascii="楷体" w:eastAsia="楷体" w:hAnsi="楷体"/>
          <w:sz w:val="24"/>
          <w:szCs w:val="24"/>
        </w:rPr>
        <w:t>和之前</w:t>
      </w:r>
      <w:proofErr w:type="gramEnd"/>
      <w:r>
        <w:rPr>
          <w:rFonts w:ascii="楷体" w:eastAsia="楷体" w:hAnsi="楷体"/>
          <w:sz w:val="24"/>
          <w:szCs w:val="24"/>
        </w:rPr>
        <w:t>业绩。</w:t>
      </w:r>
    </w:p>
    <w:p w14:paraId="08CF5100" w14:textId="77777777" w:rsidR="00871D03" w:rsidRDefault="00871D03">
      <w:pPr>
        <w:widowControl/>
        <w:shd w:val="clear" w:color="auto" w:fill="FFFFFF"/>
        <w:spacing w:line="315" w:lineRule="atLeast"/>
        <w:jc w:val="left"/>
        <w:rPr>
          <w:rFonts w:ascii="Tahoma" w:eastAsia="宋体" w:hAnsi="Tahoma" w:cs="Tahoma"/>
          <w:color w:val="333333"/>
          <w:kern w:val="0"/>
          <w:szCs w:val="21"/>
        </w:rPr>
      </w:pPr>
    </w:p>
    <w:p w14:paraId="14632772"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lastRenderedPageBreak/>
        <w:t>防汛抗旱</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提问：师父，有个问题：您常说求</w:t>
      </w:r>
      <w:r>
        <w:rPr>
          <w:rFonts w:ascii="楷体" w:eastAsia="楷体" w:hAnsi="楷体" w:cs="Tahoma"/>
          <w:b/>
          <w:color w:val="4BACC6" w:themeColor="accent5"/>
          <w:kern w:val="0"/>
          <w:sz w:val="24"/>
          <w:szCs w:val="24"/>
        </w:rPr>
        <w:t>10%</w:t>
      </w:r>
      <w:r>
        <w:rPr>
          <w:rFonts w:ascii="楷体" w:eastAsia="楷体" w:hAnsi="楷体" w:cs="Tahoma"/>
          <w:b/>
          <w:color w:val="4BACC6" w:themeColor="accent5"/>
          <w:kern w:val="0"/>
          <w:sz w:val="24"/>
          <w:szCs w:val="24"/>
        </w:rPr>
        <w:t>年收益不难，但是不能保证满仓都有这个收益，</w:t>
      </w:r>
      <w:proofErr w:type="gramStart"/>
      <w:r>
        <w:rPr>
          <w:rFonts w:ascii="楷体" w:eastAsia="楷体" w:hAnsi="楷体" w:cs="Tahoma"/>
          <w:b/>
          <w:color w:val="4BACC6" w:themeColor="accent5"/>
          <w:kern w:val="0"/>
          <w:sz w:val="24"/>
          <w:szCs w:val="24"/>
        </w:rPr>
        <w:t>仓位</w:t>
      </w:r>
      <w:proofErr w:type="gramEnd"/>
      <w:r>
        <w:rPr>
          <w:rFonts w:ascii="楷体" w:eastAsia="楷体" w:hAnsi="楷体" w:cs="Tahoma"/>
          <w:b/>
          <w:color w:val="4BACC6" w:themeColor="accent5"/>
          <w:kern w:val="0"/>
          <w:sz w:val="24"/>
          <w:szCs w:val="24"/>
        </w:rPr>
        <w:t>低咋办</w:t>
      </w:r>
    </w:p>
    <w:p w14:paraId="3AED0DF7" w14:textId="77777777" w:rsidR="00871D03" w:rsidRDefault="00871D03">
      <w:pPr>
        <w:widowControl/>
        <w:shd w:val="clear" w:color="auto" w:fill="FFFFFF"/>
        <w:spacing w:line="315" w:lineRule="atLeast"/>
        <w:jc w:val="left"/>
        <w:rPr>
          <w:rFonts w:ascii="楷体" w:eastAsia="楷体" w:hAnsi="楷体" w:cs="Tahoma"/>
          <w:b/>
          <w:color w:val="4BACC6" w:themeColor="accent5"/>
          <w:kern w:val="0"/>
          <w:sz w:val="24"/>
          <w:szCs w:val="24"/>
        </w:rPr>
      </w:pPr>
    </w:p>
    <w:p w14:paraId="333D967F"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这个很好解决，底部区域</w:t>
      </w:r>
      <w:proofErr w:type="gramStart"/>
      <w:r>
        <w:rPr>
          <w:rFonts w:ascii="楷体" w:eastAsia="楷体" w:hAnsi="楷体"/>
          <w:sz w:val="24"/>
          <w:szCs w:val="24"/>
        </w:rPr>
        <w:t>仓位</w:t>
      </w:r>
      <w:proofErr w:type="gramEnd"/>
      <w:r>
        <w:rPr>
          <w:rFonts w:ascii="楷体" w:eastAsia="楷体" w:hAnsi="楷体"/>
          <w:sz w:val="24"/>
          <w:szCs w:val="24"/>
        </w:rPr>
        <w:t>上起来，不到一波</w:t>
      </w:r>
      <w:r>
        <w:rPr>
          <w:rFonts w:ascii="楷体" w:eastAsia="楷体" w:hAnsi="楷体"/>
          <w:sz w:val="24"/>
          <w:szCs w:val="24"/>
        </w:rPr>
        <w:t>大牛顶</w:t>
      </w:r>
      <w:proofErr w:type="gramStart"/>
      <w:r>
        <w:rPr>
          <w:rFonts w:ascii="楷体" w:eastAsia="楷体" w:hAnsi="楷体"/>
          <w:sz w:val="24"/>
          <w:szCs w:val="24"/>
        </w:rPr>
        <w:t>不</w:t>
      </w:r>
      <w:proofErr w:type="gramEnd"/>
      <w:r>
        <w:rPr>
          <w:rFonts w:ascii="楷体" w:eastAsia="楷体" w:hAnsi="楷体"/>
          <w:sz w:val="24"/>
          <w:szCs w:val="24"/>
        </w:rPr>
        <w:t>降到</w:t>
      </w:r>
      <w:r>
        <w:rPr>
          <w:rFonts w:ascii="楷体" w:eastAsia="楷体" w:hAnsi="楷体"/>
          <w:sz w:val="24"/>
          <w:szCs w:val="24"/>
        </w:rPr>
        <w:t>5</w:t>
      </w:r>
      <w:r>
        <w:rPr>
          <w:rFonts w:ascii="楷体" w:eastAsia="楷体" w:hAnsi="楷体"/>
          <w:sz w:val="24"/>
          <w:szCs w:val="24"/>
        </w:rPr>
        <w:t>以下，这是最适合散户的方式了</w:t>
      </w:r>
    </w:p>
    <w:p w14:paraId="5CC350D7" w14:textId="77777777" w:rsidR="00871D03" w:rsidRDefault="00871D03">
      <w:pPr>
        <w:widowControl/>
        <w:shd w:val="clear" w:color="auto" w:fill="FFFFFF"/>
        <w:spacing w:line="315" w:lineRule="atLeast"/>
        <w:jc w:val="left"/>
        <w:rPr>
          <w:rFonts w:ascii="楷体" w:eastAsia="楷体" w:hAnsi="楷体"/>
          <w:sz w:val="24"/>
          <w:szCs w:val="24"/>
        </w:rPr>
      </w:pPr>
    </w:p>
    <w:p w14:paraId="4C01259E"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芙瑞雅阳阳潘</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提问：二师父，打新是要持有份额的吧？这个份额买哪支呢？不敢轻易买呀</w:t>
      </w:r>
    </w:p>
    <w:p w14:paraId="630CEC3F"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01D02287"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是的哈，以前文章有提到过的，就是那些稳健的价值股，深市和沪市各配置一只即可</w:t>
      </w:r>
    </w:p>
    <w:p w14:paraId="28C94F44" w14:textId="77777777" w:rsidR="00871D03" w:rsidRDefault="00871D03">
      <w:pPr>
        <w:widowControl/>
        <w:shd w:val="clear" w:color="auto" w:fill="FFFFFF"/>
        <w:spacing w:line="315" w:lineRule="atLeast"/>
        <w:jc w:val="left"/>
        <w:rPr>
          <w:rFonts w:ascii="楷体" w:eastAsia="楷体" w:hAnsi="楷体"/>
          <w:sz w:val="24"/>
          <w:szCs w:val="24"/>
        </w:rPr>
      </w:pPr>
    </w:p>
    <w:p w14:paraId="4DF29C5A"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一剪梅</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提问：师父，</w:t>
      </w:r>
      <w:r>
        <w:rPr>
          <w:rFonts w:ascii="楷体" w:eastAsia="楷体" w:hAnsi="楷体" w:cs="Tahoma"/>
          <w:b/>
          <w:color w:val="4BACC6" w:themeColor="accent5"/>
          <w:kern w:val="0"/>
          <w:sz w:val="24"/>
          <w:szCs w:val="24"/>
        </w:rPr>
        <w:t>16</w:t>
      </w:r>
      <w:r>
        <w:rPr>
          <w:rFonts w:ascii="楷体" w:eastAsia="楷体" w:hAnsi="楷体" w:cs="Tahoma"/>
          <w:b/>
          <w:color w:val="4BACC6" w:themeColor="accent5"/>
          <w:kern w:val="0"/>
          <w:sz w:val="24"/>
          <w:szCs w:val="24"/>
        </w:rPr>
        <w:t>国债</w:t>
      </w:r>
      <w:r>
        <w:rPr>
          <w:rFonts w:ascii="楷体" w:eastAsia="楷体" w:hAnsi="楷体" w:cs="Tahoma"/>
          <w:b/>
          <w:color w:val="4BACC6" w:themeColor="accent5"/>
          <w:kern w:val="0"/>
          <w:sz w:val="24"/>
          <w:szCs w:val="24"/>
        </w:rPr>
        <w:t>19</w:t>
      </w:r>
      <w:r>
        <w:rPr>
          <w:rFonts w:ascii="楷体" w:eastAsia="楷体" w:hAnsi="楷体" w:cs="Tahoma"/>
          <w:b/>
          <w:color w:val="4BACC6" w:themeColor="accent5"/>
          <w:kern w:val="0"/>
          <w:sz w:val="24"/>
          <w:szCs w:val="24"/>
        </w:rPr>
        <w:t>现在可以建底仓吗？</w:t>
      </w:r>
    </w:p>
    <w:p w14:paraId="6F64FF76"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10A938BF"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可以的，确定底仓的</w:t>
      </w:r>
      <w:proofErr w:type="gramStart"/>
      <w:r>
        <w:rPr>
          <w:rFonts w:ascii="楷体" w:eastAsia="楷体" w:hAnsi="楷体"/>
          <w:sz w:val="24"/>
          <w:szCs w:val="24"/>
        </w:rPr>
        <w:t>仓位</w:t>
      </w:r>
      <w:proofErr w:type="gramEnd"/>
      <w:r>
        <w:rPr>
          <w:rFonts w:ascii="楷体" w:eastAsia="楷体" w:hAnsi="楷体"/>
          <w:sz w:val="24"/>
          <w:szCs w:val="24"/>
        </w:rPr>
        <w:t>，要在</w:t>
      </w:r>
      <w:r>
        <w:rPr>
          <w:rFonts w:ascii="楷体" w:eastAsia="楷体" w:hAnsi="楷体"/>
          <w:sz w:val="24"/>
          <w:szCs w:val="24"/>
        </w:rPr>
        <w:t>2</w:t>
      </w:r>
      <w:r>
        <w:rPr>
          <w:rFonts w:ascii="楷体" w:eastAsia="楷体" w:hAnsi="楷体"/>
          <w:sz w:val="24"/>
          <w:szCs w:val="24"/>
        </w:rPr>
        <w:t>层下比较好</w:t>
      </w:r>
    </w:p>
    <w:p w14:paraId="46F2B9FF" w14:textId="77777777" w:rsidR="00871D03" w:rsidRDefault="00871D03">
      <w:pPr>
        <w:widowControl/>
        <w:shd w:val="clear" w:color="auto" w:fill="FFFFFF"/>
        <w:spacing w:line="315" w:lineRule="atLeast"/>
        <w:jc w:val="left"/>
        <w:rPr>
          <w:rFonts w:ascii="楷体" w:eastAsia="楷体" w:hAnsi="楷体"/>
          <w:b/>
          <w:color w:val="4BACC6" w:themeColor="accent5"/>
          <w:kern w:val="0"/>
          <w:sz w:val="24"/>
          <w:szCs w:val="24"/>
        </w:rPr>
      </w:pPr>
    </w:p>
    <w:p w14:paraId="68D657D5"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是</w:t>
      </w:r>
      <w:proofErr w:type="gramStart"/>
      <w:r>
        <w:rPr>
          <w:rFonts w:ascii="楷体" w:eastAsia="楷体" w:hAnsi="楷体" w:cs="Tahoma"/>
          <w:b/>
          <w:color w:val="4BACC6" w:themeColor="accent5"/>
          <w:kern w:val="0"/>
          <w:sz w:val="24"/>
          <w:szCs w:val="24"/>
        </w:rPr>
        <w:t>喵喵吖</w:t>
      </w:r>
      <w:proofErr w:type="gramEnd"/>
      <w:r>
        <w:rPr>
          <w:rFonts w:ascii="楷体" w:eastAsia="楷体" w:hAnsi="楷体" w:cs="Tahoma"/>
          <w:b/>
          <w:color w:val="4BACC6" w:themeColor="accent5"/>
          <w:kern w:val="0"/>
          <w:sz w:val="24"/>
          <w:szCs w:val="24"/>
        </w:rPr>
        <w:t>～</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提问：二师父</w:t>
      </w:r>
      <w:proofErr w:type="gramStart"/>
      <w:r>
        <w:rPr>
          <w:rFonts w:ascii="楷体" w:eastAsia="楷体" w:hAnsi="楷体" w:cs="Tahoma"/>
          <w:b/>
          <w:color w:val="4BACC6" w:themeColor="accent5"/>
          <w:kern w:val="0"/>
          <w:sz w:val="24"/>
          <w:szCs w:val="24"/>
        </w:rPr>
        <w:t>您好呀</w:t>
      </w:r>
      <w:proofErr w:type="gramEnd"/>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感觉市场</w:t>
      </w:r>
      <w:proofErr w:type="gramStart"/>
      <w:r>
        <w:rPr>
          <w:rFonts w:ascii="楷体" w:eastAsia="楷体" w:hAnsi="楷体" w:cs="Tahoma"/>
          <w:b/>
          <w:color w:val="4BACC6" w:themeColor="accent5"/>
          <w:kern w:val="0"/>
          <w:sz w:val="24"/>
          <w:szCs w:val="24"/>
        </w:rPr>
        <w:t>老处于</w:t>
      </w:r>
      <w:proofErr w:type="gramEnd"/>
      <w:r>
        <w:rPr>
          <w:rFonts w:ascii="楷体" w:eastAsia="楷体" w:hAnsi="楷体" w:cs="Tahoma"/>
          <w:b/>
          <w:color w:val="4BACC6" w:themeColor="accent5"/>
          <w:kern w:val="0"/>
          <w:sz w:val="24"/>
          <w:szCs w:val="24"/>
        </w:rPr>
        <w:t>这种不上不下的状态</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会一直这样吗</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因为感觉这样的话</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很多基金不低估手里有一点存款也</w:t>
      </w:r>
      <w:proofErr w:type="gramStart"/>
      <w:r>
        <w:rPr>
          <w:rFonts w:ascii="楷体" w:eastAsia="楷体" w:hAnsi="楷体" w:cs="Tahoma"/>
          <w:b/>
          <w:color w:val="4BACC6" w:themeColor="accent5"/>
          <w:kern w:val="0"/>
          <w:sz w:val="24"/>
          <w:szCs w:val="24"/>
        </w:rPr>
        <w:t>没法定投</w:t>
      </w:r>
      <w:proofErr w:type="gramEnd"/>
    </w:p>
    <w:p w14:paraId="01F46B50"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18C582E1"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是的，前期上涨太多了，现在震荡洗盘，可以等回调到支撑位适量加仓</w:t>
      </w:r>
    </w:p>
    <w:p w14:paraId="6C3AA8A9" w14:textId="77777777" w:rsidR="00871D03" w:rsidRDefault="00871D03">
      <w:pPr>
        <w:widowControl/>
        <w:spacing w:line="315" w:lineRule="atLeast"/>
        <w:jc w:val="left"/>
        <w:rPr>
          <w:rFonts w:ascii="楷体" w:eastAsia="楷体" w:hAnsi="楷体"/>
          <w:sz w:val="24"/>
          <w:szCs w:val="24"/>
        </w:rPr>
      </w:pPr>
    </w:p>
    <w:p w14:paraId="216551B5" w14:textId="77777777" w:rsidR="00871D03" w:rsidRDefault="00CB6025">
      <w:pPr>
        <w:widowControl/>
        <w:shd w:val="clear" w:color="auto" w:fill="FFFFFF"/>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 xml:space="preserve">TDG </w:t>
      </w:r>
      <w:r>
        <w:rPr>
          <w:rFonts w:ascii="楷体" w:eastAsia="楷体" w:hAnsi="楷体" w:cs="Tahoma"/>
          <w:b/>
          <w:color w:val="4BACC6" w:themeColor="accent5"/>
          <w:kern w:val="0"/>
          <w:sz w:val="24"/>
          <w:szCs w:val="24"/>
        </w:rPr>
        <w:t>提问：请问二师父，开通港股账户这个该怎么选呢？不太懂，请指点一二，谢谢！</w:t>
      </w:r>
    </w:p>
    <w:p w14:paraId="46FC5F66" w14:textId="77777777" w:rsidR="00871D03" w:rsidRDefault="00871D03">
      <w:pPr>
        <w:widowControl/>
        <w:spacing w:line="315" w:lineRule="atLeast"/>
        <w:jc w:val="left"/>
        <w:rPr>
          <w:rFonts w:ascii="Tahoma" w:eastAsia="宋体" w:hAnsi="Tahoma" w:cs="Tahoma"/>
          <w:color w:val="808080"/>
          <w:kern w:val="0"/>
          <w:sz w:val="23"/>
          <w:szCs w:val="23"/>
          <w:shd w:val="clear" w:color="auto" w:fill="FFFFFF"/>
        </w:rPr>
      </w:pPr>
    </w:p>
    <w:p w14:paraId="5AE4B34E" w14:textId="77777777" w:rsidR="00871D03" w:rsidRDefault="00CB6025">
      <w:pPr>
        <w:widowControl/>
        <w:spacing w:line="315" w:lineRule="atLeast"/>
        <w:jc w:val="left"/>
        <w:rPr>
          <w:rFonts w:ascii="楷体" w:eastAsia="楷体" w:hAnsi="楷体"/>
          <w:sz w:val="24"/>
          <w:szCs w:val="24"/>
        </w:rPr>
      </w:pPr>
      <w:r>
        <w:rPr>
          <w:rFonts w:ascii="楷体" w:eastAsia="楷体" w:hAnsi="楷体"/>
          <w:sz w:val="24"/>
          <w:szCs w:val="24"/>
        </w:rPr>
        <w:t>不需要融资打新就开港股现金账户了，需要融资借款打新那就开融资账户</w:t>
      </w:r>
    </w:p>
    <w:p w14:paraId="12BF9CB8" w14:textId="77777777" w:rsidR="00871D03" w:rsidRDefault="00871D03">
      <w:pPr>
        <w:widowControl/>
        <w:spacing w:line="315" w:lineRule="atLeast"/>
        <w:jc w:val="left"/>
        <w:rPr>
          <w:rFonts w:ascii="Tahoma" w:eastAsia="宋体" w:hAnsi="Tahoma" w:cs="Tahoma"/>
          <w:color w:val="808080"/>
          <w:kern w:val="0"/>
          <w:sz w:val="23"/>
          <w:szCs w:val="23"/>
          <w:shd w:val="clear" w:color="auto" w:fill="FFFFFF"/>
        </w:rPr>
      </w:pPr>
    </w:p>
    <w:p w14:paraId="5BEBE91A"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素兮</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提问：二师父能推荐一只</w:t>
      </w:r>
      <w:proofErr w:type="gramStart"/>
      <w:r>
        <w:rPr>
          <w:rFonts w:ascii="楷体" w:eastAsia="楷体" w:hAnsi="楷体" w:cs="Tahoma"/>
          <w:b/>
          <w:color w:val="4BACC6" w:themeColor="accent5"/>
          <w:kern w:val="0"/>
          <w:sz w:val="24"/>
          <w:szCs w:val="24"/>
        </w:rPr>
        <w:t>科创板</w:t>
      </w:r>
      <w:proofErr w:type="gramEnd"/>
      <w:r>
        <w:rPr>
          <w:rFonts w:ascii="楷体" w:eastAsia="楷体" w:hAnsi="楷体" w:cs="Tahoma"/>
          <w:b/>
          <w:color w:val="4BACC6" w:themeColor="accent5"/>
          <w:kern w:val="0"/>
          <w:sz w:val="24"/>
          <w:szCs w:val="24"/>
        </w:rPr>
        <w:t>封闭基金么？先关注起来，等合适的机会场内买入。</w:t>
      </w:r>
    </w:p>
    <w:p w14:paraId="045A755F"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1D5578B5" w14:textId="77777777" w:rsidR="00871D03" w:rsidRDefault="00CB6025">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科创混合</w:t>
      </w:r>
      <w:proofErr w:type="gramEnd"/>
      <w:r>
        <w:rPr>
          <w:rFonts w:ascii="楷体" w:eastAsia="楷体" w:hAnsi="楷体"/>
          <w:sz w:val="24"/>
          <w:szCs w:val="24"/>
        </w:rPr>
        <w:t>501073</w:t>
      </w:r>
      <w:r>
        <w:rPr>
          <w:rFonts w:ascii="楷体" w:eastAsia="楷体" w:hAnsi="楷体"/>
          <w:sz w:val="24"/>
          <w:szCs w:val="24"/>
        </w:rPr>
        <w:t>，现在是封闭期了</w:t>
      </w:r>
    </w:p>
    <w:p w14:paraId="73047E42" w14:textId="77777777" w:rsidR="00871D03" w:rsidRDefault="00871D03">
      <w:pPr>
        <w:widowControl/>
        <w:spacing w:line="315" w:lineRule="atLeast"/>
        <w:jc w:val="left"/>
        <w:rPr>
          <w:rFonts w:ascii="楷体" w:eastAsia="楷体" w:hAnsi="楷体"/>
          <w:sz w:val="24"/>
          <w:szCs w:val="24"/>
        </w:rPr>
      </w:pPr>
    </w:p>
    <w:p w14:paraId="0E6CA743" w14:textId="77777777" w:rsidR="00871D03" w:rsidRDefault="00CB6025">
      <w:pPr>
        <w:widowControl/>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 xml:space="preserve">Sunflower </w:t>
      </w:r>
      <w:r>
        <w:rPr>
          <w:rFonts w:ascii="楷体" w:eastAsia="楷体" w:hAnsi="楷体" w:cs="Tahoma"/>
          <w:b/>
          <w:color w:val="4BACC6" w:themeColor="accent5"/>
          <w:kern w:val="0"/>
          <w:sz w:val="24"/>
          <w:szCs w:val="24"/>
        </w:rPr>
        <w:t>提问：二师父您好，今天招商中证白酒</w:t>
      </w:r>
      <w:r>
        <w:rPr>
          <w:rFonts w:ascii="楷体" w:eastAsia="楷体" w:hAnsi="楷体" w:cs="Tahoma"/>
          <w:b/>
          <w:color w:val="4BACC6" w:themeColor="accent5"/>
          <w:kern w:val="0"/>
          <w:sz w:val="24"/>
          <w:szCs w:val="24"/>
        </w:rPr>
        <w:t>161725</w:t>
      </w:r>
      <w:r>
        <w:rPr>
          <w:rFonts w:ascii="楷体" w:eastAsia="楷体" w:hAnsi="楷体" w:cs="Tahoma"/>
          <w:b/>
          <w:color w:val="4BACC6" w:themeColor="accent5"/>
          <w:kern w:val="0"/>
          <w:sz w:val="24"/>
          <w:szCs w:val="24"/>
        </w:rPr>
        <w:t>拆分折算，这个折算就相当于红利再投资吧？折算之后如果中长期持有是否适合</w:t>
      </w:r>
      <w:proofErr w:type="gramStart"/>
      <w:r>
        <w:rPr>
          <w:rFonts w:ascii="楷体" w:eastAsia="楷体" w:hAnsi="楷体" w:cs="Tahoma"/>
          <w:b/>
          <w:color w:val="4BACC6" w:themeColor="accent5"/>
          <w:kern w:val="0"/>
          <w:sz w:val="24"/>
          <w:szCs w:val="24"/>
        </w:rPr>
        <w:t>开启定投呢</w:t>
      </w:r>
      <w:proofErr w:type="gramEnd"/>
      <w:r>
        <w:rPr>
          <w:rFonts w:ascii="楷体" w:eastAsia="楷体" w:hAnsi="楷体" w:cs="Tahoma"/>
          <w:b/>
          <w:color w:val="4BACC6" w:themeColor="accent5"/>
          <w:kern w:val="0"/>
          <w:sz w:val="24"/>
          <w:szCs w:val="24"/>
        </w:rPr>
        <w:t>？</w:t>
      </w:r>
    </w:p>
    <w:p w14:paraId="79595D6C" w14:textId="77777777" w:rsidR="00871D03" w:rsidRDefault="00871D03">
      <w:pPr>
        <w:widowControl/>
        <w:spacing w:line="315" w:lineRule="atLeast"/>
        <w:jc w:val="left"/>
        <w:rPr>
          <w:rFonts w:ascii="inherit" w:eastAsia="宋体" w:hAnsi="inherit" w:hint="eastAsia"/>
          <w:color w:val="2F3034"/>
          <w:kern w:val="0"/>
          <w:sz w:val="24"/>
          <w:szCs w:val="24"/>
        </w:rPr>
      </w:pPr>
    </w:p>
    <w:p w14:paraId="7461FF41" w14:textId="77777777" w:rsidR="00871D03" w:rsidRDefault="00CB6025">
      <w:pPr>
        <w:widowControl/>
        <w:spacing w:line="315" w:lineRule="atLeast"/>
        <w:jc w:val="left"/>
        <w:rPr>
          <w:rFonts w:ascii="楷体" w:eastAsia="楷体" w:hAnsi="楷体"/>
          <w:sz w:val="24"/>
          <w:szCs w:val="24"/>
        </w:rPr>
      </w:pPr>
      <w:r>
        <w:rPr>
          <w:rFonts w:ascii="楷体" w:eastAsia="楷体" w:hAnsi="楷体"/>
          <w:sz w:val="24"/>
          <w:szCs w:val="24"/>
        </w:rPr>
        <w:t>这是分级基金的折算，有上折和下折，总体来说对</w:t>
      </w:r>
      <w:proofErr w:type="gramStart"/>
      <w:r>
        <w:rPr>
          <w:rFonts w:ascii="楷体" w:eastAsia="楷体" w:hAnsi="楷体"/>
          <w:sz w:val="24"/>
          <w:szCs w:val="24"/>
        </w:rPr>
        <w:t>母基金</w:t>
      </w:r>
      <w:proofErr w:type="gramEnd"/>
      <w:r>
        <w:rPr>
          <w:rFonts w:ascii="楷体" w:eastAsia="楷体" w:hAnsi="楷体"/>
          <w:sz w:val="24"/>
          <w:szCs w:val="24"/>
        </w:rPr>
        <w:t>收益没有影响，白酒现在不便宜的</w:t>
      </w:r>
    </w:p>
    <w:p w14:paraId="6E8A46BD" w14:textId="77777777" w:rsidR="00871D03" w:rsidRDefault="00871D03">
      <w:pPr>
        <w:widowControl/>
        <w:spacing w:line="315" w:lineRule="atLeast"/>
        <w:jc w:val="left"/>
        <w:rPr>
          <w:rFonts w:ascii="楷体" w:eastAsia="楷体" w:hAnsi="楷体"/>
          <w:sz w:val="24"/>
          <w:szCs w:val="24"/>
        </w:rPr>
      </w:pPr>
    </w:p>
    <w:p w14:paraId="49C8B0AD" w14:textId="77777777" w:rsidR="00871D03" w:rsidRDefault="00CB6025">
      <w:pPr>
        <w:widowControl/>
        <w:shd w:val="clear" w:color="auto" w:fill="FFFFFF"/>
        <w:spacing w:line="315" w:lineRule="atLeast"/>
        <w:jc w:val="left"/>
        <w:rPr>
          <w:rFonts w:ascii="楷体" w:eastAsia="楷体" w:hAnsi="楷体" w:cs="Tahoma"/>
          <w:b/>
          <w:color w:val="4BACC6" w:themeColor="accent5"/>
          <w:kern w:val="0"/>
          <w:sz w:val="24"/>
          <w:szCs w:val="24"/>
        </w:rPr>
      </w:pPr>
      <w:r>
        <w:rPr>
          <w:rFonts w:ascii="楷体" w:eastAsia="楷体" w:hAnsi="楷体" w:cs="Tahoma"/>
          <w:b/>
          <w:color w:val="4BACC6" w:themeColor="accent5"/>
          <w:kern w:val="0"/>
          <w:sz w:val="24"/>
          <w:szCs w:val="24"/>
        </w:rPr>
        <w:t>梅子</w:t>
      </w:r>
      <w:r>
        <w:rPr>
          <w:rFonts w:ascii="楷体" w:eastAsia="楷体" w:hAnsi="楷体" w:cs="Tahoma"/>
          <w:b/>
          <w:color w:val="4BACC6" w:themeColor="accent5"/>
          <w:kern w:val="0"/>
          <w:sz w:val="24"/>
          <w:szCs w:val="24"/>
        </w:rPr>
        <w:t xml:space="preserve"> </w:t>
      </w:r>
      <w:r>
        <w:rPr>
          <w:rFonts w:ascii="楷体" w:eastAsia="楷体" w:hAnsi="楷体" w:cs="Tahoma"/>
          <w:b/>
          <w:color w:val="4BACC6" w:themeColor="accent5"/>
          <w:kern w:val="0"/>
          <w:sz w:val="24"/>
          <w:szCs w:val="24"/>
        </w:rPr>
        <w:t>提问：师父，现在可以买广发可转</w:t>
      </w:r>
      <w:proofErr w:type="gramStart"/>
      <w:r>
        <w:rPr>
          <w:rFonts w:ascii="楷体" w:eastAsia="楷体" w:hAnsi="楷体" w:cs="Tahoma"/>
          <w:b/>
          <w:color w:val="4BACC6" w:themeColor="accent5"/>
          <w:kern w:val="0"/>
          <w:sz w:val="24"/>
          <w:szCs w:val="24"/>
        </w:rPr>
        <w:t>债基金</w:t>
      </w:r>
      <w:proofErr w:type="gramEnd"/>
      <w:r>
        <w:rPr>
          <w:rFonts w:ascii="楷体" w:eastAsia="楷体" w:hAnsi="楷体" w:cs="Tahoma"/>
          <w:b/>
          <w:color w:val="4BACC6" w:themeColor="accent5"/>
          <w:kern w:val="0"/>
          <w:sz w:val="24"/>
          <w:szCs w:val="24"/>
        </w:rPr>
        <w:t>吗？为什么</w:t>
      </w:r>
      <w:r>
        <w:rPr>
          <w:rFonts w:ascii="楷体" w:eastAsia="楷体" w:hAnsi="楷体" w:cs="Tahoma"/>
          <w:b/>
          <w:color w:val="4BACC6" w:themeColor="accent5"/>
          <w:kern w:val="0"/>
          <w:sz w:val="24"/>
          <w:szCs w:val="24"/>
        </w:rPr>
        <w:t>😣</w:t>
      </w:r>
      <w:r>
        <w:rPr>
          <w:rFonts w:ascii="楷体" w:eastAsia="楷体" w:hAnsi="楷体" w:cs="Tahoma"/>
          <w:b/>
          <w:color w:val="4BACC6" w:themeColor="accent5"/>
          <w:kern w:val="0"/>
          <w:sz w:val="24"/>
          <w:szCs w:val="24"/>
        </w:rPr>
        <w:t>谢谢</w:t>
      </w:r>
    </w:p>
    <w:p w14:paraId="332ECBF8" w14:textId="77777777" w:rsidR="00871D03" w:rsidRDefault="00871D03">
      <w:pPr>
        <w:widowControl/>
        <w:shd w:val="clear" w:color="auto" w:fill="FFFFFF"/>
        <w:spacing w:line="315" w:lineRule="atLeast"/>
        <w:jc w:val="left"/>
        <w:rPr>
          <w:rFonts w:ascii="Tahoma" w:eastAsia="宋体" w:hAnsi="Tahoma" w:cs="Tahoma"/>
          <w:color w:val="2F3034"/>
          <w:kern w:val="0"/>
          <w:sz w:val="24"/>
          <w:szCs w:val="24"/>
        </w:rPr>
      </w:pPr>
    </w:p>
    <w:p w14:paraId="2553AAE2" w14:textId="77777777" w:rsidR="00871D03" w:rsidRDefault="00CB6025">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可以定投，可转</w:t>
      </w:r>
      <w:proofErr w:type="gramStart"/>
      <w:r>
        <w:rPr>
          <w:rFonts w:ascii="楷体" w:eastAsia="楷体" w:hAnsi="楷体"/>
          <w:sz w:val="24"/>
          <w:szCs w:val="24"/>
        </w:rPr>
        <w:t>债基金</w:t>
      </w:r>
      <w:proofErr w:type="gramEnd"/>
      <w:r>
        <w:rPr>
          <w:rFonts w:ascii="楷体" w:eastAsia="楷体" w:hAnsi="楷体"/>
          <w:sz w:val="24"/>
          <w:szCs w:val="24"/>
        </w:rPr>
        <w:t>风险比股票低，进可攻退可守，最好的机会是</w:t>
      </w:r>
      <w:proofErr w:type="gramStart"/>
      <w:r>
        <w:rPr>
          <w:rFonts w:ascii="楷体" w:eastAsia="楷体" w:hAnsi="楷体"/>
          <w:sz w:val="24"/>
          <w:szCs w:val="24"/>
        </w:rPr>
        <w:t>中证转债</w:t>
      </w:r>
      <w:proofErr w:type="gramEnd"/>
      <w:r>
        <w:rPr>
          <w:rFonts w:ascii="楷体" w:eastAsia="楷体" w:hAnsi="楷体"/>
          <w:sz w:val="24"/>
          <w:szCs w:val="24"/>
        </w:rPr>
        <w:t>340</w:t>
      </w:r>
      <w:r>
        <w:rPr>
          <w:rFonts w:ascii="楷体" w:eastAsia="楷体" w:hAnsi="楷体"/>
          <w:sz w:val="24"/>
          <w:szCs w:val="24"/>
        </w:rPr>
        <w:t>以下开始</w:t>
      </w:r>
    </w:p>
    <w:p w14:paraId="15CF6603" w14:textId="77777777" w:rsidR="00871D03" w:rsidRDefault="00871D03">
      <w:pPr>
        <w:widowControl/>
        <w:spacing w:line="315" w:lineRule="atLeast"/>
        <w:jc w:val="left"/>
        <w:rPr>
          <w:rFonts w:ascii="楷体" w:eastAsia="楷体" w:hAnsi="楷体"/>
          <w:sz w:val="24"/>
          <w:szCs w:val="24"/>
        </w:rPr>
      </w:pPr>
    </w:p>
    <w:p w14:paraId="5089469F" w14:textId="77777777" w:rsidR="00871D03" w:rsidRDefault="00871D03">
      <w:pPr>
        <w:widowControl/>
        <w:shd w:val="clear" w:color="auto" w:fill="FFFFFF"/>
        <w:spacing w:line="315" w:lineRule="atLeast"/>
        <w:jc w:val="left"/>
        <w:textAlignment w:val="baseline"/>
        <w:rPr>
          <w:rFonts w:ascii="楷体" w:eastAsia="楷体" w:hAnsi="楷体"/>
          <w:b/>
          <w:color w:val="4472C4"/>
          <w:kern w:val="0"/>
          <w:sz w:val="24"/>
          <w:szCs w:val="24"/>
        </w:rPr>
      </w:pPr>
    </w:p>
    <w:p w14:paraId="3D67312E" w14:textId="77777777" w:rsidR="00871D03" w:rsidRDefault="00871D03">
      <w:pPr>
        <w:widowControl/>
        <w:shd w:val="clear" w:color="auto" w:fill="FFFFFF"/>
        <w:spacing w:line="315" w:lineRule="atLeast"/>
        <w:jc w:val="left"/>
        <w:textAlignment w:val="baseline"/>
        <w:rPr>
          <w:rFonts w:ascii="楷体" w:eastAsia="楷体" w:hAnsi="楷体"/>
          <w:b/>
          <w:color w:val="4472C4"/>
          <w:kern w:val="0"/>
          <w:sz w:val="24"/>
          <w:szCs w:val="24"/>
        </w:rPr>
      </w:pPr>
    </w:p>
    <w:p w14:paraId="3AD68F5F" w14:textId="77777777" w:rsidR="00871D03" w:rsidRDefault="00871D03">
      <w:pPr>
        <w:widowControl/>
        <w:jc w:val="left"/>
        <w:rPr>
          <w:rFonts w:ascii="楷体" w:eastAsia="楷体" w:hAnsi="楷体"/>
          <w:sz w:val="24"/>
          <w:szCs w:val="24"/>
        </w:rPr>
      </w:pPr>
    </w:p>
    <w:p w14:paraId="54470B4C" w14:textId="77777777" w:rsidR="00871D03" w:rsidRDefault="00871D03">
      <w:pPr>
        <w:widowControl/>
        <w:shd w:val="clear" w:color="auto" w:fill="FFFFFF"/>
        <w:spacing w:line="315" w:lineRule="atLeast"/>
        <w:jc w:val="left"/>
        <w:rPr>
          <w:rFonts w:ascii="楷体" w:eastAsia="楷体" w:hAnsi="楷体"/>
          <w:sz w:val="24"/>
          <w:szCs w:val="24"/>
        </w:rPr>
      </w:pPr>
    </w:p>
    <w:p w14:paraId="44895001" w14:textId="77777777" w:rsidR="00871D03" w:rsidRDefault="00CB6025">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871D03">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1E17" w14:textId="77777777" w:rsidR="00CB6025" w:rsidRDefault="00CB6025">
      <w:r>
        <w:separator/>
      </w:r>
    </w:p>
  </w:endnote>
  <w:endnote w:type="continuationSeparator" w:id="0">
    <w:p w14:paraId="108DCA98" w14:textId="77777777" w:rsidR="00CB6025" w:rsidRDefault="00CB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017B1" w14:textId="77777777" w:rsidR="00CB6025" w:rsidRDefault="00CB6025">
      <w:r>
        <w:separator/>
      </w:r>
    </w:p>
  </w:footnote>
  <w:footnote w:type="continuationSeparator" w:id="0">
    <w:p w14:paraId="74BBAA76" w14:textId="77777777" w:rsidR="00CB6025" w:rsidRDefault="00CB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C8F59" w14:textId="77777777" w:rsidR="00871D03" w:rsidRDefault="00CB6025">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351F61"/>
    <w:rsid w:val="0055317D"/>
    <w:rsid w:val="00577096"/>
    <w:rsid w:val="006A022E"/>
    <w:rsid w:val="00783BCC"/>
    <w:rsid w:val="007C4F0F"/>
    <w:rsid w:val="00871D03"/>
    <w:rsid w:val="00875A16"/>
    <w:rsid w:val="00BA72D9"/>
    <w:rsid w:val="00CB6025"/>
    <w:rsid w:val="00FE1AC1"/>
    <w:rsid w:val="05DD00C2"/>
    <w:rsid w:val="0983196C"/>
    <w:rsid w:val="102078E9"/>
    <w:rsid w:val="15F24B5F"/>
    <w:rsid w:val="16644E88"/>
    <w:rsid w:val="191465EA"/>
    <w:rsid w:val="1DBC524B"/>
    <w:rsid w:val="228A4310"/>
    <w:rsid w:val="24263DD3"/>
    <w:rsid w:val="28286A15"/>
    <w:rsid w:val="29BD1572"/>
    <w:rsid w:val="2A3575D9"/>
    <w:rsid w:val="2D812ED5"/>
    <w:rsid w:val="2DE66F12"/>
    <w:rsid w:val="2FF97CAF"/>
    <w:rsid w:val="352946CD"/>
    <w:rsid w:val="357A12F1"/>
    <w:rsid w:val="3875535C"/>
    <w:rsid w:val="38A80959"/>
    <w:rsid w:val="3EFB62F7"/>
    <w:rsid w:val="40B56216"/>
    <w:rsid w:val="42FC17EB"/>
    <w:rsid w:val="441E623A"/>
    <w:rsid w:val="48DA6819"/>
    <w:rsid w:val="4C18324E"/>
    <w:rsid w:val="50994A59"/>
    <w:rsid w:val="51E54E18"/>
    <w:rsid w:val="53277845"/>
    <w:rsid w:val="53C17370"/>
    <w:rsid w:val="53E166B7"/>
    <w:rsid w:val="54910637"/>
    <w:rsid w:val="583D5FDE"/>
    <w:rsid w:val="5A297315"/>
    <w:rsid w:val="5A6D12FD"/>
    <w:rsid w:val="5AEE25FE"/>
    <w:rsid w:val="5E6A4144"/>
    <w:rsid w:val="5F314654"/>
    <w:rsid w:val="68A02CA9"/>
    <w:rsid w:val="69C73DB1"/>
    <w:rsid w:val="6FF92A8C"/>
    <w:rsid w:val="753E6545"/>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52A0"/>
  <w15:docId w15:val="{7E735401-F071-4602-8751-40A30BEB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6</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213</cp:revision>
  <cp:lastPrinted>2019-04-06T13:44:00Z</cp:lastPrinted>
  <dcterms:created xsi:type="dcterms:W3CDTF">2019-03-30T08:47:00Z</dcterms:created>
  <dcterms:modified xsi:type="dcterms:W3CDTF">2020-08-29T13:19:00Z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