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366" w:rsidRDefault="003B6C85" w:rsidP="001D4366">
      <w:pPr>
        <w:jc w:val="center"/>
        <w:rPr>
          <w:rFonts w:ascii="仿宋" w:eastAsia="仿宋" w:hAnsi="仿宋"/>
          <w:sz w:val="32"/>
          <w:szCs w:val="32"/>
        </w:rPr>
      </w:pPr>
      <w:r>
        <w:rPr>
          <w:rFonts w:ascii="仿宋" w:eastAsia="仿宋" w:hAnsi="仿宋" w:hint="eastAsia"/>
          <w:sz w:val="32"/>
          <w:szCs w:val="32"/>
        </w:rPr>
        <w:t>今年来基金最高涨超100%</w:t>
      </w:r>
      <w:r w:rsidR="001A0566">
        <w:rPr>
          <w:rFonts w:ascii="仿宋" w:eastAsia="仿宋" w:hAnsi="仿宋" w:hint="eastAsia"/>
          <w:sz w:val="32"/>
          <w:szCs w:val="32"/>
        </w:rPr>
        <w:t>，部分投资者为什么还亏？</w:t>
      </w:r>
    </w:p>
    <w:p w:rsidR="001D4366" w:rsidRPr="003B0BC1" w:rsidRDefault="001D4366" w:rsidP="001D4366">
      <w:pPr>
        <w:jc w:val="center"/>
        <w:rPr>
          <w:rFonts w:ascii="仿宋" w:eastAsia="仿宋" w:hAnsi="仿宋"/>
          <w:b/>
          <w:sz w:val="24"/>
          <w:szCs w:val="24"/>
        </w:rPr>
      </w:pPr>
      <w:r w:rsidRPr="003B0BC1">
        <w:rPr>
          <w:rFonts w:ascii="仿宋" w:eastAsia="仿宋" w:hAnsi="仿宋" w:hint="eastAsia"/>
          <w:b/>
          <w:sz w:val="24"/>
          <w:szCs w:val="24"/>
        </w:rPr>
        <w:t>作者：二师父</w:t>
      </w:r>
    </w:p>
    <w:p w:rsidR="001D4366" w:rsidRPr="003B0BC1" w:rsidRDefault="001D4366" w:rsidP="001D4366">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1D4366" w:rsidRPr="00184E01" w:rsidRDefault="001D4366" w:rsidP="001D4366">
      <w:pPr>
        <w:jc w:val="center"/>
        <w:rPr>
          <w:rFonts w:ascii="仿宋" w:eastAsia="仿宋" w:hAnsi="仿宋"/>
          <w:b/>
          <w:sz w:val="24"/>
          <w:szCs w:val="24"/>
        </w:rPr>
      </w:pPr>
      <w:r w:rsidRPr="003B0BC1">
        <w:rPr>
          <w:rFonts w:ascii="仿宋" w:eastAsia="仿宋" w:hAnsi="仿宋" w:hint="eastAsia"/>
          <w:b/>
          <w:sz w:val="24"/>
          <w:szCs w:val="24"/>
        </w:rPr>
        <w:t>ID</w:t>
      </w:r>
      <w:proofErr w:type="gramStart"/>
      <w:r w:rsidRPr="003B0BC1">
        <w:rPr>
          <w:rFonts w:ascii="仿宋" w:eastAsia="仿宋" w:hAnsi="仿宋" w:hint="eastAsia"/>
          <w:b/>
          <w:sz w:val="24"/>
          <w:szCs w:val="24"/>
        </w:rPr>
        <w:t>:ershifudt88</w:t>
      </w:r>
      <w:proofErr w:type="gramEnd"/>
    </w:p>
    <w:p w:rsidR="00BB6ADE" w:rsidRDefault="00BB6ADE" w:rsidP="001D4366">
      <w:pPr>
        <w:jc w:val="left"/>
        <w:rPr>
          <w:rFonts w:ascii="仿宋" w:eastAsia="仿宋" w:hAnsi="仿宋" w:hint="eastAsia"/>
          <w:sz w:val="24"/>
          <w:szCs w:val="24"/>
        </w:rPr>
      </w:pPr>
    </w:p>
    <w:p w:rsidR="00E57597" w:rsidRDefault="004F3EAF" w:rsidP="001D4366">
      <w:pPr>
        <w:jc w:val="left"/>
        <w:rPr>
          <w:rFonts w:ascii="仿宋" w:eastAsia="仿宋" w:hAnsi="仿宋"/>
          <w:sz w:val="24"/>
          <w:szCs w:val="24"/>
        </w:rPr>
      </w:pPr>
      <w:r>
        <w:rPr>
          <w:rFonts w:ascii="仿宋" w:eastAsia="仿宋" w:hAnsi="仿宋" w:hint="eastAsia"/>
          <w:sz w:val="24"/>
          <w:szCs w:val="24"/>
        </w:rPr>
        <w:t>今年</w:t>
      </w:r>
      <w:proofErr w:type="gramStart"/>
      <w:r>
        <w:rPr>
          <w:rFonts w:ascii="仿宋" w:eastAsia="仿宋" w:hAnsi="仿宋" w:hint="eastAsia"/>
          <w:sz w:val="24"/>
          <w:szCs w:val="24"/>
        </w:rPr>
        <w:t>来基金</w:t>
      </w:r>
      <w:proofErr w:type="gramEnd"/>
      <w:r>
        <w:rPr>
          <w:rFonts w:ascii="仿宋" w:eastAsia="仿宋" w:hAnsi="仿宋" w:hint="eastAsia"/>
          <w:sz w:val="24"/>
          <w:szCs w:val="24"/>
        </w:rPr>
        <w:t>最高涨超100%，这不是二师父信口开河，而是有图有真相</w:t>
      </w:r>
      <w:r w:rsidR="00FA0E22">
        <w:rPr>
          <w:rFonts w:ascii="仿宋" w:eastAsia="仿宋" w:hAnsi="仿宋" w:hint="eastAsia"/>
          <w:sz w:val="24"/>
          <w:szCs w:val="24"/>
        </w:rPr>
        <w:t>。</w:t>
      </w:r>
    </w:p>
    <w:p w:rsidR="00FA0E22" w:rsidRPr="00BB6ADE" w:rsidRDefault="004F3EAF" w:rsidP="001D4366">
      <w:pPr>
        <w:jc w:val="left"/>
        <w:rPr>
          <w:rFonts w:ascii="仿宋" w:eastAsia="仿宋" w:hAnsi="仿宋"/>
          <w:sz w:val="24"/>
          <w:szCs w:val="24"/>
        </w:rPr>
      </w:pPr>
      <w:r>
        <w:rPr>
          <w:rFonts w:ascii="仿宋" w:eastAsia="仿宋" w:hAnsi="仿宋"/>
          <w:noProof/>
          <w:sz w:val="24"/>
          <w:szCs w:val="24"/>
        </w:rPr>
        <w:drawing>
          <wp:inline distT="0" distB="0" distL="0" distR="0">
            <wp:extent cx="5274310" cy="5593766"/>
            <wp:effectExtent l="0" t="0" r="2540" b="6985"/>
            <wp:docPr id="1" name="图片 1" descr="C:\Users\李恒樟\Desktop\基金.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李恒樟\Desktop\基金.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593766"/>
                    </a:xfrm>
                    <a:prstGeom prst="rect">
                      <a:avLst/>
                    </a:prstGeom>
                    <a:noFill/>
                    <a:ln>
                      <a:noFill/>
                    </a:ln>
                  </pic:spPr>
                </pic:pic>
              </a:graphicData>
            </a:graphic>
          </wp:inline>
        </w:drawing>
      </w:r>
    </w:p>
    <w:p w:rsidR="004F3EAF" w:rsidRDefault="004F3EAF" w:rsidP="001D4366">
      <w:pPr>
        <w:jc w:val="left"/>
        <w:rPr>
          <w:rFonts w:ascii="仿宋" w:eastAsia="仿宋" w:hAnsi="仿宋" w:hint="eastAsia"/>
          <w:sz w:val="24"/>
          <w:szCs w:val="24"/>
        </w:rPr>
      </w:pPr>
      <w:r>
        <w:rPr>
          <w:rFonts w:ascii="仿宋" w:eastAsia="仿宋" w:hAnsi="仿宋" w:hint="eastAsia"/>
          <w:sz w:val="24"/>
          <w:szCs w:val="24"/>
        </w:rPr>
        <w:t>尽管今年</w:t>
      </w:r>
      <w:proofErr w:type="gramStart"/>
      <w:r>
        <w:rPr>
          <w:rFonts w:ascii="仿宋" w:eastAsia="仿宋" w:hAnsi="仿宋" w:hint="eastAsia"/>
          <w:sz w:val="24"/>
          <w:szCs w:val="24"/>
        </w:rPr>
        <w:t>来基金</w:t>
      </w:r>
      <w:proofErr w:type="gramEnd"/>
      <w:r>
        <w:rPr>
          <w:rFonts w:ascii="仿宋" w:eastAsia="仿宋" w:hAnsi="仿宋" w:hint="eastAsia"/>
          <w:sz w:val="24"/>
          <w:szCs w:val="24"/>
        </w:rPr>
        <w:t>收益率如此之好，部分投资者仍旧亏损，这是为什么呢？</w:t>
      </w:r>
    </w:p>
    <w:p w:rsidR="004F3EAF" w:rsidRDefault="004F3EAF" w:rsidP="001D4366">
      <w:pPr>
        <w:jc w:val="left"/>
        <w:rPr>
          <w:rFonts w:ascii="仿宋" w:eastAsia="仿宋" w:hAnsi="仿宋" w:hint="eastAsia"/>
          <w:sz w:val="24"/>
          <w:szCs w:val="24"/>
        </w:rPr>
      </w:pPr>
    </w:p>
    <w:p w:rsidR="004F3EAF" w:rsidRPr="004F3EAF" w:rsidRDefault="004F3EAF" w:rsidP="001D4366">
      <w:pPr>
        <w:jc w:val="left"/>
        <w:rPr>
          <w:rFonts w:ascii="仿宋" w:eastAsia="仿宋" w:hAnsi="仿宋" w:hint="eastAsia"/>
          <w:b/>
          <w:sz w:val="24"/>
          <w:szCs w:val="24"/>
        </w:rPr>
      </w:pPr>
      <w:r w:rsidRPr="004F3EAF">
        <w:rPr>
          <w:rFonts w:ascii="仿宋" w:eastAsia="仿宋" w:hAnsi="仿宋" w:hint="eastAsia"/>
          <w:b/>
          <w:sz w:val="24"/>
          <w:szCs w:val="24"/>
        </w:rPr>
        <w:t>1、</w:t>
      </w:r>
      <w:r w:rsidR="00B805A2">
        <w:rPr>
          <w:rFonts w:ascii="仿宋" w:eastAsia="仿宋" w:hAnsi="仿宋" w:hint="eastAsia"/>
          <w:b/>
          <w:sz w:val="24"/>
          <w:szCs w:val="24"/>
        </w:rPr>
        <w:t>新手死于追涨</w:t>
      </w:r>
    </w:p>
    <w:p w:rsidR="004F3EAF" w:rsidRDefault="004F3EAF" w:rsidP="001D4366">
      <w:pPr>
        <w:jc w:val="left"/>
        <w:rPr>
          <w:rFonts w:ascii="仿宋" w:eastAsia="仿宋" w:hAnsi="仿宋" w:hint="eastAsia"/>
          <w:sz w:val="24"/>
          <w:szCs w:val="24"/>
        </w:rPr>
      </w:pPr>
    </w:p>
    <w:p w:rsidR="004F3EAF" w:rsidRDefault="004F3EAF" w:rsidP="001D4366">
      <w:pPr>
        <w:jc w:val="left"/>
        <w:rPr>
          <w:rFonts w:ascii="仿宋" w:eastAsia="仿宋" w:hAnsi="仿宋" w:hint="eastAsia"/>
          <w:sz w:val="24"/>
          <w:szCs w:val="24"/>
        </w:rPr>
      </w:pPr>
      <w:r>
        <w:rPr>
          <w:rFonts w:ascii="仿宋" w:eastAsia="仿宋" w:hAnsi="仿宋" w:hint="eastAsia"/>
          <w:sz w:val="24"/>
          <w:szCs w:val="24"/>
        </w:rPr>
        <w:t>每次股市回撤到相对低位的时候，投资者情绪</w:t>
      </w:r>
      <w:r w:rsidR="00E22E73">
        <w:rPr>
          <w:rFonts w:ascii="仿宋" w:eastAsia="仿宋" w:hAnsi="仿宋" w:hint="eastAsia"/>
          <w:sz w:val="24"/>
          <w:szCs w:val="24"/>
        </w:rPr>
        <w:t>低迷以至于</w:t>
      </w:r>
      <w:r>
        <w:rPr>
          <w:rFonts w:ascii="仿宋" w:eastAsia="仿宋" w:hAnsi="仿宋" w:hint="eastAsia"/>
          <w:sz w:val="24"/>
          <w:szCs w:val="24"/>
        </w:rPr>
        <w:t>放弃投资不再关注账户，俗称卧倒装死；而每次股市上涨到相对高位甚至极度高估的时候，投资者情绪高涨，</w:t>
      </w:r>
      <w:r w:rsidR="00E22E73">
        <w:rPr>
          <w:rFonts w:ascii="仿宋" w:eastAsia="仿宋" w:hAnsi="仿宋" w:hint="eastAsia"/>
          <w:sz w:val="24"/>
          <w:szCs w:val="24"/>
        </w:rPr>
        <w:t>自我膨胀，不断加仓</w:t>
      </w:r>
      <w:r>
        <w:rPr>
          <w:rFonts w:ascii="仿宋" w:eastAsia="仿宋" w:hAnsi="仿宋" w:hint="eastAsia"/>
          <w:sz w:val="24"/>
          <w:szCs w:val="24"/>
        </w:rPr>
        <w:t>。</w:t>
      </w:r>
    </w:p>
    <w:p w:rsidR="004F3EAF" w:rsidRPr="00E22E73" w:rsidRDefault="004F3EAF" w:rsidP="001D4366">
      <w:pPr>
        <w:jc w:val="left"/>
        <w:rPr>
          <w:rFonts w:ascii="仿宋" w:eastAsia="仿宋" w:hAnsi="仿宋" w:hint="eastAsia"/>
          <w:sz w:val="24"/>
          <w:szCs w:val="24"/>
        </w:rPr>
      </w:pPr>
    </w:p>
    <w:p w:rsidR="004F3EAF" w:rsidRDefault="004F3EAF" w:rsidP="001D4366">
      <w:pPr>
        <w:jc w:val="left"/>
        <w:rPr>
          <w:rFonts w:ascii="仿宋" w:eastAsia="仿宋" w:hAnsi="仿宋" w:hint="eastAsia"/>
          <w:sz w:val="24"/>
          <w:szCs w:val="24"/>
        </w:rPr>
      </w:pPr>
      <w:r>
        <w:rPr>
          <w:rFonts w:ascii="仿宋" w:eastAsia="仿宋" w:hAnsi="仿宋" w:hint="eastAsia"/>
          <w:sz w:val="24"/>
          <w:szCs w:val="24"/>
        </w:rPr>
        <w:lastRenderedPageBreak/>
        <w:t>那些从未接触过股市投资的人往往会在新一轮小牛市到来的时候开始入场，一进入就买到了高估的基金。比如，现在开始买表中医药基金的朋友就是十足的新手。</w:t>
      </w:r>
    </w:p>
    <w:p w:rsidR="004F3EAF" w:rsidRDefault="004F3EAF" w:rsidP="001D4366">
      <w:pPr>
        <w:jc w:val="left"/>
        <w:rPr>
          <w:rFonts w:ascii="仿宋" w:eastAsia="仿宋" w:hAnsi="仿宋" w:hint="eastAsia"/>
          <w:sz w:val="24"/>
          <w:szCs w:val="24"/>
        </w:rPr>
      </w:pPr>
    </w:p>
    <w:p w:rsidR="004F3EAF" w:rsidRDefault="004F3EAF" w:rsidP="001D4366">
      <w:pPr>
        <w:jc w:val="left"/>
        <w:rPr>
          <w:rFonts w:ascii="仿宋" w:eastAsia="仿宋" w:hAnsi="仿宋" w:hint="eastAsia"/>
          <w:sz w:val="24"/>
          <w:szCs w:val="24"/>
        </w:rPr>
      </w:pPr>
      <w:r>
        <w:rPr>
          <w:rFonts w:ascii="仿宋" w:eastAsia="仿宋" w:hAnsi="仿宋" w:hint="eastAsia"/>
          <w:sz w:val="24"/>
          <w:szCs w:val="24"/>
        </w:rPr>
        <w:t>这些投资者往往不知道股市赚钱原理，不知道基金估值，只想着趁机捞一笔。</w:t>
      </w:r>
    </w:p>
    <w:p w:rsidR="004F3EAF" w:rsidRDefault="004F3EAF" w:rsidP="001D4366">
      <w:pPr>
        <w:jc w:val="left"/>
        <w:rPr>
          <w:rFonts w:ascii="仿宋" w:eastAsia="仿宋" w:hAnsi="仿宋" w:hint="eastAsia"/>
          <w:sz w:val="24"/>
          <w:szCs w:val="24"/>
        </w:rPr>
      </w:pPr>
    </w:p>
    <w:p w:rsidR="004F3EAF" w:rsidRDefault="004F3EAF" w:rsidP="001D4366">
      <w:pPr>
        <w:jc w:val="left"/>
        <w:rPr>
          <w:rFonts w:ascii="仿宋" w:eastAsia="仿宋" w:hAnsi="仿宋" w:hint="eastAsia"/>
          <w:sz w:val="24"/>
          <w:szCs w:val="24"/>
        </w:rPr>
      </w:pPr>
      <w:r>
        <w:rPr>
          <w:rFonts w:ascii="仿宋" w:eastAsia="仿宋" w:hAnsi="仿宋" w:hint="eastAsia"/>
          <w:sz w:val="24"/>
          <w:szCs w:val="24"/>
        </w:rPr>
        <w:t>凡此心态进入股市的朋友，凡是想要大赚特赚的朋友，最终都是被股市收割。</w:t>
      </w:r>
    </w:p>
    <w:p w:rsidR="00E22E73" w:rsidRDefault="00E22E73" w:rsidP="001D4366">
      <w:pPr>
        <w:jc w:val="left"/>
        <w:rPr>
          <w:rFonts w:ascii="仿宋" w:eastAsia="仿宋" w:hAnsi="仿宋" w:hint="eastAsia"/>
          <w:sz w:val="24"/>
          <w:szCs w:val="24"/>
        </w:rPr>
      </w:pPr>
    </w:p>
    <w:p w:rsidR="00E22E73" w:rsidRPr="00E22E73" w:rsidRDefault="00E22E73" w:rsidP="001D4366">
      <w:pPr>
        <w:jc w:val="left"/>
        <w:rPr>
          <w:rFonts w:ascii="仿宋" w:eastAsia="仿宋" w:hAnsi="仿宋" w:hint="eastAsia"/>
          <w:b/>
          <w:sz w:val="24"/>
          <w:szCs w:val="24"/>
        </w:rPr>
      </w:pPr>
      <w:r w:rsidRPr="00E22E73">
        <w:rPr>
          <w:rFonts w:ascii="仿宋" w:eastAsia="仿宋" w:hAnsi="仿宋" w:hint="eastAsia"/>
          <w:b/>
          <w:sz w:val="24"/>
          <w:szCs w:val="24"/>
        </w:rPr>
        <w:t>勿追高，追高吃面，默念三遍。</w:t>
      </w:r>
    </w:p>
    <w:p w:rsidR="00B805A2" w:rsidRDefault="00B805A2" w:rsidP="001D4366">
      <w:pPr>
        <w:jc w:val="left"/>
        <w:rPr>
          <w:rFonts w:ascii="仿宋" w:eastAsia="仿宋" w:hAnsi="仿宋" w:hint="eastAsia"/>
          <w:sz w:val="24"/>
          <w:szCs w:val="24"/>
        </w:rPr>
      </w:pPr>
    </w:p>
    <w:p w:rsidR="00FA0E22" w:rsidRPr="00B805A2" w:rsidRDefault="004F3EAF" w:rsidP="001D4366">
      <w:pPr>
        <w:jc w:val="left"/>
        <w:rPr>
          <w:rFonts w:ascii="仿宋" w:eastAsia="仿宋" w:hAnsi="仿宋"/>
          <w:b/>
          <w:sz w:val="24"/>
          <w:szCs w:val="24"/>
        </w:rPr>
      </w:pPr>
      <w:r w:rsidRPr="00B805A2">
        <w:rPr>
          <w:rFonts w:ascii="仿宋" w:eastAsia="仿宋" w:hAnsi="仿宋" w:hint="eastAsia"/>
          <w:b/>
          <w:sz w:val="24"/>
          <w:szCs w:val="24"/>
        </w:rPr>
        <w:t>2、</w:t>
      </w:r>
      <w:r w:rsidR="00B805A2">
        <w:rPr>
          <w:rFonts w:ascii="仿宋" w:eastAsia="仿宋" w:hAnsi="仿宋" w:hint="eastAsia"/>
          <w:b/>
          <w:sz w:val="24"/>
          <w:szCs w:val="24"/>
        </w:rPr>
        <w:t>买入标的不对</w:t>
      </w:r>
    </w:p>
    <w:p w:rsidR="002741FE" w:rsidRDefault="002741FE" w:rsidP="001D4366">
      <w:pPr>
        <w:jc w:val="left"/>
        <w:rPr>
          <w:rFonts w:ascii="仿宋" w:eastAsia="仿宋" w:hAnsi="仿宋"/>
          <w:sz w:val="24"/>
          <w:szCs w:val="24"/>
        </w:rPr>
      </w:pPr>
    </w:p>
    <w:p w:rsidR="002741FE" w:rsidRPr="00EF7E01" w:rsidRDefault="00B805A2" w:rsidP="001D4366">
      <w:pPr>
        <w:jc w:val="left"/>
        <w:rPr>
          <w:rFonts w:ascii="仿宋" w:eastAsia="仿宋" w:hAnsi="仿宋" w:hint="eastAsia"/>
          <w:b/>
          <w:sz w:val="24"/>
          <w:szCs w:val="24"/>
        </w:rPr>
      </w:pPr>
      <w:r w:rsidRPr="00EF7E01">
        <w:rPr>
          <w:rFonts w:ascii="仿宋" w:eastAsia="仿宋" w:hAnsi="仿宋" w:hint="eastAsia"/>
          <w:b/>
          <w:sz w:val="24"/>
          <w:szCs w:val="24"/>
        </w:rPr>
        <w:t>选择</w:t>
      </w:r>
      <w:proofErr w:type="gramStart"/>
      <w:r w:rsidRPr="00EF7E01">
        <w:rPr>
          <w:rFonts w:ascii="仿宋" w:eastAsia="仿宋" w:hAnsi="仿宋" w:hint="eastAsia"/>
          <w:b/>
          <w:sz w:val="24"/>
          <w:szCs w:val="24"/>
        </w:rPr>
        <w:t>比努力</w:t>
      </w:r>
      <w:proofErr w:type="gramEnd"/>
      <w:r w:rsidRPr="00EF7E01">
        <w:rPr>
          <w:rFonts w:ascii="仿宋" w:eastAsia="仿宋" w:hAnsi="仿宋" w:hint="eastAsia"/>
          <w:b/>
          <w:sz w:val="24"/>
          <w:szCs w:val="24"/>
        </w:rPr>
        <w:t>重要，今年行情好的基金主要集中在消费、医药、科技、信息等板块。如果选择了这些行业指数基金进行投资</w:t>
      </w:r>
      <w:r w:rsidR="00803AE0" w:rsidRPr="00EF7E01">
        <w:rPr>
          <w:rFonts w:ascii="仿宋" w:eastAsia="仿宋" w:hAnsi="仿宋" w:hint="eastAsia"/>
          <w:b/>
          <w:sz w:val="24"/>
          <w:szCs w:val="24"/>
        </w:rPr>
        <w:t>收益率会不错。</w:t>
      </w:r>
    </w:p>
    <w:p w:rsidR="00803AE0" w:rsidRDefault="00803AE0" w:rsidP="001D4366">
      <w:pPr>
        <w:jc w:val="left"/>
        <w:rPr>
          <w:rFonts w:ascii="仿宋" w:eastAsia="仿宋" w:hAnsi="仿宋" w:hint="eastAsia"/>
          <w:sz w:val="24"/>
          <w:szCs w:val="24"/>
        </w:rPr>
      </w:pPr>
    </w:p>
    <w:p w:rsidR="00803AE0" w:rsidRDefault="00803AE0" w:rsidP="001D4366">
      <w:pPr>
        <w:jc w:val="left"/>
        <w:rPr>
          <w:rFonts w:ascii="仿宋" w:eastAsia="仿宋" w:hAnsi="仿宋" w:hint="eastAsia"/>
          <w:sz w:val="24"/>
          <w:szCs w:val="24"/>
        </w:rPr>
      </w:pPr>
      <w:r>
        <w:rPr>
          <w:rFonts w:ascii="仿宋" w:eastAsia="仿宋" w:hAnsi="仿宋" w:hint="eastAsia"/>
          <w:sz w:val="24"/>
          <w:szCs w:val="24"/>
        </w:rPr>
        <w:t>而选择了环保、传媒、基建、煤炭等行业指数</w:t>
      </w:r>
      <w:r w:rsidR="007A4058">
        <w:rPr>
          <w:rFonts w:ascii="仿宋" w:eastAsia="仿宋" w:hAnsi="仿宋" w:hint="eastAsia"/>
          <w:sz w:val="24"/>
          <w:szCs w:val="24"/>
        </w:rPr>
        <w:t>基金</w:t>
      </w:r>
      <w:r>
        <w:rPr>
          <w:rFonts w:ascii="仿宋" w:eastAsia="仿宋" w:hAnsi="仿宋" w:hint="eastAsia"/>
          <w:sz w:val="24"/>
          <w:szCs w:val="24"/>
        </w:rPr>
        <w:t>的收益率就非常差。</w:t>
      </w:r>
    </w:p>
    <w:p w:rsidR="00803AE0" w:rsidRDefault="00803AE0" w:rsidP="001D4366">
      <w:pPr>
        <w:jc w:val="left"/>
        <w:rPr>
          <w:rFonts w:ascii="仿宋" w:eastAsia="仿宋" w:hAnsi="仿宋" w:hint="eastAsia"/>
          <w:sz w:val="24"/>
          <w:szCs w:val="24"/>
        </w:rPr>
      </w:pPr>
    </w:p>
    <w:p w:rsidR="00803AE0" w:rsidRDefault="00803AE0" w:rsidP="001D4366">
      <w:pPr>
        <w:jc w:val="left"/>
        <w:rPr>
          <w:rFonts w:ascii="仿宋" w:eastAsia="仿宋" w:hAnsi="仿宋" w:hint="eastAsia"/>
          <w:sz w:val="24"/>
          <w:szCs w:val="24"/>
        </w:rPr>
      </w:pPr>
      <w:r>
        <w:rPr>
          <w:rFonts w:ascii="仿宋" w:eastAsia="仿宋" w:hAnsi="仿宋" w:hint="eastAsia"/>
          <w:sz w:val="24"/>
          <w:szCs w:val="24"/>
        </w:rPr>
        <w:t>从</w:t>
      </w:r>
      <w:proofErr w:type="gramStart"/>
      <w:r>
        <w:rPr>
          <w:rFonts w:ascii="仿宋" w:eastAsia="仿宋" w:hAnsi="仿宋" w:hint="eastAsia"/>
          <w:sz w:val="24"/>
          <w:szCs w:val="24"/>
        </w:rPr>
        <w:t>劣质基金</w:t>
      </w:r>
      <w:proofErr w:type="gramEnd"/>
      <w:r>
        <w:rPr>
          <w:rFonts w:ascii="仿宋" w:eastAsia="仿宋" w:hAnsi="仿宋" w:hint="eastAsia"/>
          <w:sz w:val="24"/>
          <w:szCs w:val="24"/>
        </w:rPr>
        <w:t>和优质基金对比看，持仓股票盈利好的基金长期涨幅好。</w:t>
      </w:r>
      <w:r w:rsidR="00EF7E01">
        <w:rPr>
          <w:rFonts w:ascii="仿宋" w:eastAsia="仿宋" w:hAnsi="仿宋" w:hint="eastAsia"/>
          <w:sz w:val="24"/>
          <w:szCs w:val="24"/>
        </w:rPr>
        <w:t>二师父估值表里</w:t>
      </w:r>
      <w:proofErr w:type="gramStart"/>
      <w:r w:rsidR="00EF7E01">
        <w:rPr>
          <w:rFonts w:ascii="仿宋" w:eastAsia="仿宋" w:hAnsi="仿宋" w:hint="eastAsia"/>
          <w:sz w:val="24"/>
          <w:szCs w:val="24"/>
        </w:rPr>
        <w:t>面的宽基指数和</w:t>
      </w:r>
      <w:proofErr w:type="gramEnd"/>
      <w:r w:rsidR="00EF7E01">
        <w:rPr>
          <w:rFonts w:ascii="仿宋" w:eastAsia="仿宋" w:hAnsi="仿宋" w:hint="eastAsia"/>
          <w:sz w:val="24"/>
          <w:szCs w:val="24"/>
        </w:rPr>
        <w:t>行业指数都具有这样的特性。</w:t>
      </w:r>
    </w:p>
    <w:p w:rsidR="00B805A2" w:rsidRDefault="00B805A2" w:rsidP="001D4366">
      <w:pPr>
        <w:jc w:val="left"/>
        <w:rPr>
          <w:rFonts w:ascii="仿宋" w:eastAsia="仿宋" w:hAnsi="仿宋" w:hint="eastAsia"/>
          <w:sz w:val="24"/>
          <w:szCs w:val="24"/>
        </w:rPr>
      </w:pPr>
    </w:p>
    <w:p w:rsidR="00B805A2" w:rsidRPr="00803AE0" w:rsidRDefault="00B805A2" w:rsidP="001D4366">
      <w:pPr>
        <w:jc w:val="left"/>
        <w:rPr>
          <w:rFonts w:ascii="仿宋" w:eastAsia="仿宋" w:hAnsi="仿宋"/>
          <w:b/>
          <w:sz w:val="24"/>
          <w:szCs w:val="24"/>
        </w:rPr>
      </w:pPr>
      <w:r w:rsidRPr="00803AE0">
        <w:rPr>
          <w:rFonts w:ascii="仿宋" w:eastAsia="仿宋" w:hAnsi="仿宋"/>
          <w:b/>
          <w:sz w:val="24"/>
          <w:szCs w:val="24"/>
        </w:rPr>
        <w:t>3、</w:t>
      </w:r>
      <w:r w:rsidRPr="00803AE0">
        <w:rPr>
          <w:rFonts w:ascii="仿宋" w:eastAsia="仿宋" w:hAnsi="仿宋" w:hint="eastAsia"/>
          <w:b/>
          <w:sz w:val="24"/>
          <w:szCs w:val="24"/>
        </w:rPr>
        <w:t>并没有选择定投</w:t>
      </w:r>
    </w:p>
    <w:p w:rsidR="002741FE" w:rsidRDefault="002741FE" w:rsidP="001D4366">
      <w:pPr>
        <w:jc w:val="left"/>
        <w:rPr>
          <w:rFonts w:ascii="仿宋" w:eastAsia="仿宋" w:hAnsi="仿宋"/>
          <w:sz w:val="24"/>
          <w:szCs w:val="24"/>
        </w:rPr>
      </w:pPr>
    </w:p>
    <w:p w:rsidR="007A4058" w:rsidRDefault="00803AE0" w:rsidP="001D4366">
      <w:pPr>
        <w:jc w:val="left"/>
        <w:rPr>
          <w:rFonts w:ascii="仿宋" w:eastAsia="仿宋" w:hAnsi="仿宋" w:hint="eastAsia"/>
          <w:sz w:val="24"/>
          <w:szCs w:val="24"/>
        </w:rPr>
      </w:pPr>
      <w:proofErr w:type="gramStart"/>
      <w:r>
        <w:rPr>
          <w:rFonts w:ascii="仿宋" w:eastAsia="仿宋" w:hAnsi="仿宋" w:hint="eastAsia"/>
          <w:sz w:val="24"/>
          <w:szCs w:val="24"/>
        </w:rPr>
        <w:t>定投无法</w:t>
      </w:r>
      <w:proofErr w:type="gramEnd"/>
      <w:r>
        <w:rPr>
          <w:rFonts w:ascii="仿宋" w:eastAsia="仿宋" w:hAnsi="仿宋" w:hint="eastAsia"/>
          <w:sz w:val="24"/>
          <w:szCs w:val="24"/>
        </w:rPr>
        <w:t>让投资者暴富，但是安全简单。</w:t>
      </w:r>
    </w:p>
    <w:p w:rsidR="007A4058" w:rsidRDefault="007A4058" w:rsidP="001D4366">
      <w:pPr>
        <w:jc w:val="left"/>
        <w:rPr>
          <w:rFonts w:ascii="仿宋" w:eastAsia="仿宋" w:hAnsi="仿宋" w:hint="eastAsia"/>
          <w:sz w:val="24"/>
          <w:szCs w:val="24"/>
        </w:rPr>
      </w:pPr>
    </w:p>
    <w:p w:rsidR="00FA0E22" w:rsidRDefault="00803AE0" w:rsidP="001D4366">
      <w:pPr>
        <w:jc w:val="left"/>
        <w:rPr>
          <w:rFonts w:ascii="仿宋" w:eastAsia="仿宋" w:hAnsi="仿宋" w:hint="eastAsia"/>
          <w:sz w:val="24"/>
          <w:szCs w:val="24"/>
        </w:rPr>
      </w:pPr>
      <w:r>
        <w:rPr>
          <w:rFonts w:ascii="仿宋" w:eastAsia="仿宋" w:hAnsi="仿宋" w:hint="eastAsia"/>
          <w:sz w:val="24"/>
          <w:szCs w:val="24"/>
        </w:rPr>
        <w:t>举个例子，假设从19年</w:t>
      </w:r>
      <w:r w:rsidR="009C7391">
        <w:rPr>
          <w:rFonts w:ascii="仿宋" w:eastAsia="仿宋" w:hAnsi="仿宋" w:hint="eastAsia"/>
          <w:sz w:val="24"/>
          <w:szCs w:val="24"/>
        </w:rPr>
        <w:t>4</w:t>
      </w:r>
      <w:r>
        <w:rPr>
          <w:rFonts w:ascii="仿宋" w:eastAsia="仿宋" w:hAnsi="仿宋" w:hint="eastAsia"/>
          <w:sz w:val="24"/>
          <w:szCs w:val="24"/>
        </w:rPr>
        <w:t>月份入场坚持低估</w:t>
      </w:r>
      <w:proofErr w:type="gramStart"/>
      <w:r>
        <w:rPr>
          <w:rFonts w:ascii="仿宋" w:eastAsia="仿宋" w:hAnsi="仿宋" w:hint="eastAsia"/>
          <w:sz w:val="24"/>
          <w:szCs w:val="24"/>
        </w:rPr>
        <w:t>定投银行</w:t>
      </w:r>
      <w:proofErr w:type="gramEnd"/>
      <w:r>
        <w:rPr>
          <w:rFonts w:ascii="仿宋" w:eastAsia="仿宋" w:hAnsi="仿宋" w:hint="eastAsia"/>
          <w:sz w:val="24"/>
          <w:szCs w:val="24"/>
        </w:rPr>
        <w:t>指数的朋友，到现在</w:t>
      </w:r>
      <w:proofErr w:type="gramStart"/>
      <w:r>
        <w:rPr>
          <w:rFonts w:ascii="仿宋" w:eastAsia="仿宋" w:hAnsi="仿宋" w:hint="eastAsia"/>
          <w:sz w:val="24"/>
          <w:szCs w:val="24"/>
        </w:rPr>
        <w:t>是浮盈</w:t>
      </w:r>
      <w:r w:rsidR="007A4058">
        <w:rPr>
          <w:rFonts w:ascii="仿宋" w:eastAsia="仿宋" w:hAnsi="仿宋" w:hint="eastAsia"/>
          <w:sz w:val="24"/>
          <w:szCs w:val="24"/>
        </w:rPr>
        <w:t>的</w:t>
      </w:r>
      <w:proofErr w:type="gramEnd"/>
      <w:r w:rsidR="007A4058">
        <w:rPr>
          <w:rFonts w:ascii="仿宋" w:eastAsia="仿宋" w:hAnsi="仿宋" w:hint="eastAsia"/>
          <w:sz w:val="24"/>
          <w:szCs w:val="24"/>
        </w:rPr>
        <w:t>；假设</w:t>
      </w:r>
      <w:r>
        <w:rPr>
          <w:rFonts w:ascii="仿宋" w:eastAsia="仿宋" w:hAnsi="仿宋" w:hint="eastAsia"/>
          <w:sz w:val="24"/>
          <w:szCs w:val="24"/>
        </w:rPr>
        <w:t>从</w:t>
      </w:r>
      <w:proofErr w:type="gramStart"/>
      <w:r>
        <w:rPr>
          <w:rFonts w:ascii="仿宋" w:eastAsia="仿宋" w:hAnsi="仿宋" w:hint="eastAsia"/>
          <w:sz w:val="24"/>
          <w:szCs w:val="24"/>
        </w:rPr>
        <w:t>19</w:t>
      </w:r>
      <w:r w:rsidR="009C7391">
        <w:rPr>
          <w:rFonts w:ascii="仿宋" w:eastAsia="仿宋" w:hAnsi="仿宋" w:hint="eastAsia"/>
          <w:sz w:val="24"/>
          <w:szCs w:val="24"/>
        </w:rPr>
        <w:t>年4月份一次追高</w:t>
      </w:r>
      <w:proofErr w:type="gramEnd"/>
      <w:r w:rsidR="009C7391">
        <w:rPr>
          <w:rFonts w:ascii="仿宋" w:eastAsia="仿宋" w:hAnsi="仿宋" w:hint="eastAsia"/>
          <w:sz w:val="24"/>
          <w:szCs w:val="24"/>
        </w:rPr>
        <w:t>买入银行指数的朋友</w:t>
      </w:r>
      <w:r w:rsidR="007A4058">
        <w:rPr>
          <w:rFonts w:ascii="仿宋" w:eastAsia="仿宋" w:hAnsi="仿宋" w:hint="eastAsia"/>
          <w:sz w:val="24"/>
          <w:szCs w:val="24"/>
        </w:rPr>
        <w:t>，到</w:t>
      </w:r>
      <w:r w:rsidR="009C7391">
        <w:rPr>
          <w:rFonts w:ascii="仿宋" w:eastAsia="仿宋" w:hAnsi="仿宋" w:hint="eastAsia"/>
          <w:sz w:val="24"/>
          <w:szCs w:val="24"/>
        </w:rPr>
        <w:t>现在是浮亏的。</w:t>
      </w:r>
    </w:p>
    <w:p w:rsidR="009C7391" w:rsidRDefault="009C7391" w:rsidP="001D4366">
      <w:pPr>
        <w:jc w:val="left"/>
        <w:rPr>
          <w:rFonts w:ascii="仿宋" w:eastAsia="仿宋" w:hAnsi="仿宋" w:hint="eastAsia"/>
          <w:sz w:val="24"/>
          <w:szCs w:val="24"/>
        </w:rPr>
      </w:pPr>
    </w:p>
    <w:p w:rsidR="009C7391" w:rsidRDefault="009C7391" w:rsidP="001D4366">
      <w:pPr>
        <w:jc w:val="left"/>
        <w:rPr>
          <w:rFonts w:ascii="仿宋" w:eastAsia="仿宋" w:hAnsi="仿宋" w:hint="eastAsia"/>
          <w:sz w:val="24"/>
          <w:szCs w:val="24"/>
        </w:rPr>
      </w:pPr>
      <w:r>
        <w:rPr>
          <w:rFonts w:ascii="仿宋" w:eastAsia="仿宋" w:hAnsi="仿宋" w:hint="eastAsia"/>
          <w:sz w:val="24"/>
          <w:szCs w:val="24"/>
        </w:rPr>
        <w:t>如果不知道股市是涨是跌，如果无法精准预测股市底部，直接</w:t>
      </w:r>
      <w:proofErr w:type="gramStart"/>
      <w:r>
        <w:rPr>
          <w:rFonts w:ascii="仿宋" w:eastAsia="仿宋" w:hAnsi="仿宋" w:hint="eastAsia"/>
          <w:sz w:val="24"/>
          <w:szCs w:val="24"/>
        </w:rPr>
        <w:t>定投指数</w:t>
      </w:r>
      <w:proofErr w:type="gramEnd"/>
      <w:r>
        <w:rPr>
          <w:rFonts w:ascii="仿宋" w:eastAsia="仿宋" w:hAnsi="仿宋" w:hint="eastAsia"/>
          <w:sz w:val="24"/>
          <w:szCs w:val="24"/>
        </w:rPr>
        <w:t>基金是普通投资者最好的选择，</w:t>
      </w:r>
      <w:proofErr w:type="gramStart"/>
      <w:r>
        <w:rPr>
          <w:rFonts w:ascii="仿宋" w:eastAsia="仿宋" w:hAnsi="仿宋" w:hint="eastAsia"/>
          <w:sz w:val="24"/>
          <w:szCs w:val="24"/>
        </w:rPr>
        <w:t>无脑定投也</w:t>
      </w:r>
      <w:proofErr w:type="gramEnd"/>
      <w:r>
        <w:rPr>
          <w:rFonts w:ascii="仿宋" w:eastAsia="仿宋" w:hAnsi="仿宋" w:hint="eastAsia"/>
          <w:sz w:val="24"/>
          <w:szCs w:val="24"/>
        </w:rPr>
        <w:t>可以</w:t>
      </w:r>
      <w:proofErr w:type="gramStart"/>
      <w:r>
        <w:rPr>
          <w:rFonts w:ascii="仿宋" w:eastAsia="仿宋" w:hAnsi="仿宋" w:hint="eastAsia"/>
          <w:sz w:val="24"/>
          <w:szCs w:val="24"/>
        </w:rPr>
        <w:t>实现年化</w:t>
      </w:r>
      <w:proofErr w:type="gramEnd"/>
      <w:r>
        <w:rPr>
          <w:rFonts w:ascii="仿宋" w:eastAsia="仿宋" w:hAnsi="仿宋" w:hint="eastAsia"/>
          <w:sz w:val="24"/>
          <w:szCs w:val="24"/>
        </w:rPr>
        <w:t>10%左右的收益率。</w:t>
      </w:r>
    </w:p>
    <w:p w:rsidR="009C7391" w:rsidRDefault="009C7391" w:rsidP="001D4366">
      <w:pPr>
        <w:jc w:val="left"/>
        <w:rPr>
          <w:rFonts w:ascii="仿宋" w:eastAsia="仿宋" w:hAnsi="仿宋" w:hint="eastAsia"/>
          <w:sz w:val="24"/>
          <w:szCs w:val="24"/>
        </w:rPr>
      </w:pPr>
    </w:p>
    <w:p w:rsidR="009C7391" w:rsidRDefault="009C7391" w:rsidP="001D4366">
      <w:pPr>
        <w:jc w:val="left"/>
        <w:rPr>
          <w:rFonts w:ascii="仿宋" w:eastAsia="仿宋" w:hAnsi="仿宋"/>
          <w:sz w:val="24"/>
          <w:szCs w:val="24"/>
        </w:rPr>
      </w:pPr>
      <w:r>
        <w:rPr>
          <w:rFonts w:ascii="仿宋" w:eastAsia="仿宋" w:hAnsi="仿宋" w:hint="eastAsia"/>
          <w:sz w:val="24"/>
          <w:szCs w:val="24"/>
        </w:rPr>
        <w:t>先战而后求胜，先胜而后求大胜。</w:t>
      </w:r>
      <w:r w:rsidR="007A4058">
        <w:rPr>
          <w:rFonts w:ascii="仿宋" w:eastAsia="仿宋" w:hAnsi="仿宋" w:hint="eastAsia"/>
          <w:sz w:val="24"/>
          <w:szCs w:val="24"/>
        </w:rPr>
        <w:t>不要总想着入市就找到一只翻倍的指数基金，这样很容易入坑。</w:t>
      </w:r>
    </w:p>
    <w:p w:rsidR="00FA0E22" w:rsidRPr="00F56460" w:rsidRDefault="00FA0E22" w:rsidP="001D4366">
      <w:pPr>
        <w:jc w:val="left"/>
        <w:rPr>
          <w:rFonts w:ascii="仿宋" w:eastAsia="仿宋" w:hAnsi="仿宋"/>
          <w:b/>
          <w:sz w:val="24"/>
          <w:szCs w:val="24"/>
        </w:rPr>
      </w:pPr>
    </w:p>
    <w:p w:rsidR="001D4366" w:rsidRPr="007A4058" w:rsidRDefault="007A4058" w:rsidP="001D4366">
      <w:pPr>
        <w:jc w:val="left"/>
        <w:rPr>
          <w:rFonts w:ascii="仿宋" w:eastAsia="仿宋" w:hAnsi="仿宋" w:hint="eastAsia"/>
          <w:b/>
          <w:sz w:val="24"/>
          <w:szCs w:val="24"/>
        </w:rPr>
      </w:pPr>
      <w:r w:rsidRPr="007A4058">
        <w:rPr>
          <w:rFonts w:ascii="仿宋" w:eastAsia="仿宋" w:hAnsi="仿宋" w:hint="eastAsia"/>
          <w:b/>
          <w:sz w:val="24"/>
          <w:szCs w:val="24"/>
        </w:rPr>
        <w:t>正确的姿势是</w:t>
      </w:r>
      <w:r w:rsidR="009C7391" w:rsidRPr="007A4058">
        <w:rPr>
          <w:rFonts w:ascii="仿宋" w:eastAsia="仿宋" w:hAnsi="仿宋" w:hint="eastAsia"/>
          <w:b/>
          <w:sz w:val="24"/>
          <w:szCs w:val="24"/>
        </w:rPr>
        <w:t>先通过指数基金定投</w:t>
      </w:r>
      <w:r w:rsidRPr="007A4058">
        <w:rPr>
          <w:rFonts w:ascii="仿宋" w:eastAsia="仿宋" w:hAnsi="仿宋" w:hint="eastAsia"/>
          <w:b/>
          <w:sz w:val="24"/>
          <w:szCs w:val="24"/>
        </w:rPr>
        <w:t>入股市之门，</w:t>
      </w:r>
      <w:r w:rsidR="009C7391" w:rsidRPr="007A4058">
        <w:rPr>
          <w:rFonts w:ascii="仿宋" w:eastAsia="仿宋" w:hAnsi="仿宋" w:hint="eastAsia"/>
          <w:b/>
          <w:sz w:val="24"/>
          <w:szCs w:val="24"/>
        </w:rPr>
        <w:t>摆脱投资亏损的常态取得基本的胜利，然后再进一步学习多策略的基金</w:t>
      </w:r>
      <w:proofErr w:type="gramStart"/>
      <w:r w:rsidR="009C7391" w:rsidRPr="007A4058">
        <w:rPr>
          <w:rFonts w:ascii="仿宋" w:eastAsia="仿宋" w:hAnsi="仿宋" w:hint="eastAsia"/>
          <w:b/>
          <w:sz w:val="24"/>
          <w:szCs w:val="24"/>
        </w:rPr>
        <w:t>定投或者</w:t>
      </w:r>
      <w:proofErr w:type="gramEnd"/>
      <w:r w:rsidR="009C7391" w:rsidRPr="007A4058">
        <w:rPr>
          <w:rFonts w:ascii="仿宋" w:eastAsia="仿宋" w:hAnsi="仿宋" w:hint="eastAsia"/>
          <w:b/>
          <w:sz w:val="24"/>
          <w:szCs w:val="24"/>
        </w:rPr>
        <w:t>股票投资实现更高的收益率。</w:t>
      </w:r>
    </w:p>
    <w:p w:rsidR="009C7391" w:rsidRDefault="009C7391" w:rsidP="001D4366">
      <w:pPr>
        <w:jc w:val="left"/>
        <w:rPr>
          <w:rFonts w:ascii="仿宋" w:eastAsia="仿宋" w:hAnsi="仿宋" w:hint="eastAsia"/>
          <w:sz w:val="24"/>
          <w:szCs w:val="24"/>
        </w:rPr>
      </w:pPr>
    </w:p>
    <w:p w:rsidR="0061496D" w:rsidRDefault="00AD20B9" w:rsidP="001D4366">
      <w:pPr>
        <w:jc w:val="left"/>
        <w:rPr>
          <w:rFonts w:ascii="仿宋" w:eastAsia="仿宋" w:hAnsi="仿宋" w:hint="eastAsia"/>
          <w:sz w:val="24"/>
          <w:szCs w:val="24"/>
        </w:rPr>
      </w:pPr>
      <w:proofErr w:type="gramStart"/>
      <w:r>
        <w:rPr>
          <w:rFonts w:ascii="仿宋" w:eastAsia="仿宋" w:hAnsi="仿宋" w:hint="eastAsia"/>
          <w:sz w:val="24"/>
          <w:szCs w:val="24"/>
        </w:rPr>
        <w:t>饭需要</w:t>
      </w:r>
      <w:proofErr w:type="gramEnd"/>
      <w:r>
        <w:rPr>
          <w:rFonts w:ascii="仿宋" w:eastAsia="仿宋" w:hAnsi="仿宋" w:hint="eastAsia"/>
          <w:sz w:val="24"/>
          <w:szCs w:val="24"/>
        </w:rPr>
        <w:t>一口一口吃，路需要一步一步走。2900点以下</w:t>
      </w:r>
      <w:proofErr w:type="gramStart"/>
      <w:r>
        <w:rPr>
          <w:rFonts w:ascii="仿宋" w:eastAsia="仿宋" w:hAnsi="仿宋" w:hint="eastAsia"/>
          <w:sz w:val="24"/>
          <w:szCs w:val="24"/>
        </w:rPr>
        <w:t>坚持定投积累</w:t>
      </w:r>
      <w:proofErr w:type="gramEnd"/>
      <w:r>
        <w:rPr>
          <w:rFonts w:ascii="仿宋" w:eastAsia="仿宋" w:hAnsi="仿宋" w:hint="eastAsia"/>
          <w:sz w:val="24"/>
          <w:szCs w:val="24"/>
        </w:rPr>
        <w:t>，为自己的未来积累可靠的</w:t>
      </w:r>
      <w:r w:rsidR="0061496D">
        <w:rPr>
          <w:rFonts w:ascii="仿宋" w:eastAsia="仿宋" w:hAnsi="仿宋" w:hint="eastAsia"/>
          <w:sz w:val="24"/>
          <w:szCs w:val="24"/>
        </w:rPr>
        <w:t>资产。</w:t>
      </w:r>
    </w:p>
    <w:p w:rsidR="0061496D" w:rsidRDefault="0061496D" w:rsidP="001D4366">
      <w:pPr>
        <w:jc w:val="left"/>
        <w:rPr>
          <w:rFonts w:ascii="仿宋" w:eastAsia="仿宋" w:hAnsi="仿宋" w:hint="eastAsia"/>
          <w:sz w:val="24"/>
          <w:szCs w:val="24"/>
        </w:rPr>
      </w:pPr>
    </w:p>
    <w:p w:rsidR="009C7391" w:rsidRPr="0061496D" w:rsidRDefault="00AD20B9" w:rsidP="001D4366">
      <w:pPr>
        <w:jc w:val="left"/>
        <w:rPr>
          <w:rFonts w:ascii="仿宋" w:eastAsia="仿宋" w:hAnsi="仿宋"/>
          <w:b/>
          <w:sz w:val="24"/>
          <w:szCs w:val="24"/>
        </w:rPr>
      </w:pPr>
      <w:r w:rsidRPr="0061496D">
        <w:rPr>
          <w:rFonts w:ascii="仿宋" w:eastAsia="仿宋" w:hAnsi="仿宋" w:hint="eastAsia"/>
          <w:b/>
          <w:sz w:val="24"/>
          <w:szCs w:val="24"/>
        </w:rPr>
        <w:t>你流的汗水不会欺骗你，你养的</w:t>
      </w:r>
      <w:proofErr w:type="gramStart"/>
      <w:r w:rsidRPr="0061496D">
        <w:rPr>
          <w:rFonts w:ascii="仿宋" w:eastAsia="仿宋" w:hAnsi="仿宋" w:hint="eastAsia"/>
          <w:b/>
          <w:sz w:val="24"/>
          <w:szCs w:val="24"/>
        </w:rPr>
        <w:t>好基不会</w:t>
      </w:r>
      <w:proofErr w:type="gramEnd"/>
      <w:r w:rsidRPr="0061496D">
        <w:rPr>
          <w:rFonts w:ascii="仿宋" w:eastAsia="仿宋" w:hAnsi="仿宋" w:hint="eastAsia"/>
          <w:b/>
          <w:sz w:val="24"/>
          <w:szCs w:val="24"/>
        </w:rPr>
        <w:t>离你而去。</w:t>
      </w:r>
      <w:r w:rsidR="00494066" w:rsidRPr="0061496D">
        <w:rPr>
          <w:rFonts w:ascii="仿宋" w:eastAsia="仿宋" w:hAnsi="仿宋" w:hint="eastAsia"/>
          <w:b/>
          <w:sz w:val="24"/>
          <w:szCs w:val="24"/>
        </w:rPr>
        <w:t>多流汗，多养基，</w:t>
      </w:r>
      <w:r w:rsidR="0061496D">
        <w:rPr>
          <w:rFonts w:ascii="仿宋" w:eastAsia="仿宋" w:hAnsi="仿宋" w:hint="eastAsia"/>
          <w:b/>
          <w:sz w:val="24"/>
          <w:szCs w:val="24"/>
        </w:rPr>
        <w:t>这才</w:t>
      </w:r>
      <w:bookmarkStart w:id="0" w:name="_GoBack"/>
      <w:bookmarkEnd w:id="0"/>
      <w:r w:rsidR="0061496D">
        <w:rPr>
          <w:rFonts w:ascii="仿宋" w:eastAsia="仿宋" w:hAnsi="仿宋" w:hint="eastAsia"/>
          <w:b/>
          <w:sz w:val="24"/>
          <w:szCs w:val="24"/>
        </w:rPr>
        <w:t>是你闲庭信步的资本，</w:t>
      </w:r>
      <w:r w:rsidR="00494066" w:rsidRPr="0061496D">
        <w:rPr>
          <w:rFonts w:ascii="仿宋" w:eastAsia="仿宋" w:hAnsi="仿宋" w:hint="eastAsia"/>
          <w:b/>
          <w:sz w:val="24"/>
          <w:szCs w:val="24"/>
        </w:rPr>
        <w:t>其他的都是浮云。</w:t>
      </w:r>
    </w:p>
    <w:p w:rsidR="001D214D" w:rsidRPr="001D4366" w:rsidRDefault="008C36EF"/>
    <w:sectPr w:rsidR="001D214D" w:rsidRPr="001D4366">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6EF" w:rsidRDefault="008C36EF">
      <w:r>
        <w:separator/>
      </w:r>
    </w:p>
  </w:endnote>
  <w:endnote w:type="continuationSeparator" w:id="0">
    <w:p w:rsidR="008C36EF" w:rsidRDefault="008C3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6EF" w:rsidRDefault="008C36EF">
      <w:r>
        <w:separator/>
      </w:r>
    </w:p>
  </w:footnote>
  <w:footnote w:type="continuationSeparator" w:id="0">
    <w:p w:rsidR="008C36EF" w:rsidRDefault="008C36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321B5B">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316AC9"/>
    <w:multiLevelType w:val="hybridMultilevel"/>
    <w:tmpl w:val="610A217C"/>
    <w:lvl w:ilvl="0" w:tplc="662E5F4C">
      <w:start w:val="1"/>
      <w:numFmt w:val="japaneseCounting"/>
      <w:lvlText w:val="第%1、"/>
      <w:lvlJc w:val="left"/>
      <w:pPr>
        <w:ind w:left="756" w:hanging="756"/>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366"/>
    <w:rsid w:val="0002614C"/>
    <w:rsid w:val="00083247"/>
    <w:rsid w:val="00170DCC"/>
    <w:rsid w:val="001A0566"/>
    <w:rsid w:val="001D4366"/>
    <w:rsid w:val="002013B0"/>
    <w:rsid w:val="002741FE"/>
    <w:rsid w:val="00321B5B"/>
    <w:rsid w:val="003340B3"/>
    <w:rsid w:val="003361C5"/>
    <w:rsid w:val="003B6535"/>
    <w:rsid w:val="003B6C85"/>
    <w:rsid w:val="00494066"/>
    <w:rsid w:val="004F3EAF"/>
    <w:rsid w:val="00530E91"/>
    <w:rsid w:val="0054159F"/>
    <w:rsid w:val="0061496D"/>
    <w:rsid w:val="00671C96"/>
    <w:rsid w:val="00681FAD"/>
    <w:rsid w:val="006B0A9A"/>
    <w:rsid w:val="00744AC1"/>
    <w:rsid w:val="007878F5"/>
    <w:rsid w:val="007A4058"/>
    <w:rsid w:val="00803AE0"/>
    <w:rsid w:val="00826572"/>
    <w:rsid w:val="008C36EF"/>
    <w:rsid w:val="00904567"/>
    <w:rsid w:val="009C09A9"/>
    <w:rsid w:val="009C7391"/>
    <w:rsid w:val="00A407BC"/>
    <w:rsid w:val="00A73128"/>
    <w:rsid w:val="00A9451C"/>
    <w:rsid w:val="00AB587F"/>
    <w:rsid w:val="00AD20B9"/>
    <w:rsid w:val="00AE6E29"/>
    <w:rsid w:val="00B805A2"/>
    <w:rsid w:val="00BB6ADE"/>
    <w:rsid w:val="00BF2983"/>
    <w:rsid w:val="00D24B7A"/>
    <w:rsid w:val="00DE4B2C"/>
    <w:rsid w:val="00E17988"/>
    <w:rsid w:val="00E225E0"/>
    <w:rsid w:val="00E22E73"/>
    <w:rsid w:val="00E4610D"/>
    <w:rsid w:val="00E57597"/>
    <w:rsid w:val="00ED03A7"/>
    <w:rsid w:val="00ED131C"/>
    <w:rsid w:val="00EF7E01"/>
    <w:rsid w:val="00F479DF"/>
    <w:rsid w:val="00F56460"/>
    <w:rsid w:val="00F77427"/>
    <w:rsid w:val="00F80634"/>
    <w:rsid w:val="00FA0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36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43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4366"/>
    <w:rPr>
      <w:sz w:val="18"/>
      <w:szCs w:val="18"/>
    </w:rPr>
  </w:style>
  <w:style w:type="paragraph" w:styleId="a4">
    <w:name w:val="List Paragraph"/>
    <w:basedOn w:val="a"/>
    <w:uiPriority w:val="34"/>
    <w:qFormat/>
    <w:rsid w:val="001D4366"/>
    <w:pPr>
      <w:ind w:firstLineChars="200" w:firstLine="420"/>
    </w:pPr>
  </w:style>
  <w:style w:type="paragraph" w:styleId="a5">
    <w:name w:val="Balloon Text"/>
    <w:basedOn w:val="a"/>
    <w:link w:val="Char0"/>
    <w:uiPriority w:val="99"/>
    <w:semiHidden/>
    <w:unhideWhenUsed/>
    <w:rsid w:val="004F3EAF"/>
    <w:rPr>
      <w:sz w:val="18"/>
      <w:szCs w:val="18"/>
    </w:rPr>
  </w:style>
  <w:style w:type="character" w:customStyle="1" w:styleId="Char0">
    <w:name w:val="批注框文本 Char"/>
    <w:basedOn w:val="a0"/>
    <w:link w:val="a5"/>
    <w:uiPriority w:val="99"/>
    <w:semiHidden/>
    <w:rsid w:val="004F3EA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36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43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4366"/>
    <w:rPr>
      <w:sz w:val="18"/>
      <w:szCs w:val="18"/>
    </w:rPr>
  </w:style>
  <w:style w:type="paragraph" w:styleId="a4">
    <w:name w:val="List Paragraph"/>
    <w:basedOn w:val="a"/>
    <w:uiPriority w:val="34"/>
    <w:qFormat/>
    <w:rsid w:val="001D4366"/>
    <w:pPr>
      <w:ind w:firstLineChars="200" w:firstLine="420"/>
    </w:pPr>
  </w:style>
  <w:style w:type="paragraph" w:styleId="a5">
    <w:name w:val="Balloon Text"/>
    <w:basedOn w:val="a"/>
    <w:link w:val="Char0"/>
    <w:uiPriority w:val="99"/>
    <w:semiHidden/>
    <w:unhideWhenUsed/>
    <w:rsid w:val="004F3EAF"/>
    <w:rPr>
      <w:sz w:val="18"/>
      <w:szCs w:val="18"/>
    </w:rPr>
  </w:style>
  <w:style w:type="character" w:customStyle="1" w:styleId="Char0">
    <w:name w:val="批注框文本 Char"/>
    <w:basedOn w:val="a0"/>
    <w:link w:val="a5"/>
    <w:uiPriority w:val="99"/>
    <w:semiHidden/>
    <w:rsid w:val="004F3E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2</Pages>
  <Words>140</Words>
  <Characters>798</Characters>
  <Application>Microsoft Office Word</Application>
  <DocSecurity>0</DocSecurity>
  <Lines>6</Lines>
  <Paragraphs>1</Paragraphs>
  <ScaleCrop>false</ScaleCrop>
  <Company/>
  <LinksUpToDate>false</LinksUpToDate>
  <CharactersWithSpaces>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李恒樟</dc:creator>
  <cp:lastModifiedBy>李恒樟</cp:lastModifiedBy>
  <cp:revision>72</cp:revision>
  <dcterms:created xsi:type="dcterms:W3CDTF">2019-11-12T10:24:00Z</dcterms:created>
  <dcterms:modified xsi:type="dcterms:W3CDTF">2019-11-16T12:33:00Z</dcterms:modified>
</cp:coreProperties>
</file>