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大涨，空头被爆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今天，是缺口回补后的第二天。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地产、券商等板块全面反弹。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本来只是稳增长方向的大涨，最后带来了券商旗手的上涨。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这下空头被爆了，但斌真的成了反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向指标？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刚清仓茅台，结果白酒也大涨。如果再继续反弹，是不是会继续追加进去呢？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目前A股是反弹还是反转暂时无法确认。不过美股已经有走牛迹象了。如果纳斯达克能够再涨5%并且站稳，那么美股会开启新一轮牛市。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以当前A股的整体估值来看，并不是很贵，然而部分企业从3.15底部涨幅已经达到30%——50%，指数涨幅达到10%到30%。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半个月盈利20%，半个月前只要不恐慌，坚持布局的朋友现在都吃肉了，每次大跌都会有人投降，每次上涨就会又有人重新追进来。这种方法不一定亏钱，可是每次卖出都是割肉，最后亏损是必然。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我还是保持慎重，不一定波段卖出，但肯定不会追，买在崩溃处，卖在鼎沸时。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农业让我给卖飞了，连拉两个涨停，落袋以后又来俩涨停，确实够猛。很多时候有赚就行，就以目前的国际形势，后面发生什么还不确定，大家趁着反弹以后调整仓位就好，切记不要因为仓位过重在大跌的时候被洗出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沪深300价值是目前点位4628，已经超过了我设定的4600定投点位，今天取消的话明天依然会扣款，再观察下，如果未来3天持续在4600以上运行，下周我就会取消自动扣款。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如果能够坚持，低位定投布局，不能够保证赚大钱，不过一定会让你稳稳盈利。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另外耐心是非常重要的，最近中药涨的不错，也有读者问需不需要卖出。我还是继续持有。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毕竟国家已经出台政策扶持中药，而且这个板块并没有被大炒作过。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底部在抬升，你还在等回调还是已经上车了呢？坐着小车赚点小钱吧，3050割肉，3250追加，实在不划算。当然投资体系不同，如果是趋势交易者，自然另当别论。毕竟割肉可以保住本金，价值观不同，最终的投资体系和风控体系也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总之，无论用何种方法，开心赚钱最重要。第一是要开心，第二是要赚钱。如果你的方法让你不开心地亏钱，真的得考虑换一种模式了。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2744D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A93101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2022-03-30T12:02:02Z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