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股票的价值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我想很多人都误解了股票，也有很多人没有深刻认识到股票的内涵价值。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股票，其本质是公司的股权。股权具有什么价值呢？1.可以分享上市公司的盈利（分红）2.可以伴随公司的成长，不断升值；也有可能会随着公司的不断亏损，变得一文不值（价值变化）。股价和股权的价值之间并不是时时对等的关系，极其容易受到人们情绪、外部突发事件的影响，导致出现股价远低于内在价值的情况。</w:t>
      </w:r>
      <w:r>
        <w:rPr>
          <w:rFonts w:hint="eastAsia" w:ascii="仿宋_GB2312" w:hAnsi="仿宋_GB2312" w:eastAsia="仿宋_GB2312" w:cs="仿宋_GB2312"/>
          <w:sz w:val="32"/>
          <w:szCs w:val="32"/>
          <w:highlight w:val="yellow"/>
          <w:lang w:val="en-US" w:eastAsia="zh-CN"/>
        </w:rPr>
        <w:t>这个时候往往是好的入场时机，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就比如这次疫情，我想十年之后，我会非常感谢这次疫情带来的投资机会,我现在手中的筹码，是打死也不会卖出去的，现在最希望的就是搞钱，买优质便宜的基金，买平安的股票。哈哈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从长期看，只有不断赚钱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的公司，未来股价才会持续提升。一个简单的公式，市值=市盈率*盈利+分红。1.公司盈利不断增长，即使市盈率不变的情况下，市值也会提高；如果我们当时买的很便宜，即市盈率很低，未来就很有可能收获盈利和估值双双提升带来的，戴维斯双击。（因此买的便宜很重要）2.公司每年盈利保持稳定，即盈利增长缓慢，我们也可以通过每年的分红，获得不断的养老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价值投资理论简单，但是有信念走下去的人还是比较少的。希望大家都可以坚持走下去。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之前，我的是非常注重购买非常低估的指数基金，（例如中证银行），虽然从长远看这是不会错的，但是成长性太低，也是比较浪费时间的，这也是我需要反思的，目前中证银行从定投到现在还是亏损7%，发现银行的成长性实在是太低了，下步应该要结合估值和成长性一起去思考投资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yellow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最后一句话总结：</w:t>
      </w:r>
      <w:r>
        <w:rPr>
          <w:rFonts w:hint="eastAsia" w:ascii="仿宋_GB2312" w:hAnsi="仿宋_GB2312" w:eastAsia="仿宋_GB2312" w:cs="仿宋_GB2312"/>
          <w:sz w:val="32"/>
          <w:szCs w:val="32"/>
          <w:highlight w:val="yellow"/>
          <w:lang w:val="en-US" w:eastAsia="zh-CN"/>
        </w:rPr>
        <w:t>不挣钱的公司，买大概率是错误的；挣钱的公司，卖大概率是错误的。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现在这段时间正好可以安静学习以前买的会员课程，好好总结，梳理变成自己的。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阿宝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2020年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21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C76B1"/>
    <w:rsid w:val="11CC6429"/>
    <w:rsid w:val="4E0C76B1"/>
    <w:rsid w:val="5B91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2020-04-21T06:19:00Z</dcterms:created>
  <dc:creator>Administrator</dc:creator>
  <cp:lastModifiedBy>Administrator</cp:lastModifiedBy>
  <dcterms:modified xsi:type="dcterms:W3CDTF">2020-04-21T07:22:55Z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