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F9B" w:rsidRDefault="005B7376">
      <w:pPr>
        <w:widowControl/>
        <w:shd w:val="clear" w:color="auto" w:fill="FFFFFF"/>
        <w:spacing w:beforeLines="100" w:before="312" w:line="315" w:lineRule="atLeast"/>
        <w:jc w:val="center"/>
        <w:rPr>
          <w:rFonts w:ascii="Tahoma" w:eastAsia="宋体" w:hAnsi="Tahoma" w:cs="Tahoma"/>
          <w:b/>
          <w:color w:val="000000"/>
          <w:kern w:val="0"/>
          <w:sz w:val="48"/>
          <w:szCs w:val="48"/>
          <w:bdr w:val="none" w:sz="0" w:space="0" w:color="auto" w:frame="1"/>
        </w:rPr>
      </w:pPr>
      <w:r>
        <w:rPr>
          <w:rFonts w:ascii="Tahoma" w:eastAsia="宋体" w:hAnsi="Tahoma" w:cs="Tahoma" w:hint="eastAsia"/>
          <w:b/>
          <w:color w:val="000000"/>
          <w:kern w:val="0"/>
          <w:sz w:val="48"/>
          <w:szCs w:val="48"/>
          <w:bdr w:val="none" w:sz="0" w:space="0" w:color="auto" w:frame="1"/>
        </w:rPr>
        <w:t>二</w:t>
      </w:r>
      <w:proofErr w:type="gramStart"/>
      <w:r>
        <w:rPr>
          <w:rFonts w:ascii="Tahoma" w:eastAsia="宋体" w:hAnsi="Tahoma" w:cs="Tahoma" w:hint="eastAsia"/>
          <w:b/>
          <w:color w:val="000000"/>
          <w:kern w:val="0"/>
          <w:sz w:val="48"/>
          <w:szCs w:val="48"/>
          <w:bdr w:val="none" w:sz="0" w:space="0" w:color="auto" w:frame="1"/>
        </w:rPr>
        <w:t>师父定投学堂</w:t>
      </w:r>
      <w:proofErr w:type="gramEnd"/>
      <w:r>
        <w:rPr>
          <w:rFonts w:ascii="Tahoma" w:eastAsia="宋体" w:hAnsi="Tahoma" w:cs="Tahoma" w:hint="eastAsia"/>
          <w:b/>
          <w:color w:val="000000"/>
          <w:kern w:val="0"/>
          <w:sz w:val="48"/>
          <w:szCs w:val="48"/>
          <w:bdr w:val="none" w:sz="0" w:space="0" w:color="auto" w:frame="1"/>
        </w:rPr>
        <w:t>周报第</w:t>
      </w:r>
      <w:r>
        <w:rPr>
          <w:rFonts w:ascii="Tahoma" w:eastAsia="宋体" w:hAnsi="Tahoma" w:cs="Tahoma" w:hint="eastAsia"/>
          <w:b/>
          <w:color w:val="000000"/>
          <w:kern w:val="0"/>
          <w:sz w:val="48"/>
          <w:szCs w:val="48"/>
          <w:bdr w:val="none" w:sz="0" w:space="0" w:color="auto" w:frame="1"/>
        </w:rPr>
        <w:t>23</w:t>
      </w:r>
      <w:r>
        <w:rPr>
          <w:rFonts w:ascii="Tahoma" w:eastAsia="宋体" w:hAnsi="Tahoma" w:cs="Tahoma" w:hint="eastAsia"/>
          <w:b/>
          <w:color w:val="000000"/>
          <w:kern w:val="0"/>
          <w:sz w:val="48"/>
          <w:szCs w:val="48"/>
          <w:bdr w:val="none" w:sz="0" w:space="0" w:color="auto" w:frame="1"/>
        </w:rPr>
        <w:t>期</w:t>
      </w:r>
    </w:p>
    <w:p w:rsidR="00E60F9B" w:rsidRDefault="00E60F9B">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E60F9B" w:rsidRDefault="005B7376">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2019.8.3</w:t>
      </w:r>
      <w:r>
        <w:rPr>
          <w:rFonts w:eastAsia="宋体" w:hAnsi="Tahoma" w:cs="Tahoma"/>
          <w:b/>
          <w:color w:val="000000"/>
          <w:kern w:val="0"/>
          <w:sz w:val="24"/>
          <w:szCs w:val="24"/>
          <w:bdr w:val="none" w:sz="0" w:space="0" w:color="auto" w:frame="1"/>
        </w:rPr>
        <w:t>1</w:t>
      </w:r>
    </w:p>
    <w:p w:rsidR="00E60F9B" w:rsidRDefault="00E60F9B">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E60F9B" w:rsidRDefault="005B7376">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roofErr w:type="gramStart"/>
      <w:r>
        <w:rPr>
          <w:rFonts w:ascii="Tahoma" w:eastAsia="宋体" w:hAnsi="Tahoma" w:cs="Tahoma" w:hint="eastAsia"/>
          <w:b/>
          <w:color w:val="000000"/>
          <w:kern w:val="0"/>
          <w:sz w:val="24"/>
          <w:szCs w:val="24"/>
          <w:bdr w:val="none" w:sz="0" w:space="0" w:color="auto" w:frame="1"/>
        </w:rPr>
        <w:t>定投学堂</w:t>
      </w:r>
      <w:proofErr w:type="gramEnd"/>
      <w:r>
        <w:rPr>
          <w:rFonts w:ascii="Tahoma" w:eastAsia="宋体" w:hAnsi="Tahoma" w:cs="Tahoma" w:hint="eastAsia"/>
          <w:b/>
          <w:color w:val="000000"/>
          <w:kern w:val="0"/>
          <w:sz w:val="24"/>
          <w:szCs w:val="24"/>
          <w:bdr w:val="none" w:sz="0" w:space="0" w:color="auto" w:frame="1"/>
        </w:rPr>
        <w:t>功能如下</w:t>
      </w:r>
    </w:p>
    <w:p w:rsidR="00E60F9B" w:rsidRDefault="00E60F9B">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E60F9B" w:rsidRDefault="005B7376">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b/>
          <w:noProof/>
          <w:color w:val="000000"/>
          <w:kern w:val="0"/>
          <w:sz w:val="24"/>
          <w:szCs w:val="24"/>
          <w:bdr w:val="none" w:sz="0" w:space="0" w:color="auto" w:frame="1"/>
        </w:rPr>
        <w:drawing>
          <wp:inline distT="0" distB="0" distL="0" distR="0">
            <wp:extent cx="5090160" cy="2590800"/>
            <wp:effectExtent l="0" t="0" r="0" b="0"/>
            <wp:docPr id="102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8" cstate="print"/>
                    <a:srcRect/>
                    <a:stretch/>
                  </pic:blipFill>
                  <pic:spPr>
                    <a:xfrm>
                      <a:off x="0" y="0"/>
                      <a:ext cx="5090160" cy="2590800"/>
                    </a:xfrm>
                    <a:prstGeom prst="rect">
                      <a:avLst/>
                    </a:prstGeom>
                  </pic:spPr>
                </pic:pic>
              </a:graphicData>
            </a:graphic>
          </wp:inline>
        </w:drawing>
      </w:r>
    </w:p>
    <w:p w:rsidR="00E60F9B" w:rsidRDefault="00E60F9B">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E60F9B" w:rsidRDefault="005B7376">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有理财需求的朋友也可以关注二师父</w:t>
      </w:r>
      <w:proofErr w:type="gramStart"/>
      <w:r>
        <w:rPr>
          <w:rFonts w:ascii="Tahoma" w:eastAsia="宋体" w:hAnsi="Tahoma" w:cs="Tahoma" w:hint="eastAsia"/>
          <w:b/>
          <w:color w:val="000000"/>
          <w:kern w:val="0"/>
          <w:sz w:val="24"/>
          <w:szCs w:val="24"/>
          <w:bdr w:val="none" w:sz="0" w:space="0" w:color="auto" w:frame="1"/>
        </w:rPr>
        <w:t>定投公众号</w:t>
      </w:r>
      <w:proofErr w:type="gramEnd"/>
    </w:p>
    <w:p w:rsidR="00E60F9B" w:rsidRDefault="00E60F9B">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E60F9B" w:rsidRDefault="005B7376">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noProof/>
        </w:rPr>
        <w:drawing>
          <wp:inline distT="0" distB="0" distL="0" distR="0">
            <wp:extent cx="5274310" cy="2929890"/>
            <wp:effectExtent l="0" t="0" r="2540" b="3810"/>
            <wp:docPr id="102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9" cstate="print"/>
                    <a:srcRect/>
                    <a:stretch/>
                  </pic:blipFill>
                  <pic:spPr>
                    <a:xfrm>
                      <a:off x="0" y="0"/>
                      <a:ext cx="5274310" cy="2929890"/>
                    </a:xfrm>
                    <a:prstGeom prst="rect">
                      <a:avLst/>
                    </a:prstGeom>
                    <a:ln>
                      <a:noFill/>
                    </a:ln>
                  </pic:spPr>
                </pic:pic>
              </a:graphicData>
            </a:graphic>
          </wp:inline>
        </w:drawing>
      </w:r>
    </w:p>
    <w:p w:rsidR="00E60F9B" w:rsidRDefault="005B7376">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b/>
          <w:color w:val="000000"/>
          <w:kern w:val="0"/>
          <w:sz w:val="32"/>
          <w:szCs w:val="32"/>
          <w:bdr w:val="none" w:sz="0" w:space="0" w:color="auto" w:frame="1"/>
        </w:rPr>
        <w:br w:type="page"/>
      </w:r>
    </w:p>
    <w:p w:rsidR="00E60F9B" w:rsidRDefault="005B7376">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hint="eastAsia"/>
          <w:b/>
          <w:color w:val="000000"/>
          <w:kern w:val="0"/>
          <w:sz w:val="32"/>
          <w:szCs w:val="32"/>
          <w:bdr w:val="none" w:sz="0" w:space="0" w:color="auto" w:frame="1"/>
        </w:rPr>
        <w:lastRenderedPageBreak/>
        <w:t>致学堂学员：</w:t>
      </w:r>
    </w:p>
    <w:p w:rsidR="00E60F9B" w:rsidRDefault="00E60F9B">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p>
    <w:p w:rsidR="00E60F9B" w:rsidRDefault="005B7376">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感谢互联网让素不相识的我们结缘，不然我不会成为今天的我，你也许也不是今天的你。佛曰：前世的</w:t>
      </w:r>
      <w:r>
        <w:rPr>
          <w:rFonts w:ascii="仿宋" w:eastAsia="仿宋" w:hAnsi="仿宋" w:cs="Tahoma" w:hint="eastAsia"/>
          <w:color w:val="000000"/>
          <w:kern w:val="0"/>
          <w:sz w:val="28"/>
          <w:szCs w:val="28"/>
          <w:bdr w:val="none" w:sz="0" w:space="0" w:color="auto" w:frame="1"/>
        </w:rPr>
        <w:t>500</w:t>
      </w:r>
      <w:r>
        <w:rPr>
          <w:rFonts w:ascii="仿宋" w:eastAsia="仿宋" w:hAnsi="仿宋" w:cs="Tahoma" w:hint="eastAsia"/>
          <w:color w:val="000000"/>
          <w:kern w:val="0"/>
          <w:sz w:val="28"/>
          <w:szCs w:val="28"/>
          <w:bdr w:val="none" w:sz="0" w:space="0" w:color="auto" w:frame="1"/>
        </w:rPr>
        <w:t>次回眸换来今生的一次擦肩而过，能够与各位读者在陌生冰冷的网络世界建立起真挚友好的互动和链接，这必定是你我之间莫大的缘分，不然，为何在刚刚好的时间，刚刚好的地点我们就遇上了呢？</w:t>
      </w:r>
    </w:p>
    <w:p w:rsidR="00E60F9B" w:rsidRDefault="005B7376">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大概是</w:t>
      </w:r>
      <w:r>
        <w:rPr>
          <w:rFonts w:ascii="仿宋" w:eastAsia="仿宋" w:hAnsi="仿宋" w:cs="Tahoma" w:hint="eastAsia"/>
          <w:color w:val="000000"/>
          <w:kern w:val="0"/>
          <w:sz w:val="28"/>
          <w:szCs w:val="28"/>
          <w:bdr w:val="none" w:sz="0" w:space="0" w:color="auto" w:frame="1"/>
        </w:rPr>
        <w:t>2018</w:t>
      </w:r>
      <w:r>
        <w:rPr>
          <w:rFonts w:ascii="仿宋" w:eastAsia="仿宋" w:hAnsi="仿宋" w:cs="Tahoma" w:hint="eastAsia"/>
          <w:color w:val="000000"/>
          <w:kern w:val="0"/>
          <w:sz w:val="28"/>
          <w:szCs w:val="28"/>
          <w:bdr w:val="none" w:sz="0" w:space="0" w:color="auto" w:frame="1"/>
        </w:rPr>
        <w:t>年</w:t>
      </w:r>
      <w:r>
        <w:rPr>
          <w:rFonts w:ascii="仿宋" w:eastAsia="仿宋" w:hAnsi="仿宋" w:cs="Tahoma" w:hint="eastAsia"/>
          <w:color w:val="000000"/>
          <w:kern w:val="0"/>
          <w:sz w:val="28"/>
          <w:szCs w:val="28"/>
          <w:bdr w:val="none" w:sz="0" w:space="0" w:color="auto" w:frame="1"/>
        </w:rPr>
        <w:t>3</w:t>
      </w:r>
      <w:r>
        <w:rPr>
          <w:rFonts w:ascii="仿宋" w:eastAsia="仿宋" w:hAnsi="仿宋" w:cs="Tahoma" w:hint="eastAsia"/>
          <w:color w:val="000000"/>
          <w:kern w:val="0"/>
          <w:sz w:val="28"/>
          <w:szCs w:val="28"/>
          <w:bdr w:val="none" w:sz="0" w:space="0" w:color="auto" w:frame="1"/>
        </w:rPr>
        <w:t>月，我在雪球写下了自己投</w:t>
      </w:r>
      <w:r>
        <w:rPr>
          <w:rFonts w:ascii="仿宋" w:eastAsia="仿宋" w:hAnsi="仿宋" w:cs="Tahoma" w:hint="eastAsia"/>
          <w:color w:val="000000"/>
          <w:kern w:val="0"/>
          <w:sz w:val="28"/>
          <w:szCs w:val="28"/>
          <w:bdr w:val="none" w:sz="0" w:space="0" w:color="auto" w:frame="1"/>
        </w:rPr>
        <w:t>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w:t>
      </w:r>
      <w:proofErr w:type="gramStart"/>
      <w:r>
        <w:rPr>
          <w:rFonts w:ascii="仿宋" w:eastAsia="仿宋" w:hAnsi="仿宋" w:cs="Tahoma" w:hint="eastAsia"/>
          <w:color w:val="000000"/>
          <w:kern w:val="0"/>
          <w:sz w:val="28"/>
          <w:szCs w:val="28"/>
          <w:bdr w:val="none" w:sz="0" w:space="0" w:color="auto" w:frame="1"/>
        </w:rPr>
        <w:t>人恒助之</w:t>
      </w:r>
      <w:proofErr w:type="gramEnd"/>
      <w:r>
        <w:rPr>
          <w:rFonts w:ascii="仿宋" w:eastAsia="仿宋" w:hAnsi="仿宋" w:cs="Tahoma" w:hint="eastAsia"/>
          <w:color w:val="000000"/>
          <w:kern w:val="0"/>
          <w:sz w:val="28"/>
          <w:szCs w:val="28"/>
          <w:bdr w:val="none" w:sz="0" w:space="0" w:color="auto" w:frame="1"/>
        </w:rPr>
        <w:t>，逆向投资，保守投资，能力圈内投资。</w:t>
      </w:r>
    </w:p>
    <w:p w:rsidR="00E60F9B" w:rsidRDefault="005B7376">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w:t>
      </w:r>
      <w:r>
        <w:rPr>
          <w:rFonts w:ascii="仿宋" w:eastAsia="仿宋" w:hAnsi="仿宋" w:cs="Tahoma" w:hint="eastAsia"/>
          <w:color w:val="000000"/>
          <w:kern w:val="0"/>
          <w:sz w:val="28"/>
          <w:szCs w:val="28"/>
          <w:bdr w:val="none" w:sz="0" w:space="0" w:color="auto" w:frame="1"/>
        </w:rPr>
        <w:t>未来随着中国的进步和中国股市的进一步发展可能二师父的投资策略、二师父的公众号、二师父的星球都会发生迭代和更新，学会创新学</w:t>
      </w:r>
      <w:r>
        <w:rPr>
          <w:rFonts w:ascii="仿宋" w:eastAsia="仿宋" w:hAnsi="仿宋" w:cs="Tahoma" w:hint="eastAsia"/>
          <w:color w:val="000000"/>
          <w:kern w:val="0"/>
          <w:sz w:val="28"/>
          <w:szCs w:val="28"/>
          <w:bdr w:val="none" w:sz="0" w:space="0" w:color="auto" w:frame="1"/>
        </w:rPr>
        <w:t>会拥抱变化，学会与时俱进，打破固有的惯性思维和认知模式，唯有这样，才能够在日新月异的现代社会始终走在时代的前列。</w:t>
      </w:r>
    </w:p>
    <w:p w:rsidR="00E60F9B" w:rsidRDefault="005B7376">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w:t>
      </w:r>
      <w:r>
        <w:rPr>
          <w:rFonts w:ascii="仿宋" w:eastAsia="仿宋" w:hAnsi="仿宋" w:cs="Tahoma" w:hint="eastAsia"/>
          <w:color w:val="000000"/>
          <w:kern w:val="0"/>
          <w:sz w:val="28"/>
          <w:szCs w:val="28"/>
          <w:bdr w:val="none" w:sz="0" w:space="0" w:color="auto" w:frame="1"/>
        </w:rPr>
        <w:t>二师父学堂问答精华问答内容是又一次创新，因为每天的问答时间比较紧张，有时候是手机打字，一些回答比较粗略，所以每周我会和团队的朋友一起整理下精华问答内容整理丰富后然后分享到知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bdr w:val="none" w:sz="0" w:space="0" w:color="auto" w:frame="1"/>
        </w:rPr>
        <w:lastRenderedPageBreak/>
        <w:t>识星球，大家自行学习和领悟，这样丰富后的解答可以帮助大家更好地学习。学而不思则</w:t>
      </w:r>
      <w:proofErr w:type="gramStart"/>
      <w:r>
        <w:rPr>
          <w:rFonts w:ascii="仿宋" w:eastAsia="仿宋" w:hAnsi="仿宋" w:cs="Tahoma" w:hint="eastAsia"/>
          <w:color w:val="000000"/>
          <w:kern w:val="0"/>
          <w:sz w:val="28"/>
          <w:szCs w:val="28"/>
          <w:bdr w:val="none" w:sz="0" w:space="0" w:color="auto" w:frame="1"/>
        </w:rPr>
        <w:t>惘</w:t>
      </w:r>
      <w:proofErr w:type="gramEnd"/>
      <w:r>
        <w:rPr>
          <w:rFonts w:ascii="仿宋" w:eastAsia="仿宋" w:hAnsi="仿宋" w:cs="Tahoma" w:hint="eastAsia"/>
          <w:color w:val="000000"/>
          <w:kern w:val="0"/>
          <w:sz w:val="28"/>
          <w:szCs w:val="28"/>
          <w:bdr w:val="none" w:sz="0" w:space="0" w:color="auto" w:frame="1"/>
        </w:rPr>
        <w:t>，思而不学则殆。一定要将学习和思考相结合，不能只看我的内容不思考，也不能连我讲的</w:t>
      </w:r>
      <w:proofErr w:type="gramStart"/>
      <w:r>
        <w:rPr>
          <w:rFonts w:ascii="仿宋" w:eastAsia="仿宋" w:hAnsi="仿宋" w:cs="Tahoma" w:hint="eastAsia"/>
          <w:color w:val="000000"/>
          <w:kern w:val="0"/>
          <w:sz w:val="28"/>
          <w:szCs w:val="28"/>
          <w:bdr w:val="none" w:sz="0" w:space="0" w:color="auto" w:frame="1"/>
        </w:rPr>
        <w:t>低估定投策略</w:t>
      </w:r>
      <w:proofErr w:type="gramEnd"/>
      <w:r>
        <w:rPr>
          <w:rFonts w:ascii="仿宋" w:eastAsia="仿宋" w:hAnsi="仿宋" w:cs="Tahoma" w:hint="eastAsia"/>
          <w:color w:val="000000"/>
          <w:kern w:val="0"/>
          <w:sz w:val="28"/>
          <w:szCs w:val="28"/>
          <w:bdr w:val="none" w:sz="0" w:space="0" w:color="auto" w:frame="1"/>
        </w:rPr>
        <w:t>都没有看过就连环发问十几个。这不是正确的学习</w:t>
      </w:r>
      <w:r>
        <w:rPr>
          <w:rFonts w:ascii="仿宋" w:eastAsia="仿宋" w:hAnsi="仿宋" w:cs="Tahoma" w:hint="eastAsia"/>
          <w:color w:val="000000"/>
          <w:kern w:val="0"/>
          <w:sz w:val="28"/>
          <w:szCs w:val="28"/>
          <w:bdr w:val="none" w:sz="0" w:space="0" w:color="auto" w:frame="1"/>
        </w:rPr>
        <w:t>方法。</w:t>
      </w:r>
    </w:p>
    <w:p w:rsidR="00E60F9B" w:rsidRDefault="005B7376">
      <w:pPr>
        <w:widowControl/>
        <w:shd w:val="clear" w:color="auto" w:fill="FFFFFF"/>
        <w:spacing w:line="315" w:lineRule="atLeast"/>
        <w:ind w:firstLine="564"/>
        <w:jc w:val="left"/>
        <w:rPr>
          <w:rFonts w:ascii="仿宋" w:eastAsia="仿宋" w:hAnsi="仿宋" w:cs="Tahoma"/>
          <w:b/>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大家想要和二师父深入交流也可以把学习心得编辑成</w:t>
      </w:r>
      <w:r>
        <w:rPr>
          <w:rFonts w:ascii="仿宋" w:eastAsia="仿宋" w:hAnsi="仿宋" w:cs="Tahoma" w:hint="eastAsia"/>
          <w:color w:val="000000"/>
          <w:kern w:val="0"/>
          <w:sz w:val="28"/>
          <w:szCs w:val="28"/>
          <w:bdr w:val="none" w:sz="0" w:space="0" w:color="auto" w:frame="1"/>
        </w:rPr>
        <w:t>word</w:t>
      </w:r>
      <w:r>
        <w:rPr>
          <w:rFonts w:ascii="仿宋" w:eastAsia="仿宋" w:hAnsi="仿宋" w:cs="Tahoma" w:hint="eastAsia"/>
          <w:color w:val="000000"/>
          <w:kern w:val="0"/>
          <w:sz w:val="28"/>
          <w:szCs w:val="28"/>
          <w:bdr w:val="none" w:sz="0" w:space="0" w:color="auto" w:frame="1"/>
        </w:rPr>
        <w:t>，发到我邮箱，</w:t>
      </w:r>
      <w:r>
        <w:fldChar w:fldCharType="begin"/>
      </w:r>
      <w:r>
        <w:instrText xml:space="preserve"> HYPERLINK "mailto:ershifu1993@126.com" </w:instrText>
      </w:r>
      <w:r>
        <w:fldChar w:fldCharType="separate"/>
      </w:r>
      <w:r>
        <w:rPr>
          <w:rStyle w:val="a7"/>
          <w:rFonts w:ascii="仿宋" w:eastAsia="仿宋" w:hAnsi="仿宋" w:cs="Tahoma" w:hint="eastAsia"/>
          <w:kern w:val="0"/>
          <w:sz w:val="28"/>
          <w:szCs w:val="28"/>
          <w:bdr w:val="none" w:sz="0" w:space="0" w:color="auto" w:frame="1"/>
        </w:rPr>
        <w:t>ershifudt@126.com</w:t>
      </w:r>
      <w:r>
        <w:fldChar w:fldCharType="end"/>
      </w:r>
      <w:r>
        <w:rPr>
          <w:rFonts w:ascii="仿宋" w:eastAsia="仿宋" w:hAnsi="仿宋" w:cs="Tahoma" w:hint="eastAsia"/>
          <w:color w:val="000000"/>
          <w:kern w:val="0"/>
          <w:sz w:val="28"/>
          <w:szCs w:val="28"/>
          <w:bdr w:val="none" w:sz="0" w:space="0" w:color="auto" w:frame="1"/>
        </w:rPr>
        <w:t>。</w:t>
      </w:r>
      <w:r>
        <w:rPr>
          <w:rFonts w:ascii="仿宋" w:eastAsia="仿宋" w:hAnsi="仿宋" w:cs="Tahoma" w:hint="eastAsia"/>
          <w:color w:val="000000"/>
          <w:kern w:val="0"/>
          <w:sz w:val="28"/>
          <w:szCs w:val="28"/>
          <w:bdr w:val="none" w:sz="0" w:space="0" w:color="auto" w:frame="1"/>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bdr w:val="none" w:sz="0" w:space="0" w:color="auto" w:frame="1"/>
        </w:rPr>
        <w:t>心怀感激，心存善意，专注做好一件事情，至少对得起光阴岁月。</w:t>
      </w:r>
    </w:p>
    <w:p w:rsidR="00E60F9B" w:rsidRDefault="00E60F9B">
      <w:pPr>
        <w:widowControl/>
        <w:shd w:val="clear" w:color="auto" w:fill="FFFFFF"/>
        <w:spacing w:line="315" w:lineRule="atLeast"/>
        <w:ind w:firstLine="564"/>
        <w:jc w:val="left"/>
        <w:rPr>
          <w:rFonts w:ascii="仿宋" w:eastAsia="仿宋" w:hAnsi="仿宋" w:cs="Tahoma"/>
          <w:color w:val="000000"/>
          <w:kern w:val="0"/>
          <w:sz w:val="28"/>
          <w:szCs w:val="28"/>
          <w:bdr w:val="none" w:sz="0" w:space="0" w:color="auto" w:frame="1"/>
        </w:rPr>
      </w:pPr>
    </w:p>
    <w:p w:rsidR="00E60F9B" w:rsidRDefault="005B7376">
      <w:pPr>
        <w:widowControl/>
        <w:jc w:val="center"/>
        <w:rPr>
          <w:rFonts w:ascii="宋体" w:eastAsia="宋体" w:hAnsi="宋体" w:cs="Tahoma"/>
          <w:b/>
          <w:kern w:val="0"/>
          <w:sz w:val="10"/>
          <w:szCs w:val="10"/>
          <w:bdr w:val="none" w:sz="0" w:space="0" w:color="auto" w:frame="1"/>
        </w:rPr>
      </w:pPr>
      <w:r>
        <w:rPr>
          <w:rFonts w:ascii="Tahoma" w:eastAsia="宋体" w:hAnsi="Tahoma" w:cs="Tahoma"/>
          <w:b/>
          <w:color w:val="2E74B5"/>
          <w:kern w:val="0"/>
          <w:sz w:val="44"/>
          <w:szCs w:val="44"/>
          <w:bdr w:val="none" w:sz="0" w:space="0" w:color="auto" w:frame="1"/>
        </w:rPr>
        <w:br w:type="page"/>
      </w:r>
    </w:p>
    <w:p w:rsidR="00E60F9B" w:rsidRDefault="00157036">
      <w:pPr>
        <w:widowControl/>
        <w:shd w:val="clear" w:color="auto" w:fill="FFFFFF"/>
        <w:spacing w:line="315" w:lineRule="atLeast"/>
        <w:ind w:left="140" w:rightChars="107" w:right="225"/>
        <w:jc w:val="left"/>
        <w:rPr>
          <w:rFonts w:ascii="楷体" w:eastAsia="楷体" w:hAnsi="楷体"/>
          <w:b/>
          <w:bCs/>
          <w:noProof/>
          <w:sz w:val="24"/>
          <w:szCs w:val="24"/>
        </w:rPr>
      </w:pPr>
      <w:r>
        <w:rPr>
          <w:rFonts w:ascii="楷体" w:eastAsia="楷体" w:hAnsi="楷体"/>
          <w:b/>
          <w:bCs/>
          <w:noProof/>
          <w:sz w:val="24"/>
          <w:szCs w:val="24"/>
        </w:rPr>
        <w:lastRenderedPageBreak/>
        <w:drawing>
          <wp:inline distT="0" distB="0" distL="0" distR="0">
            <wp:extent cx="5162881" cy="24782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cc778c7370215e7fc1df71cc22399.jpg"/>
                    <pic:cNvPicPr/>
                  </pic:nvPicPr>
                  <pic:blipFill>
                    <a:blip r:embed="rId10">
                      <a:extLst>
                        <a:ext uri="{28A0092B-C50C-407E-A947-70E740481C1C}">
                          <a14:useLocalDpi xmlns:a14="http://schemas.microsoft.com/office/drawing/2010/main" val="0"/>
                        </a:ext>
                      </a:extLst>
                    </a:blip>
                    <a:stretch>
                      <a:fillRect/>
                    </a:stretch>
                  </pic:blipFill>
                  <pic:spPr>
                    <a:xfrm>
                      <a:off x="0" y="0"/>
                      <a:ext cx="5171385" cy="2482339"/>
                    </a:xfrm>
                    <a:prstGeom prst="rect">
                      <a:avLst/>
                    </a:prstGeom>
                  </pic:spPr>
                </pic:pic>
              </a:graphicData>
            </a:graphic>
          </wp:inline>
        </w:drawing>
      </w:r>
    </w:p>
    <w:p w:rsidR="00E60F9B" w:rsidRDefault="00E60F9B">
      <w:pPr>
        <w:widowControl/>
        <w:shd w:val="clear" w:color="auto" w:fill="FFFFFF"/>
        <w:spacing w:line="315" w:lineRule="atLeast"/>
        <w:ind w:left="140" w:rightChars="107" w:right="225"/>
        <w:jc w:val="left"/>
        <w:rPr>
          <w:rFonts w:ascii="楷体" w:eastAsia="楷体" w:hAnsi="楷体"/>
          <w:b/>
          <w:bCs/>
          <w:sz w:val="24"/>
          <w:szCs w:val="24"/>
        </w:rPr>
      </w:pPr>
    </w:p>
    <w:p w:rsidR="00E60F9B" w:rsidRDefault="005B7376">
      <w:pPr>
        <w:widowControl/>
        <w:shd w:val="clear" w:color="auto" w:fill="FFFFFF"/>
        <w:spacing w:line="315" w:lineRule="atLeast"/>
        <w:ind w:left="140" w:rightChars="107" w:right="225"/>
        <w:jc w:val="left"/>
        <w:rPr>
          <w:rFonts w:ascii="楷体" w:eastAsia="楷体" w:hAnsi="楷体"/>
          <w:b/>
          <w:bCs/>
          <w:sz w:val="24"/>
          <w:szCs w:val="24"/>
        </w:rPr>
      </w:pPr>
      <w:r>
        <w:rPr>
          <w:rFonts w:ascii="楷体" w:eastAsia="楷体" w:hAnsi="楷体" w:hint="eastAsia"/>
          <w:b/>
          <w:bCs/>
          <w:sz w:val="24"/>
          <w:szCs w:val="24"/>
        </w:rPr>
        <w:t>万得全</w:t>
      </w:r>
      <w:r>
        <w:rPr>
          <w:rFonts w:ascii="楷体" w:eastAsia="楷体" w:hAnsi="楷体"/>
          <w:b/>
          <w:bCs/>
          <w:sz w:val="24"/>
          <w:szCs w:val="24"/>
        </w:rPr>
        <w:t>A</w:t>
      </w:r>
      <w:r>
        <w:rPr>
          <w:rFonts w:ascii="楷体" w:eastAsia="楷体" w:hAnsi="楷体"/>
          <w:b/>
          <w:bCs/>
          <w:sz w:val="24"/>
          <w:szCs w:val="24"/>
        </w:rPr>
        <w:t>市盈率走势图，从走势图看，历史</w:t>
      </w:r>
      <w:proofErr w:type="gramStart"/>
      <w:r>
        <w:rPr>
          <w:rFonts w:ascii="楷体" w:eastAsia="楷体" w:hAnsi="楷体"/>
          <w:b/>
          <w:bCs/>
          <w:sz w:val="24"/>
          <w:szCs w:val="24"/>
        </w:rPr>
        <w:t>大底并未</w:t>
      </w:r>
      <w:proofErr w:type="gramEnd"/>
      <w:r>
        <w:rPr>
          <w:rFonts w:ascii="楷体" w:eastAsia="楷体" w:hAnsi="楷体"/>
          <w:b/>
          <w:bCs/>
          <w:sz w:val="24"/>
          <w:szCs w:val="24"/>
        </w:rPr>
        <w:t>到达，所以</w:t>
      </w:r>
      <w:proofErr w:type="gramStart"/>
      <w:r>
        <w:rPr>
          <w:rFonts w:ascii="楷体" w:eastAsia="楷体" w:hAnsi="楷体"/>
          <w:b/>
          <w:bCs/>
          <w:sz w:val="24"/>
          <w:szCs w:val="24"/>
        </w:rPr>
        <w:t>仓位</w:t>
      </w:r>
      <w:proofErr w:type="gramEnd"/>
      <w:r>
        <w:rPr>
          <w:rFonts w:ascii="楷体" w:eastAsia="楷体" w:hAnsi="楷体"/>
          <w:b/>
          <w:bCs/>
          <w:sz w:val="24"/>
          <w:szCs w:val="24"/>
        </w:rPr>
        <w:t>不能超过</w:t>
      </w:r>
      <w:r>
        <w:rPr>
          <w:rFonts w:ascii="楷体" w:eastAsia="楷体" w:hAnsi="楷体"/>
          <w:b/>
          <w:bCs/>
          <w:sz w:val="24"/>
          <w:szCs w:val="24"/>
        </w:rPr>
        <w:t>9</w:t>
      </w:r>
      <w:r>
        <w:rPr>
          <w:rFonts w:ascii="楷体" w:eastAsia="楷体" w:hAnsi="楷体"/>
          <w:b/>
          <w:bCs/>
          <w:sz w:val="24"/>
          <w:szCs w:val="24"/>
        </w:rPr>
        <w:t>成，预留一成</w:t>
      </w:r>
      <w:proofErr w:type="gramStart"/>
      <w:r>
        <w:rPr>
          <w:rFonts w:ascii="楷体" w:eastAsia="楷体" w:hAnsi="楷体"/>
          <w:b/>
          <w:bCs/>
          <w:sz w:val="24"/>
          <w:szCs w:val="24"/>
        </w:rPr>
        <w:t>仓位</w:t>
      </w:r>
      <w:proofErr w:type="gramEnd"/>
      <w:r>
        <w:rPr>
          <w:rFonts w:ascii="楷体" w:eastAsia="楷体" w:hAnsi="楷体"/>
          <w:b/>
          <w:bCs/>
          <w:sz w:val="24"/>
          <w:szCs w:val="24"/>
        </w:rPr>
        <w:t>在历史底部区域加仓。另外当前的投资机会仍旧高于历史上</w:t>
      </w:r>
      <w:r>
        <w:rPr>
          <w:rFonts w:ascii="楷体" w:eastAsia="楷体" w:hAnsi="楷体"/>
          <w:b/>
          <w:bCs/>
          <w:sz w:val="24"/>
          <w:szCs w:val="24"/>
        </w:rPr>
        <w:t>7</w:t>
      </w:r>
      <w:r>
        <w:rPr>
          <w:rFonts w:ascii="楷体" w:eastAsia="楷体" w:hAnsi="楷体" w:hint="eastAsia"/>
          <w:b/>
          <w:bCs/>
          <w:sz w:val="24"/>
          <w:szCs w:val="24"/>
        </w:rPr>
        <w:t>6%</w:t>
      </w:r>
      <w:r>
        <w:rPr>
          <w:rFonts w:ascii="楷体" w:eastAsia="楷体" w:hAnsi="楷体" w:hint="eastAsia"/>
          <w:b/>
          <w:bCs/>
          <w:sz w:val="24"/>
          <w:szCs w:val="24"/>
        </w:rPr>
        <w:t>的</w:t>
      </w:r>
      <w:r>
        <w:rPr>
          <w:rFonts w:ascii="楷体" w:eastAsia="楷体" w:hAnsi="楷体"/>
          <w:b/>
          <w:bCs/>
          <w:sz w:val="24"/>
          <w:szCs w:val="24"/>
        </w:rPr>
        <w:t>日子，</w:t>
      </w:r>
      <w:proofErr w:type="gramStart"/>
      <w:r>
        <w:rPr>
          <w:rFonts w:ascii="楷体" w:eastAsia="楷体" w:hAnsi="楷体"/>
          <w:b/>
          <w:bCs/>
          <w:sz w:val="24"/>
          <w:szCs w:val="24"/>
        </w:rPr>
        <w:t>定投的</w:t>
      </w:r>
      <w:proofErr w:type="gramEnd"/>
      <w:r>
        <w:rPr>
          <w:rFonts w:ascii="楷体" w:eastAsia="楷体" w:hAnsi="楷体"/>
          <w:b/>
          <w:bCs/>
          <w:sz w:val="24"/>
          <w:szCs w:val="24"/>
        </w:rPr>
        <w:t>安全系数很高。</w:t>
      </w:r>
    </w:p>
    <w:p w:rsidR="00E60F9B" w:rsidRDefault="00E60F9B">
      <w:pPr>
        <w:widowControl/>
        <w:shd w:val="clear" w:color="auto" w:fill="FFFFFF"/>
        <w:spacing w:line="315" w:lineRule="atLeast"/>
        <w:ind w:left="140" w:rightChars="107" w:right="225"/>
        <w:jc w:val="left"/>
        <w:rPr>
          <w:rFonts w:ascii="楷体" w:eastAsia="楷体" w:hAnsi="楷体"/>
          <w:b/>
          <w:bCs/>
          <w:sz w:val="24"/>
          <w:szCs w:val="24"/>
        </w:rPr>
      </w:pPr>
    </w:p>
    <w:p w:rsidR="00E60F9B" w:rsidRDefault="00E60F9B">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p>
    <w:p w:rsidR="00E60F9B" w:rsidRDefault="005B7376">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Pr>
          <w:rFonts w:ascii="Tahoma" w:eastAsia="宋体" w:hAnsi="Tahoma" w:cs="Tahoma" w:hint="eastAsia"/>
          <w:b/>
          <w:color w:val="2E74B5"/>
          <w:kern w:val="0"/>
          <w:sz w:val="44"/>
          <w:szCs w:val="44"/>
          <w:bdr w:val="none" w:sz="0" w:space="0" w:color="auto" w:frame="1"/>
        </w:rPr>
        <w:t>投资方法系列</w:t>
      </w:r>
    </w:p>
    <w:p w:rsidR="00E60F9B" w:rsidRDefault="00E60F9B">
      <w:pPr>
        <w:widowControl/>
        <w:shd w:val="clear" w:color="auto" w:fill="FFFFFF"/>
        <w:spacing w:line="315" w:lineRule="atLeast"/>
        <w:jc w:val="left"/>
        <w:textAlignment w:val="baseline"/>
        <w:rPr>
          <w:rFonts w:ascii="楷体" w:eastAsia="楷体" w:hAnsi="楷体"/>
          <w:b/>
          <w:color w:val="4472C4"/>
          <w:kern w:val="0"/>
          <w:sz w:val="24"/>
          <w:szCs w:val="24"/>
        </w:rPr>
      </w:pPr>
    </w:p>
    <w:p w:rsidR="00E60F9B" w:rsidRDefault="005B7376">
      <w:pPr>
        <w:widowControl/>
        <w:shd w:val="clear" w:color="auto" w:fill="FFFFFF"/>
        <w:spacing w:line="315" w:lineRule="atLeast"/>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美美</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提问：二师父好！现在中</w:t>
      </w:r>
      <w:proofErr w:type="gramStart"/>
      <w:r>
        <w:rPr>
          <w:rFonts w:ascii="楷体" w:eastAsia="楷体" w:hAnsi="楷体"/>
          <w:b/>
          <w:color w:val="4472C4"/>
          <w:kern w:val="0"/>
          <w:sz w:val="24"/>
          <w:szCs w:val="24"/>
        </w:rPr>
        <w:t>海医疗</w:t>
      </w:r>
      <w:proofErr w:type="gramEnd"/>
      <w:r>
        <w:rPr>
          <w:rFonts w:ascii="楷体" w:eastAsia="楷体" w:hAnsi="楷体"/>
          <w:b/>
          <w:color w:val="4472C4"/>
          <w:kern w:val="0"/>
          <w:sz w:val="24"/>
          <w:szCs w:val="24"/>
        </w:rPr>
        <w:t>的估值怎么样？能</w:t>
      </w:r>
      <w:proofErr w:type="gramStart"/>
      <w:r>
        <w:rPr>
          <w:rFonts w:ascii="楷体" w:eastAsia="楷体" w:hAnsi="楷体"/>
          <w:b/>
          <w:color w:val="4472C4"/>
          <w:kern w:val="0"/>
          <w:sz w:val="24"/>
          <w:szCs w:val="24"/>
        </w:rPr>
        <w:t>定投吗</w:t>
      </w:r>
      <w:proofErr w:type="gramEnd"/>
      <w:r>
        <w:rPr>
          <w:rFonts w:ascii="楷体" w:eastAsia="楷体" w:hAnsi="楷体"/>
          <w:b/>
          <w:color w:val="4472C4"/>
          <w:kern w:val="0"/>
          <w:sz w:val="24"/>
          <w:szCs w:val="24"/>
        </w:rPr>
        <w:t>？</w:t>
      </w:r>
    </w:p>
    <w:p w:rsidR="00E60F9B" w:rsidRDefault="00E60F9B">
      <w:pPr>
        <w:widowControl/>
        <w:shd w:val="clear" w:color="auto" w:fill="FFFFFF"/>
        <w:spacing w:line="315" w:lineRule="atLeast"/>
        <w:jc w:val="left"/>
        <w:textAlignment w:val="baseline"/>
        <w:rPr>
          <w:rFonts w:ascii="Tahoma" w:eastAsia="宋体" w:hAnsi="Tahoma" w:cs="Tahoma"/>
          <w:color w:val="2F3034"/>
          <w:kern w:val="0"/>
          <w:sz w:val="24"/>
          <w:szCs w:val="24"/>
        </w:rPr>
      </w:pPr>
    </w:p>
    <w:p w:rsidR="00E60F9B" w:rsidRDefault="005B7376">
      <w:pPr>
        <w:widowControl/>
        <w:shd w:val="clear" w:color="auto" w:fill="FFFFFF"/>
        <w:spacing w:line="315" w:lineRule="atLeast"/>
        <w:jc w:val="left"/>
        <w:textAlignment w:val="baseline"/>
        <w:rPr>
          <w:rFonts w:ascii="楷体" w:eastAsia="楷体" w:hAnsi="楷体"/>
          <w:sz w:val="24"/>
          <w:szCs w:val="24"/>
        </w:rPr>
      </w:pPr>
      <w:r>
        <w:rPr>
          <w:rFonts w:ascii="楷体" w:eastAsia="楷体" w:hAnsi="楷体"/>
          <w:sz w:val="24"/>
          <w:szCs w:val="24"/>
        </w:rPr>
        <w:t>这是一只股票基金，持有的股票以中盘医药股票为主。</w:t>
      </w:r>
      <w:r>
        <w:rPr>
          <w:rFonts w:ascii="楷体" w:eastAsia="楷体" w:hAnsi="楷体"/>
          <w:sz w:val="24"/>
          <w:szCs w:val="24"/>
        </w:rPr>
        <w:t xml:space="preserve"> </w:t>
      </w:r>
    </w:p>
    <w:p w:rsidR="00E60F9B" w:rsidRDefault="00E60F9B">
      <w:pPr>
        <w:widowControl/>
        <w:shd w:val="clear" w:color="auto" w:fill="FFFFFF"/>
        <w:spacing w:line="315" w:lineRule="atLeast"/>
        <w:jc w:val="left"/>
        <w:textAlignment w:val="baseline"/>
        <w:rPr>
          <w:rFonts w:ascii="楷体" w:eastAsia="楷体" w:hAnsi="楷体"/>
          <w:sz w:val="24"/>
          <w:szCs w:val="24"/>
        </w:rPr>
      </w:pPr>
    </w:p>
    <w:p w:rsidR="00E60F9B" w:rsidRDefault="005B7376">
      <w:pPr>
        <w:widowControl/>
        <w:shd w:val="clear" w:color="auto" w:fill="FFFFFF"/>
        <w:spacing w:line="315" w:lineRule="atLeast"/>
        <w:jc w:val="left"/>
        <w:textAlignment w:val="baseline"/>
        <w:rPr>
          <w:rFonts w:ascii="楷体" w:eastAsia="楷体" w:hAnsi="楷体"/>
          <w:sz w:val="24"/>
          <w:szCs w:val="24"/>
        </w:rPr>
      </w:pPr>
      <w:r>
        <w:rPr>
          <w:rFonts w:ascii="楷体" w:eastAsia="楷体" w:hAnsi="楷体"/>
          <w:sz w:val="24"/>
          <w:szCs w:val="24"/>
        </w:rPr>
        <w:t>目前医药股票都涨的挺多，属于正常估值。</w:t>
      </w:r>
    </w:p>
    <w:p w:rsidR="00E60F9B" w:rsidRDefault="00E60F9B">
      <w:pPr>
        <w:widowControl/>
        <w:shd w:val="clear" w:color="auto" w:fill="FFFFFF"/>
        <w:spacing w:line="315" w:lineRule="atLeast"/>
        <w:jc w:val="left"/>
        <w:textAlignment w:val="baseline"/>
        <w:rPr>
          <w:rFonts w:ascii="楷体" w:eastAsia="楷体" w:hAnsi="楷体"/>
          <w:b/>
          <w:color w:val="4472C4"/>
          <w:kern w:val="0"/>
          <w:sz w:val="24"/>
          <w:szCs w:val="24"/>
        </w:rPr>
      </w:pPr>
    </w:p>
    <w:p w:rsidR="00E60F9B" w:rsidRDefault="005B7376">
      <w:pPr>
        <w:widowControl/>
        <w:shd w:val="clear" w:color="auto" w:fill="FFFFFF"/>
        <w:spacing w:line="315" w:lineRule="atLeast"/>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海〔纳百川〕</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提问：二师父您好！</w:t>
      </w:r>
      <w:proofErr w:type="gramStart"/>
      <w:r>
        <w:rPr>
          <w:rFonts w:ascii="楷体" w:eastAsia="楷体" w:hAnsi="楷体"/>
          <w:b/>
          <w:color w:val="4472C4"/>
          <w:kern w:val="0"/>
          <w:sz w:val="24"/>
          <w:szCs w:val="24"/>
        </w:rPr>
        <w:t>请问创金合信货</w:t>
      </w:r>
      <w:proofErr w:type="gramEnd"/>
      <w:r>
        <w:rPr>
          <w:rFonts w:ascii="楷体" w:eastAsia="楷体" w:hAnsi="楷体"/>
          <w:b/>
          <w:color w:val="4472C4"/>
          <w:kern w:val="0"/>
          <w:sz w:val="24"/>
          <w:szCs w:val="24"/>
        </w:rPr>
        <w:t>币</w:t>
      </w:r>
      <w:r>
        <w:rPr>
          <w:rFonts w:ascii="楷体" w:eastAsia="楷体" w:hAnsi="楷体"/>
          <w:b/>
          <w:color w:val="4472C4"/>
          <w:kern w:val="0"/>
          <w:sz w:val="24"/>
          <w:szCs w:val="24"/>
        </w:rPr>
        <w:t>A(001909)</w:t>
      </w:r>
      <w:r>
        <w:rPr>
          <w:rFonts w:ascii="楷体" w:eastAsia="楷体" w:hAnsi="楷体"/>
          <w:b/>
          <w:color w:val="4472C4"/>
          <w:kern w:val="0"/>
          <w:sz w:val="24"/>
          <w:szCs w:val="24"/>
        </w:rPr>
        <w:t>和南方天天</w:t>
      </w:r>
      <w:proofErr w:type="gramStart"/>
      <w:r>
        <w:rPr>
          <w:rFonts w:ascii="楷体" w:eastAsia="楷体" w:hAnsi="楷体"/>
          <w:b/>
          <w:color w:val="4472C4"/>
          <w:kern w:val="0"/>
          <w:sz w:val="24"/>
          <w:szCs w:val="24"/>
        </w:rPr>
        <w:t>利货币</w:t>
      </w:r>
      <w:proofErr w:type="gramEnd"/>
      <w:r>
        <w:rPr>
          <w:rFonts w:ascii="楷体" w:eastAsia="楷体" w:hAnsi="楷体"/>
          <w:b/>
          <w:color w:val="4472C4"/>
          <w:kern w:val="0"/>
          <w:sz w:val="24"/>
          <w:szCs w:val="24"/>
        </w:rPr>
        <w:t>B(003474)</w:t>
      </w:r>
      <w:r>
        <w:rPr>
          <w:rFonts w:ascii="楷体" w:eastAsia="楷体" w:hAnsi="楷体"/>
          <w:b/>
          <w:color w:val="4472C4"/>
          <w:kern w:val="0"/>
          <w:sz w:val="24"/>
          <w:szCs w:val="24"/>
        </w:rPr>
        <w:t>哪个更有投资价值？</w:t>
      </w:r>
    </w:p>
    <w:p w:rsidR="00E60F9B" w:rsidRDefault="00E60F9B">
      <w:pPr>
        <w:widowControl/>
        <w:shd w:val="clear" w:color="auto" w:fill="FFFFFF"/>
        <w:spacing w:line="315" w:lineRule="atLeast"/>
        <w:jc w:val="left"/>
        <w:textAlignment w:val="baseline"/>
        <w:rPr>
          <w:rFonts w:ascii="Tahoma" w:eastAsia="宋体" w:hAnsi="Tahoma" w:cs="Tahoma"/>
          <w:color w:val="2F3034"/>
          <w:kern w:val="0"/>
          <w:sz w:val="24"/>
          <w:szCs w:val="24"/>
        </w:rPr>
      </w:pPr>
    </w:p>
    <w:p w:rsidR="00E60F9B" w:rsidRDefault="005B7376">
      <w:pPr>
        <w:widowControl/>
        <w:shd w:val="clear" w:color="auto" w:fill="FFFFFF"/>
        <w:spacing w:line="315" w:lineRule="atLeast"/>
        <w:jc w:val="left"/>
        <w:textAlignment w:val="baseline"/>
        <w:rPr>
          <w:rFonts w:ascii="楷体" w:eastAsia="楷体" w:hAnsi="楷体"/>
          <w:sz w:val="24"/>
          <w:szCs w:val="24"/>
        </w:rPr>
      </w:pPr>
      <w:r>
        <w:rPr>
          <w:rFonts w:ascii="楷体" w:eastAsia="楷体" w:hAnsi="楷体"/>
          <w:sz w:val="24"/>
          <w:szCs w:val="24"/>
        </w:rPr>
        <w:t>这个基金创金</w:t>
      </w:r>
      <w:proofErr w:type="gramStart"/>
      <w:r>
        <w:rPr>
          <w:rFonts w:ascii="楷体" w:eastAsia="楷体" w:hAnsi="楷体"/>
          <w:sz w:val="24"/>
          <w:szCs w:val="24"/>
        </w:rPr>
        <w:t>信货</w:t>
      </w:r>
      <w:proofErr w:type="gramEnd"/>
      <w:r>
        <w:rPr>
          <w:rFonts w:ascii="楷体" w:eastAsia="楷体" w:hAnsi="楷体"/>
          <w:sz w:val="24"/>
          <w:szCs w:val="24"/>
        </w:rPr>
        <w:t>币不稳定。从收益率</w:t>
      </w:r>
      <w:proofErr w:type="gramStart"/>
      <w:r>
        <w:rPr>
          <w:rFonts w:ascii="楷体" w:eastAsia="楷体" w:hAnsi="楷体"/>
          <w:sz w:val="24"/>
          <w:szCs w:val="24"/>
        </w:rPr>
        <w:t>看创金信货</w:t>
      </w:r>
      <w:proofErr w:type="gramEnd"/>
      <w:r>
        <w:rPr>
          <w:rFonts w:ascii="楷体" w:eastAsia="楷体" w:hAnsi="楷体"/>
          <w:sz w:val="24"/>
          <w:szCs w:val="24"/>
        </w:rPr>
        <w:t>币的</w:t>
      </w:r>
      <w:proofErr w:type="gramStart"/>
      <w:r>
        <w:rPr>
          <w:rFonts w:ascii="楷体" w:eastAsia="楷体" w:hAnsi="楷体"/>
          <w:sz w:val="24"/>
          <w:szCs w:val="24"/>
        </w:rPr>
        <w:t>7</w:t>
      </w:r>
      <w:r>
        <w:rPr>
          <w:rFonts w:ascii="楷体" w:eastAsia="楷体" w:hAnsi="楷体"/>
          <w:sz w:val="24"/>
          <w:szCs w:val="24"/>
        </w:rPr>
        <w:t>日年化</w:t>
      </w:r>
      <w:proofErr w:type="gramEnd"/>
      <w:r>
        <w:rPr>
          <w:rFonts w:ascii="楷体" w:eastAsia="楷体" w:hAnsi="楷体"/>
          <w:sz w:val="24"/>
          <w:szCs w:val="24"/>
        </w:rPr>
        <w:t>2.98%</w:t>
      </w:r>
      <w:r>
        <w:rPr>
          <w:rFonts w:ascii="楷体" w:eastAsia="楷体" w:hAnsi="楷体"/>
          <w:sz w:val="24"/>
          <w:szCs w:val="24"/>
        </w:rPr>
        <w:t>比南方天天</w:t>
      </w:r>
      <w:proofErr w:type="gramStart"/>
      <w:r>
        <w:rPr>
          <w:rFonts w:ascii="楷体" w:eastAsia="楷体" w:hAnsi="楷体"/>
          <w:sz w:val="24"/>
          <w:szCs w:val="24"/>
        </w:rPr>
        <w:t>利货币</w:t>
      </w:r>
      <w:proofErr w:type="gramEnd"/>
      <w:r>
        <w:rPr>
          <w:rFonts w:ascii="楷体" w:eastAsia="楷体" w:hAnsi="楷体"/>
          <w:sz w:val="24"/>
          <w:szCs w:val="24"/>
        </w:rPr>
        <w:t>B</w:t>
      </w:r>
      <w:r>
        <w:rPr>
          <w:rFonts w:ascii="楷体" w:eastAsia="楷体" w:hAnsi="楷体"/>
          <w:sz w:val="24"/>
          <w:szCs w:val="24"/>
        </w:rPr>
        <w:t>的</w:t>
      </w:r>
      <w:proofErr w:type="gramStart"/>
      <w:r>
        <w:rPr>
          <w:rFonts w:ascii="楷体" w:eastAsia="楷体" w:hAnsi="楷体"/>
          <w:sz w:val="24"/>
          <w:szCs w:val="24"/>
        </w:rPr>
        <w:t>7</w:t>
      </w:r>
      <w:r>
        <w:rPr>
          <w:rFonts w:ascii="楷体" w:eastAsia="楷体" w:hAnsi="楷体"/>
          <w:sz w:val="24"/>
          <w:szCs w:val="24"/>
        </w:rPr>
        <w:t>日年化</w:t>
      </w:r>
      <w:proofErr w:type="gramEnd"/>
      <w:r>
        <w:rPr>
          <w:rFonts w:ascii="楷体" w:eastAsia="楷体" w:hAnsi="楷体"/>
          <w:sz w:val="24"/>
          <w:szCs w:val="24"/>
        </w:rPr>
        <w:t>2.73%</w:t>
      </w:r>
      <w:r>
        <w:rPr>
          <w:rFonts w:ascii="楷体" w:eastAsia="楷体" w:hAnsi="楷体"/>
          <w:sz w:val="24"/>
          <w:szCs w:val="24"/>
        </w:rPr>
        <w:t>要高</w:t>
      </w:r>
      <w:r>
        <w:rPr>
          <w:rFonts w:ascii="楷体" w:eastAsia="楷体" w:hAnsi="楷体"/>
          <w:sz w:val="24"/>
          <w:szCs w:val="24"/>
        </w:rPr>
        <w:t xml:space="preserve"> </w:t>
      </w:r>
    </w:p>
    <w:p w:rsidR="00E60F9B" w:rsidRDefault="00E60F9B">
      <w:pPr>
        <w:widowControl/>
        <w:shd w:val="clear" w:color="auto" w:fill="FFFFFF"/>
        <w:spacing w:line="315" w:lineRule="atLeast"/>
        <w:jc w:val="left"/>
        <w:textAlignment w:val="baseline"/>
        <w:rPr>
          <w:rFonts w:ascii="楷体" w:eastAsia="楷体" w:hAnsi="楷体"/>
          <w:sz w:val="24"/>
          <w:szCs w:val="24"/>
        </w:rPr>
      </w:pPr>
    </w:p>
    <w:p w:rsidR="00E60F9B" w:rsidRDefault="005B7376">
      <w:pPr>
        <w:widowControl/>
        <w:shd w:val="clear" w:color="auto" w:fill="FFFFFF"/>
        <w:spacing w:line="315" w:lineRule="atLeast"/>
        <w:jc w:val="left"/>
        <w:textAlignment w:val="baseline"/>
        <w:rPr>
          <w:rFonts w:ascii="楷体" w:eastAsia="楷体" w:hAnsi="楷体"/>
          <w:sz w:val="24"/>
          <w:szCs w:val="24"/>
        </w:rPr>
      </w:pPr>
      <w:r>
        <w:rPr>
          <w:rFonts w:ascii="楷体" w:eastAsia="楷体" w:hAnsi="楷体"/>
          <w:sz w:val="24"/>
          <w:szCs w:val="24"/>
        </w:rPr>
        <w:t>然而不能够忽视隐形的费率，综合管理费，托管费和销售费，创金</w:t>
      </w:r>
      <w:proofErr w:type="gramStart"/>
      <w:r>
        <w:rPr>
          <w:rFonts w:ascii="楷体" w:eastAsia="楷体" w:hAnsi="楷体"/>
          <w:sz w:val="24"/>
          <w:szCs w:val="24"/>
        </w:rPr>
        <w:t>信货</w:t>
      </w:r>
      <w:proofErr w:type="gramEnd"/>
      <w:r>
        <w:rPr>
          <w:rFonts w:ascii="楷体" w:eastAsia="楷体" w:hAnsi="楷体"/>
          <w:sz w:val="24"/>
          <w:szCs w:val="24"/>
        </w:rPr>
        <w:t>币是比南方天天</w:t>
      </w:r>
      <w:proofErr w:type="gramStart"/>
      <w:r>
        <w:rPr>
          <w:rFonts w:ascii="楷体" w:eastAsia="楷体" w:hAnsi="楷体"/>
          <w:sz w:val="24"/>
          <w:szCs w:val="24"/>
        </w:rPr>
        <w:t>利货币</w:t>
      </w:r>
      <w:proofErr w:type="gramEnd"/>
      <w:r>
        <w:rPr>
          <w:rFonts w:ascii="楷体" w:eastAsia="楷体" w:hAnsi="楷体"/>
          <w:sz w:val="24"/>
          <w:szCs w:val="24"/>
        </w:rPr>
        <w:t>B</w:t>
      </w:r>
      <w:r>
        <w:rPr>
          <w:rFonts w:ascii="楷体" w:eastAsia="楷体" w:hAnsi="楷体"/>
          <w:sz w:val="24"/>
          <w:szCs w:val="24"/>
        </w:rPr>
        <w:t>高出</w:t>
      </w:r>
      <w:r>
        <w:rPr>
          <w:rFonts w:ascii="楷体" w:eastAsia="楷体" w:hAnsi="楷体"/>
          <w:sz w:val="24"/>
          <w:szCs w:val="24"/>
        </w:rPr>
        <w:t>0.9%</w:t>
      </w:r>
      <w:r>
        <w:rPr>
          <w:rFonts w:ascii="楷体" w:eastAsia="楷体" w:hAnsi="楷体"/>
          <w:sz w:val="24"/>
          <w:szCs w:val="24"/>
        </w:rPr>
        <w:t>的，所以综合看还是南方好一点。</w:t>
      </w:r>
    </w:p>
    <w:p w:rsidR="00E60F9B" w:rsidRDefault="00E60F9B">
      <w:pPr>
        <w:widowControl/>
        <w:shd w:val="clear" w:color="auto" w:fill="FFFFFF"/>
        <w:spacing w:line="315" w:lineRule="atLeast"/>
        <w:jc w:val="left"/>
        <w:rPr>
          <w:rFonts w:ascii="Tahoma" w:eastAsia="宋体" w:hAnsi="Tahoma" w:cs="Tahoma"/>
          <w:color w:val="7A7A7A"/>
          <w:kern w:val="0"/>
          <w:szCs w:val="21"/>
          <w:bdr w:val="none" w:sz="0" w:space="0" w:color="auto" w:frame="1"/>
        </w:rPr>
      </w:pPr>
    </w:p>
    <w:p w:rsidR="00E60F9B" w:rsidRDefault="005B7376">
      <w:pPr>
        <w:widowControl/>
        <w:shd w:val="clear" w:color="auto" w:fill="FFFFFF"/>
        <w:spacing w:line="315" w:lineRule="atLeast"/>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好好赚钱</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提问：二师父，你能帮我分析</w:t>
      </w:r>
      <w:proofErr w:type="gramStart"/>
      <w:r>
        <w:rPr>
          <w:rFonts w:ascii="楷体" w:eastAsia="楷体" w:hAnsi="楷体"/>
          <w:b/>
          <w:color w:val="4472C4"/>
          <w:kern w:val="0"/>
          <w:sz w:val="24"/>
          <w:szCs w:val="24"/>
        </w:rPr>
        <w:t>一下嘉</w:t>
      </w:r>
      <w:proofErr w:type="gramEnd"/>
      <w:r>
        <w:rPr>
          <w:rFonts w:ascii="楷体" w:eastAsia="楷体" w:hAnsi="楷体"/>
          <w:b/>
          <w:color w:val="4472C4"/>
          <w:kern w:val="0"/>
          <w:sz w:val="24"/>
          <w:szCs w:val="24"/>
        </w:rPr>
        <w:t>实新兴产业股票</w:t>
      </w:r>
      <w:r>
        <w:rPr>
          <w:rFonts w:ascii="楷体" w:eastAsia="楷体" w:hAnsi="楷体"/>
          <w:b/>
          <w:color w:val="4472C4"/>
          <w:kern w:val="0"/>
          <w:sz w:val="24"/>
          <w:szCs w:val="24"/>
        </w:rPr>
        <w:t>(000751)</w:t>
      </w:r>
      <w:r>
        <w:rPr>
          <w:rFonts w:ascii="楷体" w:eastAsia="楷体" w:hAnsi="楷体"/>
          <w:b/>
          <w:color w:val="4472C4"/>
          <w:kern w:val="0"/>
          <w:sz w:val="24"/>
          <w:szCs w:val="24"/>
        </w:rPr>
        <w:t>，这是一支投资什么领域的基金股票啊？目前占仓</w:t>
      </w:r>
      <w:r>
        <w:rPr>
          <w:rFonts w:ascii="楷体" w:eastAsia="楷体" w:hAnsi="楷体"/>
          <w:b/>
          <w:color w:val="4472C4"/>
          <w:kern w:val="0"/>
          <w:sz w:val="24"/>
          <w:szCs w:val="24"/>
        </w:rPr>
        <w:t>20%</w:t>
      </w:r>
      <w:r>
        <w:rPr>
          <w:rFonts w:ascii="楷体" w:eastAsia="楷体" w:hAnsi="楷体"/>
          <w:b/>
          <w:color w:val="4472C4"/>
          <w:kern w:val="0"/>
          <w:sz w:val="24"/>
          <w:szCs w:val="24"/>
        </w:rPr>
        <w:t>左右，值得继续持有吗</w:t>
      </w:r>
    </w:p>
    <w:p w:rsidR="00E60F9B" w:rsidRDefault="00E60F9B">
      <w:pPr>
        <w:widowControl/>
        <w:shd w:val="clear" w:color="auto" w:fill="FFFFFF"/>
        <w:spacing w:line="315" w:lineRule="atLeast"/>
        <w:jc w:val="left"/>
        <w:textAlignment w:val="baseline"/>
        <w:rPr>
          <w:rFonts w:ascii="Tahoma" w:eastAsia="宋体" w:hAnsi="Tahoma" w:cs="Tahoma"/>
          <w:color w:val="2F3034"/>
          <w:kern w:val="0"/>
          <w:sz w:val="24"/>
          <w:szCs w:val="24"/>
        </w:rPr>
      </w:pPr>
    </w:p>
    <w:p w:rsidR="00E60F9B" w:rsidRDefault="005B7376">
      <w:pPr>
        <w:widowControl/>
        <w:shd w:val="clear" w:color="auto" w:fill="FFFFFF"/>
        <w:spacing w:line="315" w:lineRule="atLeast"/>
        <w:jc w:val="left"/>
        <w:textAlignment w:val="baseline"/>
        <w:rPr>
          <w:rFonts w:ascii="楷体" w:eastAsia="楷体" w:hAnsi="楷体"/>
          <w:sz w:val="24"/>
          <w:szCs w:val="24"/>
        </w:rPr>
      </w:pPr>
      <w:r>
        <w:rPr>
          <w:rFonts w:ascii="楷体" w:eastAsia="楷体" w:hAnsi="楷体"/>
          <w:sz w:val="24"/>
          <w:szCs w:val="24"/>
        </w:rPr>
        <w:t>这个是股票基金，持股分散，重仓股有医药，消费，保险各个行业，没法估值，建议换成指数基金</w:t>
      </w:r>
      <w:proofErr w:type="gramStart"/>
      <w:r>
        <w:rPr>
          <w:rFonts w:ascii="楷体" w:eastAsia="楷体" w:hAnsi="楷体"/>
          <w:sz w:val="24"/>
          <w:szCs w:val="24"/>
        </w:rPr>
        <w:t>定投比较</w:t>
      </w:r>
      <w:proofErr w:type="gramEnd"/>
      <w:r>
        <w:rPr>
          <w:rFonts w:ascii="楷体" w:eastAsia="楷体" w:hAnsi="楷体"/>
          <w:sz w:val="24"/>
          <w:szCs w:val="24"/>
        </w:rPr>
        <w:t>稳健。</w:t>
      </w:r>
      <w:r>
        <w:rPr>
          <w:rFonts w:ascii="楷体" w:eastAsia="楷体" w:hAnsi="楷体"/>
          <w:sz w:val="24"/>
          <w:szCs w:val="24"/>
        </w:rPr>
        <w:t xml:space="preserve"> </w:t>
      </w:r>
    </w:p>
    <w:p w:rsidR="00E60F9B" w:rsidRDefault="00E60F9B">
      <w:pPr>
        <w:widowControl/>
        <w:shd w:val="clear" w:color="auto" w:fill="FFFFFF"/>
        <w:spacing w:line="315" w:lineRule="atLeast"/>
        <w:jc w:val="left"/>
        <w:textAlignment w:val="baseline"/>
        <w:rPr>
          <w:rFonts w:ascii="楷体" w:eastAsia="楷体" w:hAnsi="楷体"/>
          <w:sz w:val="24"/>
          <w:szCs w:val="24"/>
        </w:rPr>
      </w:pPr>
    </w:p>
    <w:p w:rsidR="00E60F9B" w:rsidRDefault="005B7376">
      <w:pPr>
        <w:widowControl/>
        <w:shd w:val="clear" w:color="auto" w:fill="FFFFFF"/>
        <w:spacing w:line="315" w:lineRule="atLeast"/>
        <w:jc w:val="left"/>
        <w:textAlignment w:val="baseline"/>
        <w:rPr>
          <w:rFonts w:ascii="楷体" w:eastAsia="楷体" w:hAnsi="楷体"/>
          <w:sz w:val="24"/>
          <w:szCs w:val="24"/>
        </w:rPr>
      </w:pPr>
      <w:r>
        <w:rPr>
          <w:rFonts w:ascii="楷体" w:eastAsia="楷体" w:hAnsi="楷体"/>
          <w:sz w:val="24"/>
          <w:szCs w:val="24"/>
        </w:rPr>
        <w:t>有一点不懂，为啥你都不知道他是什么领域的股票基金，还敢</w:t>
      </w:r>
      <w:r>
        <w:rPr>
          <w:rFonts w:ascii="楷体" w:eastAsia="楷体" w:hAnsi="楷体"/>
          <w:sz w:val="24"/>
          <w:szCs w:val="24"/>
        </w:rPr>
        <w:t>20%</w:t>
      </w:r>
      <w:r>
        <w:rPr>
          <w:rFonts w:ascii="楷体" w:eastAsia="楷体" w:hAnsi="楷体"/>
          <w:sz w:val="24"/>
          <w:szCs w:val="24"/>
        </w:rPr>
        <w:t>的</w:t>
      </w:r>
      <w:proofErr w:type="gramStart"/>
      <w:r>
        <w:rPr>
          <w:rFonts w:ascii="楷体" w:eastAsia="楷体" w:hAnsi="楷体"/>
          <w:sz w:val="24"/>
          <w:szCs w:val="24"/>
        </w:rPr>
        <w:t>仓位</w:t>
      </w:r>
      <w:proofErr w:type="gramEnd"/>
      <w:r>
        <w:rPr>
          <w:rFonts w:ascii="楷体" w:eastAsia="楷体" w:hAnsi="楷体"/>
          <w:sz w:val="24"/>
          <w:szCs w:val="24"/>
        </w:rPr>
        <w:t>，万一亏了呢？</w:t>
      </w:r>
    </w:p>
    <w:p w:rsidR="00E60F9B" w:rsidRDefault="00E60F9B">
      <w:pPr>
        <w:widowControl/>
        <w:shd w:val="clear" w:color="auto" w:fill="FFFFFF"/>
        <w:spacing w:line="315" w:lineRule="atLeast"/>
        <w:jc w:val="left"/>
        <w:rPr>
          <w:rFonts w:ascii="Tahoma" w:eastAsia="宋体" w:hAnsi="Tahoma" w:cs="Tahoma"/>
          <w:color w:val="7A7A7A"/>
          <w:kern w:val="0"/>
          <w:szCs w:val="21"/>
          <w:bdr w:val="none" w:sz="0" w:space="0" w:color="auto" w:frame="1"/>
        </w:rPr>
      </w:pPr>
    </w:p>
    <w:p w:rsidR="00E60F9B" w:rsidRDefault="005B7376">
      <w:pPr>
        <w:widowControl/>
        <w:shd w:val="clear" w:color="auto" w:fill="FFFFFF"/>
        <w:spacing w:line="315" w:lineRule="atLeast"/>
        <w:jc w:val="left"/>
        <w:textAlignment w:val="baseline"/>
        <w:rPr>
          <w:rFonts w:ascii="楷体" w:eastAsia="楷体" w:hAnsi="楷体"/>
          <w:b/>
          <w:color w:val="4472C4"/>
          <w:kern w:val="0"/>
          <w:sz w:val="24"/>
          <w:szCs w:val="24"/>
        </w:rPr>
      </w:pPr>
      <w:proofErr w:type="gramStart"/>
      <w:r>
        <w:rPr>
          <w:rFonts w:ascii="楷体" w:eastAsia="楷体" w:hAnsi="楷体"/>
          <w:b/>
          <w:color w:val="4472C4"/>
          <w:kern w:val="0"/>
          <w:sz w:val="24"/>
          <w:szCs w:val="24"/>
        </w:rPr>
        <w:t>恋尘</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提问：师父，我刚才找半天收割利润的公式没</w:t>
      </w:r>
      <w:r>
        <w:rPr>
          <w:rFonts w:ascii="楷体" w:eastAsia="楷体" w:hAnsi="楷体"/>
          <w:b/>
          <w:color w:val="4472C4"/>
          <w:kern w:val="0"/>
          <w:sz w:val="24"/>
          <w:szCs w:val="24"/>
        </w:rPr>
        <w:t>找到我记得</w:t>
      </w:r>
      <w:bookmarkStart w:id="0" w:name="_GoBack"/>
      <w:bookmarkEnd w:id="0"/>
      <w:r>
        <w:rPr>
          <w:rFonts w:ascii="楷体" w:eastAsia="楷体" w:hAnsi="楷体"/>
          <w:b/>
          <w:color w:val="4472C4"/>
          <w:kern w:val="0"/>
          <w:sz w:val="24"/>
          <w:szCs w:val="24"/>
        </w:rPr>
        <w:t>以前在学堂说过，我医药盈利</w:t>
      </w:r>
      <w:r>
        <w:rPr>
          <w:rFonts w:ascii="楷体" w:eastAsia="楷体" w:hAnsi="楷体"/>
          <w:b/>
          <w:color w:val="4472C4"/>
          <w:kern w:val="0"/>
          <w:sz w:val="24"/>
          <w:szCs w:val="24"/>
        </w:rPr>
        <w:t>20</w:t>
      </w:r>
      <w:r>
        <w:rPr>
          <w:rFonts w:ascii="楷体" w:eastAsia="楷体" w:hAnsi="楷体"/>
          <w:b/>
          <w:color w:val="4472C4"/>
          <w:kern w:val="0"/>
          <w:sz w:val="24"/>
          <w:szCs w:val="24"/>
        </w:rPr>
        <w:t>点了想把盈利卖掉麻烦再给说下公式我算一下份额</w:t>
      </w:r>
    </w:p>
    <w:p w:rsidR="00E60F9B" w:rsidRDefault="00E60F9B">
      <w:pPr>
        <w:widowControl/>
        <w:shd w:val="clear" w:color="auto" w:fill="FFFFFF"/>
        <w:spacing w:line="315" w:lineRule="atLeast"/>
        <w:jc w:val="left"/>
        <w:textAlignment w:val="baseline"/>
        <w:rPr>
          <w:rFonts w:ascii="Tahoma" w:eastAsia="宋体" w:hAnsi="Tahoma" w:cs="Tahoma"/>
          <w:color w:val="2F3034"/>
          <w:kern w:val="0"/>
          <w:sz w:val="24"/>
          <w:szCs w:val="24"/>
        </w:rPr>
      </w:pPr>
    </w:p>
    <w:p w:rsidR="00E60F9B" w:rsidRDefault="005B7376">
      <w:pPr>
        <w:widowControl/>
        <w:shd w:val="clear" w:color="auto" w:fill="FFFFFF"/>
        <w:spacing w:line="315" w:lineRule="atLeast"/>
        <w:jc w:val="left"/>
        <w:textAlignment w:val="baseline"/>
        <w:rPr>
          <w:rFonts w:ascii="楷体" w:eastAsia="楷体" w:hAnsi="楷体"/>
          <w:sz w:val="24"/>
          <w:szCs w:val="24"/>
        </w:rPr>
      </w:pPr>
      <w:r>
        <w:rPr>
          <w:rFonts w:ascii="楷体" w:eastAsia="楷体" w:hAnsi="楷体"/>
          <w:sz w:val="24"/>
          <w:szCs w:val="24"/>
        </w:rPr>
        <w:t>这个比较简单，假设盈利的利润是</w:t>
      </w:r>
      <w:r>
        <w:rPr>
          <w:rFonts w:ascii="楷体" w:eastAsia="楷体" w:hAnsi="楷体"/>
          <w:sz w:val="24"/>
          <w:szCs w:val="24"/>
        </w:rPr>
        <w:t>2000</w:t>
      </w:r>
      <w:r>
        <w:rPr>
          <w:rFonts w:ascii="楷体" w:eastAsia="楷体" w:hAnsi="楷体"/>
          <w:sz w:val="24"/>
          <w:szCs w:val="24"/>
        </w:rPr>
        <w:t>元，当前的市场价格是</w:t>
      </w:r>
      <w:r>
        <w:rPr>
          <w:rFonts w:ascii="楷体" w:eastAsia="楷体" w:hAnsi="楷体"/>
          <w:sz w:val="24"/>
          <w:szCs w:val="24"/>
        </w:rPr>
        <w:t>1.5</w:t>
      </w:r>
      <w:r>
        <w:rPr>
          <w:rFonts w:ascii="楷体" w:eastAsia="楷体" w:hAnsi="楷体"/>
          <w:sz w:val="24"/>
          <w:szCs w:val="24"/>
        </w:rPr>
        <w:t>元，那么卖出份数就是</w:t>
      </w:r>
      <w:r>
        <w:rPr>
          <w:rFonts w:ascii="楷体" w:eastAsia="楷体" w:hAnsi="楷体"/>
          <w:sz w:val="24"/>
          <w:szCs w:val="24"/>
        </w:rPr>
        <w:t xml:space="preserve">2000/1.5. </w:t>
      </w:r>
    </w:p>
    <w:p w:rsidR="00E60F9B" w:rsidRDefault="00E60F9B">
      <w:pPr>
        <w:widowControl/>
        <w:shd w:val="clear" w:color="auto" w:fill="FFFFFF"/>
        <w:spacing w:line="315" w:lineRule="atLeast"/>
        <w:jc w:val="left"/>
        <w:textAlignment w:val="baseline"/>
        <w:rPr>
          <w:rFonts w:ascii="楷体" w:eastAsia="楷体" w:hAnsi="楷体"/>
          <w:sz w:val="24"/>
          <w:szCs w:val="24"/>
        </w:rPr>
      </w:pPr>
    </w:p>
    <w:p w:rsidR="00E60F9B" w:rsidRDefault="005B7376">
      <w:pPr>
        <w:widowControl/>
        <w:shd w:val="clear" w:color="auto" w:fill="FFFFFF"/>
        <w:spacing w:line="315" w:lineRule="atLeast"/>
        <w:jc w:val="left"/>
        <w:textAlignment w:val="baseline"/>
        <w:rPr>
          <w:rFonts w:ascii="楷体" w:eastAsia="楷体" w:hAnsi="楷体"/>
          <w:sz w:val="24"/>
          <w:szCs w:val="24"/>
        </w:rPr>
      </w:pPr>
      <w:r>
        <w:rPr>
          <w:rFonts w:ascii="楷体" w:eastAsia="楷体" w:hAnsi="楷体"/>
          <w:sz w:val="24"/>
          <w:szCs w:val="24"/>
        </w:rPr>
        <w:t>卖出利润本质是减仓。</w:t>
      </w:r>
    </w:p>
    <w:p w:rsidR="00E60F9B" w:rsidRDefault="00E60F9B">
      <w:pPr>
        <w:widowControl/>
        <w:shd w:val="clear" w:color="auto" w:fill="FFFFFF"/>
        <w:spacing w:line="315" w:lineRule="atLeast"/>
        <w:jc w:val="left"/>
        <w:rPr>
          <w:rFonts w:ascii="楷体" w:eastAsia="楷体" w:hAnsi="楷体"/>
          <w:sz w:val="24"/>
          <w:szCs w:val="24"/>
        </w:rPr>
      </w:pPr>
    </w:p>
    <w:p w:rsidR="00E60F9B" w:rsidRDefault="005B7376">
      <w:pPr>
        <w:widowControl/>
        <w:shd w:val="clear" w:color="auto" w:fill="FFFFFF"/>
        <w:spacing w:line="315" w:lineRule="atLeast"/>
        <w:jc w:val="left"/>
        <w:textAlignment w:val="baseline"/>
        <w:rPr>
          <w:rFonts w:ascii="楷体" w:eastAsia="楷体" w:hAnsi="楷体"/>
          <w:b/>
          <w:color w:val="4472C4"/>
          <w:kern w:val="0"/>
          <w:sz w:val="24"/>
          <w:szCs w:val="24"/>
        </w:rPr>
      </w:pPr>
      <w:proofErr w:type="gramStart"/>
      <w:r>
        <w:rPr>
          <w:rFonts w:ascii="楷体" w:eastAsia="楷体" w:hAnsi="楷体"/>
          <w:b/>
          <w:color w:val="4472C4"/>
          <w:kern w:val="0"/>
          <w:sz w:val="24"/>
          <w:szCs w:val="24"/>
        </w:rPr>
        <w:t>拎壶少侠</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提问：场内，华宝油气防守型溢价套利如何操作？</w:t>
      </w:r>
    </w:p>
    <w:p w:rsidR="00E60F9B" w:rsidRDefault="00E60F9B">
      <w:pPr>
        <w:widowControl/>
        <w:shd w:val="clear" w:color="auto" w:fill="FFFFFF"/>
        <w:spacing w:line="315" w:lineRule="atLeast"/>
        <w:jc w:val="left"/>
        <w:textAlignment w:val="baseline"/>
        <w:rPr>
          <w:rFonts w:ascii="Tahoma" w:eastAsia="宋体" w:hAnsi="Tahoma" w:cs="Tahoma"/>
          <w:color w:val="2F3034"/>
          <w:kern w:val="0"/>
          <w:sz w:val="24"/>
          <w:szCs w:val="24"/>
        </w:rPr>
      </w:pPr>
    </w:p>
    <w:p w:rsidR="00E60F9B" w:rsidRDefault="005B7376">
      <w:pPr>
        <w:widowControl/>
        <w:shd w:val="clear" w:color="auto" w:fill="FFFFFF"/>
        <w:spacing w:line="315" w:lineRule="atLeast"/>
        <w:jc w:val="left"/>
        <w:textAlignment w:val="baseline"/>
        <w:rPr>
          <w:rFonts w:ascii="楷体" w:eastAsia="楷体" w:hAnsi="楷体"/>
          <w:sz w:val="24"/>
          <w:szCs w:val="24"/>
        </w:rPr>
      </w:pPr>
      <w:r>
        <w:rPr>
          <w:rFonts w:ascii="楷体" w:eastAsia="楷体" w:hAnsi="楷体"/>
          <w:sz w:val="24"/>
          <w:szCs w:val="24"/>
        </w:rPr>
        <w:t>场外申购，场内溢价卖出，别套利，这个指数容易被套进去</w:t>
      </w:r>
    </w:p>
    <w:p w:rsidR="00E60F9B" w:rsidRDefault="00E60F9B">
      <w:pPr>
        <w:widowControl/>
        <w:shd w:val="clear" w:color="auto" w:fill="FFFFFF"/>
        <w:spacing w:line="315" w:lineRule="atLeast"/>
        <w:jc w:val="left"/>
        <w:rPr>
          <w:rFonts w:ascii="楷体" w:eastAsia="楷体" w:hAnsi="楷体"/>
          <w:sz w:val="24"/>
          <w:szCs w:val="24"/>
        </w:rPr>
      </w:pPr>
    </w:p>
    <w:p w:rsidR="00E60F9B" w:rsidRDefault="005B7376">
      <w:pPr>
        <w:widowControl/>
        <w:shd w:val="clear" w:color="auto" w:fill="FFFFFF"/>
        <w:spacing w:line="315" w:lineRule="atLeast"/>
        <w:jc w:val="left"/>
        <w:textAlignment w:val="baseline"/>
        <w:rPr>
          <w:rFonts w:ascii="楷体" w:eastAsia="楷体" w:hAnsi="楷体"/>
          <w:b/>
          <w:color w:val="4472C4"/>
          <w:kern w:val="0"/>
          <w:sz w:val="24"/>
          <w:szCs w:val="24"/>
        </w:rPr>
      </w:pPr>
      <w:proofErr w:type="spellStart"/>
      <w:r>
        <w:rPr>
          <w:rFonts w:ascii="楷体" w:eastAsia="楷体" w:hAnsi="楷体"/>
          <w:b/>
          <w:color w:val="4472C4"/>
          <w:kern w:val="0"/>
          <w:sz w:val="24"/>
          <w:szCs w:val="24"/>
        </w:rPr>
        <w:t>Shitou_li</w:t>
      </w:r>
      <w:proofErr w:type="spellEnd"/>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提问：师父，随着场内指数基金不断的拓展，构建稳定组合很有必要，目前想的是</w:t>
      </w:r>
      <w:proofErr w:type="gramStart"/>
      <w:r>
        <w:rPr>
          <w:rFonts w:ascii="楷体" w:eastAsia="楷体" w:hAnsi="楷体"/>
          <w:b/>
          <w:color w:val="4472C4"/>
          <w:kern w:val="0"/>
          <w:sz w:val="24"/>
          <w:szCs w:val="24"/>
        </w:rPr>
        <w:t>构建股债平衡</w:t>
      </w:r>
      <w:proofErr w:type="gramEnd"/>
      <w:r>
        <w:rPr>
          <w:rFonts w:ascii="楷体" w:eastAsia="楷体" w:hAnsi="楷体"/>
          <w:b/>
          <w:color w:val="4472C4"/>
          <w:kern w:val="0"/>
          <w:sz w:val="24"/>
          <w:szCs w:val="24"/>
        </w:rPr>
        <w:t>及适当的货币基金，请教下场内有好的债券和货币基金推荐没有？谢谢</w:t>
      </w:r>
    </w:p>
    <w:p w:rsidR="00E60F9B" w:rsidRDefault="00E60F9B">
      <w:pPr>
        <w:widowControl/>
        <w:shd w:val="clear" w:color="auto" w:fill="FFFFFF"/>
        <w:spacing w:line="315" w:lineRule="atLeast"/>
        <w:jc w:val="left"/>
        <w:textAlignment w:val="baseline"/>
        <w:rPr>
          <w:rFonts w:ascii="Tahoma" w:eastAsia="宋体" w:hAnsi="Tahoma" w:cs="Tahoma"/>
          <w:color w:val="2F3034"/>
          <w:kern w:val="0"/>
          <w:sz w:val="24"/>
          <w:szCs w:val="24"/>
        </w:rPr>
      </w:pPr>
    </w:p>
    <w:p w:rsidR="00E60F9B" w:rsidRDefault="005B7376">
      <w:pPr>
        <w:widowControl/>
        <w:shd w:val="clear" w:color="auto" w:fill="FFFFFF"/>
        <w:spacing w:line="315" w:lineRule="atLeast"/>
        <w:jc w:val="left"/>
        <w:textAlignment w:val="baseline"/>
        <w:rPr>
          <w:rFonts w:ascii="楷体" w:eastAsia="楷体" w:hAnsi="楷体"/>
          <w:sz w:val="24"/>
          <w:szCs w:val="24"/>
        </w:rPr>
      </w:pPr>
      <w:r>
        <w:rPr>
          <w:rFonts w:ascii="楷体" w:eastAsia="楷体" w:hAnsi="楷体"/>
          <w:sz w:val="24"/>
          <w:szCs w:val="24"/>
        </w:rPr>
        <w:t>16</w:t>
      </w:r>
      <w:r>
        <w:rPr>
          <w:rFonts w:ascii="楷体" w:eastAsia="楷体" w:hAnsi="楷体"/>
          <w:sz w:val="24"/>
          <w:szCs w:val="24"/>
        </w:rPr>
        <w:t>国债</w:t>
      </w:r>
      <w:r>
        <w:rPr>
          <w:rFonts w:ascii="楷体" w:eastAsia="楷体" w:hAnsi="楷体"/>
          <w:sz w:val="24"/>
          <w:szCs w:val="24"/>
        </w:rPr>
        <w:t>19</w:t>
      </w:r>
      <w:r>
        <w:rPr>
          <w:rFonts w:ascii="楷体" w:eastAsia="楷体" w:hAnsi="楷体"/>
          <w:sz w:val="24"/>
          <w:szCs w:val="24"/>
        </w:rPr>
        <w:t>，国债</w:t>
      </w:r>
      <w:r>
        <w:rPr>
          <w:rFonts w:ascii="楷体" w:eastAsia="楷体" w:hAnsi="楷体"/>
          <w:sz w:val="24"/>
          <w:szCs w:val="24"/>
        </w:rPr>
        <w:t>ETF</w:t>
      </w:r>
      <w:r>
        <w:rPr>
          <w:rFonts w:ascii="楷体" w:eastAsia="楷体" w:hAnsi="楷体"/>
          <w:sz w:val="24"/>
          <w:szCs w:val="24"/>
        </w:rPr>
        <w:t>，银华日利，</w:t>
      </w:r>
      <w:proofErr w:type="gramStart"/>
      <w:r>
        <w:rPr>
          <w:rFonts w:ascii="楷体" w:eastAsia="楷体" w:hAnsi="楷体"/>
          <w:sz w:val="24"/>
          <w:szCs w:val="24"/>
        </w:rPr>
        <w:t>华宝添益</w:t>
      </w:r>
      <w:proofErr w:type="gramEnd"/>
      <w:r>
        <w:rPr>
          <w:rFonts w:ascii="楷体" w:eastAsia="楷体" w:hAnsi="楷体"/>
          <w:sz w:val="24"/>
          <w:szCs w:val="24"/>
        </w:rPr>
        <w:t>。</w:t>
      </w:r>
    </w:p>
    <w:p w:rsidR="00E60F9B" w:rsidRDefault="00E60F9B">
      <w:pPr>
        <w:widowControl/>
        <w:shd w:val="clear" w:color="auto" w:fill="FFFFFF"/>
        <w:spacing w:line="315" w:lineRule="atLeast"/>
        <w:jc w:val="left"/>
        <w:rPr>
          <w:rFonts w:ascii="楷体" w:eastAsia="楷体" w:hAnsi="楷体"/>
          <w:sz w:val="24"/>
          <w:szCs w:val="24"/>
        </w:rPr>
      </w:pPr>
    </w:p>
    <w:p w:rsidR="00E60F9B" w:rsidRDefault="005B7376">
      <w:pPr>
        <w:widowControl/>
        <w:shd w:val="clear" w:color="auto" w:fill="FFFFFF"/>
        <w:spacing w:line="315" w:lineRule="atLeast"/>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平安幸福</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提问：二师父，购买基金的成本和利润只能自己单独计算吗？时间长了都忘了</w:t>
      </w:r>
      <w:proofErr w:type="gramStart"/>
      <w:r>
        <w:rPr>
          <w:rFonts w:ascii="楷体" w:eastAsia="楷体" w:hAnsi="楷体"/>
          <w:b/>
          <w:color w:val="4472C4"/>
          <w:kern w:val="0"/>
          <w:sz w:val="24"/>
          <w:szCs w:val="24"/>
        </w:rPr>
        <w:t>一共定投了</w:t>
      </w:r>
      <w:proofErr w:type="gramEnd"/>
      <w:r>
        <w:rPr>
          <w:rFonts w:ascii="楷体" w:eastAsia="楷体" w:hAnsi="楷体"/>
          <w:b/>
          <w:color w:val="4472C4"/>
          <w:kern w:val="0"/>
          <w:sz w:val="24"/>
          <w:szCs w:val="24"/>
        </w:rPr>
        <w:t>多少成本，收割了多少利润，而支付宝、</w:t>
      </w:r>
      <w:proofErr w:type="gramStart"/>
      <w:r>
        <w:rPr>
          <w:rFonts w:ascii="楷体" w:eastAsia="楷体" w:hAnsi="楷体"/>
          <w:b/>
          <w:color w:val="4472C4"/>
          <w:kern w:val="0"/>
          <w:sz w:val="24"/>
          <w:szCs w:val="24"/>
        </w:rPr>
        <w:t>天天中</w:t>
      </w:r>
      <w:proofErr w:type="gramEnd"/>
      <w:r>
        <w:rPr>
          <w:rFonts w:ascii="楷体" w:eastAsia="楷体" w:hAnsi="楷体"/>
          <w:b/>
          <w:color w:val="4472C4"/>
          <w:kern w:val="0"/>
          <w:sz w:val="24"/>
          <w:szCs w:val="24"/>
        </w:rPr>
        <w:t>显示的持有利润并不真实和准确，有没有更好的方法和软件？</w:t>
      </w:r>
    </w:p>
    <w:p w:rsidR="00E60F9B" w:rsidRDefault="00E60F9B">
      <w:pPr>
        <w:widowControl/>
        <w:shd w:val="clear" w:color="auto" w:fill="FFFFFF"/>
        <w:spacing w:line="315" w:lineRule="atLeast"/>
        <w:jc w:val="left"/>
        <w:textAlignment w:val="baseline"/>
        <w:rPr>
          <w:rFonts w:ascii="Tahoma" w:eastAsia="宋体" w:hAnsi="Tahoma" w:cs="Tahoma"/>
          <w:color w:val="2F3034"/>
          <w:kern w:val="0"/>
          <w:sz w:val="24"/>
          <w:szCs w:val="24"/>
        </w:rPr>
      </w:pPr>
    </w:p>
    <w:p w:rsidR="00E60F9B" w:rsidRDefault="005B7376">
      <w:pPr>
        <w:widowControl/>
        <w:shd w:val="clear" w:color="auto" w:fill="FFFFFF"/>
        <w:spacing w:line="315" w:lineRule="atLeast"/>
        <w:jc w:val="left"/>
        <w:textAlignment w:val="baseline"/>
        <w:rPr>
          <w:rFonts w:ascii="楷体" w:eastAsia="楷体" w:hAnsi="楷体"/>
          <w:sz w:val="24"/>
          <w:szCs w:val="24"/>
        </w:rPr>
      </w:pPr>
      <w:r>
        <w:rPr>
          <w:rFonts w:ascii="楷体" w:eastAsia="楷体" w:hAnsi="楷体"/>
          <w:sz w:val="24"/>
          <w:szCs w:val="24"/>
        </w:rPr>
        <w:t>有</w:t>
      </w:r>
      <w:r>
        <w:rPr>
          <w:rFonts w:ascii="楷体" w:eastAsia="楷体" w:hAnsi="楷体"/>
          <w:sz w:val="24"/>
          <w:szCs w:val="24"/>
        </w:rPr>
        <w:t>IRR</w:t>
      </w:r>
      <w:proofErr w:type="gramStart"/>
      <w:r>
        <w:rPr>
          <w:rFonts w:ascii="楷体" w:eastAsia="楷体" w:hAnsi="楷体"/>
          <w:sz w:val="24"/>
          <w:szCs w:val="24"/>
        </w:rPr>
        <w:t>定投收益率</w:t>
      </w:r>
      <w:proofErr w:type="gramEnd"/>
      <w:r>
        <w:rPr>
          <w:rFonts w:ascii="楷体" w:eastAsia="楷体" w:hAnsi="楷体"/>
          <w:sz w:val="24"/>
          <w:szCs w:val="24"/>
        </w:rPr>
        <w:t>计算器，这个需要每次手动输入</w:t>
      </w:r>
      <w:r>
        <w:rPr>
          <w:rFonts w:ascii="楷体" w:eastAsia="楷体" w:hAnsi="楷体"/>
          <w:sz w:val="24"/>
          <w:szCs w:val="24"/>
        </w:rPr>
        <w:t xml:space="preserve"> </w:t>
      </w:r>
    </w:p>
    <w:p w:rsidR="00E60F9B" w:rsidRDefault="00E60F9B">
      <w:pPr>
        <w:widowControl/>
        <w:shd w:val="clear" w:color="auto" w:fill="FFFFFF"/>
        <w:spacing w:line="315" w:lineRule="atLeast"/>
        <w:jc w:val="left"/>
        <w:textAlignment w:val="baseline"/>
        <w:rPr>
          <w:rFonts w:ascii="楷体" w:eastAsia="楷体" w:hAnsi="楷体"/>
          <w:sz w:val="24"/>
          <w:szCs w:val="24"/>
        </w:rPr>
      </w:pPr>
    </w:p>
    <w:p w:rsidR="00E60F9B" w:rsidRDefault="005B7376">
      <w:pPr>
        <w:widowControl/>
        <w:shd w:val="clear" w:color="auto" w:fill="FFFFFF"/>
        <w:spacing w:line="315" w:lineRule="atLeast"/>
        <w:jc w:val="left"/>
        <w:textAlignment w:val="baseline"/>
        <w:rPr>
          <w:rFonts w:ascii="楷体" w:eastAsia="楷体" w:hAnsi="楷体"/>
          <w:sz w:val="24"/>
          <w:szCs w:val="24"/>
        </w:rPr>
      </w:pPr>
      <w:r>
        <w:rPr>
          <w:rFonts w:ascii="楷体" w:eastAsia="楷体" w:hAnsi="楷体"/>
          <w:sz w:val="24"/>
          <w:szCs w:val="24"/>
        </w:rPr>
        <w:t>成本不用自己计算，在蛋卷这种软件里面会有持仓成本和当前净值。用（当前净值</w:t>
      </w:r>
      <w:r>
        <w:rPr>
          <w:rFonts w:ascii="楷体" w:eastAsia="楷体" w:hAnsi="楷体"/>
          <w:sz w:val="24"/>
          <w:szCs w:val="24"/>
        </w:rPr>
        <w:t>-</w:t>
      </w:r>
      <w:r>
        <w:rPr>
          <w:rFonts w:ascii="楷体" w:eastAsia="楷体" w:hAnsi="楷体"/>
          <w:sz w:val="24"/>
          <w:szCs w:val="24"/>
        </w:rPr>
        <w:t>持仓成本）</w:t>
      </w:r>
      <w:r>
        <w:rPr>
          <w:rFonts w:ascii="楷体" w:eastAsia="楷体" w:hAnsi="楷体"/>
          <w:sz w:val="24"/>
          <w:szCs w:val="24"/>
        </w:rPr>
        <w:t>/</w:t>
      </w:r>
      <w:r>
        <w:rPr>
          <w:rFonts w:ascii="楷体" w:eastAsia="楷体" w:hAnsi="楷体"/>
          <w:sz w:val="24"/>
          <w:szCs w:val="24"/>
        </w:rPr>
        <w:t>持仓成本</w:t>
      </w:r>
      <w:r>
        <w:rPr>
          <w:rFonts w:ascii="楷体" w:eastAsia="楷体" w:hAnsi="楷体"/>
          <w:sz w:val="24"/>
          <w:szCs w:val="24"/>
        </w:rPr>
        <w:t>=</w:t>
      </w:r>
      <w:r>
        <w:rPr>
          <w:rFonts w:ascii="楷体" w:eastAsia="楷体" w:hAnsi="楷体"/>
          <w:sz w:val="24"/>
          <w:szCs w:val="24"/>
        </w:rPr>
        <w:t>利润率，净值法计算是比较精确的，我们考虑的是总体收益率</w:t>
      </w:r>
    </w:p>
    <w:p w:rsidR="00E60F9B" w:rsidRDefault="00E60F9B">
      <w:pPr>
        <w:widowControl/>
        <w:shd w:val="clear" w:color="auto" w:fill="FFFFFF"/>
        <w:spacing w:line="315" w:lineRule="atLeast"/>
        <w:jc w:val="left"/>
        <w:textAlignment w:val="baseline"/>
        <w:rPr>
          <w:rFonts w:ascii="楷体" w:eastAsia="楷体" w:hAnsi="楷体"/>
          <w:sz w:val="24"/>
          <w:szCs w:val="24"/>
        </w:rPr>
      </w:pPr>
    </w:p>
    <w:p w:rsidR="00E60F9B" w:rsidRDefault="005B7376">
      <w:pPr>
        <w:widowControl/>
        <w:shd w:val="clear" w:color="auto" w:fill="FFFFFF"/>
        <w:spacing w:line="315" w:lineRule="atLeast"/>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徐绍飞</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提问：二师父，你好，请问您的估值表格</w:t>
      </w:r>
      <w:proofErr w:type="gramStart"/>
      <w:r>
        <w:rPr>
          <w:rFonts w:ascii="楷体" w:eastAsia="楷体" w:hAnsi="楷体"/>
          <w:b/>
          <w:color w:val="4472C4"/>
          <w:kern w:val="0"/>
          <w:sz w:val="24"/>
          <w:szCs w:val="24"/>
        </w:rPr>
        <w:t>叁考范围</w:t>
      </w:r>
      <w:proofErr w:type="gramEnd"/>
      <w:r>
        <w:rPr>
          <w:rFonts w:ascii="楷体" w:eastAsia="楷体" w:hAnsi="楷体"/>
          <w:b/>
          <w:color w:val="4472C4"/>
          <w:kern w:val="0"/>
          <w:sz w:val="24"/>
          <w:szCs w:val="24"/>
        </w:rPr>
        <w:t>是如何计算来的，十几年前的历史数据从哪里调呢，我其实是想</w:t>
      </w:r>
      <w:proofErr w:type="gramStart"/>
      <w:r>
        <w:rPr>
          <w:rFonts w:ascii="楷体" w:eastAsia="楷体" w:hAnsi="楷体"/>
          <w:b/>
          <w:color w:val="4472C4"/>
          <w:kern w:val="0"/>
          <w:sz w:val="24"/>
          <w:szCs w:val="24"/>
        </w:rPr>
        <w:t>找做好</w:t>
      </w:r>
      <w:proofErr w:type="gramEnd"/>
      <w:r>
        <w:rPr>
          <w:rFonts w:ascii="楷体" w:eastAsia="楷体" w:hAnsi="楷体"/>
          <w:b/>
          <w:color w:val="4472C4"/>
          <w:kern w:val="0"/>
          <w:sz w:val="24"/>
          <w:szCs w:val="24"/>
        </w:rPr>
        <w:t>的历史</w:t>
      </w:r>
      <w:proofErr w:type="spellStart"/>
      <w:r>
        <w:rPr>
          <w:rFonts w:ascii="楷体" w:eastAsia="楷体" w:hAnsi="楷体"/>
          <w:b/>
          <w:color w:val="4472C4"/>
          <w:kern w:val="0"/>
          <w:sz w:val="24"/>
          <w:szCs w:val="24"/>
        </w:rPr>
        <w:t>pEpb</w:t>
      </w:r>
      <w:proofErr w:type="spellEnd"/>
      <w:r>
        <w:rPr>
          <w:rFonts w:ascii="楷体" w:eastAsia="楷体" w:hAnsi="楷体"/>
          <w:b/>
          <w:color w:val="4472C4"/>
          <w:kern w:val="0"/>
          <w:sz w:val="24"/>
          <w:szCs w:val="24"/>
        </w:rPr>
        <w:t>走势图，</w:t>
      </w:r>
    </w:p>
    <w:p w:rsidR="00E60F9B" w:rsidRDefault="00E60F9B">
      <w:pPr>
        <w:widowControl/>
        <w:shd w:val="clear" w:color="auto" w:fill="FFFFFF"/>
        <w:spacing w:line="315" w:lineRule="atLeast"/>
        <w:jc w:val="left"/>
        <w:textAlignment w:val="baseline"/>
        <w:rPr>
          <w:rFonts w:ascii="Tahoma" w:eastAsia="宋体" w:hAnsi="Tahoma" w:cs="Tahoma"/>
          <w:color w:val="2F3034"/>
          <w:kern w:val="0"/>
          <w:sz w:val="24"/>
          <w:szCs w:val="24"/>
        </w:rPr>
      </w:pPr>
    </w:p>
    <w:p w:rsidR="00E60F9B" w:rsidRDefault="005B7376">
      <w:pPr>
        <w:widowControl/>
        <w:shd w:val="clear" w:color="auto" w:fill="FFFFFF"/>
        <w:spacing w:line="315" w:lineRule="atLeast"/>
        <w:jc w:val="left"/>
        <w:textAlignment w:val="baseline"/>
        <w:rPr>
          <w:rFonts w:ascii="楷体" w:eastAsia="楷体" w:hAnsi="楷体"/>
          <w:sz w:val="24"/>
          <w:szCs w:val="24"/>
        </w:rPr>
      </w:pPr>
      <w:r>
        <w:rPr>
          <w:rFonts w:ascii="楷体" w:eastAsia="楷体" w:hAnsi="楷体"/>
          <w:sz w:val="24"/>
          <w:szCs w:val="24"/>
        </w:rPr>
        <w:t>这个从</w:t>
      </w:r>
      <w:r>
        <w:rPr>
          <w:rFonts w:ascii="楷体" w:eastAsia="楷体" w:hAnsi="楷体"/>
          <w:sz w:val="24"/>
          <w:szCs w:val="24"/>
        </w:rPr>
        <w:t>Wind</w:t>
      </w:r>
      <w:r>
        <w:rPr>
          <w:rFonts w:ascii="楷体" w:eastAsia="楷体" w:hAnsi="楷体"/>
          <w:sz w:val="24"/>
          <w:szCs w:val="24"/>
        </w:rPr>
        <w:t>里面调出来，免费的软件</w:t>
      </w:r>
      <w:proofErr w:type="gramStart"/>
      <w:r>
        <w:rPr>
          <w:rFonts w:ascii="楷体" w:eastAsia="楷体" w:hAnsi="楷体"/>
          <w:sz w:val="24"/>
          <w:szCs w:val="24"/>
        </w:rPr>
        <w:t>果仁网</w:t>
      </w:r>
      <w:proofErr w:type="gramEnd"/>
      <w:r>
        <w:rPr>
          <w:rFonts w:ascii="楷体" w:eastAsia="楷体" w:hAnsi="楷体"/>
          <w:sz w:val="24"/>
          <w:szCs w:val="24"/>
        </w:rPr>
        <w:t>或者理杏仁网站，如果要找从开始到现在的数据就只有</w:t>
      </w:r>
      <w:r>
        <w:rPr>
          <w:rFonts w:ascii="楷体" w:eastAsia="楷体" w:hAnsi="楷体"/>
          <w:sz w:val="24"/>
          <w:szCs w:val="24"/>
        </w:rPr>
        <w:t>wind</w:t>
      </w:r>
      <w:r>
        <w:rPr>
          <w:rFonts w:ascii="楷体" w:eastAsia="楷体" w:hAnsi="楷体"/>
          <w:sz w:val="24"/>
          <w:szCs w:val="24"/>
        </w:rPr>
        <w:t>相对齐全一些啦</w:t>
      </w:r>
    </w:p>
    <w:p w:rsidR="00E60F9B" w:rsidRDefault="00E60F9B">
      <w:pPr>
        <w:widowControl/>
        <w:shd w:val="clear" w:color="auto" w:fill="FFFFFF"/>
        <w:spacing w:line="315" w:lineRule="atLeast"/>
        <w:jc w:val="left"/>
        <w:textAlignment w:val="baseline"/>
        <w:rPr>
          <w:rFonts w:ascii="楷体" w:eastAsia="楷体" w:hAnsi="楷体"/>
          <w:sz w:val="24"/>
          <w:szCs w:val="24"/>
        </w:rPr>
      </w:pPr>
    </w:p>
    <w:p w:rsidR="00E60F9B" w:rsidRDefault="00E60F9B">
      <w:pPr>
        <w:widowControl/>
        <w:shd w:val="clear" w:color="auto" w:fill="FFFFFF"/>
        <w:spacing w:line="315" w:lineRule="atLeast"/>
        <w:jc w:val="left"/>
        <w:textAlignment w:val="baseline"/>
        <w:rPr>
          <w:rFonts w:ascii="楷体" w:eastAsia="楷体" w:hAnsi="楷体"/>
          <w:sz w:val="24"/>
          <w:szCs w:val="24"/>
        </w:rPr>
      </w:pPr>
    </w:p>
    <w:p w:rsidR="00E60F9B" w:rsidRDefault="005B7376">
      <w:pPr>
        <w:widowControl/>
        <w:spacing w:line="400" w:lineRule="exact"/>
        <w:jc w:val="left"/>
        <w:rPr>
          <w:rFonts w:ascii="仿宋" w:eastAsia="仿宋" w:hAnsi="仿宋" w:cs="Tahoma"/>
          <w:color w:val="000000"/>
          <w:kern w:val="0"/>
          <w:sz w:val="28"/>
          <w:szCs w:val="28"/>
          <w:bdr w:val="none" w:sz="0" w:space="0" w:color="auto" w:frame="1"/>
        </w:rPr>
      </w:pPr>
      <w:r>
        <w:rPr>
          <w:rFonts w:ascii="仿宋" w:eastAsia="仿宋" w:hAnsi="仿宋" w:cs="Tahoma" w:hint="eastAsia"/>
          <w:b/>
          <w:bCs/>
          <w:color w:val="000000"/>
          <w:kern w:val="0"/>
          <w:sz w:val="28"/>
          <w:szCs w:val="28"/>
          <w:bdr w:val="none" w:sz="0" w:space="0" w:color="auto" w:frame="1"/>
        </w:rPr>
        <w:t>免责声明</w:t>
      </w:r>
      <w:r>
        <w:rPr>
          <w:rFonts w:ascii="仿宋" w:eastAsia="仿宋" w:hAnsi="仿宋" w:cs="Tahoma" w:hint="eastAsia"/>
          <w:color w:val="000000"/>
          <w:kern w:val="0"/>
          <w:sz w:val="28"/>
          <w:szCs w:val="28"/>
          <w:bdr w:val="none" w:sz="0" w:space="0" w:color="auto" w:frame="1"/>
        </w:rPr>
        <w:t>：本周报任何观点，皆为二师父个人投资心得及投资者交流记录，不构成投资建议。读者根据本周报及</w:t>
      </w:r>
      <w:r>
        <w:rPr>
          <w:rFonts w:ascii="仿宋" w:eastAsia="仿宋" w:hAnsi="仿宋" w:cs="Tahoma" w:hint="eastAsia"/>
          <w:color w:val="000000"/>
          <w:kern w:val="0"/>
          <w:sz w:val="28"/>
          <w:szCs w:val="28"/>
          <w:bdr w:val="none" w:sz="0" w:space="0" w:color="auto" w:frame="1"/>
        </w:rPr>
        <w:t>星球其他观点进行投资，须自行承担风险。</w:t>
      </w:r>
    </w:p>
    <w:sectPr w:rsidR="00E60F9B">
      <w:headerReference w:type="default" r:id="rId11"/>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7376" w:rsidRDefault="005B7376">
      <w:r>
        <w:separator/>
      </w:r>
    </w:p>
  </w:endnote>
  <w:endnote w:type="continuationSeparator" w:id="0">
    <w:p w:rsidR="005B7376" w:rsidRDefault="005B7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仿宋">
    <w:altName w:val="Arial Unicode MS"/>
    <w:panose1 w:val="02010609060101010101"/>
    <w:charset w:val="86"/>
    <w:family w:val="modern"/>
    <w:pitch w:val="fixed"/>
    <w:sig w:usb0="800002BF" w:usb1="38CF7CFA"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FangSong">
    <w:altName w:val="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7376" w:rsidRDefault="005B7376">
      <w:r>
        <w:separator/>
      </w:r>
    </w:p>
  </w:footnote>
  <w:footnote w:type="continuationSeparator" w:id="0">
    <w:p w:rsidR="005B7376" w:rsidRDefault="005B7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F9B" w:rsidRDefault="005B7376">
    <w:pPr>
      <w:pStyle w:val="a3"/>
      <w:rPr>
        <w:color w:val="000000"/>
      </w:rPr>
    </w:pPr>
    <w:r>
      <w:rPr>
        <w:rFonts w:hint="eastAsia"/>
        <w:color w:val="000000"/>
      </w:rPr>
      <w:t>知乎号：二师父</w:t>
    </w:r>
    <w:proofErr w:type="gramStart"/>
    <w:r>
      <w:rPr>
        <w:rFonts w:hint="eastAsia"/>
        <w:color w:val="000000"/>
      </w:rPr>
      <w:t>定投</w:t>
    </w:r>
    <w:r>
      <w:rPr>
        <w:rFonts w:ascii="FangSong" w:eastAsia="FangSong" w:hAnsi="FangSong" w:hint="eastAsia"/>
        <w:color w:val="000000"/>
        <w:sz w:val="44"/>
        <w:szCs w:val="44"/>
      </w:rPr>
      <w:t>二师父定投</w:t>
    </w:r>
    <w:proofErr w:type="gramEnd"/>
    <w:r>
      <w:rPr>
        <w:rFonts w:ascii="FangSong" w:eastAsia="FangSong" w:hAnsi="FangSong" w:hint="eastAsia"/>
        <w:color w:val="000000"/>
        <w:sz w:val="44"/>
        <w:szCs w:val="44"/>
      </w:rPr>
      <w:t>学堂</w:t>
    </w:r>
    <w:r>
      <w:rPr>
        <w:rFonts w:hint="eastAsia"/>
        <w:color w:val="000000"/>
      </w:rPr>
      <w:t>公众号：二师父定投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01"/>
    <w:multiLevelType w:val="multilevel"/>
    <w:tmpl w:val="C1BE44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397810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6CD829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CDA248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multilevel"/>
    <w:tmpl w:val="353829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0000007"/>
    <w:multiLevelType w:val="multilevel"/>
    <w:tmpl w:val="23AC03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multilevel"/>
    <w:tmpl w:val="3EDAB4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9"/>
    <w:multiLevelType w:val="multilevel"/>
    <w:tmpl w:val="A23442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A"/>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6"/>
  </w:num>
  <w:num w:numId="4">
    <w:abstractNumId w:val="0"/>
  </w:num>
  <w:num w:numId="5">
    <w:abstractNumId w:val="1"/>
  </w:num>
  <w:num w:numId="6">
    <w:abstractNumId w:val="7"/>
  </w:num>
  <w:num w:numId="7">
    <w:abstractNumId w:val="2"/>
  </w:num>
  <w:num w:numId="8">
    <w:abstractNumId w:val="5"/>
  </w:num>
  <w:num w:numId="9">
    <w:abstractNumId w:val="4"/>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60F9B"/>
    <w:rsid w:val="00157036"/>
    <w:rsid w:val="005B7376"/>
    <w:rsid w:val="00E60F9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D249D3-6CEA-42FF-AB17-23A4D692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 w:type="character" w:customStyle="1" w:styleId="apple-converted-space">
    <w:name w:val="apple-converted-space"/>
    <w:basedOn w:val="a0"/>
  </w:style>
  <w:style w:type="character" w:customStyle="1" w:styleId="questiontext">
    <w:name w:val="question_text"/>
    <w:basedOn w:val="a0"/>
  </w:style>
  <w:style w:type="paragraph" w:customStyle="1" w:styleId="topic-pp">
    <w:name w:val="topic-pp"/>
    <w:basedOn w:val="a"/>
    <w:pPr>
      <w:widowControl/>
      <w:spacing w:before="100" w:beforeAutospacing="1" w:after="100" w:afterAutospacing="1"/>
      <w:jc w:val="left"/>
    </w:pPr>
    <w:rPr>
      <w:rFonts w:ascii="宋体" w:eastAsia="宋体" w:hAnsi="宋体"/>
      <w:kern w:val="0"/>
      <w:sz w:val="24"/>
      <w:szCs w:val="24"/>
    </w:rPr>
  </w:style>
  <w:style w:type="character" w:styleId="a7">
    <w:name w:val="Hyperlink"/>
    <w:basedOn w:val="a0"/>
    <w:uiPriority w:val="99"/>
    <w:rPr>
      <w:color w:val="0000FF"/>
      <w:u w:val="single"/>
    </w:rPr>
  </w:style>
  <w:style w:type="paragraph" w:styleId="a8">
    <w:name w:val="Balloon Text"/>
    <w:basedOn w:val="a"/>
    <w:link w:val="a9"/>
    <w:uiPriority w:val="99"/>
    <w:rPr>
      <w:sz w:val="18"/>
      <w:szCs w:val="18"/>
    </w:rPr>
  </w:style>
  <w:style w:type="character" w:customStyle="1" w:styleId="a9">
    <w:name w:val="批注框文本 字符"/>
    <w:basedOn w:val="a0"/>
    <w:link w:val="a8"/>
    <w:uiPriority w:val="99"/>
    <w:rPr>
      <w:sz w:val="18"/>
      <w:szCs w:val="18"/>
    </w:rPr>
  </w:style>
  <w:style w:type="paragraph" w:customStyle="1" w:styleId="odd-img">
    <w:name w:val="odd-img"/>
    <w:basedOn w:val="a"/>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style>
  <w:style w:type="paragraph" w:styleId="aa">
    <w:name w:val="List Paragraph"/>
    <w:basedOn w:val="a"/>
    <w:uiPriority w:val="34"/>
    <w:qFormat/>
    <w:pPr>
      <w:ind w:firstLineChars="200" w:firstLine="420"/>
    </w:pPr>
  </w:style>
  <w:style w:type="paragraph" w:styleId="ab">
    <w:name w:val="Date"/>
    <w:basedOn w:val="a"/>
    <w:next w:val="a"/>
    <w:link w:val="ac"/>
    <w:uiPriority w:val="99"/>
    <w:pPr>
      <w:ind w:leftChars="2500" w:left="100"/>
    </w:pPr>
  </w:style>
  <w:style w:type="character" w:customStyle="1" w:styleId="ac">
    <w:name w:val="日期 字符"/>
    <w:basedOn w:val="a0"/>
    <w:link w:val="ab"/>
    <w:uiPriority w:val="99"/>
  </w:style>
  <w:style w:type="character" w:customStyle="1" w:styleId="combinedlikenum">
    <w:name w:val="combined_like_num"/>
    <w:basedOn w:val="a0"/>
  </w:style>
  <w:style w:type="character" w:customStyle="1" w:styleId="combinedcommentnum">
    <w:name w:val="combined_comment_num"/>
    <w:basedOn w:val="a0"/>
  </w:style>
  <w:style w:type="character" w:customStyle="1" w:styleId="question-contain">
    <w:name w:val="question-contai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796F0-AAD9-497F-BBFD-6AF64415C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2139</TotalTime>
  <Pages>5</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xxww</cp:lastModifiedBy>
  <cp:revision>139</cp:revision>
  <cp:lastPrinted>2019-04-06T13:44:00Z</cp:lastPrinted>
  <dcterms:created xsi:type="dcterms:W3CDTF">2019-03-30T08:47:00Z</dcterms:created>
  <dcterms:modified xsi:type="dcterms:W3CDTF">2019-08-31T05:35:00Z</dcterms:modified>
</cp:coreProperties>
</file>