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785CEF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基本面60进入正常估值，创下新高，可以考虑进行利润收割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A04707" w:rsidRDefault="00A04707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B942CF" w:rsidRDefault="00785CEF" w:rsidP="00785CE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经过最近一段时间的上涨，基本面60指数进入正常估值，处于正常估值和低估值的临界点。深F60的指数点位也创下了新高。</w:t>
      </w:r>
    </w:p>
    <w:p w:rsidR="00785CEF" w:rsidRDefault="00785CEF" w:rsidP="00785CEF">
      <w:pPr>
        <w:jc w:val="left"/>
        <w:rPr>
          <w:rFonts w:ascii="仿宋" w:eastAsia="仿宋" w:hAnsi="仿宋"/>
          <w:sz w:val="24"/>
          <w:szCs w:val="24"/>
        </w:rPr>
      </w:pPr>
    </w:p>
    <w:p w:rsidR="00785CEF" w:rsidRDefault="00785CEF" w:rsidP="00785CE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投资者如果坚持按照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低估定投策略进行定投的话</w:t>
      </w:r>
      <w:proofErr w:type="gramEnd"/>
      <w:r>
        <w:rPr>
          <w:rFonts w:ascii="仿宋" w:eastAsia="仿宋" w:hAnsi="仿宋" w:hint="eastAsia"/>
          <w:sz w:val="24"/>
          <w:szCs w:val="24"/>
        </w:rPr>
        <w:t>，现在盈利也有10个百分点或者以上了。类似这种时候就可以考虑进行利润收割。</w:t>
      </w:r>
    </w:p>
    <w:p w:rsidR="00785CEF" w:rsidRDefault="00785CEF" w:rsidP="00785CEF">
      <w:pPr>
        <w:jc w:val="left"/>
        <w:rPr>
          <w:rFonts w:ascii="仿宋" w:eastAsia="仿宋" w:hAnsi="仿宋"/>
          <w:sz w:val="24"/>
          <w:szCs w:val="24"/>
        </w:rPr>
      </w:pPr>
    </w:p>
    <w:p w:rsidR="00785CEF" w:rsidRPr="00785CEF" w:rsidRDefault="00785CEF" w:rsidP="00785CE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B65611">
        <w:rPr>
          <w:rFonts w:ascii="仿宋" w:eastAsia="仿宋" w:hAnsi="仿宋" w:hint="eastAsia"/>
          <w:sz w:val="24"/>
          <w:szCs w:val="24"/>
        </w:rPr>
        <w:t>适当的利润收割是符合A股市</w:t>
      </w:r>
      <w:proofErr w:type="gramStart"/>
      <w:r w:rsidR="00B65611">
        <w:rPr>
          <w:rFonts w:ascii="仿宋" w:eastAsia="仿宋" w:hAnsi="仿宋" w:hint="eastAsia"/>
          <w:sz w:val="24"/>
          <w:szCs w:val="24"/>
        </w:rPr>
        <w:t>场行情</w:t>
      </w:r>
      <w:proofErr w:type="gramEnd"/>
      <w:r w:rsidR="00B65611">
        <w:rPr>
          <w:rFonts w:ascii="仿宋" w:eastAsia="仿宋" w:hAnsi="仿宋" w:hint="eastAsia"/>
          <w:sz w:val="24"/>
          <w:szCs w:val="24"/>
        </w:rPr>
        <w:t>的</w:t>
      </w:r>
    </w:p>
    <w:p w:rsidR="00785CEF" w:rsidRDefault="00785CEF" w:rsidP="007E02FC">
      <w:pPr>
        <w:jc w:val="left"/>
        <w:rPr>
          <w:rFonts w:ascii="仿宋" w:eastAsia="仿宋" w:hAnsi="仿宋"/>
          <w:b/>
          <w:sz w:val="24"/>
          <w:szCs w:val="24"/>
        </w:rPr>
      </w:pPr>
    </w:p>
    <w:p w:rsidR="00B65611" w:rsidRDefault="00B65611" w:rsidP="007E02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利润收割是指数进入正常估值而且</w:t>
      </w:r>
      <w:r w:rsidR="003D6D4B">
        <w:rPr>
          <w:rFonts w:ascii="仿宋" w:eastAsia="仿宋" w:hAnsi="仿宋" w:hint="eastAsia"/>
          <w:sz w:val="24"/>
          <w:szCs w:val="24"/>
        </w:rPr>
        <w:t>利润达到10个点以上逐步卖出利润部分。</w:t>
      </w:r>
    </w:p>
    <w:p w:rsidR="003D6D4B" w:rsidRDefault="003D6D4B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D6D4B" w:rsidRDefault="003D6D4B" w:rsidP="007E02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不管是什么指数，指数点位都是不断上涨的，而估值总是在一个范围内波动。</w:t>
      </w:r>
      <w:r w:rsidR="009917F1">
        <w:rPr>
          <w:rFonts w:ascii="仿宋" w:eastAsia="仿宋" w:hAnsi="仿宋" w:hint="eastAsia"/>
          <w:sz w:val="24"/>
          <w:szCs w:val="24"/>
        </w:rPr>
        <w:t>利润收割就是以估值为观测指标来及时的进行卖出操作。</w:t>
      </w:r>
    </w:p>
    <w:p w:rsidR="009917F1" w:rsidRDefault="009917F1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17F1" w:rsidRDefault="009917F1" w:rsidP="007E02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样可以防止利润回撤。比如18年年初的大行情，19年年初的小牛市，还有如今进入正常估值的基本面60指数。当然二师父不知道未来是否基本面60是否继续下跌还是一路上涨，不过根据A股市场的行情来看，波动的概率是大于单边上涨的。</w:t>
      </w:r>
    </w:p>
    <w:p w:rsidR="009917F1" w:rsidRDefault="009917F1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17F1" w:rsidRDefault="009917F1" w:rsidP="007E02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</w:t>
      </w:r>
      <w:r w:rsidR="00AA46F8">
        <w:rPr>
          <w:rFonts w:ascii="仿宋" w:eastAsia="仿宋" w:hAnsi="仿宋" w:hint="eastAsia"/>
          <w:sz w:val="24"/>
          <w:szCs w:val="24"/>
        </w:rPr>
        <w:t>什么情形可以不卖</w:t>
      </w:r>
    </w:p>
    <w:p w:rsidR="009917F1" w:rsidRDefault="009917F1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A46F8" w:rsidRDefault="00AA46F8" w:rsidP="007E02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如果有稳定的现金流，每月的结余还找不到好的投资渠道，并且不畏惧波动，能够做到10年左右的长期持有。这时候是可以持有基本面60这类优质指数基金的，毕竟才刚刚进入正常估值。</w:t>
      </w:r>
    </w:p>
    <w:p w:rsidR="00AA46F8" w:rsidRDefault="00AA46F8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A46F8" w:rsidRDefault="00AA46F8" w:rsidP="007E02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基本面60里面都是格力、美的、万科、平安等优质的企业，长期持有未来肯定会继续新高的，这是毋庸置疑。那么投资者就可以一只把自己的鸡养着。</w:t>
      </w:r>
    </w:p>
    <w:p w:rsidR="00AA46F8" w:rsidRDefault="00AA46F8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A46F8" w:rsidRDefault="00AA46F8" w:rsidP="007E02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二师父打个比方，投资者购买的基本面60指数基金相当于自己养的一只母鸡，</w:t>
      </w:r>
      <w:r w:rsidR="003C7D52">
        <w:rPr>
          <w:rFonts w:ascii="仿宋" w:eastAsia="仿宋" w:hAnsi="仿宋" w:hint="eastAsia"/>
          <w:sz w:val="24"/>
          <w:szCs w:val="24"/>
        </w:rPr>
        <w:t>基本面60指数基金产生的利润相当于是母鸡下的鸡蛋。</w:t>
      </w:r>
    </w:p>
    <w:p w:rsidR="003C7D52" w:rsidRDefault="003C7D52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C7D52" w:rsidRDefault="003C7D52" w:rsidP="007E02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能够延迟满足的人会把鸡蛋孵出小鸡，然后小鸡长大生更多的鸡蛋，这样就会一直有鸡蛋吃。大家一直持有基本面60指数基金的成本和利润，相当于复利增值。</w:t>
      </w:r>
    </w:p>
    <w:p w:rsidR="003C7D52" w:rsidRDefault="003C7D52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C7D52" w:rsidRDefault="003C7D52" w:rsidP="007E02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而切记不要全部卖出，否则你就把自己可以下鸡蛋的母鸡给杀死了，未来再也吃不到鸡蛋了。</w:t>
      </w:r>
    </w:p>
    <w:p w:rsidR="003C7D52" w:rsidRDefault="003C7D52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C7D52" w:rsidRDefault="003C7D52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30B1D" w:rsidRDefault="003C7D52" w:rsidP="007E02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的位置，达到了利润收割的条件，按照原则是可以卖出利润的。不过需要注意两点：1、不要全部卖出，否则牛市到来你失去了增值的资产。就如同你下蛋的鸡给杀了一样。2、卖出之后也要继续买入低估的优质指数基金，长期持有优质的指数基金，让资产复利增值，</w:t>
      </w:r>
      <w:proofErr w:type="gramStart"/>
      <w:r>
        <w:rPr>
          <w:rFonts w:ascii="仿宋" w:eastAsia="仿宋" w:hAnsi="仿宋" w:hint="eastAsia"/>
          <w:sz w:val="24"/>
          <w:szCs w:val="24"/>
        </w:rPr>
        <w:t>不断地鸡生蛋</w:t>
      </w:r>
      <w:proofErr w:type="gramEnd"/>
      <w:r>
        <w:rPr>
          <w:rFonts w:ascii="仿宋" w:eastAsia="仿宋" w:hAnsi="仿宋" w:hint="eastAsia"/>
          <w:sz w:val="24"/>
          <w:szCs w:val="24"/>
        </w:rPr>
        <w:t>，蛋生鸡。</w:t>
      </w:r>
      <w:r w:rsidR="00D7630C">
        <w:rPr>
          <w:rFonts w:ascii="仿宋" w:eastAsia="仿宋" w:hAnsi="仿宋" w:hint="eastAsia"/>
          <w:sz w:val="24"/>
          <w:szCs w:val="24"/>
        </w:rPr>
        <w:t>3、不要在这种时候一次买入，之前基本面60很低估的时候建立底仓属于投资，而这种时候基本面60指数进入正常估值的时候一次买入属于追高，即使赚到钱了，也是凭运气赚到的，未来碰到了类似2018年那样的行情，还是会</w:t>
      </w:r>
      <w:proofErr w:type="gramStart"/>
      <w:r w:rsidR="00D7630C">
        <w:rPr>
          <w:rFonts w:ascii="仿宋" w:eastAsia="仿宋" w:hAnsi="仿宋" w:hint="eastAsia"/>
          <w:sz w:val="24"/>
          <w:szCs w:val="24"/>
        </w:rPr>
        <w:t>亏出去</w:t>
      </w:r>
      <w:proofErr w:type="gramEnd"/>
      <w:r w:rsidR="00D7630C">
        <w:rPr>
          <w:rFonts w:ascii="仿宋" w:eastAsia="仿宋" w:hAnsi="仿宋" w:hint="eastAsia"/>
          <w:sz w:val="24"/>
          <w:szCs w:val="24"/>
        </w:rPr>
        <w:t>的。</w:t>
      </w:r>
    </w:p>
    <w:p w:rsidR="003C7D52" w:rsidRDefault="003C7D52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C7D52" w:rsidRPr="00E80CF6" w:rsidRDefault="003C7D52" w:rsidP="007E02FC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总而言之，每个人的仓位不同，收入结余不同，按照实际情况来进行合理的</w:t>
      </w:r>
      <w:r w:rsidR="00D7630C">
        <w:rPr>
          <w:rFonts w:ascii="仿宋" w:eastAsia="仿宋" w:hAnsi="仿宋" w:hint="eastAsia"/>
          <w:sz w:val="24"/>
          <w:szCs w:val="24"/>
        </w:rPr>
        <w:t>交易，但是要避免二师父讲的几个错误操作。</w:t>
      </w:r>
      <w:bookmarkStart w:id="0" w:name="_GoBack"/>
      <w:bookmarkEnd w:id="0"/>
    </w:p>
    <w:p w:rsidR="00830B1D" w:rsidRPr="006F507A" w:rsidRDefault="00830B1D" w:rsidP="007E02FC">
      <w:pPr>
        <w:jc w:val="left"/>
        <w:rPr>
          <w:rFonts w:ascii="仿宋" w:eastAsia="仿宋" w:hAnsi="仿宋"/>
          <w:sz w:val="24"/>
          <w:szCs w:val="24"/>
        </w:rPr>
      </w:pPr>
    </w:p>
    <w:sectPr w:rsidR="00830B1D" w:rsidRPr="006F507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F9F" w:rsidRDefault="005A2F9F" w:rsidP="00BB71F5">
      <w:r>
        <w:separator/>
      </w:r>
    </w:p>
  </w:endnote>
  <w:endnote w:type="continuationSeparator" w:id="0">
    <w:p w:rsidR="005A2F9F" w:rsidRDefault="005A2F9F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F9F" w:rsidRDefault="005A2F9F" w:rsidP="00BB71F5">
      <w:r>
        <w:separator/>
      </w:r>
    </w:p>
  </w:footnote>
  <w:footnote w:type="continuationSeparator" w:id="0">
    <w:p w:rsidR="005A2F9F" w:rsidRDefault="005A2F9F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3F4642"/>
    <w:multiLevelType w:val="hybridMultilevel"/>
    <w:tmpl w:val="F0A6AB04"/>
    <w:lvl w:ilvl="0" w:tplc="F91A01A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06012"/>
    <w:rsid w:val="00012EB2"/>
    <w:rsid w:val="00014846"/>
    <w:rsid w:val="0002206C"/>
    <w:rsid w:val="0002469E"/>
    <w:rsid w:val="00031E01"/>
    <w:rsid w:val="00042A98"/>
    <w:rsid w:val="000466B4"/>
    <w:rsid w:val="00051DDB"/>
    <w:rsid w:val="00075115"/>
    <w:rsid w:val="00075C09"/>
    <w:rsid w:val="00080F66"/>
    <w:rsid w:val="00097946"/>
    <w:rsid w:val="000A2F1D"/>
    <w:rsid w:val="000A5892"/>
    <w:rsid w:val="000A5CA7"/>
    <w:rsid w:val="000D491E"/>
    <w:rsid w:val="000D6164"/>
    <w:rsid w:val="000E4F2F"/>
    <w:rsid w:val="000E6F0D"/>
    <w:rsid w:val="000F3C52"/>
    <w:rsid w:val="00103BFF"/>
    <w:rsid w:val="00106F08"/>
    <w:rsid w:val="001116FF"/>
    <w:rsid w:val="00115A06"/>
    <w:rsid w:val="001272C9"/>
    <w:rsid w:val="0013010C"/>
    <w:rsid w:val="00131B4C"/>
    <w:rsid w:val="0013464A"/>
    <w:rsid w:val="0014192D"/>
    <w:rsid w:val="001476C6"/>
    <w:rsid w:val="00151E19"/>
    <w:rsid w:val="00152618"/>
    <w:rsid w:val="00154671"/>
    <w:rsid w:val="001554D2"/>
    <w:rsid w:val="00160830"/>
    <w:rsid w:val="0016651C"/>
    <w:rsid w:val="00167DF2"/>
    <w:rsid w:val="00174906"/>
    <w:rsid w:val="001A0C14"/>
    <w:rsid w:val="001A3BCB"/>
    <w:rsid w:val="001A6305"/>
    <w:rsid w:val="001B1F12"/>
    <w:rsid w:val="001C78D6"/>
    <w:rsid w:val="001E19B5"/>
    <w:rsid w:val="001E4130"/>
    <w:rsid w:val="001F06EE"/>
    <w:rsid w:val="001F5B04"/>
    <w:rsid w:val="00213119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9563D"/>
    <w:rsid w:val="002A08F0"/>
    <w:rsid w:val="002B0EA9"/>
    <w:rsid w:val="002B41DE"/>
    <w:rsid w:val="002B5EEA"/>
    <w:rsid w:val="002C059D"/>
    <w:rsid w:val="002C2FF6"/>
    <w:rsid w:val="002D582B"/>
    <w:rsid w:val="002E3D07"/>
    <w:rsid w:val="002E414E"/>
    <w:rsid w:val="002E6E6F"/>
    <w:rsid w:val="002F02B7"/>
    <w:rsid w:val="002F2E4B"/>
    <w:rsid w:val="002F4CEF"/>
    <w:rsid w:val="002F6E59"/>
    <w:rsid w:val="00305048"/>
    <w:rsid w:val="00310803"/>
    <w:rsid w:val="003129E7"/>
    <w:rsid w:val="00320E8F"/>
    <w:rsid w:val="00325B22"/>
    <w:rsid w:val="00330860"/>
    <w:rsid w:val="003310D4"/>
    <w:rsid w:val="003335A0"/>
    <w:rsid w:val="00341C92"/>
    <w:rsid w:val="00346611"/>
    <w:rsid w:val="003611D6"/>
    <w:rsid w:val="003801B3"/>
    <w:rsid w:val="0038130F"/>
    <w:rsid w:val="00386F30"/>
    <w:rsid w:val="00391900"/>
    <w:rsid w:val="00391CED"/>
    <w:rsid w:val="003A086B"/>
    <w:rsid w:val="003A47E1"/>
    <w:rsid w:val="003B0BC1"/>
    <w:rsid w:val="003B2109"/>
    <w:rsid w:val="003C5E5D"/>
    <w:rsid w:val="003C718A"/>
    <w:rsid w:val="003C7D52"/>
    <w:rsid w:val="003D6D4B"/>
    <w:rsid w:val="003D6DDB"/>
    <w:rsid w:val="00402923"/>
    <w:rsid w:val="00406A9C"/>
    <w:rsid w:val="00410C39"/>
    <w:rsid w:val="004209EC"/>
    <w:rsid w:val="00422F0A"/>
    <w:rsid w:val="00424439"/>
    <w:rsid w:val="0043753A"/>
    <w:rsid w:val="0045187B"/>
    <w:rsid w:val="00456F4E"/>
    <w:rsid w:val="004607A3"/>
    <w:rsid w:val="00462C59"/>
    <w:rsid w:val="0046664A"/>
    <w:rsid w:val="00466CA4"/>
    <w:rsid w:val="004764BB"/>
    <w:rsid w:val="004845FF"/>
    <w:rsid w:val="004A0E0D"/>
    <w:rsid w:val="004B0787"/>
    <w:rsid w:val="004C0BED"/>
    <w:rsid w:val="004D7075"/>
    <w:rsid w:val="004D79C7"/>
    <w:rsid w:val="004E6F08"/>
    <w:rsid w:val="004E708C"/>
    <w:rsid w:val="004F30A0"/>
    <w:rsid w:val="004F32EC"/>
    <w:rsid w:val="004F7DFD"/>
    <w:rsid w:val="00533ABB"/>
    <w:rsid w:val="00542C79"/>
    <w:rsid w:val="00564BB3"/>
    <w:rsid w:val="00567792"/>
    <w:rsid w:val="00570E4C"/>
    <w:rsid w:val="00573060"/>
    <w:rsid w:val="00582BB2"/>
    <w:rsid w:val="00594673"/>
    <w:rsid w:val="005A0F1A"/>
    <w:rsid w:val="005A2F9F"/>
    <w:rsid w:val="005A4455"/>
    <w:rsid w:val="005B7764"/>
    <w:rsid w:val="005C42A8"/>
    <w:rsid w:val="005D3564"/>
    <w:rsid w:val="005D7D13"/>
    <w:rsid w:val="005E04D3"/>
    <w:rsid w:val="005F03F9"/>
    <w:rsid w:val="005F08AC"/>
    <w:rsid w:val="00604F44"/>
    <w:rsid w:val="00635902"/>
    <w:rsid w:val="006364FD"/>
    <w:rsid w:val="006532B7"/>
    <w:rsid w:val="0065591D"/>
    <w:rsid w:val="006609E0"/>
    <w:rsid w:val="006657D7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6E1E97"/>
    <w:rsid w:val="006F507A"/>
    <w:rsid w:val="006F7EE9"/>
    <w:rsid w:val="007044DD"/>
    <w:rsid w:val="00705029"/>
    <w:rsid w:val="0070767E"/>
    <w:rsid w:val="007205B3"/>
    <w:rsid w:val="007256A5"/>
    <w:rsid w:val="007278F0"/>
    <w:rsid w:val="007331C6"/>
    <w:rsid w:val="007372C0"/>
    <w:rsid w:val="007408AD"/>
    <w:rsid w:val="00742C25"/>
    <w:rsid w:val="007673BF"/>
    <w:rsid w:val="00773198"/>
    <w:rsid w:val="0078124B"/>
    <w:rsid w:val="00785034"/>
    <w:rsid w:val="00785CEF"/>
    <w:rsid w:val="007933F5"/>
    <w:rsid w:val="007A2CA2"/>
    <w:rsid w:val="007B052F"/>
    <w:rsid w:val="007B2F70"/>
    <w:rsid w:val="007C6AF9"/>
    <w:rsid w:val="007D26DC"/>
    <w:rsid w:val="007D64D5"/>
    <w:rsid w:val="007E02FC"/>
    <w:rsid w:val="007F00E9"/>
    <w:rsid w:val="007F2B6F"/>
    <w:rsid w:val="008008F9"/>
    <w:rsid w:val="008010FC"/>
    <w:rsid w:val="00804996"/>
    <w:rsid w:val="008144D8"/>
    <w:rsid w:val="00814AFA"/>
    <w:rsid w:val="008227EF"/>
    <w:rsid w:val="00830B1D"/>
    <w:rsid w:val="00834796"/>
    <w:rsid w:val="00847018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A010B"/>
    <w:rsid w:val="008A2BFC"/>
    <w:rsid w:val="008B1C4D"/>
    <w:rsid w:val="008B323C"/>
    <w:rsid w:val="008B3B0E"/>
    <w:rsid w:val="008B4E86"/>
    <w:rsid w:val="008B4E8D"/>
    <w:rsid w:val="008C74BE"/>
    <w:rsid w:val="008D320A"/>
    <w:rsid w:val="008D7092"/>
    <w:rsid w:val="008E0168"/>
    <w:rsid w:val="008F0C42"/>
    <w:rsid w:val="008F24B5"/>
    <w:rsid w:val="008F3F96"/>
    <w:rsid w:val="008F63B2"/>
    <w:rsid w:val="0090123E"/>
    <w:rsid w:val="00913483"/>
    <w:rsid w:val="0091393B"/>
    <w:rsid w:val="00917012"/>
    <w:rsid w:val="009213DC"/>
    <w:rsid w:val="009217C8"/>
    <w:rsid w:val="009270AE"/>
    <w:rsid w:val="00927652"/>
    <w:rsid w:val="00937A75"/>
    <w:rsid w:val="0094152B"/>
    <w:rsid w:val="00943574"/>
    <w:rsid w:val="00945A01"/>
    <w:rsid w:val="00951CA2"/>
    <w:rsid w:val="00956C98"/>
    <w:rsid w:val="009603D7"/>
    <w:rsid w:val="00974ED1"/>
    <w:rsid w:val="009917F1"/>
    <w:rsid w:val="0099392C"/>
    <w:rsid w:val="009A7C4E"/>
    <w:rsid w:val="009B5C06"/>
    <w:rsid w:val="009B602E"/>
    <w:rsid w:val="009C03C4"/>
    <w:rsid w:val="009C04D3"/>
    <w:rsid w:val="009E38E0"/>
    <w:rsid w:val="009E5954"/>
    <w:rsid w:val="009F44C6"/>
    <w:rsid w:val="00A04707"/>
    <w:rsid w:val="00A2589B"/>
    <w:rsid w:val="00A31BB8"/>
    <w:rsid w:val="00A36AE3"/>
    <w:rsid w:val="00A444E5"/>
    <w:rsid w:val="00A5721E"/>
    <w:rsid w:val="00A65690"/>
    <w:rsid w:val="00A70309"/>
    <w:rsid w:val="00A855B4"/>
    <w:rsid w:val="00A974AE"/>
    <w:rsid w:val="00AA46F8"/>
    <w:rsid w:val="00AB31C9"/>
    <w:rsid w:val="00AC0A5F"/>
    <w:rsid w:val="00AD24D3"/>
    <w:rsid w:val="00AE0AFF"/>
    <w:rsid w:val="00AE2704"/>
    <w:rsid w:val="00AE311B"/>
    <w:rsid w:val="00AE517D"/>
    <w:rsid w:val="00AE5F3E"/>
    <w:rsid w:val="00AF3117"/>
    <w:rsid w:val="00AF38D8"/>
    <w:rsid w:val="00B130DC"/>
    <w:rsid w:val="00B2059C"/>
    <w:rsid w:val="00B26F2F"/>
    <w:rsid w:val="00B42483"/>
    <w:rsid w:val="00B43BFC"/>
    <w:rsid w:val="00B60B0A"/>
    <w:rsid w:val="00B60D78"/>
    <w:rsid w:val="00B61875"/>
    <w:rsid w:val="00B618E9"/>
    <w:rsid w:val="00B63925"/>
    <w:rsid w:val="00B65611"/>
    <w:rsid w:val="00B776E8"/>
    <w:rsid w:val="00B77CFB"/>
    <w:rsid w:val="00B82DFF"/>
    <w:rsid w:val="00B8506C"/>
    <w:rsid w:val="00B92434"/>
    <w:rsid w:val="00B942CF"/>
    <w:rsid w:val="00BB26DC"/>
    <w:rsid w:val="00BB71F5"/>
    <w:rsid w:val="00BE19A3"/>
    <w:rsid w:val="00BE1BDC"/>
    <w:rsid w:val="00BF0A33"/>
    <w:rsid w:val="00BF6883"/>
    <w:rsid w:val="00BF75EE"/>
    <w:rsid w:val="00C118C8"/>
    <w:rsid w:val="00C15578"/>
    <w:rsid w:val="00C160BC"/>
    <w:rsid w:val="00C276A5"/>
    <w:rsid w:val="00C27FF5"/>
    <w:rsid w:val="00C45BB5"/>
    <w:rsid w:val="00C5498D"/>
    <w:rsid w:val="00C60771"/>
    <w:rsid w:val="00C60B81"/>
    <w:rsid w:val="00C634DC"/>
    <w:rsid w:val="00C64431"/>
    <w:rsid w:val="00C70E22"/>
    <w:rsid w:val="00C76D19"/>
    <w:rsid w:val="00C80B0B"/>
    <w:rsid w:val="00C831B4"/>
    <w:rsid w:val="00C951B8"/>
    <w:rsid w:val="00C963C6"/>
    <w:rsid w:val="00CA0F6A"/>
    <w:rsid w:val="00CA4A1F"/>
    <w:rsid w:val="00CB121F"/>
    <w:rsid w:val="00CC5635"/>
    <w:rsid w:val="00CD0118"/>
    <w:rsid w:val="00CD12BB"/>
    <w:rsid w:val="00CD56FA"/>
    <w:rsid w:val="00CE49A6"/>
    <w:rsid w:val="00CE50FB"/>
    <w:rsid w:val="00CF7A71"/>
    <w:rsid w:val="00CF7C64"/>
    <w:rsid w:val="00D06F26"/>
    <w:rsid w:val="00D14CD0"/>
    <w:rsid w:val="00D21C85"/>
    <w:rsid w:val="00D23D5F"/>
    <w:rsid w:val="00D2525B"/>
    <w:rsid w:val="00D2553F"/>
    <w:rsid w:val="00D311E8"/>
    <w:rsid w:val="00D3146C"/>
    <w:rsid w:val="00D42E05"/>
    <w:rsid w:val="00D562BD"/>
    <w:rsid w:val="00D57924"/>
    <w:rsid w:val="00D72FE0"/>
    <w:rsid w:val="00D7574E"/>
    <w:rsid w:val="00D7630C"/>
    <w:rsid w:val="00D76C6D"/>
    <w:rsid w:val="00D853FB"/>
    <w:rsid w:val="00D8677C"/>
    <w:rsid w:val="00D950EC"/>
    <w:rsid w:val="00DA57ED"/>
    <w:rsid w:val="00DB01AB"/>
    <w:rsid w:val="00DB0A8B"/>
    <w:rsid w:val="00DE764E"/>
    <w:rsid w:val="00DF57E6"/>
    <w:rsid w:val="00DF6EF2"/>
    <w:rsid w:val="00E043B0"/>
    <w:rsid w:val="00E069C3"/>
    <w:rsid w:val="00E11A4F"/>
    <w:rsid w:val="00E16B5B"/>
    <w:rsid w:val="00E23963"/>
    <w:rsid w:val="00E53BE0"/>
    <w:rsid w:val="00E55837"/>
    <w:rsid w:val="00E55D8F"/>
    <w:rsid w:val="00E57544"/>
    <w:rsid w:val="00E74319"/>
    <w:rsid w:val="00E75DE5"/>
    <w:rsid w:val="00E80CF6"/>
    <w:rsid w:val="00E869A3"/>
    <w:rsid w:val="00E87CCF"/>
    <w:rsid w:val="00EA1092"/>
    <w:rsid w:val="00EB02C7"/>
    <w:rsid w:val="00EB1251"/>
    <w:rsid w:val="00EB4171"/>
    <w:rsid w:val="00EB490C"/>
    <w:rsid w:val="00EB7B37"/>
    <w:rsid w:val="00EC6CBD"/>
    <w:rsid w:val="00ED12A6"/>
    <w:rsid w:val="00ED21B5"/>
    <w:rsid w:val="00ED4A53"/>
    <w:rsid w:val="00EE6E2F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82D"/>
    <w:rsid w:val="00F56E34"/>
    <w:rsid w:val="00F76D48"/>
    <w:rsid w:val="00F8042A"/>
    <w:rsid w:val="00F82970"/>
    <w:rsid w:val="00F84A19"/>
    <w:rsid w:val="00F90CB4"/>
    <w:rsid w:val="00F9123C"/>
    <w:rsid w:val="00F96843"/>
    <w:rsid w:val="00FA2626"/>
    <w:rsid w:val="00FA6334"/>
    <w:rsid w:val="00FA6847"/>
    <w:rsid w:val="00FA703C"/>
    <w:rsid w:val="00FB6DA8"/>
    <w:rsid w:val="00FC199A"/>
    <w:rsid w:val="00FC3426"/>
    <w:rsid w:val="00FD0EF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6AF49-A9FF-4E49-A572-825D30E20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190</cp:revision>
  <cp:lastPrinted>2018-06-19T18:00:00Z</cp:lastPrinted>
  <dcterms:created xsi:type="dcterms:W3CDTF">2018-07-21T16:47:00Z</dcterms:created>
  <dcterms:modified xsi:type="dcterms:W3CDTF">2019-12-27T12:03:00Z</dcterms:modified>
</cp:coreProperties>
</file>