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2705B" w14:textId="77777777" w:rsidR="00780102" w:rsidRDefault="00AE3360">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eastAsia="宋体" w:hAnsi="Tahoma" w:cs="Tahoma" w:hint="eastAsia"/>
          <w:b/>
          <w:color w:val="000000"/>
          <w:kern w:val="0"/>
          <w:sz w:val="48"/>
          <w:szCs w:val="48"/>
        </w:rPr>
        <w:t>73</w:t>
      </w:r>
      <w:r>
        <w:rPr>
          <w:rFonts w:ascii="Tahoma" w:eastAsia="宋体" w:hAnsi="Tahoma" w:cs="Tahoma" w:hint="eastAsia"/>
          <w:b/>
          <w:color w:val="000000"/>
          <w:kern w:val="0"/>
          <w:sz w:val="48"/>
          <w:szCs w:val="48"/>
        </w:rPr>
        <w:t>期</w:t>
      </w:r>
    </w:p>
    <w:p w14:paraId="5BCD301E" w14:textId="77777777" w:rsidR="00780102" w:rsidRDefault="00780102">
      <w:pPr>
        <w:widowControl/>
        <w:shd w:val="clear" w:color="auto" w:fill="FFFFFF"/>
        <w:spacing w:line="315" w:lineRule="atLeast"/>
        <w:jc w:val="center"/>
        <w:rPr>
          <w:rFonts w:ascii="Tahoma" w:eastAsia="宋体" w:hAnsi="Tahoma" w:cs="Tahoma"/>
          <w:b/>
          <w:color w:val="000000"/>
          <w:kern w:val="0"/>
          <w:sz w:val="24"/>
          <w:szCs w:val="24"/>
        </w:rPr>
      </w:pPr>
    </w:p>
    <w:p w14:paraId="69BBDFAA" w14:textId="77777777" w:rsidR="00780102" w:rsidRDefault="00AE3360">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2020.9</w:t>
      </w:r>
      <w:r>
        <w:rPr>
          <w:rFonts w:ascii="Tahoma" w:eastAsia="宋体" w:hAnsi="Tahoma" w:cs="Tahoma"/>
          <w:b/>
          <w:color w:val="000000"/>
          <w:kern w:val="0"/>
          <w:sz w:val="24"/>
          <w:szCs w:val="24"/>
        </w:rPr>
        <w:t>.</w:t>
      </w:r>
      <w:r>
        <w:rPr>
          <w:rFonts w:ascii="Tahoma" w:eastAsia="宋体" w:hAnsi="Tahoma" w:cs="Tahoma" w:hint="eastAsia"/>
          <w:b/>
          <w:color w:val="000000"/>
          <w:kern w:val="0"/>
          <w:sz w:val="24"/>
          <w:szCs w:val="24"/>
        </w:rPr>
        <w:t>12</w:t>
      </w:r>
    </w:p>
    <w:p w14:paraId="678064C2" w14:textId="77777777" w:rsidR="00780102" w:rsidRDefault="00780102">
      <w:pPr>
        <w:widowControl/>
        <w:shd w:val="clear" w:color="auto" w:fill="FFFFFF"/>
        <w:spacing w:line="315" w:lineRule="atLeast"/>
        <w:jc w:val="center"/>
        <w:rPr>
          <w:rFonts w:ascii="Tahoma" w:eastAsia="宋体" w:hAnsi="Tahoma" w:cs="Tahoma"/>
          <w:b/>
          <w:color w:val="000000"/>
          <w:kern w:val="0"/>
          <w:sz w:val="24"/>
          <w:szCs w:val="24"/>
        </w:rPr>
      </w:pPr>
    </w:p>
    <w:p w14:paraId="43A644D0" w14:textId="77777777" w:rsidR="00780102" w:rsidRDefault="00AE3360">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5CAAAD56" w14:textId="77777777" w:rsidR="00780102" w:rsidRDefault="00780102">
      <w:pPr>
        <w:widowControl/>
        <w:shd w:val="clear" w:color="auto" w:fill="FFFFFF"/>
        <w:spacing w:line="315" w:lineRule="atLeast"/>
        <w:jc w:val="center"/>
        <w:rPr>
          <w:rFonts w:ascii="Tahoma" w:eastAsia="宋体" w:hAnsi="Tahoma" w:cs="Tahoma"/>
          <w:b/>
          <w:color w:val="000000"/>
          <w:kern w:val="0"/>
          <w:sz w:val="24"/>
          <w:szCs w:val="24"/>
        </w:rPr>
      </w:pPr>
    </w:p>
    <w:p w14:paraId="1AC8AAEA" w14:textId="77777777" w:rsidR="00780102" w:rsidRDefault="00AE3360">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1B02CA2C" wp14:editId="5512BD32">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1F51915A" w14:textId="77777777" w:rsidR="00780102" w:rsidRDefault="00780102">
      <w:pPr>
        <w:widowControl/>
        <w:shd w:val="clear" w:color="auto" w:fill="FFFFFF"/>
        <w:spacing w:line="315" w:lineRule="atLeast"/>
        <w:jc w:val="center"/>
        <w:rPr>
          <w:rFonts w:ascii="Tahoma" w:eastAsia="宋体" w:hAnsi="Tahoma" w:cs="Tahoma"/>
          <w:b/>
          <w:color w:val="000000"/>
          <w:kern w:val="0"/>
          <w:sz w:val="24"/>
          <w:szCs w:val="24"/>
        </w:rPr>
      </w:pPr>
    </w:p>
    <w:p w14:paraId="1741E1F8" w14:textId="77777777" w:rsidR="00780102" w:rsidRDefault="00AE3360">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5586AA61" w14:textId="77777777" w:rsidR="00780102" w:rsidRDefault="00780102">
      <w:pPr>
        <w:widowControl/>
        <w:shd w:val="clear" w:color="auto" w:fill="FFFFFF"/>
        <w:spacing w:line="315" w:lineRule="atLeast"/>
        <w:jc w:val="center"/>
        <w:rPr>
          <w:rFonts w:ascii="Tahoma" w:eastAsia="宋体" w:hAnsi="Tahoma" w:cs="Tahoma"/>
          <w:b/>
          <w:color w:val="000000"/>
          <w:kern w:val="0"/>
          <w:sz w:val="24"/>
          <w:szCs w:val="24"/>
        </w:rPr>
      </w:pPr>
    </w:p>
    <w:p w14:paraId="2A43296D" w14:textId="77777777" w:rsidR="00780102" w:rsidRDefault="00AE3360">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4AF0FE61" wp14:editId="1A5BB99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6D98FA6F" w14:textId="77777777" w:rsidR="00780102" w:rsidRDefault="00AE3360">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20CC6B3D" w14:textId="77777777" w:rsidR="00780102" w:rsidRDefault="00AE3360">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5D3AC0D3" w14:textId="77777777" w:rsidR="00780102" w:rsidRDefault="00780102">
      <w:pPr>
        <w:widowControl/>
        <w:shd w:val="clear" w:color="auto" w:fill="FFFFFF"/>
        <w:spacing w:line="315" w:lineRule="atLeast"/>
        <w:jc w:val="left"/>
        <w:rPr>
          <w:rFonts w:ascii="Tahoma" w:eastAsia="宋体" w:hAnsi="Tahoma" w:cs="Tahoma"/>
          <w:b/>
          <w:color w:val="000000"/>
          <w:kern w:val="0"/>
          <w:sz w:val="32"/>
          <w:szCs w:val="32"/>
        </w:rPr>
      </w:pPr>
    </w:p>
    <w:p w14:paraId="32044B4D" w14:textId="77777777" w:rsidR="00780102" w:rsidRDefault="00AE3360">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69C98AFB" w14:textId="77777777" w:rsidR="00780102" w:rsidRDefault="00AE3360">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73E5C05B" w14:textId="77777777" w:rsidR="00780102" w:rsidRDefault="00AE3360">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501168F4" w14:textId="77777777" w:rsidR="00780102" w:rsidRDefault="00AE3360">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46F44942" w14:textId="77777777" w:rsidR="00780102" w:rsidRDefault="00AE3360">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24AB430B" w14:textId="77777777" w:rsidR="00780102" w:rsidRDefault="00780102">
      <w:pPr>
        <w:widowControl/>
        <w:shd w:val="clear" w:color="auto" w:fill="FFFFFF"/>
        <w:spacing w:line="315" w:lineRule="atLeast"/>
        <w:ind w:firstLine="564"/>
        <w:jc w:val="left"/>
        <w:rPr>
          <w:rFonts w:ascii="仿宋" w:eastAsia="仿宋" w:hAnsi="仿宋" w:cs="Tahoma"/>
          <w:color w:val="000000"/>
          <w:kern w:val="0"/>
          <w:sz w:val="28"/>
          <w:szCs w:val="28"/>
        </w:rPr>
      </w:pPr>
    </w:p>
    <w:p w14:paraId="5937BD35" w14:textId="77777777" w:rsidR="00780102" w:rsidRDefault="00AE3360">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4A628DA5" w14:textId="77777777" w:rsidR="00780102" w:rsidRDefault="00AE3360">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4BEA997C" wp14:editId="020F1187">
            <wp:extent cx="5272405" cy="2068830"/>
            <wp:effectExtent l="0" t="0" r="10795" b="1270"/>
            <wp:docPr id="1" name="图片 1" descr="159870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705379(1)"/>
                    <pic:cNvPicPr>
                      <a:picLocks noChangeAspect="1"/>
                    </pic:cNvPicPr>
                  </pic:nvPicPr>
                  <pic:blipFill>
                    <a:blip r:embed="rId10"/>
                    <a:stretch>
                      <a:fillRect/>
                    </a:stretch>
                  </pic:blipFill>
                  <pic:spPr>
                    <a:xfrm>
                      <a:off x="0" y="0"/>
                      <a:ext cx="5272405" cy="2068830"/>
                    </a:xfrm>
                    <a:prstGeom prst="rect">
                      <a:avLst/>
                    </a:prstGeom>
                  </pic:spPr>
                </pic:pic>
              </a:graphicData>
            </a:graphic>
          </wp:inline>
        </w:drawing>
      </w:r>
    </w:p>
    <w:p w14:paraId="41E0C24A" w14:textId="77777777" w:rsidR="00780102" w:rsidRDefault="00780102">
      <w:pPr>
        <w:widowControl/>
        <w:shd w:val="clear" w:color="auto" w:fill="FFFFFF"/>
        <w:spacing w:line="315" w:lineRule="atLeast"/>
        <w:jc w:val="left"/>
        <w:rPr>
          <w:rFonts w:ascii="楷体" w:eastAsia="楷体" w:hAnsi="楷体"/>
          <w:b/>
          <w:bCs/>
          <w:color w:val="FF0000"/>
          <w:sz w:val="24"/>
          <w:szCs w:val="24"/>
        </w:rPr>
      </w:pPr>
    </w:p>
    <w:p w14:paraId="668A786F" w14:textId="77777777" w:rsidR="00780102" w:rsidRDefault="00AE3360">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11</w:t>
      </w:r>
      <w:r>
        <w:rPr>
          <w:rFonts w:ascii="楷体" w:eastAsia="楷体" w:hAnsi="楷体" w:hint="eastAsia"/>
          <w:b/>
          <w:bCs/>
          <w:color w:val="FF0000"/>
          <w:sz w:val="24"/>
          <w:szCs w:val="24"/>
        </w:rPr>
        <w:t>号，市场出了利好，是</w:t>
      </w:r>
      <w:proofErr w:type="gramStart"/>
      <w:r>
        <w:rPr>
          <w:rFonts w:ascii="楷体" w:eastAsia="楷体" w:hAnsi="楷体" w:hint="eastAsia"/>
          <w:b/>
          <w:bCs/>
          <w:color w:val="FF0000"/>
          <w:sz w:val="24"/>
          <w:szCs w:val="24"/>
        </w:rPr>
        <w:t>8</w:t>
      </w:r>
      <w:r>
        <w:rPr>
          <w:rFonts w:ascii="楷体" w:eastAsia="楷体" w:hAnsi="楷体" w:hint="eastAsia"/>
          <w:b/>
          <w:bCs/>
          <w:color w:val="FF0000"/>
          <w:sz w:val="24"/>
          <w:szCs w:val="24"/>
        </w:rPr>
        <w:t>月社融存量</w:t>
      </w:r>
      <w:proofErr w:type="gramEnd"/>
      <w:r>
        <w:rPr>
          <w:rFonts w:ascii="楷体" w:eastAsia="楷体" w:hAnsi="楷体" w:hint="eastAsia"/>
          <w:b/>
          <w:bCs/>
          <w:color w:val="FF0000"/>
          <w:sz w:val="24"/>
          <w:szCs w:val="24"/>
        </w:rPr>
        <w:t>276</w:t>
      </w:r>
      <w:r>
        <w:rPr>
          <w:rFonts w:ascii="楷体" w:eastAsia="楷体" w:hAnsi="楷体" w:hint="eastAsia"/>
          <w:b/>
          <w:bCs/>
          <w:color w:val="FF0000"/>
          <w:sz w:val="24"/>
          <w:szCs w:val="24"/>
        </w:rPr>
        <w:t>亿，同比增长</w:t>
      </w:r>
      <w:r>
        <w:rPr>
          <w:rFonts w:ascii="楷体" w:eastAsia="楷体" w:hAnsi="楷体" w:hint="eastAsia"/>
          <w:b/>
          <w:bCs/>
          <w:color w:val="FF0000"/>
          <w:sz w:val="24"/>
          <w:szCs w:val="24"/>
        </w:rPr>
        <w:t>13.3%</w:t>
      </w:r>
      <w:r>
        <w:rPr>
          <w:rFonts w:ascii="楷体" w:eastAsia="楷体" w:hAnsi="楷体" w:hint="eastAsia"/>
          <w:b/>
          <w:bCs/>
          <w:color w:val="FF0000"/>
          <w:sz w:val="24"/>
          <w:szCs w:val="24"/>
        </w:rPr>
        <w:t>。</w:t>
      </w:r>
    </w:p>
    <w:p w14:paraId="693B1536" w14:textId="77777777" w:rsidR="00780102" w:rsidRDefault="00AE3360">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超过市场预期。这属于提</w:t>
      </w:r>
      <w:proofErr w:type="gramStart"/>
      <w:r>
        <w:rPr>
          <w:rFonts w:ascii="楷体" w:eastAsia="楷体" w:hAnsi="楷体" w:hint="eastAsia"/>
          <w:b/>
          <w:bCs/>
          <w:color w:val="FF0000"/>
          <w:sz w:val="24"/>
          <w:szCs w:val="24"/>
        </w:rPr>
        <w:t>振股市</w:t>
      </w:r>
      <w:proofErr w:type="gramEnd"/>
      <w:r>
        <w:rPr>
          <w:rFonts w:ascii="楷体" w:eastAsia="楷体" w:hAnsi="楷体" w:hint="eastAsia"/>
          <w:b/>
          <w:bCs/>
          <w:color w:val="FF0000"/>
          <w:sz w:val="24"/>
          <w:szCs w:val="24"/>
        </w:rPr>
        <w:t>的一个因素，而真正涨跌是多方合力作用。</w:t>
      </w:r>
    </w:p>
    <w:p w14:paraId="1AA99F1F" w14:textId="77777777" w:rsidR="00780102" w:rsidRDefault="00780102">
      <w:pPr>
        <w:widowControl/>
        <w:shd w:val="clear" w:color="auto" w:fill="FFFFFF"/>
        <w:spacing w:line="315" w:lineRule="atLeast"/>
        <w:jc w:val="left"/>
        <w:rPr>
          <w:rFonts w:ascii="楷体" w:eastAsia="楷体" w:hAnsi="楷体"/>
          <w:b/>
          <w:bCs/>
          <w:color w:val="FF0000"/>
          <w:sz w:val="24"/>
          <w:szCs w:val="24"/>
        </w:rPr>
      </w:pPr>
    </w:p>
    <w:p w14:paraId="784A2E51" w14:textId="77777777" w:rsidR="00780102" w:rsidRDefault="00AE3360">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另外预计</w:t>
      </w:r>
      <w:r>
        <w:rPr>
          <w:rFonts w:ascii="楷体" w:eastAsia="楷体" w:hAnsi="楷体" w:hint="eastAsia"/>
          <w:b/>
          <w:bCs/>
          <w:color w:val="FF0000"/>
          <w:sz w:val="24"/>
          <w:szCs w:val="24"/>
        </w:rPr>
        <w:t>9</w:t>
      </w:r>
      <w:r>
        <w:rPr>
          <w:rFonts w:ascii="楷体" w:eastAsia="楷体" w:hAnsi="楷体" w:hint="eastAsia"/>
          <w:b/>
          <w:bCs/>
          <w:color w:val="FF0000"/>
          <w:sz w:val="24"/>
          <w:szCs w:val="24"/>
        </w:rPr>
        <w:t>月</w:t>
      </w:r>
      <w:proofErr w:type="gramStart"/>
      <w:r>
        <w:rPr>
          <w:rFonts w:ascii="楷体" w:eastAsia="楷体" w:hAnsi="楷体" w:hint="eastAsia"/>
          <w:b/>
          <w:bCs/>
          <w:color w:val="FF0000"/>
          <w:sz w:val="24"/>
          <w:szCs w:val="24"/>
        </w:rPr>
        <w:t>科创板</w:t>
      </w:r>
      <w:proofErr w:type="gramEnd"/>
      <w:r>
        <w:rPr>
          <w:rFonts w:ascii="楷体" w:eastAsia="楷体" w:hAnsi="楷体" w:hint="eastAsia"/>
          <w:b/>
          <w:bCs/>
          <w:color w:val="FF0000"/>
          <w:sz w:val="24"/>
          <w:szCs w:val="24"/>
        </w:rPr>
        <w:t>ETF</w:t>
      </w:r>
      <w:r>
        <w:rPr>
          <w:rFonts w:ascii="楷体" w:eastAsia="楷体" w:hAnsi="楷体" w:hint="eastAsia"/>
          <w:b/>
          <w:bCs/>
          <w:color w:val="FF0000"/>
          <w:sz w:val="24"/>
          <w:szCs w:val="24"/>
        </w:rPr>
        <w:t>就可以认购了，以后投资科技类企业可以选择</w:t>
      </w:r>
      <w:proofErr w:type="gramStart"/>
      <w:r>
        <w:rPr>
          <w:rFonts w:ascii="楷体" w:eastAsia="楷体" w:hAnsi="楷体" w:hint="eastAsia"/>
          <w:b/>
          <w:bCs/>
          <w:color w:val="FF0000"/>
          <w:sz w:val="24"/>
          <w:szCs w:val="24"/>
        </w:rPr>
        <w:t>科创板</w:t>
      </w:r>
      <w:proofErr w:type="gramEnd"/>
      <w:r>
        <w:rPr>
          <w:rFonts w:ascii="楷体" w:eastAsia="楷体" w:hAnsi="楷体" w:hint="eastAsia"/>
          <w:b/>
          <w:bCs/>
          <w:color w:val="FF0000"/>
          <w:sz w:val="24"/>
          <w:szCs w:val="24"/>
        </w:rPr>
        <w:t>。创业板的股票大部分还是和医疗有相似的，可以只投资医疗。</w:t>
      </w:r>
    </w:p>
    <w:p w14:paraId="50DFD342" w14:textId="77777777" w:rsidR="00780102" w:rsidRDefault="00780102">
      <w:pPr>
        <w:widowControl/>
        <w:shd w:val="clear" w:color="auto" w:fill="FFFFFF"/>
        <w:spacing w:line="315" w:lineRule="atLeast"/>
        <w:jc w:val="left"/>
        <w:rPr>
          <w:rFonts w:ascii="楷体" w:eastAsia="楷体" w:hAnsi="楷体"/>
          <w:b/>
          <w:bCs/>
          <w:color w:val="FF0000"/>
          <w:sz w:val="24"/>
          <w:szCs w:val="24"/>
        </w:rPr>
      </w:pPr>
    </w:p>
    <w:p w14:paraId="35B8724E" w14:textId="77777777" w:rsidR="00780102" w:rsidRDefault="00AE3360">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目前市场就是持有为主，</w:t>
      </w:r>
      <w:r>
        <w:rPr>
          <w:rFonts w:ascii="楷体" w:eastAsia="楷体" w:hAnsi="楷体" w:hint="eastAsia"/>
          <w:b/>
          <w:bCs/>
          <w:color w:val="FF0000"/>
          <w:sz w:val="24"/>
          <w:szCs w:val="24"/>
        </w:rPr>
        <w:t>SY-BY</w:t>
      </w:r>
      <w:r>
        <w:rPr>
          <w:rFonts w:ascii="楷体" w:eastAsia="楷体" w:hAnsi="楷体" w:hint="eastAsia"/>
          <w:b/>
          <w:bCs/>
          <w:color w:val="FF0000"/>
          <w:sz w:val="24"/>
          <w:szCs w:val="24"/>
        </w:rPr>
        <w:t>百分位不跌破</w:t>
      </w:r>
      <w:r>
        <w:rPr>
          <w:rFonts w:ascii="楷体" w:eastAsia="楷体" w:hAnsi="楷体" w:hint="eastAsia"/>
          <w:b/>
          <w:bCs/>
          <w:color w:val="FF0000"/>
          <w:sz w:val="24"/>
          <w:szCs w:val="24"/>
        </w:rPr>
        <w:t>30%</w:t>
      </w:r>
      <w:r>
        <w:rPr>
          <w:rFonts w:ascii="楷体" w:eastAsia="楷体" w:hAnsi="楷体" w:hint="eastAsia"/>
          <w:b/>
          <w:bCs/>
          <w:color w:val="FF0000"/>
          <w:sz w:val="24"/>
          <w:szCs w:val="24"/>
        </w:rPr>
        <w:t>不要</w:t>
      </w:r>
      <w:proofErr w:type="gramStart"/>
      <w:r>
        <w:rPr>
          <w:rFonts w:ascii="楷体" w:eastAsia="楷体" w:hAnsi="楷体" w:hint="eastAsia"/>
          <w:b/>
          <w:bCs/>
          <w:color w:val="FF0000"/>
          <w:sz w:val="24"/>
          <w:szCs w:val="24"/>
        </w:rPr>
        <w:t>加大定投力度</w:t>
      </w:r>
      <w:proofErr w:type="gramEnd"/>
      <w:r>
        <w:rPr>
          <w:rFonts w:ascii="楷体" w:eastAsia="楷体" w:hAnsi="楷体" w:hint="eastAsia"/>
          <w:b/>
          <w:bCs/>
          <w:color w:val="FF0000"/>
          <w:sz w:val="24"/>
          <w:szCs w:val="24"/>
        </w:rPr>
        <w:t>。</w:t>
      </w:r>
    </w:p>
    <w:p w14:paraId="0005E053" w14:textId="77777777" w:rsidR="00780102" w:rsidRDefault="00780102">
      <w:pPr>
        <w:widowControl/>
        <w:shd w:val="clear" w:color="auto" w:fill="FFFFFF"/>
        <w:spacing w:line="315" w:lineRule="atLeast"/>
        <w:jc w:val="left"/>
        <w:rPr>
          <w:rFonts w:ascii="楷体" w:eastAsia="楷体" w:hAnsi="楷体"/>
          <w:b/>
          <w:bCs/>
          <w:color w:val="FF0000"/>
          <w:sz w:val="24"/>
          <w:szCs w:val="24"/>
        </w:rPr>
      </w:pPr>
    </w:p>
    <w:p w14:paraId="7C7B764A" w14:textId="77777777" w:rsidR="00780102" w:rsidRDefault="00780102">
      <w:pPr>
        <w:widowControl/>
        <w:shd w:val="clear" w:color="auto" w:fill="FFFFFF"/>
        <w:spacing w:line="315" w:lineRule="atLeast"/>
        <w:jc w:val="left"/>
        <w:rPr>
          <w:rFonts w:ascii="楷体" w:eastAsia="楷体" w:hAnsi="楷体"/>
          <w:b/>
          <w:bCs/>
          <w:color w:val="FF0000"/>
          <w:sz w:val="24"/>
          <w:szCs w:val="24"/>
        </w:rPr>
      </w:pPr>
    </w:p>
    <w:p w14:paraId="2775E02F" w14:textId="77777777" w:rsidR="00780102" w:rsidRDefault="00780102">
      <w:pPr>
        <w:widowControl/>
        <w:shd w:val="clear" w:color="auto" w:fill="FFFFFF"/>
        <w:spacing w:line="315" w:lineRule="atLeast"/>
        <w:jc w:val="left"/>
        <w:rPr>
          <w:rFonts w:ascii="楷体" w:eastAsia="楷体" w:hAnsi="楷体"/>
          <w:b/>
          <w:bCs/>
          <w:color w:val="FF0000"/>
          <w:sz w:val="24"/>
          <w:szCs w:val="24"/>
        </w:rPr>
      </w:pPr>
    </w:p>
    <w:p w14:paraId="702630AE" w14:textId="77777777" w:rsidR="00780102" w:rsidRDefault="00AE3360">
      <w:pPr>
        <w:widowControl/>
        <w:shd w:val="clear" w:color="auto" w:fill="FFFFFF"/>
        <w:spacing w:line="315" w:lineRule="atLeast"/>
        <w:jc w:val="center"/>
        <w:rPr>
          <w:rFonts w:ascii="宋体" w:eastAsia="宋体" w:hAnsi="宋体"/>
          <w:b/>
          <w:color w:val="4472C4"/>
          <w:kern w:val="0"/>
          <w:sz w:val="44"/>
          <w:szCs w:val="44"/>
        </w:rPr>
      </w:pPr>
      <w:r>
        <w:rPr>
          <w:rFonts w:ascii="宋体" w:eastAsia="宋体" w:hAnsi="宋体" w:hint="eastAsia"/>
          <w:b/>
          <w:color w:val="4472C4"/>
          <w:kern w:val="0"/>
          <w:sz w:val="44"/>
          <w:szCs w:val="44"/>
        </w:rPr>
        <w:t>投资方法系列</w:t>
      </w:r>
    </w:p>
    <w:p w14:paraId="0426799A" w14:textId="77777777" w:rsidR="00780102" w:rsidRDefault="00780102">
      <w:pPr>
        <w:widowControl/>
        <w:shd w:val="clear" w:color="auto" w:fill="FFFFFF"/>
        <w:spacing w:line="315" w:lineRule="atLeast"/>
        <w:jc w:val="left"/>
        <w:textAlignment w:val="baseline"/>
        <w:rPr>
          <w:rFonts w:ascii="楷体" w:eastAsia="楷体" w:hAnsi="楷体"/>
          <w:b/>
          <w:color w:val="4472C4"/>
          <w:kern w:val="0"/>
          <w:sz w:val="24"/>
          <w:szCs w:val="24"/>
        </w:rPr>
      </w:pPr>
    </w:p>
    <w:p w14:paraId="5313BC1F" w14:textId="407D79FF" w:rsidR="00780102" w:rsidRDefault="00780102">
      <w:pPr>
        <w:widowControl/>
        <w:shd w:val="clear" w:color="auto" w:fill="FFFFFF"/>
        <w:spacing w:line="315" w:lineRule="atLeast"/>
        <w:jc w:val="left"/>
        <w:textAlignment w:val="baseline"/>
        <w:rPr>
          <w:rFonts w:ascii="楷体" w:eastAsia="楷体" w:hAnsi="楷体"/>
          <w:b/>
          <w:color w:val="4472C4"/>
          <w:kern w:val="0"/>
          <w:sz w:val="24"/>
          <w:szCs w:val="24"/>
        </w:rPr>
      </w:pPr>
    </w:p>
    <w:p w14:paraId="28BDFD4F" w14:textId="77777777" w:rsidR="00224B4B" w:rsidRDefault="00224B4B">
      <w:pPr>
        <w:widowControl/>
        <w:shd w:val="clear" w:color="auto" w:fill="FFFFFF"/>
        <w:spacing w:line="315" w:lineRule="atLeast"/>
        <w:jc w:val="left"/>
        <w:textAlignment w:val="baseline"/>
        <w:rPr>
          <w:rFonts w:ascii="楷体" w:eastAsia="楷体" w:hAnsi="楷体" w:hint="eastAsia"/>
          <w:b/>
          <w:color w:val="4472C4"/>
          <w:kern w:val="0"/>
          <w:sz w:val="24"/>
          <w:szCs w:val="24"/>
        </w:rPr>
      </w:pPr>
    </w:p>
    <w:p w14:paraId="3724CD6D" w14:textId="77777777" w:rsidR="00780102" w:rsidRDefault="00AE3360">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邓天易律师</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提问：师父你好！泰康养老保险股份有限公司的保险产品泰康养老汇</w:t>
      </w:r>
      <w:proofErr w:type="gramStart"/>
      <w:r>
        <w:rPr>
          <w:rFonts w:ascii="楷体" w:eastAsia="楷体" w:hAnsi="楷体" w:cs="Tahoma"/>
          <w:b/>
          <w:color w:val="0070C0"/>
          <w:kern w:val="0"/>
          <w:sz w:val="24"/>
          <w:szCs w:val="24"/>
        </w:rPr>
        <w:t>选悦泰</w:t>
      </w:r>
      <w:proofErr w:type="gramEnd"/>
      <w:r>
        <w:rPr>
          <w:rFonts w:ascii="楷体" w:eastAsia="楷体" w:hAnsi="楷体" w:cs="Tahoma"/>
          <w:b/>
          <w:color w:val="0070C0"/>
          <w:kern w:val="0"/>
          <w:sz w:val="24"/>
          <w:szCs w:val="24"/>
        </w:rPr>
        <w:t>安全性怎么样？</w:t>
      </w:r>
    </w:p>
    <w:p w14:paraId="19E9921C" w14:textId="77777777" w:rsidR="00780102" w:rsidRDefault="00780102">
      <w:pPr>
        <w:widowControl/>
        <w:shd w:val="clear" w:color="auto" w:fill="FFFFFF"/>
        <w:spacing w:line="315" w:lineRule="atLeast"/>
        <w:jc w:val="left"/>
        <w:rPr>
          <w:rFonts w:ascii="Tahoma" w:eastAsia="宋体" w:hAnsi="Tahoma" w:cs="Tahoma"/>
          <w:color w:val="2F3034"/>
          <w:kern w:val="0"/>
          <w:sz w:val="24"/>
          <w:szCs w:val="24"/>
        </w:rPr>
      </w:pPr>
    </w:p>
    <w:p w14:paraId="309708E6"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安全性没有问题，不过是浮动收益的理财产品，并不一定保本</w:t>
      </w:r>
    </w:p>
    <w:p w14:paraId="2D3D3965" w14:textId="77777777" w:rsidR="00780102" w:rsidRDefault="00780102">
      <w:pPr>
        <w:widowControl/>
        <w:shd w:val="clear" w:color="auto" w:fill="FFFFFF"/>
        <w:spacing w:line="315" w:lineRule="atLeast"/>
        <w:jc w:val="left"/>
        <w:textAlignment w:val="baseline"/>
        <w:rPr>
          <w:rFonts w:ascii="楷体" w:eastAsia="楷体" w:hAnsi="楷体"/>
          <w:b/>
          <w:color w:val="4472C4"/>
          <w:kern w:val="0"/>
          <w:sz w:val="24"/>
          <w:szCs w:val="24"/>
        </w:rPr>
      </w:pPr>
    </w:p>
    <w:p w14:paraId="20CFA95E" w14:textId="77777777" w:rsidR="00780102" w:rsidRDefault="00AE3360">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涓涓</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提问：二师父：请教一下，招商中证白酒指数分级</w:t>
      </w:r>
      <w:r>
        <w:rPr>
          <w:rFonts w:ascii="楷体" w:eastAsia="楷体" w:hAnsi="楷体" w:cs="Tahoma"/>
          <w:b/>
          <w:color w:val="0070C0"/>
          <w:kern w:val="0"/>
          <w:sz w:val="24"/>
          <w:szCs w:val="24"/>
        </w:rPr>
        <w:t>(161725)</w:t>
      </w:r>
      <w:r>
        <w:rPr>
          <w:rFonts w:ascii="楷体" w:eastAsia="楷体" w:hAnsi="楷体" w:cs="Tahoma"/>
          <w:b/>
          <w:color w:val="0070C0"/>
          <w:kern w:val="0"/>
          <w:sz w:val="24"/>
          <w:szCs w:val="24"/>
        </w:rPr>
        <w:t>将转型为</w:t>
      </w:r>
      <w:r>
        <w:rPr>
          <w:rFonts w:ascii="楷体" w:eastAsia="楷体" w:hAnsi="楷体" w:cs="Tahoma"/>
          <w:b/>
          <w:color w:val="0070C0"/>
          <w:kern w:val="0"/>
          <w:sz w:val="24"/>
          <w:szCs w:val="24"/>
        </w:rPr>
        <w:t>“</w:t>
      </w:r>
      <w:r>
        <w:rPr>
          <w:rFonts w:ascii="楷体" w:eastAsia="楷体" w:hAnsi="楷体" w:cs="Tahoma"/>
          <w:b/>
          <w:color w:val="0070C0"/>
          <w:kern w:val="0"/>
          <w:sz w:val="24"/>
          <w:szCs w:val="24"/>
        </w:rPr>
        <w:t>招商中证白酒指数证券投资基金（</w:t>
      </w:r>
      <w:r>
        <w:rPr>
          <w:rFonts w:ascii="楷体" w:eastAsia="楷体" w:hAnsi="楷体" w:cs="Tahoma"/>
          <w:b/>
          <w:color w:val="0070C0"/>
          <w:kern w:val="0"/>
          <w:sz w:val="24"/>
          <w:szCs w:val="24"/>
        </w:rPr>
        <w:t>LOF</w:t>
      </w:r>
      <w:r>
        <w:rPr>
          <w:rFonts w:ascii="楷体" w:eastAsia="楷体" w:hAnsi="楷体" w:cs="Tahoma"/>
          <w:b/>
          <w:color w:val="0070C0"/>
          <w:kern w:val="0"/>
          <w:sz w:val="24"/>
          <w:szCs w:val="24"/>
        </w:rPr>
        <w:t>）</w:t>
      </w:r>
      <w:r>
        <w:rPr>
          <w:rFonts w:ascii="楷体" w:eastAsia="楷体" w:hAnsi="楷体" w:cs="Tahoma"/>
          <w:b/>
          <w:color w:val="0070C0"/>
          <w:kern w:val="0"/>
          <w:sz w:val="24"/>
          <w:szCs w:val="24"/>
        </w:rPr>
        <w:t>”</w:t>
      </w:r>
      <w:r>
        <w:rPr>
          <w:rFonts w:ascii="楷体" w:eastAsia="楷体" w:hAnsi="楷体" w:cs="Tahoma"/>
          <w:b/>
          <w:color w:val="0070C0"/>
          <w:kern w:val="0"/>
          <w:sz w:val="24"/>
          <w:szCs w:val="24"/>
        </w:rPr>
        <w:t>是什么概念？求解答</w:t>
      </w:r>
    </w:p>
    <w:p w14:paraId="59A12E2C" w14:textId="77777777" w:rsidR="00780102" w:rsidRDefault="00780102">
      <w:pPr>
        <w:widowControl/>
        <w:shd w:val="clear" w:color="auto" w:fill="FFFFFF"/>
        <w:spacing w:line="315" w:lineRule="atLeast"/>
        <w:jc w:val="left"/>
        <w:rPr>
          <w:rFonts w:ascii="Tahoma" w:eastAsia="宋体" w:hAnsi="Tahoma" w:cs="Tahoma"/>
          <w:color w:val="2F3034"/>
          <w:kern w:val="0"/>
          <w:sz w:val="24"/>
          <w:szCs w:val="24"/>
        </w:rPr>
      </w:pPr>
    </w:p>
    <w:p w14:paraId="17754293"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以前的分级基金是逐步转型或者清盘的，招商中证白酒的规模很大，所以就是做转型处理，转型成</w:t>
      </w:r>
      <w:r>
        <w:rPr>
          <w:rFonts w:ascii="楷体" w:eastAsia="楷体" w:hAnsi="楷体"/>
          <w:sz w:val="24"/>
          <w:szCs w:val="24"/>
        </w:rPr>
        <w:t>LOF</w:t>
      </w:r>
      <w:r>
        <w:rPr>
          <w:rFonts w:ascii="楷体" w:eastAsia="楷体" w:hAnsi="楷体"/>
          <w:sz w:val="24"/>
          <w:szCs w:val="24"/>
        </w:rPr>
        <w:t>基金以后就既可以场内购买，也可以场外申购，给投资者带来了更多的投资渠道。</w:t>
      </w:r>
      <w:r>
        <w:rPr>
          <w:rFonts w:ascii="楷体" w:eastAsia="楷体" w:hAnsi="楷体"/>
          <w:sz w:val="24"/>
          <w:szCs w:val="24"/>
        </w:rPr>
        <w:t xml:space="preserve"> </w:t>
      </w:r>
    </w:p>
    <w:p w14:paraId="0887CD29" w14:textId="77777777" w:rsidR="00780102" w:rsidRDefault="00780102">
      <w:pPr>
        <w:widowControl/>
        <w:shd w:val="clear" w:color="auto" w:fill="FFFFFF"/>
        <w:spacing w:line="315" w:lineRule="atLeast"/>
        <w:jc w:val="left"/>
        <w:rPr>
          <w:rFonts w:ascii="楷体" w:eastAsia="楷体" w:hAnsi="楷体"/>
          <w:sz w:val="24"/>
          <w:szCs w:val="24"/>
        </w:rPr>
      </w:pPr>
    </w:p>
    <w:p w14:paraId="5CD64382"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从本质上看招商分级</w:t>
      </w:r>
      <w:proofErr w:type="gramStart"/>
      <w:r>
        <w:rPr>
          <w:rFonts w:ascii="楷体" w:eastAsia="楷体" w:hAnsi="楷体"/>
          <w:sz w:val="24"/>
          <w:szCs w:val="24"/>
        </w:rPr>
        <w:t>母基金</w:t>
      </w:r>
      <w:proofErr w:type="gramEnd"/>
      <w:r>
        <w:rPr>
          <w:rFonts w:ascii="楷体" w:eastAsia="楷体" w:hAnsi="楷体"/>
          <w:sz w:val="24"/>
          <w:szCs w:val="24"/>
        </w:rPr>
        <w:t>和</w:t>
      </w:r>
      <w:r>
        <w:rPr>
          <w:rFonts w:ascii="楷体" w:eastAsia="楷体" w:hAnsi="楷体"/>
          <w:sz w:val="24"/>
          <w:szCs w:val="24"/>
        </w:rPr>
        <w:t>LOF</w:t>
      </w:r>
      <w:r>
        <w:rPr>
          <w:rFonts w:ascii="楷体" w:eastAsia="楷体" w:hAnsi="楷体"/>
          <w:sz w:val="24"/>
          <w:szCs w:val="24"/>
        </w:rPr>
        <w:t>基金没有区别，如果购买了白酒</w:t>
      </w:r>
      <w:r>
        <w:rPr>
          <w:rFonts w:ascii="楷体" w:eastAsia="楷体" w:hAnsi="楷体"/>
          <w:sz w:val="24"/>
          <w:szCs w:val="24"/>
        </w:rPr>
        <w:t>B</w:t>
      </w:r>
      <w:r>
        <w:rPr>
          <w:rFonts w:ascii="楷体" w:eastAsia="楷体" w:hAnsi="楷体"/>
          <w:sz w:val="24"/>
          <w:szCs w:val="24"/>
        </w:rPr>
        <w:t>的可以卖出了，以后不会有这类品种。</w:t>
      </w:r>
    </w:p>
    <w:p w14:paraId="22E8B31C" w14:textId="77777777" w:rsidR="00780102" w:rsidRDefault="00780102">
      <w:pPr>
        <w:widowControl/>
        <w:shd w:val="clear" w:color="auto" w:fill="FFFFFF"/>
        <w:spacing w:line="315" w:lineRule="atLeast"/>
        <w:jc w:val="left"/>
        <w:textAlignment w:val="baseline"/>
        <w:rPr>
          <w:rFonts w:ascii="楷体" w:eastAsia="楷体" w:hAnsi="楷体"/>
          <w:b/>
          <w:color w:val="4472C4"/>
          <w:kern w:val="0"/>
          <w:sz w:val="24"/>
          <w:szCs w:val="24"/>
        </w:rPr>
      </w:pPr>
    </w:p>
    <w:p w14:paraId="542C0DB1" w14:textId="77777777" w:rsidR="00780102" w:rsidRDefault="00AE3360">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波多黎各</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提问：师父，</w:t>
      </w:r>
      <w:proofErr w:type="gramStart"/>
      <w:r>
        <w:rPr>
          <w:rFonts w:ascii="楷体" w:eastAsia="楷体" w:hAnsi="楷体" w:cs="Tahoma"/>
          <w:b/>
          <w:color w:val="0070C0"/>
          <w:kern w:val="0"/>
          <w:sz w:val="24"/>
          <w:szCs w:val="24"/>
        </w:rPr>
        <w:t>看见科创</w:t>
      </w:r>
      <w:r>
        <w:rPr>
          <w:rFonts w:ascii="楷体" w:eastAsia="楷体" w:hAnsi="楷体" w:cs="Tahoma"/>
          <w:b/>
          <w:color w:val="0070C0"/>
          <w:kern w:val="0"/>
          <w:sz w:val="24"/>
          <w:szCs w:val="24"/>
        </w:rPr>
        <w:t>50</w:t>
      </w:r>
      <w:r>
        <w:rPr>
          <w:rFonts w:ascii="楷体" w:eastAsia="楷体" w:hAnsi="楷体" w:cs="Tahoma"/>
          <w:b/>
          <w:color w:val="0070C0"/>
          <w:kern w:val="0"/>
          <w:sz w:val="24"/>
          <w:szCs w:val="24"/>
        </w:rPr>
        <w:t>跟创业板好</w:t>
      </w:r>
      <w:proofErr w:type="gramEnd"/>
      <w:r>
        <w:rPr>
          <w:rFonts w:ascii="楷体" w:eastAsia="楷体" w:hAnsi="楷体" w:cs="Tahoma"/>
          <w:b/>
          <w:color w:val="0070C0"/>
          <w:kern w:val="0"/>
          <w:sz w:val="24"/>
          <w:szCs w:val="24"/>
        </w:rPr>
        <w:t>惨，</w:t>
      </w:r>
      <w:proofErr w:type="gramStart"/>
      <w:r>
        <w:rPr>
          <w:rFonts w:ascii="楷体" w:eastAsia="楷体" w:hAnsi="楷体" w:cs="Tahoma"/>
          <w:b/>
          <w:color w:val="0070C0"/>
          <w:kern w:val="0"/>
          <w:sz w:val="24"/>
          <w:szCs w:val="24"/>
        </w:rPr>
        <w:t>有定投</w:t>
      </w:r>
      <w:proofErr w:type="spellStart"/>
      <w:proofErr w:type="gramEnd"/>
      <w:r>
        <w:rPr>
          <w:rFonts w:ascii="楷体" w:eastAsia="楷体" w:hAnsi="楷体" w:cs="Tahoma"/>
          <w:b/>
          <w:color w:val="0070C0"/>
          <w:kern w:val="0"/>
          <w:sz w:val="24"/>
          <w:szCs w:val="24"/>
        </w:rPr>
        <w:t>etf</w:t>
      </w:r>
      <w:proofErr w:type="spellEnd"/>
      <w:r>
        <w:rPr>
          <w:rFonts w:ascii="楷体" w:eastAsia="楷体" w:hAnsi="楷体" w:cs="Tahoma"/>
          <w:b/>
          <w:color w:val="0070C0"/>
          <w:kern w:val="0"/>
          <w:sz w:val="24"/>
          <w:szCs w:val="24"/>
        </w:rPr>
        <w:t>的必要吗？</w:t>
      </w:r>
    </w:p>
    <w:p w14:paraId="391614F2" w14:textId="77777777" w:rsidR="00780102" w:rsidRDefault="00780102">
      <w:pPr>
        <w:widowControl/>
        <w:shd w:val="clear" w:color="auto" w:fill="FFFFFF"/>
        <w:spacing w:line="315" w:lineRule="atLeast"/>
        <w:jc w:val="left"/>
        <w:rPr>
          <w:rFonts w:ascii="Tahoma" w:eastAsia="宋体" w:hAnsi="Tahoma" w:cs="Tahoma"/>
          <w:color w:val="2F3034"/>
          <w:kern w:val="0"/>
          <w:sz w:val="24"/>
          <w:szCs w:val="24"/>
        </w:rPr>
      </w:pPr>
    </w:p>
    <w:p w14:paraId="1F2E52FF"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有的，</w:t>
      </w:r>
      <w:proofErr w:type="gramStart"/>
      <w:r>
        <w:rPr>
          <w:rFonts w:ascii="楷体" w:eastAsia="楷体" w:hAnsi="楷体"/>
          <w:sz w:val="24"/>
          <w:szCs w:val="24"/>
        </w:rPr>
        <w:t>等跌稳了</w:t>
      </w:r>
      <w:proofErr w:type="gramEnd"/>
      <w:r>
        <w:rPr>
          <w:rFonts w:ascii="楷体" w:eastAsia="楷体" w:hAnsi="楷体"/>
          <w:sz w:val="24"/>
          <w:szCs w:val="24"/>
        </w:rPr>
        <w:t>再进，这种高成长高波动</w:t>
      </w:r>
      <w:r>
        <w:rPr>
          <w:rFonts w:ascii="楷体" w:eastAsia="楷体" w:hAnsi="楷体"/>
          <w:sz w:val="24"/>
          <w:szCs w:val="24"/>
        </w:rPr>
        <w:t>指数涨起来收益也高，不追高就行</w:t>
      </w:r>
    </w:p>
    <w:p w14:paraId="4F32B443" w14:textId="77777777" w:rsidR="00780102" w:rsidRDefault="00780102">
      <w:pPr>
        <w:widowControl/>
        <w:shd w:val="clear" w:color="auto" w:fill="FFFFFF"/>
        <w:spacing w:line="315" w:lineRule="atLeast"/>
        <w:jc w:val="left"/>
        <w:textAlignment w:val="baseline"/>
        <w:rPr>
          <w:rFonts w:ascii="楷体" w:eastAsia="楷体" w:hAnsi="楷体"/>
          <w:sz w:val="24"/>
          <w:szCs w:val="24"/>
        </w:rPr>
      </w:pPr>
    </w:p>
    <w:p w14:paraId="673A4DF2" w14:textId="77777777" w:rsidR="00780102" w:rsidRDefault="00AE3360">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 xml:space="preserve">Vivian </w:t>
      </w:r>
      <w:r>
        <w:rPr>
          <w:rFonts w:ascii="楷体" w:eastAsia="楷体" w:hAnsi="楷体" w:cs="Tahoma"/>
          <w:b/>
          <w:color w:val="0070C0"/>
          <w:kern w:val="0"/>
          <w:sz w:val="24"/>
          <w:szCs w:val="24"/>
        </w:rPr>
        <w:t>提问：二师父，新能源</w:t>
      </w:r>
      <w:proofErr w:type="spellStart"/>
      <w:r>
        <w:rPr>
          <w:rFonts w:ascii="楷体" w:eastAsia="楷体" w:hAnsi="楷体" w:cs="Tahoma"/>
          <w:b/>
          <w:color w:val="0070C0"/>
          <w:kern w:val="0"/>
          <w:sz w:val="24"/>
          <w:szCs w:val="24"/>
        </w:rPr>
        <w:t>etf</w:t>
      </w:r>
      <w:proofErr w:type="spellEnd"/>
      <w:r>
        <w:rPr>
          <w:rFonts w:ascii="楷体" w:eastAsia="楷体" w:hAnsi="楷体" w:cs="Tahoma"/>
          <w:b/>
          <w:color w:val="0070C0"/>
          <w:kern w:val="0"/>
          <w:sz w:val="24"/>
          <w:szCs w:val="24"/>
        </w:rPr>
        <w:t>现在位置如何，可以买吗</w:t>
      </w:r>
    </w:p>
    <w:p w14:paraId="42CD346D" w14:textId="77777777" w:rsidR="00780102" w:rsidRDefault="00780102">
      <w:pPr>
        <w:widowControl/>
        <w:shd w:val="clear" w:color="auto" w:fill="FFFFFF"/>
        <w:spacing w:line="315" w:lineRule="atLeast"/>
        <w:jc w:val="left"/>
        <w:rPr>
          <w:rFonts w:ascii="Tahoma" w:eastAsia="宋体" w:hAnsi="Tahoma" w:cs="Tahoma"/>
          <w:color w:val="2F3034"/>
          <w:kern w:val="0"/>
          <w:sz w:val="24"/>
          <w:szCs w:val="24"/>
        </w:rPr>
      </w:pPr>
    </w:p>
    <w:p w14:paraId="55610892"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现在市场非常便宜的就银行地产，其他的都不便宜了，新能源</w:t>
      </w:r>
      <w:proofErr w:type="gramStart"/>
      <w:r>
        <w:rPr>
          <w:rFonts w:ascii="楷体" w:eastAsia="楷体" w:hAnsi="楷体"/>
          <w:sz w:val="24"/>
          <w:szCs w:val="24"/>
        </w:rPr>
        <w:t>车定投可以</w:t>
      </w:r>
      <w:proofErr w:type="gramEnd"/>
    </w:p>
    <w:p w14:paraId="0692B41E" w14:textId="77777777" w:rsidR="00780102" w:rsidRDefault="00780102">
      <w:pPr>
        <w:widowControl/>
        <w:shd w:val="clear" w:color="auto" w:fill="FFFFFF"/>
        <w:spacing w:line="315" w:lineRule="atLeast"/>
        <w:jc w:val="left"/>
        <w:textAlignment w:val="baseline"/>
        <w:rPr>
          <w:rFonts w:ascii="楷体" w:eastAsia="楷体" w:hAnsi="楷体"/>
          <w:b/>
          <w:color w:val="4472C4"/>
          <w:kern w:val="0"/>
          <w:sz w:val="24"/>
          <w:szCs w:val="24"/>
        </w:rPr>
      </w:pPr>
    </w:p>
    <w:p w14:paraId="451485AA" w14:textId="77777777" w:rsidR="00780102" w:rsidRDefault="00AE3360">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云卷云舒</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提问：师父好！场内持有</w:t>
      </w:r>
      <w:r>
        <w:rPr>
          <w:rFonts w:ascii="楷体" w:eastAsia="楷体" w:hAnsi="楷体" w:cs="Tahoma"/>
          <w:b/>
          <w:color w:val="0070C0"/>
          <w:kern w:val="0"/>
          <w:sz w:val="24"/>
          <w:szCs w:val="24"/>
        </w:rPr>
        <w:t>H</w:t>
      </w:r>
      <w:r>
        <w:rPr>
          <w:rFonts w:ascii="楷体" w:eastAsia="楷体" w:hAnsi="楷体" w:cs="Tahoma"/>
          <w:b/>
          <w:color w:val="0070C0"/>
          <w:kern w:val="0"/>
          <w:sz w:val="24"/>
          <w:szCs w:val="24"/>
        </w:rPr>
        <w:t>股</w:t>
      </w:r>
      <w:proofErr w:type="spellStart"/>
      <w:r>
        <w:rPr>
          <w:rFonts w:ascii="楷体" w:eastAsia="楷体" w:hAnsi="楷体" w:cs="Tahoma"/>
          <w:b/>
          <w:color w:val="0070C0"/>
          <w:kern w:val="0"/>
          <w:sz w:val="24"/>
          <w:szCs w:val="24"/>
        </w:rPr>
        <w:t>etf</w:t>
      </w:r>
      <w:proofErr w:type="spellEnd"/>
      <w:r>
        <w:rPr>
          <w:rFonts w:ascii="楷体" w:eastAsia="楷体" w:hAnsi="楷体" w:cs="Tahoma"/>
          <w:b/>
          <w:color w:val="0070C0"/>
          <w:kern w:val="0"/>
          <w:sz w:val="24"/>
          <w:szCs w:val="24"/>
        </w:rPr>
        <w:t>六点多的</w:t>
      </w:r>
      <w:proofErr w:type="gramStart"/>
      <w:r>
        <w:rPr>
          <w:rFonts w:ascii="楷体" w:eastAsia="楷体" w:hAnsi="楷体" w:cs="Tahoma"/>
          <w:b/>
          <w:color w:val="0070C0"/>
          <w:kern w:val="0"/>
          <w:sz w:val="24"/>
          <w:szCs w:val="24"/>
        </w:rPr>
        <w:t>仓位</w:t>
      </w:r>
      <w:proofErr w:type="gramEnd"/>
      <w:r>
        <w:rPr>
          <w:rFonts w:ascii="楷体" w:eastAsia="楷体" w:hAnsi="楷体" w:cs="Tahoma"/>
          <w:b/>
          <w:color w:val="0070C0"/>
          <w:kern w:val="0"/>
          <w:sz w:val="24"/>
          <w:szCs w:val="24"/>
        </w:rPr>
        <w:t>，亏损三个多点，目前需要</w:t>
      </w:r>
      <w:proofErr w:type="gramStart"/>
      <w:r>
        <w:rPr>
          <w:rFonts w:ascii="楷体" w:eastAsia="楷体" w:hAnsi="楷体" w:cs="Tahoma"/>
          <w:b/>
          <w:color w:val="0070C0"/>
          <w:kern w:val="0"/>
          <w:sz w:val="24"/>
          <w:szCs w:val="24"/>
        </w:rPr>
        <w:t>调仓吗</w:t>
      </w:r>
      <w:proofErr w:type="gramEnd"/>
      <w:r>
        <w:rPr>
          <w:rFonts w:ascii="楷体" w:eastAsia="楷体" w:hAnsi="楷体" w:cs="Tahoma"/>
          <w:b/>
          <w:color w:val="0070C0"/>
          <w:kern w:val="0"/>
          <w:sz w:val="24"/>
          <w:szCs w:val="24"/>
        </w:rPr>
        <w:t>！</w:t>
      </w:r>
    </w:p>
    <w:p w14:paraId="3F58AF63" w14:textId="77777777" w:rsidR="00780102" w:rsidRDefault="00780102">
      <w:pPr>
        <w:widowControl/>
        <w:shd w:val="clear" w:color="auto" w:fill="FFFFFF"/>
        <w:spacing w:line="315" w:lineRule="atLeast"/>
        <w:jc w:val="left"/>
        <w:rPr>
          <w:rFonts w:ascii="Tahoma" w:eastAsia="宋体" w:hAnsi="Tahoma" w:cs="Tahoma"/>
          <w:color w:val="2F3034"/>
          <w:kern w:val="0"/>
          <w:sz w:val="24"/>
          <w:szCs w:val="24"/>
        </w:rPr>
      </w:pPr>
    </w:p>
    <w:p w14:paraId="484D40A1"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6</w:t>
      </w:r>
      <w:r>
        <w:rPr>
          <w:rFonts w:ascii="楷体" w:eastAsia="楷体" w:hAnsi="楷体"/>
          <w:sz w:val="24"/>
          <w:szCs w:val="24"/>
        </w:rPr>
        <w:t>成</w:t>
      </w:r>
      <w:proofErr w:type="gramStart"/>
      <w:r>
        <w:rPr>
          <w:rFonts w:ascii="楷体" w:eastAsia="楷体" w:hAnsi="楷体"/>
          <w:sz w:val="24"/>
          <w:szCs w:val="24"/>
        </w:rPr>
        <w:t>仓位</w:t>
      </w:r>
      <w:proofErr w:type="gramEnd"/>
      <w:r>
        <w:rPr>
          <w:rFonts w:ascii="楷体" w:eastAsia="楷体" w:hAnsi="楷体"/>
          <w:sz w:val="24"/>
          <w:szCs w:val="24"/>
        </w:rPr>
        <w:t>还是</w:t>
      </w:r>
      <w:r>
        <w:rPr>
          <w:rFonts w:ascii="楷体" w:eastAsia="楷体" w:hAnsi="楷体"/>
          <w:sz w:val="24"/>
          <w:szCs w:val="24"/>
        </w:rPr>
        <w:t>0.6</w:t>
      </w:r>
      <w:r>
        <w:rPr>
          <w:rFonts w:ascii="楷体" w:eastAsia="楷体" w:hAnsi="楷体"/>
          <w:sz w:val="24"/>
          <w:szCs w:val="24"/>
        </w:rPr>
        <w:t>成</w:t>
      </w:r>
      <w:proofErr w:type="gramStart"/>
      <w:r>
        <w:rPr>
          <w:rFonts w:ascii="楷体" w:eastAsia="楷体" w:hAnsi="楷体"/>
          <w:sz w:val="24"/>
          <w:szCs w:val="24"/>
        </w:rPr>
        <w:t>仓位</w:t>
      </w:r>
      <w:proofErr w:type="gramEnd"/>
      <w:r>
        <w:rPr>
          <w:rFonts w:ascii="楷体" w:eastAsia="楷体" w:hAnsi="楷体"/>
          <w:sz w:val="24"/>
          <w:szCs w:val="24"/>
        </w:rPr>
        <w:t>，如果是</w:t>
      </w:r>
      <w:r>
        <w:rPr>
          <w:rFonts w:ascii="楷体" w:eastAsia="楷体" w:hAnsi="楷体"/>
          <w:sz w:val="24"/>
          <w:szCs w:val="24"/>
        </w:rPr>
        <w:t>0.6</w:t>
      </w:r>
      <w:r>
        <w:rPr>
          <w:rFonts w:ascii="楷体" w:eastAsia="楷体" w:hAnsi="楷体"/>
          <w:sz w:val="24"/>
          <w:szCs w:val="24"/>
        </w:rPr>
        <w:t>成</w:t>
      </w:r>
      <w:proofErr w:type="gramStart"/>
      <w:r>
        <w:rPr>
          <w:rFonts w:ascii="楷体" w:eastAsia="楷体" w:hAnsi="楷体"/>
          <w:sz w:val="24"/>
          <w:szCs w:val="24"/>
        </w:rPr>
        <w:t>仓位</w:t>
      </w:r>
      <w:proofErr w:type="gramEnd"/>
      <w:r>
        <w:rPr>
          <w:rFonts w:ascii="楷体" w:eastAsia="楷体" w:hAnsi="楷体"/>
          <w:sz w:val="24"/>
          <w:szCs w:val="24"/>
        </w:rPr>
        <w:t>不用的，他肯定还会起来</w:t>
      </w:r>
    </w:p>
    <w:p w14:paraId="56B54E42" w14:textId="77777777" w:rsidR="00780102" w:rsidRDefault="00780102">
      <w:pPr>
        <w:widowControl/>
        <w:jc w:val="left"/>
        <w:rPr>
          <w:rFonts w:ascii="楷体" w:eastAsia="楷体" w:hAnsi="楷体"/>
          <w:sz w:val="24"/>
          <w:szCs w:val="24"/>
        </w:rPr>
      </w:pPr>
    </w:p>
    <w:p w14:paraId="048817CA" w14:textId="77777777" w:rsidR="00780102" w:rsidRDefault="00AE3360">
      <w:pPr>
        <w:widowControl/>
        <w:shd w:val="clear" w:color="auto" w:fill="FFFFFF"/>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美美</w:t>
      </w:r>
      <w:r>
        <w:rPr>
          <w:rFonts w:ascii="楷体" w:eastAsia="楷体" w:hAnsi="楷体" w:cs="Tahoma"/>
          <w:b/>
          <w:color w:val="0070C0"/>
          <w:kern w:val="0"/>
          <w:sz w:val="24"/>
          <w:szCs w:val="24"/>
        </w:rPr>
        <w:t xml:space="preserve"> </w:t>
      </w:r>
      <w:r>
        <w:rPr>
          <w:rFonts w:ascii="楷体" w:eastAsia="楷体" w:hAnsi="楷体" w:cs="Tahoma"/>
          <w:b/>
          <w:color w:val="0070C0"/>
          <w:kern w:val="0"/>
          <w:sz w:val="24"/>
          <w:szCs w:val="24"/>
        </w:rPr>
        <w:t>提问：二师父：想了解保险类的基金，有没有合适的给介绍一下？</w:t>
      </w:r>
    </w:p>
    <w:p w14:paraId="740563BE" w14:textId="77777777" w:rsidR="00780102" w:rsidRDefault="00780102">
      <w:pPr>
        <w:widowControl/>
        <w:shd w:val="clear" w:color="auto" w:fill="FFFFFF"/>
        <w:spacing w:line="315" w:lineRule="atLeast"/>
        <w:jc w:val="left"/>
        <w:rPr>
          <w:rFonts w:ascii="Tahoma" w:eastAsia="宋体" w:hAnsi="Tahoma" w:cs="Tahoma"/>
          <w:color w:val="2F3034"/>
          <w:kern w:val="0"/>
          <w:sz w:val="24"/>
          <w:szCs w:val="24"/>
        </w:rPr>
      </w:pPr>
    </w:p>
    <w:p w14:paraId="0DD0552E"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有三个，第一个是</w:t>
      </w:r>
      <w:r>
        <w:rPr>
          <w:rFonts w:ascii="楷体" w:eastAsia="楷体" w:hAnsi="楷体"/>
          <w:sz w:val="24"/>
          <w:szCs w:val="24"/>
        </w:rPr>
        <w:t>300</w:t>
      </w:r>
      <w:r>
        <w:rPr>
          <w:rFonts w:ascii="楷体" w:eastAsia="楷体" w:hAnsi="楷体"/>
          <w:sz w:val="24"/>
          <w:szCs w:val="24"/>
        </w:rPr>
        <w:t>非</w:t>
      </w:r>
      <w:proofErr w:type="gramStart"/>
      <w:r>
        <w:rPr>
          <w:rFonts w:ascii="楷体" w:eastAsia="楷体" w:hAnsi="楷体"/>
          <w:sz w:val="24"/>
          <w:szCs w:val="24"/>
        </w:rPr>
        <w:t>银指数</w:t>
      </w:r>
      <w:proofErr w:type="gramEnd"/>
      <w:r>
        <w:rPr>
          <w:rFonts w:ascii="楷体" w:eastAsia="楷体" w:hAnsi="楷体"/>
          <w:sz w:val="24"/>
          <w:szCs w:val="24"/>
        </w:rPr>
        <w:t>基金，是保险类股票和券商类股票的集合体。</w:t>
      </w:r>
      <w:r>
        <w:rPr>
          <w:rFonts w:ascii="楷体" w:eastAsia="楷体" w:hAnsi="楷体"/>
          <w:sz w:val="24"/>
          <w:szCs w:val="24"/>
        </w:rPr>
        <w:t xml:space="preserve"> </w:t>
      </w:r>
    </w:p>
    <w:p w14:paraId="0C608195" w14:textId="77777777" w:rsidR="00780102" w:rsidRDefault="00780102">
      <w:pPr>
        <w:widowControl/>
        <w:shd w:val="clear" w:color="auto" w:fill="FFFFFF"/>
        <w:spacing w:line="315" w:lineRule="atLeast"/>
        <w:jc w:val="left"/>
        <w:rPr>
          <w:rFonts w:ascii="楷体" w:eastAsia="楷体" w:hAnsi="楷体"/>
          <w:sz w:val="24"/>
          <w:szCs w:val="24"/>
        </w:rPr>
      </w:pPr>
    </w:p>
    <w:p w14:paraId="6D57E99F"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第二个是中</w:t>
      </w:r>
      <w:proofErr w:type="gramStart"/>
      <w:r>
        <w:rPr>
          <w:rFonts w:ascii="楷体" w:eastAsia="楷体" w:hAnsi="楷体"/>
          <w:sz w:val="24"/>
          <w:szCs w:val="24"/>
        </w:rPr>
        <w:t>证证券</w:t>
      </w:r>
      <w:proofErr w:type="gramEnd"/>
      <w:r>
        <w:rPr>
          <w:rFonts w:ascii="楷体" w:eastAsia="楷体" w:hAnsi="楷体"/>
          <w:sz w:val="24"/>
          <w:szCs w:val="24"/>
        </w:rPr>
        <w:t>保险指数基金，也是保险类股票和券商类股票的集合体，二者对比选择</w:t>
      </w:r>
      <w:r>
        <w:rPr>
          <w:rFonts w:ascii="楷体" w:eastAsia="楷体" w:hAnsi="楷体"/>
          <w:sz w:val="24"/>
          <w:szCs w:val="24"/>
        </w:rPr>
        <w:t>300</w:t>
      </w:r>
      <w:r>
        <w:rPr>
          <w:rFonts w:ascii="楷体" w:eastAsia="楷体" w:hAnsi="楷体"/>
          <w:sz w:val="24"/>
          <w:szCs w:val="24"/>
        </w:rPr>
        <w:t>非</w:t>
      </w:r>
      <w:proofErr w:type="gramStart"/>
      <w:r>
        <w:rPr>
          <w:rFonts w:ascii="楷体" w:eastAsia="楷体" w:hAnsi="楷体"/>
          <w:sz w:val="24"/>
          <w:szCs w:val="24"/>
        </w:rPr>
        <w:t>银指数</w:t>
      </w:r>
      <w:proofErr w:type="gramEnd"/>
      <w:r>
        <w:rPr>
          <w:rFonts w:ascii="楷体" w:eastAsia="楷体" w:hAnsi="楷体"/>
          <w:sz w:val="24"/>
          <w:szCs w:val="24"/>
        </w:rPr>
        <w:t>基金比较好。</w:t>
      </w:r>
      <w:r>
        <w:rPr>
          <w:rFonts w:ascii="楷体" w:eastAsia="楷体" w:hAnsi="楷体"/>
          <w:sz w:val="24"/>
          <w:szCs w:val="24"/>
        </w:rPr>
        <w:t xml:space="preserve"> </w:t>
      </w:r>
    </w:p>
    <w:p w14:paraId="60AA7750" w14:textId="77777777" w:rsidR="00780102" w:rsidRDefault="00780102">
      <w:pPr>
        <w:widowControl/>
        <w:shd w:val="clear" w:color="auto" w:fill="FFFFFF"/>
        <w:spacing w:line="315" w:lineRule="atLeast"/>
        <w:jc w:val="left"/>
        <w:rPr>
          <w:rFonts w:ascii="楷体" w:eastAsia="楷体" w:hAnsi="楷体"/>
          <w:sz w:val="24"/>
          <w:szCs w:val="24"/>
        </w:rPr>
      </w:pPr>
    </w:p>
    <w:p w14:paraId="06B03054" w14:textId="77777777" w:rsidR="00780102" w:rsidRDefault="00AE3360">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其次就是方正富邦保险主题指数分级，这个是比较全面的保险类基金，等待公司完成分级基金升级改造之后可以进行投资。</w:t>
      </w:r>
    </w:p>
    <w:p w14:paraId="303AA816" w14:textId="77777777" w:rsidR="00780102" w:rsidRDefault="00780102">
      <w:pPr>
        <w:widowControl/>
        <w:jc w:val="left"/>
        <w:rPr>
          <w:rFonts w:ascii="楷体" w:eastAsia="楷体" w:hAnsi="楷体"/>
          <w:sz w:val="24"/>
          <w:szCs w:val="24"/>
        </w:rPr>
      </w:pPr>
    </w:p>
    <w:p w14:paraId="554F15DA" w14:textId="77777777" w:rsidR="00780102" w:rsidRDefault="00AE3360">
      <w:pPr>
        <w:widowControl/>
        <w:spacing w:line="315" w:lineRule="atLeast"/>
        <w:jc w:val="left"/>
        <w:rPr>
          <w:rFonts w:ascii="楷体" w:eastAsia="楷体" w:hAnsi="楷体" w:cs="Tahoma"/>
          <w:b/>
          <w:color w:val="0070C0"/>
          <w:kern w:val="0"/>
          <w:sz w:val="24"/>
          <w:szCs w:val="24"/>
        </w:rPr>
      </w:pPr>
      <w:r>
        <w:rPr>
          <w:rFonts w:ascii="楷体" w:eastAsia="楷体" w:hAnsi="楷体" w:cs="Tahoma"/>
          <w:b/>
          <w:color w:val="0070C0"/>
          <w:kern w:val="0"/>
          <w:sz w:val="24"/>
          <w:szCs w:val="24"/>
        </w:rPr>
        <w:t xml:space="preserve">Chu </w:t>
      </w:r>
      <w:r>
        <w:rPr>
          <w:rFonts w:ascii="楷体" w:eastAsia="楷体" w:hAnsi="楷体" w:cs="Tahoma"/>
          <w:b/>
          <w:color w:val="0070C0"/>
          <w:kern w:val="0"/>
          <w:sz w:val="24"/>
          <w:szCs w:val="24"/>
        </w:rPr>
        <w:t>提问：师父，今天的成交量大幅萎缩，才</w:t>
      </w:r>
      <w:r>
        <w:rPr>
          <w:rFonts w:ascii="楷体" w:eastAsia="楷体" w:hAnsi="楷体" w:cs="Tahoma"/>
          <w:b/>
          <w:color w:val="0070C0"/>
          <w:kern w:val="0"/>
          <w:sz w:val="24"/>
          <w:szCs w:val="24"/>
        </w:rPr>
        <w:t>6845</w:t>
      </w:r>
      <w:r>
        <w:rPr>
          <w:rFonts w:ascii="楷体" w:eastAsia="楷体" w:hAnsi="楷体" w:cs="Tahoma"/>
          <w:b/>
          <w:color w:val="0070C0"/>
          <w:kern w:val="0"/>
          <w:sz w:val="24"/>
          <w:szCs w:val="24"/>
        </w:rPr>
        <w:t>亿元，是否到你说的地量了呀？</w:t>
      </w:r>
    </w:p>
    <w:p w14:paraId="56063F6F" w14:textId="77777777" w:rsidR="00780102" w:rsidRDefault="00780102">
      <w:pPr>
        <w:widowControl/>
        <w:spacing w:line="315" w:lineRule="atLeast"/>
        <w:jc w:val="left"/>
        <w:rPr>
          <w:rFonts w:ascii="inherit" w:eastAsia="宋体" w:hAnsi="inherit" w:hint="eastAsia"/>
          <w:color w:val="2F3034"/>
          <w:kern w:val="0"/>
          <w:sz w:val="24"/>
          <w:szCs w:val="24"/>
        </w:rPr>
      </w:pPr>
    </w:p>
    <w:p w14:paraId="48BC6D1A" w14:textId="77777777" w:rsidR="00780102" w:rsidRDefault="00AE3360">
      <w:pPr>
        <w:widowControl/>
        <w:spacing w:line="315" w:lineRule="atLeast"/>
        <w:jc w:val="left"/>
        <w:rPr>
          <w:rFonts w:ascii="楷体" w:eastAsia="楷体" w:hAnsi="楷体"/>
          <w:sz w:val="24"/>
          <w:szCs w:val="24"/>
        </w:rPr>
      </w:pPr>
      <w:r>
        <w:rPr>
          <w:rFonts w:ascii="楷体" w:eastAsia="楷体" w:hAnsi="楷体"/>
          <w:sz w:val="24"/>
          <w:szCs w:val="24"/>
        </w:rPr>
        <w:t>这说明市场情绪下来了，</w:t>
      </w:r>
      <w:proofErr w:type="gramStart"/>
      <w:r>
        <w:rPr>
          <w:rFonts w:ascii="楷体" w:eastAsia="楷体" w:hAnsi="楷体"/>
          <w:sz w:val="24"/>
          <w:szCs w:val="24"/>
        </w:rPr>
        <w:t>是定投的</w:t>
      </w:r>
      <w:proofErr w:type="gramEnd"/>
      <w:r>
        <w:rPr>
          <w:rFonts w:ascii="楷体" w:eastAsia="楷体" w:hAnsi="楷体"/>
          <w:sz w:val="24"/>
          <w:szCs w:val="24"/>
        </w:rPr>
        <w:t>阶段性机会，我判断地量在</w:t>
      </w:r>
      <w:r>
        <w:rPr>
          <w:rFonts w:ascii="楷体" w:eastAsia="楷体" w:hAnsi="楷体"/>
          <w:sz w:val="24"/>
          <w:szCs w:val="24"/>
        </w:rPr>
        <w:t>4000</w:t>
      </w:r>
      <w:r>
        <w:rPr>
          <w:rFonts w:ascii="楷体" w:eastAsia="楷体" w:hAnsi="楷体"/>
          <w:sz w:val="24"/>
          <w:szCs w:val="24"/>
        </w:rPr>
        <w:t>到</w:t>
      </w:r>
      <w:r>
        <w:rPr>
          <w:rFonts w:ascii="楷体" w:eastAsia="楷体" w:hAnsi="楷体"/>
          <w:sz w:val="24"/>
          <w:szCs w:val="24"/>
        </w:rPr>
        <w:t>6000</w:t>
      </w:r>
      <w:r>
        <w:rPr>
          <w:rFonts w:ascii="楷体" w:eastAsia="楷体" w:hAnsi="楷体"/>
          <w:sz w:val="24"/>
          <w:szCs w:val="24"/>
        </w:rPr>
        <w:t>亿之间</w:t>
      </w:r>
    </w:p>
    <w:p w14:paraId="7FB247DF" w14:textId="77777777" w:rsidR="00780102" w:rsidRDefault="00780102">
      <w:pPr>
        <w:widowControl/>
        <w:jc w:val="left"/>
        <w:rPr>
          <w:rFonts w:ascii="楷体" w:eastAsia="楷体" w:hAnsi="楷体"/>
          <w:sz w:val="24"/>
          <w:szCs w:val="24"/>
        </w:rPr>
      </w:pPr>
    </w:p>
    <w:p w14:paraId="757C3683" w14:textId="77777777" w:rsidR="00780102" w:rsidRDefault="00780102">
      <w:pPr>
        <w:widowControl/>
        <w:jc w:val="left"/>
        <w:rPr>
          <w:rFonts w:ascii="楷体" w:eastAsia="楷体" w:hAnsi="楷体"/>
          <w:sz w:val="24"/>
          <w:szCs w:val="24"/>
        </w:rPr>
      </w:pPr>
    </w:p>
    <w:p w14:paraId="39442D36" w14:textId="77777777" w:rsidR="00780102" w:rsidRDefault="00780102">
      <w:pPr>
        <w:widowControl/>
        <w:jc w:val="left"/>
        <w:rPr>
          <w:rFonts w:ascii="楷体" w:eastAsia="楷体" w:hAnsi="楷体"/>
          <w:sz w:val="24"/>
          <w:szCs w:val="24"/>
        </w:rPr>
      </w:pPr>
    </w:p>
    <w:p w14:paraId="07874092" w14:textId="77777777" w:rsidR="00780102" w:rsidRDefault="00780102">
      <w:pPr>
        <w:widowControl/>
        <w:shd w:val="clear" w:color="auto" w:fill="FFFFFF"/>
        <w:spacing w:line="315" w:lineRule="atLeast"/>
        <w:jc w:val="left"/>
        <w:rPr>
          <w:rFonts w:ascii="楷体" w:eastAsia="楷体" w:hAnsi="楷体"/>
          <w:sz w:val="24"/>
          <w:szCs w:val="24"/>
        </w:rPr>
      </w:pPr>
    </w:p>
    <w:p w14:paraId="6AC4CD3F" w14:textId="77777777" w:rsidR="00780102" w:rsidRDefault="00AE3360">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780102">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14387" w14:textId="77777777" w:rsidR="00AE3360" w:rsidRDefault="00AE3360">
      <w:r>
        <w:separator/>
      </w:r>
    </w:p>
  </w:endnote>
  <w:endnote w:type="continuationSeparator" w:id="0">
    <w:p w14:paraId="4F3A8779" w14:textId="77777777" w:rsidR="00AE3360" w:rsidRDefault="00AE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AA5CC" w14:textId="77777777" w:rsidR="00AE3360" w:rsidRDefault="00AE3360">
      <w:r>
        <w:separator/>
      </w:r>
    </w:p>
  </w:footnote>
  <w:footnote w:type="continuationSeparator" w:id="0">
    <w:p w14:paraId="25089D94" w14:textId="77777777" w:rsidR="00AE3360" w:rsidRDefault="00AE3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B054" w14:textId="77777777" w:rsidR="00780102" w:rsidRDefault="00AE3360">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E1AC1"/>
    <w:rsid w:val="00224B4B"/>
    <w:rsid w:val="00233DFB"/>
    <w:rsid w:val="00351F61"/>
    <w:rsid w:val="00542B8D"/>
    <w:rsid w:val="0055317D"/>
    <w:rsid w:val="00577096"/>
    <w:rsid w:val="006A022E"/>
    <w:rsid w:val="00780102"/>
    <w:rsid w:val="00783BCC"/>
    <w:rsid w:val="007C4F0F"/>
    <w:rsid w:val="00871D03"/>
    <w:rsid w:val="00875A16"/>
    <w:rsid w:val="00A26A32"/>
    <w:rsid w:val="00A53E97"/>
    <w:rsid w:val="00A82F4D"/>
    <w:rsid w:val="00AE3360"/>
    <w:rsid w:val="00B16941"/>
    <w:rsid w:val="00B910AF"/>
    <w:rsid w:val="00BA72D9"/>
    <w:rsid w:val="00CB6025"/>
    <w:rsid w:val="00FE1AC1"/>
    <w:rsid w:val="05D3487F"/>
    <w:rsid w:val="05DD00C2"/>
    <w:rsid w:val="0983196C"/>
    <w:rsid w:val="102078E9"/>
    <w:rsid w:val="15566253"/>
    <w:rsid w:val="15F24B5F"/>
    <w:rsid w:val="16644E88"/>
    <w:rsid w:val="188C53B9"/>
    <w:rsid w:val="191465EA"/>
    <w:rsid w:val="19286736"/>
    <w:rsid w:val="1AC437B1"/>
    <w:rsid w:val="1DBC524B"/>
    <w:rsid w:val="21AB0A8C"/>
    <w:rsid w:val="228A4310"/>
    <w:rsid w:val="24263DD3"/>
    <w:rsid w:val="28286A15"/>
    <w:rsid w:val="29BD1572"/>
    <w:rsid w:val="2A3575D9"/>
    <w:rsid w:val="2D812ED5"/>
    <w:rsid w:val="2DE66F12"/>
    <w:rsid w:val="2FF97CAF"/>
    <w:rsid w:val="30E1480D"/>
    <w:rsid w:val="352946CD"/>
    <w:rsid w:val="357A12F1"/>
    <w:rsid w:val="381D4E27"/>
    <w:rsid w:val="3875535C"/>
    <w:rsid w:val="38A80959"/>
    <w:rsid w:val="3EFB62F7"/>
    <w:rsid w:val="40B56216"/>
    <w:rsid w:val="42FC17EB"/>
    <w:rsid w:val="441E623A"/>
    <w:rsid w:val="48DA6819"/>
    <w:rsid w:val="4C18324E"/>
    <w:rsid w:val="4CE97840"/>
    <w:rsid w:val="50994A59"/>
    <w:rsid w:val="51E54E18"/>
    <w:rsid w:val="53277845"/>
    <w:rsid w:val="53C17370"/>
    <w:rsid w:val="53E166B7"/>
    <w:rsid w:val="54910637"/>
    <w:rsid w:val="583D5FDE"/>
    <w:rsid w:val="5A297315"/>
    <w:rsid w:val="5A6D12FD"/>
    <w:rsid w:val="5AEE25FE"/>
    <w:rsid w:val="5E6A4144"/>
    <w:rsid w:val="5F314654"/>
    <w:rsid w:val="68A02CA9"/>
    <w:rsid w:val="69C73DB1"/>
    <w:rsid w:val="6FF92A8C"/>
    <w:rsid w:val="753E6545"/>
    <w:rsid w:val="7DC546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55D2"/>
  <w15:docId w15:val="{83CBF548-3DE9-491E-86B0-3F1B1558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2799</TotalTime>
  <Pages>5</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217</cp:revision>
  <cp:lastPrinted>2019-04-06T13:44:00Z</cp:lastPrinted>
  <dcterms:created xsi:type="dcterms:W3CDTF">2019-03-30T08:47:00Z</dcterms:created>
  <dcterms:modified xsi:type="dcterms:W3CDTF">2020-09-11T15:17:00Z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