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应对大跌的法宝</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4"/>
          <w:szCs w:val="24"/>
          <w:lang w:val="en-US" w:eastAsia="zh-CN"/>
          <w14:textFill>
            <w14:solidFill>
              <w14:schemeClr w14:val="tx1"/>
            </w14:solidFill>
          </w14:textFill>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最近一周五连跌，跌幅还是挺大的，关键是A股、港股、美股齐跌，对于美股高位下跌的风险需要防范，现在全球股市联动性比较强，谨防美联储收紧货币政策之后带来的流动性降低风险。</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今日收盘之后沪深300今年的涨幅基本抹平。</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这就意味着如果是最近两个月高位追加的朋友已经有了浮亏。</w:t>
      </w:r>
    </w:p>
    <w:p>
      <w:pPr>
        <w:widowControl w:val="0"/>
        <w:numPr>
          <w:ilvl w:val="0"/>
          <w:numId w:val="0"/>
        </w:numPr>
        <w:jc w:val="left"/>
        <w:rPr>
          <w:rFonts w:hint="eastAsia" w:ascii="宋体" w:hAnsi="宋体" w:eastAsia="宋体" w:cs="宋体"/>
          <w:b/>
          <w:bCs/>
          <w:sz w:val="24"/>
          <w:szCs w:val="24"/>
          <w:lang w:val="en-US" w:eastAsia="zh-CN"/>
        </w:rPr>
      </w:pPr>
    </w:p>
    <w:p>
      <w:pPr>
        <w:widowControl w:val="0"/>
        <w:numPr>
          <w:ilvl w:val="0"/>
          <w:numId w:val="0"/>
        </w:numPr>
        <w:jc w:val="left"/>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那么大跌之后如何应对，痛苦+反思=进步。永远直面问题，不要逃避。</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今天介绍应对大跌的三大法宝——规则、仓位、防守。</w:t>
      </w:r>
    </w:p>
    <w:p>
      <w:pPr>
        <w:widowControl w:val="0"/>
        <w:numPr>
          <w:ilvl w:val="0"/>
          <w:numId w:val="0"/>
        </w:numPr>
        <w:jc w:val="left"/>
        <w:rPr>
          <w:rFonts w:hint="eastAsia" w:ascii="宋体" w:hAnsi="宋体" w:eastAsia="宋体" w:cs="宋体"/>
          <w:sz w:val="24"/>
          <w:szCs w:val="24"/>
          <w:lang w:val="en-US" w:eastAsia="zh-CN"/>
        </w:rPr>
      </w:pPr>
    </w:p>
    <w:p>
      <w:pPr>
        <w:widowControl w:val="0"/>
        <w:numPr>
          <w:ilvl w:val="0"/>
          <w:numId w:val="1"/>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规则</w:t>
      </w:r>
    </w:p>
    <w:p>
      <w:pPr>
        <w:widowControl w:val="0"/>
        <w:numPr>
          <w:numId w:val="0"/>
        </w:numPr>
        <w:jc w:val="left"/>
        <w:rPr>
          <w:rFonts w:hint="default" w:ascii="宋体" w:hAnsi="宋体" w:eastAsia="宋体" w:cs="宋体"/>
          <w:b/>
          <w:bCs/>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先来一起看看当前全市场估值。</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271770" cy="1692910"/>
            <wp:effectExtent l="0" t="0" r="11430" b="8890"/>
            <wp:docPr id="1" name="图片 1" descr="估值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估值数据"/>
                    <pic:cNvPicPr>
                      <a:picLocks noChangeAspect="1"/>
                    </pic:cNvPicPr>
                  </pic:nvPicPr>
                  <pic:blipFill>
                    <a:blip r:embed="rId5"/>
                    <a:stretch>
                      <a:fillRect/>
                    </a:stretch>
                  </pic:blipFill>
                  <pic:spPr>
                    <a:xfrm>
                      <a:off x="0" y="0"/>
                      <a:ext cx="5271770" cy="1692910"/>
                    </a:xfrm>
                    <a:prstGeom prst="rect">
                      <a:avLst/>
                    </a:prstGeom>
                  </pic:spPr>
                </pic:pic>
              </a:graphicData>
            </a:graphic>
          </wp:inline>
        </w:drawing>
      </w:r>
    </w:p>
    <w:p>
      <w:pPr>
        <w:widowControl w:val="0"/>
        <w:numPr>
          <w:numId w:val="0"/>
        </w:numPr>
        <w:jc w:val="left"/>
        <w:rPr>
          <w:rFonts w:hint="default"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这是全市场风险溢价率数据，具体讲解我在书中103页有过详细介绍，这里不再赘述，有兴趣的朋友可以自己看看。</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从图中可以直观地看到，每次股市产生泡沫的时候，风险溢价率就是负值，每次股市产生绝佳机会的时候风险溢价率会高达3或者4，利用全市场估值数据把握股市整体位置是规则的第一步。</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pPr>
      <w:r>
        <w:drawing>
          <wp:inline distT="0" distB="0" distL="114300" distR="114300">
            <wp:extent cx="5272405" cy="1089660"/>
            <wp:effectExtent l="0" t="0" r="1079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2405" cy="1089660"/>
                    </a:xfrm>
                    <a:prstGeom prst="rect">
                      <a:avLst/>
                    </a:prstGeom>
                    <a:noFill/>
                    <a:ln>
                      <a:noFill/>
                    </a:ln>
                  </pic:spPr>
                </pic:pic>
              </a:graphicData>
            </a:graphic>
          </wp:inline>
        </w:drawing>
      </w:r>
    </w:p>
    <w:p>
      <w:pPr>
        <w:widowControl w:val="0"/>
        <w:numPr>
          <w:numId w:val="0"/>
        </w:numPr>
        <w:jc w:val="left"/>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然后每次加仓金额根据估值百分位严格设定，对于初入股市的朋友，只有依靠严格的量化操作体系严格遵循才能够管住自己，否则很容易追涨杀跌。目前每次定投金额是500元，但是随着未来下跌估值下移会逐步增加定投金额。</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有了规则，就有了方向，不会盲目恐慌。全市场估值中低部，逐步定投，全市场估值低位，一次加持投资金额。</w:t>
      </w:r>
    </w:p>
    <w:p>
      <w:pPr>
        <w:widowControl w:val="0"/>
        <w:numPr>
          <w:ilvl w:val="0"/>
          <w:numId w:val="0"/>
        </w:numPr>
        <w:jc w:val="left"/>
        <w:rPr>
          <w:rFonts w:hint="eastAsia" w:ascii="宋体" w:hAnsi="宋体" w:eastAsia="宋体" w:cs="宋体"/>
          <w:b w:val="0"/>
          <w:bCs w:val="0"/>
          <w:sz w:val="24"/>
          <w:szCs w:val="24"/>
          <w:lang w:val="en-US" w:eastAsia="zh-CN"/>
        </w:rPr>
      </w:pPr>
    </w:p>
    <w:p>
      <w:pPr>
        <w:widowControl w:val="0"/>
        <w:numPr>
          <w:ilvl w:val="0"/>
          <w:numId w:val="1"/>
        </w:numPr>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仓位</w:t>
      </w:r>
    </w:p>
    <w:p>
      <w:pPr>
        <w:widowControl w:val="0"/>
        <w:numPr>
          <w:numId w:val="0"/>
        </w:numPr>
        <w:jc w:val="left"/>
        <w:rPr>
          <w:rFonts w:hint="default" w:ascii="宋体" w:hAnsi="宋体" w:eastAsia="宋体" w:cs="宋体"/>
          <w:b/>
          <w:bCs/>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仓位指投资的指数基金或者股票基金金额占总投资额的比例。</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假设投资者投资金额100万，持有指数基金和股票基金以及股票总金额70万，那么仓位就是70%。</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同样面对大跌，投资者70%仓位就会比100%仓位心理压力小，全仓穿越并不适合资金量大的朋友，随着市场走势做动态仓位管理会提高持仓体验并且在大跌的时候能够轻松应对。</w:t>
      </w:r>
    </w:p>
    <w:p>
      <w:pPr>
        <w:widowControl w:val="0"/>
        <w:numPr>
          <w:numId w:val="0"/>
        </w:numPr>
        <w:jc w:val="left"/>
        <w:rPr>
          <w:rFonts w:hint="eastAsia" w:ascii="宋体" w:hAnsi="宋体" w:eastAsia="宋体" w:cs="宋体"/>
          <w:b w:val="0"/>
          <w:bCs w:val="0"/>
          <w:sz w:val="24"/>
          <w:szCs w:val="24"/>
          <w:lang w:val="en-US" w:eastAsia="zh-CN"/>
        </w:rPr>
      </w:pPr>
    </w:p>
    <w:p>
      <w:pPr>
        <w:widowControl w:val="0"/>
        <w:numPr>
          <w:ilvl w:val="0"/>
          <w:numId w:val="1"/>
        </w:numPr>
        <w:ind w:left="0" w:leftChars="0" w:firstLine="0" w:firstLine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防守</w:t>
      </w:r>
    </w:p>
    <w:p>
      <w:pPr>
        <w:widowControl w:val="0"/>
        <w:numPr>
          <w:numId w:val="0"/>
        </w:numPr>
        <w:jc w:val="left"/>
        <w:rPr>
          <w:rFonts w:hint="default" w:ascii="宋体" w:hAnsi="宋体" w:eastAsia="宋体" w:cs="宋体"/>
          <w:b/>
          <w:bCs/>
          <w:sz w:val="24"/>
          <w:szCs w:val="24"/>
          <w:lang w:val="en-US" w:eastAsia="zh-CN"/>
        </w:rPr>
      </w:pPr>
    </w:p>
    <w:p>
      <w:pPr>
        <w:widowControl w:val="0"/>
        <w:numPr>
          <w:numId w:val="0"/>
        </w:numPr>
        <w:jc w:val="left"/>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很多人不理解，为什么大盘3500点还能定投，是不是高位追涨。</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这得分不同的投资品种来进行区分，对于大盘3500点以上，市盈率70倍的白酒指数进行投资确实是高位追涨，而对于二师父之前介绍的纯债基金、二级债基、偏债混合基金，在这个位置投资并不是追涨。</w:t>
      </w:r>
    </w:p>
    <w:p>
      <w:pPr>
        <w:widowControl w:val="0"/>
        <w:numPr>
          <w:numId w:val="0"/>
        </w:numPr>
        <w:jc w:val="left"/>
        <w:rPr>
          <w:rFonts w:hint="eastAsia"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以持仓中的广发中债7——10年国开债为例子，最近一周涨幅0.26%，而招商中证白酒最近一周跌幅14.45%。虽然牛市的时候债券基金会远远跑输指数基金和股票基金，然而大跌的时候债券会独树一帜，扛起上涨的大旗。</w:t>
      </w:r>
    </w:p>
    <w:p>
      <w:pPr>
        <w:widowControl w:val="0"/>
        <w:numPr>
          <w:numId w:val="0"/>
        </w:numPr>
        <w:jc w:val="left"/>
        <w:rPr>
          <w:rFonts w:hint="default" w:ascii="宋体" w:hAnsi="宋体" w:eastAsia="宋体" w:cs="宋体"/>
          <w:b w:val="0"/>
          <w:bCs w:val="0"/>
          <w:sz w:val="24"/>
          <w:szCs w:val="24"/>
          <w:lang w:val="en-US" w:eastAsia="zh-CN"/>
        </w:rPr>
      </w:pPr>
    </w:p>
    <w:p>
      <w:pPr>
        <w:widowControl w:val="0"/>
        <w:numPr>
          <w:numId w:val="0"/>
        </w:numPr>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为什么我不怕下跌，四大账户+三大法宝，就是投资的诺亚方舟，任何洪水猛兽都无法击破他。</w:t>
      </w:r>
    </w:p>
    <w:p>
      <w:pPr>
        <w:widowControl w:val="0"/>
        <w:numPr>
          <w:numId w:val="0"/>
        </w:numPr>
        <w:jc w:val="left"/>
        <w:rPr>
          <w:rFonts w:hint="eastAsia" w:ascii="宋体" w:hAnsi="宋体" w:eastAsia="宋体" w:cs="宋体"/>
          <w:b/>
          <w:bCs/>
          <w:sz w:val="24"/>
          <w:szCs w:val="24"/>
          <w:lang w:val="en-US" w:eastAsia="zh-CN"/>
        </w:rPr>
      </w:pPr>
    </w:p>
    <w:p>
      <w:pPr>
        <w:widowControl w:val="0"/>
        <w:numPr>
          <w:numId w:val="0"/>
        </w:numPr>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很多人问我对牛转熊的看法，大家关注万得全A指数，如果两大支撑位5200点和4900点都没有撑住，那么A股新一轮熊市就会到来了，如果没有跌破，不用过度悲观，下跌就是补仓的机会。</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0FD258"/>
    <w:multiLevelType w:val="singleLevel"/>
    <w:tmpl w:val="D20FD25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16A4"/>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B71F5"/>
    <w:rsid w:val="00BC4AE8"/>
    <w:rsid w:val="00BE477E"/>
    <w:rsid w:val="00C11A74"/>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357CF8"/>
    <w:rsid w:val="013D1318"/>
    <w:rsid w:val="014F2F00"/>
    <w:rsid w:val="01597F9A"/>
    <w:rsid w:val="016561D7"/>
    <w:rsid w:val="016E0C18"/>
    <w:rsid w:val="016E6A11"/>
    <w:rsid w:val="017911DE"/>
    <w:rsid w:val="01791BA5"/>
    <w:rsid w:val="018923C7"/>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975A20"/>
    <w:rsid w:val="02B01B63"/>
    <w:rsid w:val="02B828C6"/>
    <w:rsid w:val="02C26C89"/>
    <w:rsid w:val="02D04593"/>
    <w:rsid w:val="02E72632"/>
    <w:rsid w:val="02EF2E08"/>
    <w:rsid w:val="03072E4D"/>
    <w:rsid w:val="030F4FCC"/>
    <w:rsid w:val="03175838"/>
    <w:rsid w:val="03202D61"/>
    <w:rsid w:val="033067F2"/>
    <w:rsid w:val="0351604A"/>
    <w:rsid w:val="03566640"/>
    <w:rsid w:val="035C2417"/>
    <w:rsid w:val="03763619"/>
    <w:rsid w:val="0382345E"/>
    <w:rsid w:val="038D1EFE"/>
    <w:rsid w:val="03922FDA"/>
    <w:rsid w:val="039B6837"/>
    <w:rsid w:val="03BD51DD"/>
    <w:rsid w:val="03C0719B"/>
    <w:rsid w:val="03C54805"/>
    <w:rsid w:val="03DF1681"/>
    <w:rsid w:val="03F02B8D"/>
    <w:rsid w:val="03F90758"/>
    <w:rsid w:val="04062EFE"/>
    <w:rsid w:val="04267EDE"/>
    <w:rsid w:val="046026E2"/>
    <w:rsid w:val="046035FE"/>
    <w:rsid w:val="04733D85"/>
    <w:rsid w:val="04783295"/>
    <w:rsid w:val="048966D1"/>
    <w:rsid w:val="04C61B7F"/>
    <w:rsid w:val="04E73B55"/>
    <w:rsid w:val="04EF496C"/>
    <w:rsid w:val="04FB72A0"/>
    <w:rsid w:val="050102B8"/>
    <w:rsid w:val="050D082E"/>
    <w:rsid w:val="05170348"/>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D167E3"/>
    <w:rsid w:val="05E20194"/>
    <w:rsid w:val="06183975"/>
    <w:rsid w:val="06250C56"/>
    <w:rsid w:val="06322B07"/>
    <w:rsid w:val="06435509"/>
    <w:rsid w:val="064C79DC"/>
    <w:rsid w:val="065B3BC8"/>
    <w:rsid w:val="068854FD"/>
    <w:rsid w:val="069B4B97"/>
    <w:rsid w:val="069D5D87"/>
    <w:rsid w:val="06AE17DF"/>
    <w:rsid w:val="06B17B56"/>
    <w:rsid w:val="06BA7CE6"/>
    <w:rsid w:val="07087CD9"/>
    <w:rsid w:val="07166D33"/>
    <w:rsid w:val="071D0A33"/>
    <w:rsid w:val="07201558"/>
    <w:rsid w:val="072B0ED5"/>
    <w:rsid w:val="07441C4B"/>
    <w:rsid w:val="07637B06"/>
    <w:rsid w:val="076C3F6F"/>
    <w:rsid w:val="076D662A"/>
    <w:rsid w:val="07796528"/>
    <w:rsid w:val="078841F7"/>
    <w:rsid w:val="078A6897"/>
    <w:rsid w:val="079C2C3E"/>
    <w:rsid w:val="07C6403A"/>
    <w:rsid w:val="07C66C94"/>
    <w:rsid w:val="07D96384"/>
    <w:rsid w:val="07E66BFE"/>
    <w:rsid w:val="07EA09CB"/>
    <w:rsid w:val="07EE3BB7"/>
    <w:rsid w:val="07F75CC0"/>
    <w:rsid w:val="07FF262B"/>
    <w:rsid w:val="081914BD"/>
    <w:rsid w:val="082C369F"/>
    <w:rsid w:val="082E7EAC"/>
    <w:rsid w:val="083720B1"/>
    <w:rsid w:val="08391BFD"/>
    <w:rsid w:val="08466661"/>
    <w:rsid w:val="086425A5"/>
    <w:rsid w:val="08911F3E"/>
    <w:rsid w:val="089913ED"/>
    <w:rsid w:val="08A9180C"/>
    <w:rsid w:val="08B21DF0"/>
    <w:rsid w:val="08B72E1B"/>
    <w:rsid w:val="08C963EF"/>
    <w:rsid w:val="08F05702"/>
    <w:rsid w:val="08F05C71"/>
    <w:rsid w:val="08F62689"/>
    <w:rsid w:val="08F931C9"/>
    <w:rsid w:val="08FC349A"/>
    <w:rsid w:val="08FF5871"/>
    <w:rsid w:val="0900310F"/>
    <w:rsid w:val="092721A2"/>
    <w:rsid w:val="092B64C4"/>
    <w:rsid w:val="09350726"/>
    <w:rsid w:val="09351719"/>
    <w:rsid w:val="094215A4"/>
    <w:rsid w:val="09567F41"/>
    <w:rsid w:val="09667E31"/>
    <w:rsid w:val="098334A7"/>
    <w:rsid w:val="09850509"/>
    <w:rsid w:val="098F037E"/>
    <w:rsid w:val="09AB107D"/>
    <w:rsid w:val="09AE1662"/>
    <w:rsid w:val="09B27E74"/>
    <w:rsid w:val="09B436E2"/>
    <w:rsid w:val="09BE047C"/>
    <w:rsid w:val="09CA012A"/>
    <w:rsid w:val="09CC08E3"/>
    <w:rsid w:val="09DA30EB"/>
    <w:rsid w:val="09DE27BB"/>
    <w:rsid w:val="09E22229"/>
    <w:rsid w:val="09EC54A3"/>
    <w:rsid w:val="0A014471"/>
    <w:rsid w:val="0A037E05"/>
    <w:rsid w:val="0A090FF5"/>
    <w:rsid w:val="0A106AD7"/>
    <w:rsid w:val="0A1144FC"/>
    <w:rsid w:val="0A143971"/>
    <w:rsid w:val="0A231C04"/>
    <w:rsid w:val="0A341C9F"/>
    <w:rsid w:val="0A38290E"/>
    <w:rsid w:val="0A5432A6"/>
    <w:rsid w:val="0A5848E3"/>
    <w:rsid w:val="0A5C333E"/>
    <w:rsid w:val="0A5D03AB"/>
    <w:rsid w:val="0A6406BE"/>
    <w:rsid w:val="0A6C551C"/>
    <w:rsid w:val="0A730ABA"/>
    <w:rsid w:val="0A872AC2"/>
    <w:rsid w:val="0A915912"/>
    <w:rsid w:val="0A972BAF"/>
    <w:rsid w:val="0AA3747B"/>
    <w:rsid w:val="0AD266BF"/>
    <w:rsid w:val="0AE96683"/>
    <w:rsid w:val="0AED1734"/>
    <w:rsid w:val="0AED34A0"/>
    <w:rsid w:val="0AED5B85"/>
    <w:rsid w:val="0AFA6999"/>
    <w:rsid w:val="0B1B0DE3"/>
    <w:rsid w:val="0B271F6D"/>
    <w:rsid w:val="0B3A382D"/>
    <w:rsid w:val="0B4C0730"/>
    <w:rsid w:val="0B534EE3"/>
    <w:rsid w:val="0B555397"/>
    <w:rsid w:val="0B5633FE"/>
    <w:rsid w:val="0B570DD4"/>
    <w:rsid w:val="0B5F6424"/>
    <w:rsid w:val="0B6328AF"/>
    <w:rsid w:val="0B6413BA"/>
    <w:rsid w:val="0B757C16"/>
    <w:rsid w:val="0B836578"/>
    <w:rsid w:val="0B8A2BBF"/>
    <w:rsid w:val="0BB013CB"/>
    <w:rsid w:val="0BCC541B"/>
    <w:rsid w:val="0BE83CE9"/>
    <w:rsid w:val="0BFB78DA"/>
    <w:rsid w:val="0C28704A"/>
    <w:rsid w:val="0C381368"/>
    <w:rsid w:val="0C4C1405"/>
    <w:rsid w:val="0C62076D"/>
    <w:rsid w:val="0C827FFB"/>
    <w:rsid w:val="0C991B46"/>
    <w:rsid w:val="0CA53196"/>
    <w:rsid w:val="0CAD1452"/>
    <w:rsid w:val="0CBF52FE"/>
    <w:rsid w:val="0CD3187E"/>
    <w:rsid w:val="0CDB3779"/>
    <w:rsid w:val="0CF85BB4"/>
    <w:rsid w:val="0D093925"/>
    <w:rsid w:val="0D106425"/>
    <w:rsid w:val="0D163607"/>
    <w:rsid w:val="0D3164A0"/>
    <w:rsid w:val="0D444847"/>
    <w:rsid w:val="0D4560E7"/>
    <w:rsid w:val="0D46243F"/>
    <w:rsid w:val="0D5E32BC"/>
    <w:rsid w:val="0D603BB2"/>
    <w:rsid w:val="0D67662C"/>
    <w:rsid w:val="0D690130"/>
    <w:rsid w:val="0D6A4EE5"/>
    <w:rsid w:val="0D6F7E18"/>
    <w:rsid w:val="0D7225DE"/>
    <w:rsid w:val="0D7369AE"/>
    <w:rsid w:val="0D786467"/>
    <w:rsid w:val="0DA8673F"/>
    <w:rsid w:val="0DB96B3B"/>
    <w:rsid w:val="0DBD2B31"/>
    <w:rsid w:val="0DD52E74"/>
    <w:rsid w:val="0DD54CFB"/>
    <w:rsid w:val="0DDA73B4"/>
    <w:rsid w:val="0DE42D7D"/>
    <w:rsid w:val="0DE80D98"/>
    <w:rsid w:val="0DE92079"/>
    <w:rsid w:val="0E045ACA"/>
    <w:rsid w:val="0E094F40"/>
    <w:rsid w:val="0E0C4BF6"/>
    <w:rsid w:val="0E156980"/>
    <w:rsid w:val="0E23401F"/>
    <w:rsid w:val="0E371981"/>
    <w:rsid w:val="0E493911"/>
    <w:rsid w:val="0E512ED5"/>
    <w:rsid w:val="0E5A4B34"/>
    <w:rsid w:val="0E5C4FAD"/>
    <w:rsid w:val="0E784C34"/>
    <w:rsid w:val="0E85755B"/>
    <w:rsid w:val="0E94529A"/>
    <w:rsid w:val="0E9D0D57"/>
    <w:rsid w:val="0E9F1A88"/>
    <w:rsid w:val="0EC50ADB"/>
    <w:rsid w:val="0ECB1B6C"/>
    <w:rsid w:val="0ED76930"/>
    <w:rsid w:val="0ED93A61"/>
    <w:rsid w:val="0EEA68FC"/>
    <w:rsid w:val="0EFC430C"/>
    <w:rsid w:val="0EFE1333"/>
    <w:rsid w:val="0F50764A"/>
    <w:rsid w:val="0F600E25"/>
    <w:rsid w:val="0F713018"/>
    <w:rsid w:val="0F894BF3"/>
    <w:rsid w:val="0F972F6F"/>
    <w:rsid w:val="0FA93003"/>
    <w:rsid w:val="0FBD754E"/>
    <w:rsid w:val="0FCE72D5"/>
    <w:rsid w:val="0FD40131"/>
    <w:rsid w:val="100B5DF6"/>
    <w:rsid w:val="10110AFB"/>
    <w:rsid w:val="10132646"/>
    <w:rsid w:val="102D07A6"/>
    <w:rsid w:val="10320353"/>
    <w:rsid w:val="10440198"/>
    <w:rsid w:val="10481E41"/>
    <w:rsid w:val="1065015E"/>
    <w:rsid w:val="106768FC"/>
    <w:rsid w:val="10700271"/>
    <w:rsid w:val="1082045D"/>
    <w:rsid w:val="108300EC"/>
    <w:rsid w:val="10854519"/>
    <w:rsid w:val="10A27D98"/>
    <w:rsid w:val="10B70AA8"/>
    <w:rsid w:val="10C3138C"/>
    <w:rsid w:val="10C844B2"/>
    <w:rsid w:val="10D90B8F"/>
    <w:rsid w:val="10DA222B"/>
    <w:rsid w:val="10DF3D8B"/>
    <w:rsid w:val="10F05D5C"/>
    <w:rsid w:val="10F158B0"/>
    <w:rsid w:val="10FF61B1"/>
    <w:rsid w:val="11093A61"/>
    <w:rsid w:val="110A56F5"/>
    <w:rsid w:val="11184CED"/>
    <w:rsid w:val="111C2CE9"/>
    <w:rsid w:val="11264251"/>
    <w:rsid w:val="112F0B69"/>
    <w:rsid w:val="11443B50"/>
    <w:rsid w:val="115D1FA6"/>
    <w:rsid w:val="116E4FB7"/>
    <w:rsid w:val="11722EF2"/>
    <w:rsid w:val="117C731F"/>
    <w:rsid w:val="11837645"/>
    <w:rsid w:val="11900AD7"/>
    <w:rsid w:val="11930C0B"/>
    <w:rsid w:val="11970D56"/>
    <w:rsid w:val="11B61D69"/>
    <w:rsid w:val="11CA1A5B"/>
    <w:rsid w:val="12084F31"/>
    <w:rsid w:val="12120AF1"/>
    <w:rsid w:val="1213338E"/>
    <w:rsid w:val="12151A3B"/>
    <w:rsid w:val="12307C4F"/>
    <w:rsid w:val="12365DCF"/>
    <w:rsid w:val="12430B54"/>
    <w:rsid w:val="1279030D"/>
    <w:rsid w:val="128161C5"/>
    <w:rsid w:val="12B27C84"/>
    <w:rsid w:val="12C31BF3"/>
    <w:rsid w:val="12CA054D"/>
    <w:rsid w:val="12E87CED"/>
    <w:rsid w:val="12FA383D"/>
    <w:rsid w:val="12FE3A55"/>
    <w:rsid w:val="12FF1A25"/>
    <w:rsid w:val="13000CE4"/>
    <w:rsid w:val="131F146B"/>
    <w:rsid w:val="13226AF2"/>
    <w:rsid w:val="13346CAD"/>
    <w:rsid w:val="13415E21"/>
    <w:rsid w:val="1349004F"/>
    <w:rsid w:val="13503064"/>
    <w:rsid w:val="135533CB"/>
    <w:rsid w:val="1355385D"/>
    <w:rsid w:val="1358130A"/>
    <w:rsid w:val="135E5207"/>
    <w:rsid w:val="13735F01"/>
    <w:rsid w:val="13AA4010"/>
    <w:rsid w:val="13CD337A"/>
    <w:rsid w:val="13F72A85"/>
    <w:rsid w:val="141B6D5A"/>
    <w:rsid w:val="143112DA"/>
    <w:rsid w:val="143625B3"/>
    <w:rsid w:val="1445349B"/>
    <w:rsid w:val="146C0D7F"/>
    <w:rsid w:val="147364E0"/>
    <w:rsid w:val="14770866"/>
    <w:rsid w:val="14984702"/>
    <w:rsid w:val="149C638F"/>
    <w:rsid w:val="14AE4766"/>
    <w:rsid w:val="14B546A3"/>
    <w:rsid w:val="14C6522D"/>
    <w:rsid w:val="14D614E0"/>
    <w:rsid w:val="14F21670"/>
    <w:rsid w:val="14F85BAB"/>
    <w:rsid w:val="15073F94"/>
    <w:rsid w:val="151C061C"/>
    <w:rsid w:val="1527793D"/>
    <w:rsid w:val="15701ED0"/>
    <w:rsid w:val="15703322"/>
    <w:rsid w:val="15765EE3"/>
    <w:rsid w:val="1588565B"/>
    <w:rsid w:val="15A91465"/>
    <w:rsid w:val="15BA5029"/>
    <w:rsid w:val="15BE67E4"/>
    <w:rsid w:val="15F248A7"/>
    <w:rsid w:val="1611414D"/>
    <w:rsid w:val="16147482"/>
    <w:rsid w:val="161D71B8"/>
    <w:rsid w:val="162669F0"/>
    <w:rsid w:val="164C1734"/>
    <w:rsid w:val="1657324B"/>
    <w:rsid w:val="16596A80"/>
    <w:rsid w:val="165B6DF8"/>
    <w:rsid w:val="167461F9"/>
    <w:rsid w:val="16754983"/>
    <w:rsid w:val="16817F1D"/>
    <w:rsid w:val="168D4366"/>
    <w:rsid w:val="169914EE"/>
    <w:rsid w:val="16B25220"/>
    <w:rsid w:val="16B36B57"/>
    <w:rsid w:val="16C11AFD"/>
    <w:rsid w:val="16FD0773"/>
    <w:rsid w:val="16FE4209"/>
    <w:rsid w:val="172A3A88"/>
    <w:rsid w:val="172A5D87"/>
    <w:rsid w:val="175E35F1"/>
    <w:rsid w:val="1760050C"/>
    <w:rsid w:val="17676C21"/>
    <w:rsid w:val="17724947"/>
    <w:rsid w:val="17734620"/>
    <w:rsid w:val="17920584"/>
    <w:rsid w:val="17A60189"/>
    <w:rsid w:val="17E13F9A"/>
    <w:rsid w:val="17F10471"/>
    <w:rsid w:val="17F13D37"/>
    <w:rsid w:val="180009E7"/>
    <w:rsid w:val="18063F69"/>
    <w:rsid w:val="18123528"/>
    <w:rsid w:val="18142D8D"/>
    <w:rsid w:val="182855C9"/>
    <w:rsid w:val="182C155F"/>
    <w:rsid w:val="183D5BC8"/>
    <w:rsid w:val="184028C3"/>
    <w:rsid w:val="185149CF"/>
    <w:rsid w:val="18601FE0"/>
    <w:rsid w:val="186E2636"/>
    <w:rsid w:val="18701F92"/>
    <w:rsid w:val="18703140"/>
    <w:rsid w:val="18787C52"/>
    <w:rsid w:val="189D1BCC"/>
    <w:rsid w:val="18A80C41"/>
    <w:rsid w:val="18B0521C"/>
    <w:rsid w:val="18D95CC0"/>
    <w:rsid w:val="18FF32E6"/>
    <w:rsid w:val="190E2A9A"/>
    <w:rsid w:val="191503BC"/>
    <w:rsid w:val="19153D7E"/>
    <w:rsid w:val="19183344"/>
    <w:rsid w:val="1930043D"/>
    <w:rsid w:val="194E3BB3"/>
    <w:rsid w:val="19596B7B"/>
    <w:rsid w:val="196466CA"/>
    <w:rsid w:val="1970560D"/>
    <w:rsid w:val="1973547B"/>
    <w:rsid w:val="198B570B"/>
    <w:rsid w:val="1990334C"/>
    <w:rsid w:val="199C55EA"/>
    <w:rsid w:val="19DB7CF7"/>
    <w:rsid w:val="19E338B2"/>
    <w:rsid w:val="19EA67B7"/>
    <w:rsid w:val="19F00CCF"/>
    <w:rsid w:val="19FA64C1"/>
    <w:rsid w:val="19FE2126"/>
    <w:rsid w:val="1A1F7F18"/>
    <w:rsid w:val="1A2205CD"/>
    <w:rsid w:val="1A480AE6"/>
    <w:rsid w:val="1A50361A"/>
    <w:rsid w:val="1A544CC7"/>
    <w:rsid w:val="1A576635"/>
    <w:rsid w:val="1A6722E3"/>
    <w:rsid w:val="1A890E9F"/>
    <w:rsid w:val="1A9605BD"/>
    <w:rsid w:val="1ABD2B6E"/>
    <w:rsid w:val="1AD01AE1"/>
    <w:rsid w:val="1AF47544"/>
    <w:rsid w:val="1AFA15F8"/>
    <w:rsid w:val="1B002DE4"/>
    <w:rsid w:val="1B0206EE"/>
    <w:rsid w:val="1B0E684D"/>
    <w:rsid w:val="1B197BF2"/>
    <w:rsid w:val="1B1C5646"/>
    <w:rsid w:val="1B1F1A1D"/>
    <w:rsid w:val="1B2B0FF6"/>
    <w:rsid w:val="1B2B1C0F"/>
    <w:rsid w:val="1B560E73"/>
    <w:rsid w:val="1BB2571A"/>
    <w:rsid w:val="1BBE5310"/>
    <w:rsid w:val="1BCB12DE"/>
    <w:rsid w:val="1BCC2863"/>
    <w:rsid w:val="1BCF3A23"/>
    <w:rsid w:val="1BD10CCD"/>
    <w:rsid w:val="1BEA2B7C"/>
    <w:rsid w:val="1C100BD3"/>
    <w:rsid w:val="1C151F2E"/>
    <w:rsid w:val="1C350A54"/>
    <w:rsid w:val="1C3E0032"/>
    <w:rsid w:val="1C490006"/>
    <w:rsid w:val="1C535A46"/>
    <w:rsid w:val="1C55574D"/>
    <w:rsid w:val="1C5D21EA"/>
    <w:rsid w:val="1C6407D4"/>
    <w:rsid w:val="1C647A9C"/>
    <w:rsid w:val="1C690F31"/>
    <w:rsid w:val="1C6A38A7"/>
    <w:rsid w:val="1C7B4D51"/>
    <w:rsid w:val="1C902976"/>
    <w:rsid w:val="1CB471CA"/>
    <w:rsid w:val="1CC05915"/>
    <w:rsid w:val="1CC96720"/>
    <w:rsid w:val="1CD03FD8"/>
    <w:rsid w:val="1CED4833"/>
    <w:rsid w:val="1CED4900"/>
    <w:rsid w:val="1CEE4A6B"/>
    <w:rsid w:val="1CF075B1"/>
    <w:rsid w:val="1D0F6310"/>
    <w:rsid w:val="1D16223F"/>
    <w:rsid w:val="1D162E8B"/>
    <w:rsid w:val="1D2502C6"/>
    <w:rsid w:val="1D2B0138"/>
    <w:rsid w:val="1D364467"/>
    <w:rsid w:val="1D5B1F8B"/>
    <w:rsid w:val="1D612980"/>
    <w:rsid w:val="1D6B55EB"/>
    <w:rsid w:val="1D765385"/>
    <w:rsid w:val="1D8960DE"/>
    <w:rsid w:val="1D975C03"/>
    <w:rsid w:val="1D9A4D33"/>
    <w:rsid w:val="1DAE52AC"/>
    <w:rsid w:val="1DB07771"/>
    <w:rsid w:val="1DC63DCA"/>
    <w:rsid w:val="1DDD4A9F"/>
    <w:rsid w:val="1DDF1376"/>
    <w:rsid w:val="1DEC0E6B"/>
    <w:rsid w:val="1DF93526"/>
    <w:rsid w:val="1DFA2C17"/>
    <w:rsid w:val="1DFE192A"/>
    <w:rsid w:val="1E072025"/>
    <w:rsid w:val="1E0F20E0"/>
    <w:rsid w:val="1E197995"/>
    <w:rsid w:val="1E310489"/>
    <w:rsid w:val="1E316C0F"/>
    <w:rsid w:val="1E355F4A"/>
    <w:rsid w:val="1E647B68"/>
    <w:rsid w:val="1E7C60ED"/>
    <w:rsid w:val="1E933386"/>
    <w:rsid w:val="1E9401C5"/>
    <w:rsid w:val="1E9604A8"/>
    <w:rsid w:val="1E9B6461"/>
    <w:rsid w:val="1EA76AA1"/>
    <w:rsid w:val="1EDD688E"/>
    <w:rsid w:val="1EE52EB9"/>
    <w:rsid w:val="1EE916F4"/>
    <w:rsid w:val="1EF0326F"/>
    <w:rsid w:val="1EF45265"/>
    <w:rsid w:val="1EFA7EC4"/>
    <w:rsid w:val="1EFE0E7E"/>
    <w:rsid w:val="1F1A777A"/>
    <w:rsid w:val="1F224827"/>
    <w:rsid w:val="1F2C62CE"/>
    <w:rsid w:val="1F322A80"/>
    <w:rsid w:val="1F55167D"/>
    <w:rsid w:val="1F594A2C"/>
    <w:rsid w:val="1F5D4B38"/>
    <w:rsid w:val="1F8E4B31"/>
    <w:rsid w:val="1F966359"/>
    <w:rsid w:val="1FB54E41"/>
    <w:rsid w:val="1FB71747"/>
    <w:rsid w:val="1FBB128C"/>
    <w:rsid w:val="1FC424C2"/>
    <w:rsid w:val="1FC764BA"/>
    <w:rsid w:val="1FD35172"/>
    <w:rsid w:val="1FD41266"/>
    <w:rsid w:val="1FEB41C0"/>
    <w:rsid w:val="1FEE67B3"/>
    <w:rsid w:val="1FFC4F31"/>
    <w:rsid w:val="2000061F"/>
    <w:rsid w:val="200538D7"/>
    <w:rsid w:val="200A75DA"/>
    <w:rsid w:val="20171615"/>
    <w:rsid w:val="20176423"/>
    <w:rsid w:val="2018687B"/>
    <w:rsid w:val="201D1979"/>
    <w:rsid w:val="201F10E6"/>
    <w:rsid w:val="20213F52"/>
    <w:rsid w:val="202960F5"/>
    <w:rsid w:val="20683936"/>
    <w:rsid w:val="20720BDB"/>
    <w:rsid w:val="207344C9"/>
    <w:rsid w:val="20737F53"/>
    <w:rsid w:val="20860C24"/>
    <w:rsid w:val="208C31E3"/>
    <w:rsid w:val="20AD5E75"/>
    <w:rsid w:val="20BA2E57"/>
    <w:rsid w:val="20C45077"/>
    <w:rsid w:val="20C463D5"/>
    <w:rsid w:val="20D21061"/>
    <w:rsid w:val="20D84576"/>
    <w:rsid w:val="20E40FC9"/>
    <w:rsid w:val="20EF3BC2"/>
    <w:rsid w:val="210E0916"/>
    <w:rsid w:val="21137580"/>
    <w:rsid w:val="211804AA"/>
    <w:rsid w:val="2119094E"/>
    <w:rsid w:val="211A1BA9"/>
    <w:rsid w:val="21513DFE"/>
    <w:rsid w:val="217F70AD"/>
    <w:rsid w:val="218827DA"/>
    <w:rsid w:val="218C4938"/>
    <w:rsid w:val="219E7699"/>
    <w:rsid w:val="21B82562"/>
    <w:rsid w:val="21B92B28"/>
    <w:rsid w:val="21C95454"/>
    <w:rsid w:val="21D7471D"/>
    <w:rsid w:val="21E278BD"/>
    <w:rsid w:val="21EB0F29"/>
    <w:rsid w:val="21F56C68"/>
    <w:rsid w:val="21FC4C9F"/>
    <w:rsid w:val="22071141"/>
    <w:rsid w:val="22095F65"/>
    <w:rsid w:val="222545FF"/>
    <w:rsid w:val="223821CD"/>
    <w:rsid w:val="22396492"/>
    <w:rsid w:val="225D35CF"/>
    <w:rsid w:val="226B40CB"/>
    <w:rsid w:val="228537E1"/>
    <w:rsid w:val="22897411"/>
    <w:rsid w:val="228C0C57"/>
    <w:rsid w:val="22AE2CFD"/>
    <w:rsid w:val="22C10560"/>
    <w:rsid w:val="22C70CB1"/>
    <w:rsid w:val="22CC2D79"/>
    <w:rsid w:val="230944AF"/>
    <w:rsid w:val="23252FA2"/>
    <w:rsid w:val="232B6DC2"/>
    <w:rsid w:val="232E0D2D"/>
    <w:rsid w:val="23341EBD"/>
    <w:rsid w:val="233A7268"/>
    <w:rsid w:val="234007D9"/>
    <w:rsid w:val="23472915"/>
    <w:rsid w:val="23526779"/>
    <w:rsid w:val="2354511A"/>
    <w:rsid w:val="235F2636"/>
    <w:rsid w:val="23634A09"/>
    <w:rsid w:val="236B4399"/>
    <w:rsid w:val="23810BEA"/>
    <w:rsid w:val="23833F64"/>
    <w:rsid w:val="239675BC"/>
    <w:rsid w:val="23976420"/>
    <w:rsid w:val="239F3B52"/>
    <w:rsid w:val="23B33C57"/>
    <w:rsid w:val="23B45BB0"/>
    <w:rsid w:val="23D21137"/>
    <w:rsid w:val="23DF3AE4"/>
    <w:rsid w:val="23DF5697"/>
    <w:rsid w:val="23E4643F"/>
    <w:rsid w:val="23F10326"/>
    <w:rsid w:val="240E562D"/>
    <w:rsid w:val="241E22F4"/>
    <w:rsid w:val="24371031"/>
    <w:rsid w:val="244B6D65"/>
    <w:rsid w:val="24686266"/>
    <w:rsid w:val="247420A8"/>
    <w:rsid w:val="24864CEF"/>
    <w:rsid w:val="2488458F"/>
    <w:rsid w:val="24904953"/>
    <w:rsid w:val="24AD2A7A"/>
    <w:rsid w:val="24BE564F"/>
    <w:rsid w:val="24C31A39"/>
    <w:rsid w:val="24CC3573"/>
    <w:rsid w:val="24CD192B"/>
    <w:rsid w:val="24CE6440"/>
    <w:rsid w:val="24E66111"/>
    <w:rsid w:val="24FC198D"/>
    <w:rsid w:val="250D0BFC"/>
    <w:rsid w:val="25105816"/>
    <w:rsid w:val="25111161"/>
    <w:rsid w:val="251C6DA7"/>
    <w:rsid w:val="251E3C90"/>
    <w:rsid w:val="25200BA0"/>
    <w:rsid w:val="2521223E"/>
    <w:rsid w:val="255E3D66"/>
    <w:rsid w:val="25AE7C85"/>
    <w:rsid w:val="25BC0B77"/>
    <w:rsid w:val="25C03879"/>
    <w:rsid w:val="25E25DD3"/>
    <w:rsid w:val="25EF0D96"/>
    <w:rsid w:val="25F56B2B"/>
    <w:rsid w:val="26040693"/>
    <w:rsid w:val="26045BC0"/>
    <w:rsid w:val="26160C58"/>
    <w:rsid w:val="261F770F"/>
    <w:rsid w:val="26411A09"/>
    <w:rsid w:val="265E61D8"/>
    <w:rsid w:val="266957F1"/>
    <w:rsid w:val="2671396F"/>
    <w:rsid w:val="26725178"/>
    <w:rsid w:val="268154C0"/>
    <w:rsid w:val="26845D1F"/>
    <w:rsid w:val="26890E34"/>
    <w:rsid w:val="26942DB7"/>
    <w:rsid w:val="269D75C5"/>
    <w:rsid w:val="26B55FB0"/>
    <w:rsid w:val="26CE6D9D"/>
    <w:rsid w:val="26FF7ABB"/>
    <w:rsid w:val="27023B90"/>
    <w:rsid w:val="270616CA"/>
    <w:rsid w:val="270A1DD0"/>
    <w:rsid w:val="27290583"/>
    <w:rsid w:val="277B0BF4"/>
    <w:rsid w:val="27892D36"/>
    <w:rsid w:val="279644F5"/>
    <w:rsid w:val="2799782F"/>
    <w:rsid w:val="27AD6B16"/>
    <w:rsid w:val="27B50ACC"/>
    <w:rsid w:val="27B52580"/>
    <w:rsid w:val="27BE2B61"/>
    <w:rsid w:val="2815245D"/>
    <w:rsid w:val="28347C59"/>
    <w:rsid w:val="284F4C30"/>
    <w:rsid w:val="286B0956"/>
    <w:rsid w:val="287B545A"/>
    <w:rsid w:val="287E3F51"/>
    <w:rsid w:val="2885714D"/>
    <w:rsid w:val="289B19CD"/>
    <w:rsid w:val="28A3753A"/>
    <w:rsid w:val="28B070B0"/>
    <w:rsid w:val="28B1651A"/>
    <w:rsid w:val="28B76ADD"/>
    <w:rsid w:val="28BD1271"/>
    <w:rsid w:val="28BF6140"/>
    <w:rsid w:val="28E06557"/>
    <w:rsid w:val="28F37B80"/>
    <w:rsid w:val="29083632"/>
    <w:rsid w:val="291E6FD1"/>
    <w:rsid w:val="29433A32"/>
    <w:rsid w:val="295E2EE8"/>
    <w:rsid w:val="297535BE"/>
    <w:rsid w:val="29884F29"/>
    <w:rsid w:val="299B482A"/>
    <w:rsid w:val="29CC4E89"/>
    <w:rsid w:val="29E63441"/>
    <w:rsid w:val="29F6318E"/>
    <w:rsid w:val="2A2F1B38"/>
    <w:rsid w:val="2A3C1307"/>
    <w:rsid w:val="2A5E2494"/>
    <w:rsid w:val="2A76580D"/>
    <w:rsid w:val="2A7A4E9C"/>
    <w:rsid w:val="2A7D47BC"/>
    <w:rsid w:val="2A867BF3"/>
    <w:rsid w:val="2A8C63A9"/>
    <w:rsid w:val="2A9729F9"/>
    <w:rsid w:val="2A9E3A1B"/>
    <w:rsid w:val="2AA3227A"/>
    <w:rsid w:val="2AA37FB7"/>
    <w:rsid w:val="2AB502EF"/>
    <w:rsid w:val="2AB530FB"/>
    <w:rsid w:val="2ABE0103"/>
    <w:rsid w:val="2AF57D48"/>
    <w:rsid w:val="2B32643F"/>
    <w:rsid w:val="2B3A38E0"/>
    <w:rsid w:val="2B5A0C1D"/>
    <w:rsid w:val="2B600A99"/>
    <w:rsid w:val="2B661B16"/>
    <w:rsid w:val="2B6B6ADB"/>
    <w:rsid w:val="2B7B684C"/>
    <w:rsid w:val="2B8110C1"/>
    <w:rsid w:val="2BA52D46"/>
    <w:rsid w:val="2BAB0E10"/>
    <w:rsid w:val="2BB645C7"/>
    <w:rsid w:val="2BC8618C"/>
    <w:rsid w:val="2BCA1075"/>
    <w:rsid w:val="2BE13952"/>
    <w:rsid w:val="2BFC020F"/>
    <w:rsid w:val="2C1B6732"/>
    <w:rsid w:val="2C1F1D73"/>
    <w:rsid w:val="2C7C5FEC"/>
    <w:rsid w:val="2C8E013A"/>
    <w:rsid w:val="2CA43C95"/>
    <w:rsid w:val="2CD87309"/>
    <w:rsid w:val="2CFF53EC"/>
    <w:rsid w:val="2D0048C2"/>
    <w:rsid w:val="2D1E0535"/>
    <w:rsid w:val="2D275A06"/>
    <w:rsid w:val="2D313353"/>
    <w:rsid w:val="2D64490E"/>
    <w:rsid w:val="2D72329D"/>
    <w:rsid w:val="2D7C73F0"/>
    <w:rsid w:val="2D9B39EE"/>
    <w:rsid w:val="2DAC1DE5"/>
    <w:rsid w:val="2DCD7821"/>
    <w:rsid w:val="2DD250D2"/>
    <w:rsid w:val="2DD711CC"/>
    <w:rsid w:val="2DDA5A6D"/>
    <w:rsid w:val="2E0F6420"/>
    <w:rsid w:val="2E117557"/>
    <w:rsid w:val="2E126294"/>
    <w:rsid w:val="2E192BFB"/>
    <w:rsid w:val="2E294074"/>
    <w:rsid w:val="2E630B88"/>
    <w:rsid w:val="2E6D101C"/>
    <w:rsid w:val="2E6E2EB0"/>
    <w:rsid w:val="2EA21D31"/>
    <w:rsid w:val="2EB23C0D"/>
    <w:rsid w:val="2EC274E7"/>
    <w:rsid w:val="2EC45988"/>
    <w:rsid w:val="2EDE7544"/>
    <w:rsid w:val="2EEB63A8"/>
    <w:rsid w:val="2EFD6431"/>
    <w:rsid w:val="2F064C6C"/>
    <w:rsid w:val="2F200A98"/>
    <w:rsid w:val="2F2374AB"/>
    <w:rsid w:val="2F5B45A9"/>
    <w:rsid w:val="2F8A33CA"/>
    <w:rsid w:val="2F8E3C8C"/>
    <w:rsid w:val="2F9044FC"/>
    <w:rsid w:val="2F9B7E85"/>
    <w:rsid w:val="2FC270F4"/>
    <w:rsid w:val="2FCB0366"/>
    <w:rsid w:val="2FCB6351"/>
    <w:rsid w:val="2FD14862"/>
    <w:rsid w:val="2FD97B78"/>
    <w:rsid w:val="2FF12D5F"/>
    <w:rsid w:val="2FFF36DC"/>
    <w:rsid w:val="300D002C"/>
    <w:rsid w:val="300D2EBB"/>
    <w:rsid w:val="302B76DA"/>
    <w:rsid w:val="303F765A"/>
    <w:rsid w:val="304C7CC5"/>
    <w:rsid w:val="305211B1"/>
    <w:rsid w:val="305B166A"/>
    <w:rsid w:val="30797E8D"/>
    <w:rsid w:val="307D5790"/>
    <w:rsid w:val="308C23D2"/>
    <w:rsid w:val="309C73BE"/>
    <w:rsid w:val="30A20D84"/>
    <w:rsid w:val="30AD1DD9"/>
    <w:rsid w:val="30CA37FB"/>
    <w:rsid w:val="30CC7C8F"/>
    <w:rsid w:val="30DC14AB"/>
    <w:rsid w:val="30DE3738"/>
    <w:rsid w:val="310B5A40"/>
    <w:rsid w:val="31124A09"/>
    <w:rsid w:val="312D4447"/>
    <w:rsid w:val="31343DD8"/>
    <w:rsid w:val="314E26AE"/>
    <w:rsid w:val="31592DD9"/>
    <w:rsid w:val="31714173"/>
    <w:rsid w:val="317422F7"/>
    <w:rsid w:val="3175600F"/>
    <w:rsid w:val="31770AA9"/>
    <w:rsid w:val="31890598"/>
    <w:rsid w:val="3194500C"/>
    <w:rsid w:val="31A46B5B"/>
    <w:rsid w:val="31C768FE"/>
    <w:rsid w:val="31E86F25"/>
    <w:rsid w:val="31E95B33"/>
    <w:rsid w:val="31FA7D9F"/>
    <w:rsid w:val="32042765"/>
    <w:rsid w:val="3208655B"/>
    <w:rsid w:val="320B5D9B"/>
    <w:rsid w:val="321446E9"/>
    <w:rsid w:val="322911B6"/>
    <w:rsid w:val="324D738D"/>
    <w:rsid w:val="3250105F"/>
    <w:rsid w:val="32644DD6"/>
    <w:rsid w:val="326D1EA0"/>
    <w:rsid w:val="326E3007"/>
    <w:rsid w:val="327601F5"/>
    <w:rsid w:val="327A1419"/>
    <w:rsid w:val="32A41C19"/>
    <w:rsid w:val="32BA6403"/>
    <w:rsid w:val="32BD15C9"/>
    <w:rsid w:val="32C167B5"/>
    <w:rsid w:val="32D453C7"/>
    <w:rsid w:val="32E044AA"/>
    <w:rsid w:val="32F156CE"/>
    <w:rsid w:val="32F40E0F"/>
    <w:rsid w:val="331B3865"/>
    <w:rsid w:val="33247965"/>
    <w:rsid w:val="33255F7E"/>
    <w:rsid w:val="333A11D2"/>
    <w:rsid w:val="3352503C"/>
    <w:rsid w:val="335A5517"/>
    <w:rsid w:val="33700523"/>
    <w:rsid w:val="33824140"/>
    <w:rsid w:val="33866D1B"/>
    <w:rsid w:val="338868D3"/>
    <w:rsid w:val="338F3DA6"/>
    <w:rsid w:val="339B253D"/>
    <w:rsid w:val="33A964A9"/>
    <w:rsid w:val="33AD36DB"/>
    <w:rsid w:val="33AD7A0E"/>
    <w:rsid w:val="33CF14F3"/>
    <w:rsid w:val="33D57A86"/>
    <w:rsid w:val="33E95266"/>
    <w:rsid w:val="341E73B4"/>
    <w:rsid w:val="342C1F18"/>
    <w:rsid w:val="3441621F"/>
    <w:rsid w:val="34446DA2"/>
    <w:rsid w:val="345251D6"/>
    <w:rsid w:val="34544A48"/>
    <w:rsid w:val="34555874"/>
    <w:rsid w:val="345D023C"/>
    <w:rsid w:val="34705BD7"/>
    <w:rsid w:val="349B6174"/>
    <w:rsid w:val="34A65A4B"/>
    <w:rsid w:val="34DC065B"/>
    <w:rsid w:val="34DF012D"/>
    <w:rsid w:val="34E36733"/>
    <w:rsid w:val="34E9394F"/>
    <w:rsid w:val="34ED03A9"/>
    <w:rsid w:val="34EE7D70"/>
    <w:rsid w:val="3509727D"/>
    <w:rsid w:val="350A45DC"/>
    <w:rsid w:val="35183829"/>
    <w:rsid w:val="35215095"/>
    <w:rsid w:val="35454FC0"/>
    <w:rsid w:val="35473C71"/>
    <w:rsid w:val="3548329B"/>
    <w:rsid w:val="35780B08"/>
    <w:rsid w:val="3585175D"/>
    <w:rsid w:val="35867DFB"/>
    <w:rsid w:val="3589368D"/>
    <w:rsid w:val="35AE7063"/>
    <w:rsid w:val="35BF74C2"/>
    <w:rsid w:val="35DA7D17"/>
    <w:rsid w:val="35E36959"/>
    <w:rsid w:val="35E537F6"/>
    <w:rsid w:val="35E90B2F"/>
    <w:rsid w:val="35EA61B0"/>
    <w:rsid w:val="35FF65CE"/>
    <w:rsid w:val="3625143C"/>
    <w:rsid w:val="36254250"/>
    <w:rsid w:val="36274243"/>
    <w:rsid w:val="362D0F73"/>
    <w:rsid w:val="36302E6D"/>
    <w:rsid w:val="36520A83"/>
    <w:rsid w:val="36616425"/>
    <w:rsid w:val="368B3EFD"/>
    <w:rsid w:val="36942DA3"/>
    <w:rsid w:val="369C32D2"/>
    <w:rsid w:val="36A479EF"/>
    <w:rsid w:val="36A878F7"/>
    <w:rsid w:val="36C260FE"/>
    <w:rsid w:val="36EB0891"/>
    <w:rsid w:val="37250707"/>
    <w:rsid w:val="374A251C"/>
    <w:rsid w:val="37501996"/>
    <w:rsid w:val="37547127"/>
    <w:rsid w:val="37835D8C"/>
    <w:rsid w:val="379D10AB"/>
    <w:rsid w:val="37A22E5F"/>
    <w:rsid w:val="37B4000B"/>
    <w:rsid w:val="37B8753C"/>
    <w:rsid w:val="37B93824"/>
    <w:rsid w:val="37C166E5"/>
    <w:rsid w:val="37CA592A"/>
    <w:rsid w:val="37D94F5A"/>
    <w:rsid w:val="37DC3D45"/>
    <w:rsid w:val="37EE466B"/>
    <w:rsid w:val="37F52763"/>
    <w:rsid w:val="37F54F4A"/>
    <w:rsid w:val="380202B6"/>
    <w:rsid w:val="38087063"/>
    <w:rsid w:val="38196457"/>
    <w:rsid w:val="38224906"/>
    <w:rsid w:val="38293E4F"/>
    <w:rsid w:val="38397B3C"/>
    <w:rsid w:val="383B1B39"/>
    <w:rsid w:val="38402746"/>
    <w:rsid w:val="3845312A"/>
    <w:rsid w:val="38564805"/>
    <w:rsid w:val="386472F6"/>
    <w:rsid w:val="388313F0"/>
    <w:rsid w:val="388C3E3E"/>
    <w:rsid w:val="38AE21EB"/>
    <w:rsid w:val="38CF5978"/>
    <w:rsid w:val="38D066E2"/>
    <w:rsid w:val="38D62A80"/>
    <w:rsid w:val="391D0CDF"/>
    <w:rsid w:val="393352FB"/>
    <w:rsid w:val="393E14A9"/>
    <w:rsid w:val="395A71A1"/>
    <w:rsid w:val="397903CE"/>
    <w:rsid w:val="397B4252"/>
    <w:rsid w:val="3991323B"/>
    <w:rsid w:val="39BF2DFA"/>
    <w:rsid w:val="39EE6245"/>
    <w:rsid w:val="39F26DD6"/>
    <w:rsid w:val="3A1322E6"/>
    <w:rsid w:val="3A1C172F"/>
    <w:rsid w:val="3A2D4506"/>
    <w:rsid w:val="3A812304"/>
    <w:rsid w:val="3A893ADE"/>
    <w:rsid w:val="3A8B5145"/>
    <w:rsid w:val="3A9063BA"/>
    <w:rsid w:val="3A983163"/>
    <w:rsid w:val="3AC004F5"/>
    <w:rsid w:val="3AC07629"/>
    <w:rsid w:val="3AC77AFC"/>
    <w:rsid w:val="3ACF1CB8"/>
    <w:rsid w:val="3AE70FE0"/>
    <w:rsid w:val="3B002044"/>
    <w:rsid w:val="3B0D47C7"/>
    <w:rsid w:val="3B1210AB"/>
    <w:rsid w:val="3B176C55"/>
    <w:rsid w:val="3B1A3537"/>
    <w:rsid w:val="3B1F5140"/>
    <w:rsid w:val="3B4969B0"/>
    <w:rsid w:val="3B574B68"/>
    <w:rsid w:val="3B70036A"/>
    <w:rsid w:val="3B81610B"/>
    <w:rsid w:val="3B8929AF"/>
    <w:rsid w:val="3B996712"/>
    <w:rsid w:val="3BB25AAC"/>
    <w:rsid w:val="3BCE5B46"/>
    <w:rsid w:val="3BD10FF6"/>
    <w:rsid w:val="3BD82105"/>
    <w:rsid w:val="3BD94D88"/>
    <w:rsid w:val="3BE25C9B"/>
    <w:rsid w:val="3BE7476F"/>
    <w:rsid w:val="3BFE5A52"/>
    <w:rsid w:val="3C03467A"/>
    <w:rsid w:val="3C097ED0"/>
    <w:rsid w:val="3C1C7853"/>
    <w:rsid w:val="3C223ADA"/>
    <w:rsid w:val="3C257177"/>
    <w:rsid w:val="3C2D05C6"/>
    <w:rsid w:val="3C493419"/>
    <w:rsid w:val="3C606E84"/>
    <w:rsid w:val="3C657EF3"/>
    <w:rsid w:val="3C6B0273"/>
    <w:rsid w:val="3C6F14B9"/>
    <w:rsid w:val="3C776FEB"/>
    <w:rsid w:val="3C88036D"/>
    <w:rsid w:val="3C92479A"/>
    <w:rsid w:val="3C930E22"/>
    <w:rsid w:val="3CA1029F"/>
    <w:rsid w:val="3CBD63AE"/>
    <w:rsid w:val="3CC24AC7"/>
    <w:rsid w:val="3CC35599"/>
    <w:rsid w:val="3CDD60D7"/>
    <w:rsid w:val="3CE30E53"/>
    <w:rsid w:val="3CE96DA2"/>
    <w:rsid w:val="3D001A9C"/>
    <w:rsid w:val="3D034A46"/>
    <w:rsid w:val="3D0C1DC8"/>
    <w:rsid w:val="3D213504"/>
    <w:rsid w:val="3D424948"/>
    <w:rsid w:val="3D45672A"/>
    <w:rsid w:val="3D5343CF"/>
    <w:rsid w:val="3D566295"/>
    <w:rsid w:val="3D5D6CE5"/>
    <w:rsid w:val="3D602544"/>
    <w:rsid w:val="3D753DCC"/>
    <w:rsid w:val="3D7B5F13"/>
    <w:rsid w:val="3D8D3BF3"/>
    <w:rsid w:val="3D9C65B3"/>
    <w:rsid w:val="3DB90E1A"/>
    <w:rsid w:val="3DC77D4D"/>
    <w:rsid w:val="3DDA1637"/>
    <w:rsid w:val="3DE56FE8"/>
    <w:rsid w:val="3DEF467F"/>
    <w:rsid w:val="3DF519AC"/>
    <w:rsid w:val="3E010D18"/>
    <w:rsid w:val="3E121222"/>
    <w:rsid w:val="3E13731D"/>
    <w:rsid w:val="3E18609A"/>
    <w:rsid w:val="3E2B51E3"/>
    <w:rsid w:val="3E2F0771"/>
    <w:rsid w:val="3E413789"/>
    <w:rsid w:val="3E521190"/>
    <w:rsid w:val="3E521E82"/>
    <w:rsid w:val="3E555CA9"/>
    <w:rsid w:val="3E5A6142"/>
    <w:rsid w:val="3E7152AD"/>
    <w:rsid w:val="3E9D49D5"/>
    <w:rsid w:val="3EB753AE"/>
    <w:rsid w:val="3ECA6E51"/>
    <w:rsid w:val="3ECC1722"/>
    <w:rsid w:val="3ED938F3"/>
    <w:rsid w:val="3EDA313A"/>
    <w:rsid w:val="3EE23186"/>
    <w:rsid w:val="3EF01B11"/>
    <w:rsid w:val="3F06294F"/>
    <w:rsid w:val="3F0E16EF"/>
    <w:rsid w:val="3F162426"/>
    <w:rsid w:val="3F3257DF"/>
    <w:rsid w:val="3F520749"/>
    <w:rsid w:val="3F643076"/>
    <w:rsid w:val="3F6A5E74"/>
    <w:rsid w:val="3F78172E"/>
    <w:rsid w:val="3F7B271E"/>
    <w:rsid w:val="3F8412B2"/>
    <w:rsid w:val="3F86132E"/>
    <w:rsid w:val="3F8B7BEA"/>
    <w:rsid w:val="3F94259A"/>
    <w:rsid w:val="3F9C50A2"/>
    <w:rsid w:val="3F9D16D6"/>
    <w:rsid w:val="3FAD0251"/>
    <w:rsid w:val="3FB43CF6"/>
    <w:rsid w:val="3FC05133"/>
    <w:rsid w:val="3FD411C7"/>
    <w:rsid w:val="3FD57B4D"/>
    <w:rsid w:val="3FE71906"/>
    <w:rsid w:val="3FEA0690"/>
    <w:rsid w:val="40044DBD"/>
    <w:rsid w:val="401D4324"/>
    <w:rsid w:val="402B578F"/>
    <w:rsid w:val="4032519A"/>
    <w:rsid w:val="40641D55"/>
    <w:rsid w:val="40705822"/>
    <w:rsid w:val="40B55D09"/>
    <w:rsid w:val="40B564DD"/>
    <w:rsid w:val="40C01789"/>
    <w:rsid w:val="40D078AB"/>
    <w:rsid w:val="40D97684"/>
    <w:rsid w:val="40E903F4"/>
    <w:rsid w:val="4103501F"/>
    <w:rsid w:val="410D3CBA"/>
    <w:rsid w:val="410D5406"/>
    <w:rsid w:val="412D45BD"/>
    <w:rsid w:val="412F5B28"/>
    <w:rsid w:val="41370C20"/>
    <w:rsid w:val="414C6B28"/>
    <w:rsid w:val="41661E46"/>
    <w:rsid w:val="416A0EB6"/>
    <w:rsid w:val="416B69BF"/>
    <w:rsid w:val="416B718F"/>
    <w:rsid w:val="41730F18"/>
    <w:rsid w:val="41A32EEB"/>
    <w:rsid w:val="41AE4520"/>
    <w:rsid w:val="41C7556C"/>
    <w:rsid w:val="41C8284C"/>
    <w:rsid w:val="41F7107F"/>
    <w:rsid w:val="41F80245"/>
    <w:rsid w:val="42021831"/>
    <w:rsid w:val="42125A07"/>
    <w:rsid w:val="421E5B3C"/>
    <w:rsid w:val="423E5F04"/>
    <w:rsid w:val="4273075B"/>
    <w:rsid w:val="428E22AA"/>
    <w:rsid w:val="429B6462"/>
    <w:rsid w:val="42D26BC4"/>
    <w:rsid w:val="42D61ECB"/>
    <w:rsid w:val="42DF5A5A"/>
    <w:rsid w:val="42E018A8"/>
    <w:rsid w:val="42F07E8C"/>
    <w:rsid w:val="42F112C6"/>
    <w:rsid w:val="42F529E1"/>
    <w:rsid w:val="430C1EB3"/>
    <w:rsid w:val="430F4571"/>
    <w:rsid w:val="43127AD7"/>
    <w:rsid w:val="437469C7"/>
    <w:rsid w:val="437B5F6E"/>
    <w:rsid w:val="439A15FB"/>
    <w:rsid w:val="43C8233B"/>
    <w:rsid w:val="43E068CA"/>
    <w:rsid w:val="43FB6D62"/>
    <w:rsid w:val="44025798"/>
    <w:rsid w:val="441103CB"/>
    <w:rsid w:val="4414154F"/>
    <w:rsid w:val="442E0982"/>
    <w:rsid w:val="443E703E"/>
    <w:rsid w:val="445B20A9"/>
    <w:rsid w:val="445D6604"/>
    <w:rsid w:val="447B6430"/>
    <w:rsid w:val="44803E1F"/>
    <w:rsid w:val="44810832"/>
    <w:rsid w:val="44BE3C4B"/>
    <w:rsid w:val="44C44096"/>
    <w:rsid w:val="44CE1AA2"/>
    <w:rsid w:val="44D34D82"/>
    <w:rsid w:val="44E407A0"/>
    <w:rsid w:val="44E83886"/>
    <w:rsid w:val="4505052D"/>
    <w:rsid w:val="452A2EB4"/>
    <w:rsid w:val="452D092D"/>
    <w:rsid w:val="453C4CE7"/>
    <w:rsid w:val="453C6975"/>
    <w:rsid w:val="45413E40"/>
    <w:rsid w:val="455215E9"/>
    <w:rsid w:val="455357D4"/>
    <w:rsid w:val="4554050E"/>
    <w:rsid w:val="45582111"/>
    <w:rsid w:val="45616869"/>
    <w:rsid w:val="458065D6"/>
    <w:rsid w:val="45C3306F"/>
    <w:rsid w:val="45DF34EF"/>
    <w:rsid w:val="45E057B8"/>
    <w:rsid w:val="45E4223D"/>
    <w:rsid w:val="460858C8"/>
    <w:rsid w:val="46096193"/>
    <w:rsid w:val="46231B8B"/>
    <w:rsid w:val="462C7A30"/>
    <w:rsid w:val="46395CB7"/>
    <w:rsid w:val="46420D72"/>
    <w:rsid w:val="464224BF"/>
    <w:rsid w:val="465178E3"/>
    <w:rsid w:val="465C1D0C"/>
    <w:rsid w:val="466C37E6"/>
    <w:rsid w:val="4670328C"/>
    <w:rsid w:val="46724842"/>
    <w:rsid w:val="46731F51"/>
    <w:rsid w:val="4683526E"/>
    <w:rsid w:val="4686745F"/>
    <w:rsid w:val="46A76320"/>
    <w:rsid w:val="46A771EC"/>
    <w:rsid w:val="46B40317"/>
    <w:rsid w:val="46BD3A17"/>
    <w:rsid w:val="46E13DEF"/>
    <w:rsid w:val="46EC558B"/>
    <w:rsid w:val="4705722C"/>
    <w:rsid w:val="47190640"/>
    <w:rsid w:val="4719404A"/>
    <w:rsid w:val="4722217A"/>
    <w:rsid w:val="472A366C"/>
    <w:rsid w:val="47412082"/>
    <w:rsid w:val="474F524C"/>
    <w:rsid w:val="4758464A"/>
    <w:rsid w:val="476978F1"/>
    <w:rsid w:val="476D74E5"/>
    <w:rsid w:val="47755D8C"/>
    <w:rsid w:val="477745AE"/>
    <w:rsid w:val="477C6F73"/>
    <w:rsid w:val="47934A85"/>
    <w:rsid w:val="47961D97"/>
    <w:rsid w:val="479B7807"/>
    <w:rsid w:val="47B3310F"/>
    <w:rsid w:val="47CE7BCC"/>
    <w:rsid w:val="47D77D55"/>
    <w:rsid w:val="47F722FF"/>
    <w:rsid w:val="482F3FDE"/>
    <w:rsid w:val="483C4582"/>
    <w:rsid w:val="48450787"/>
    <w:rsid w:val="48472822"/>
    <w:rsid w:val="484B1A1D"/>
    <w:rsid w:val="48527389"/>
    <w:rsid w:val="486A35C8"/>
    <w:rsid w:val="486D20D9"/>
    <w:rsid w:val="48734370"/>
    <w:rsid w:val="487557B8"/>
    <w:rsid w:val="487D564E"/>
    <w:rsid w:val="488E2C4F"/>
    <w:rsid w:val="48A503E4"/>
    <w:rsid w:val="48EC0463"/>
    <w:rsid w:val="491C69EA"/>
    <w:rsid w:val="491E4F93"/>
    <w:rsid w:val="494D220E"/>
    <w:rsid w:val="496238F0"/>
    <w:rsid w:val="497F16D1"/>
    <w:rsid w:val="499439F0"/>
    <w:rsid w:val="49A32F1D"/>
    <w:rsid w:val="49A55C90"/>
    <w:rsid w:val="49B42CE8"/>
    <w:rsid w:val="49BA6405"/>
    <w:rsid w:val="49BE6E8F"/>
    <w:rsid w:val="49CC117F"/>
    <w:rsid w:val="49D16D48"/>
    <w:rsid w:val="49DE5684"/>
    <w:rsid w:val="49FF4CDC"/>
    <w:rsid w:val="4A0427B3"/>
    <w:rsid w:val="4A060548"/>
    <w:rsid w:val="4A267D53"/>
    <w:rsid w:val="4A2C0B81"/>
    <w:rsid w:val="4A2C5092"/>
    <w:rsid w:val="4A2D3ED1"/>
    <w:rsid w:val="4A314954"/>
    <w:rsid w:val="4A335C05"/>
    <w:rsid w:val="4A39139E"/>
    <w:rsid w:val="4A5D40B5"/>
    <w:rsid w:val="4A611B67"/>
    <w:rsid w:val="4A75706F"/>
    <w:rsid w:val="4A873243"/>
    <w:rsid w:val="4A8E3D14"/>
    <w:rsid w:val="4AB660FA"/>
    <w:rsid w:val="4AC31A9C"/>
    <w:rsid w:val="4ACC47A8"/>
    <w:rsid w:val="4AF91C3E"/>
    <w:rsid w:val="4B011880"/>
    <w:rsid w:val="4B0F4754"/>
    <w:rsid w:val="4B255784"/>
    <w:rsid w:val="4B3461AE"/>
    <w:rsid w:val="4B3E380C"/>
    <w:rsid w:val="4B3F4A1A"/>
    <w:rsid w:val="4B4B3AFA"/>
    <w:rsid w:val="4B4F4692"/>
    <w:rsid w:val="4B5950E0"/>
    <w:rsid w:val="4B5B3BDA"/>
    <w:rsid w:val="4B6E7424"/>
    <w:rsid w:val="4B8719CB"/>
    <w:rsid w:val="4B8B20EF"/>
    <w:rsid w:val="4B907CC7"/>
    <w:rsid w:val="4B9E0DEA"/>
    <w:rsid w:val="4BA06C42"/>
    <w:rsid w:val="4BA3141A"/>
    <w:rsid w:val="4BA5104B"/>
    <w:rsid w:val="4BB11647"/>
    <w:rsid w:val="4BC370E6"/>
    <w:rsid w:val="4BE000D4"/>
    <w:rsid w:val="4BEA3ED4"/>
    <w:rsid w:val="4BEC3AAC"/>
    <w:rsid w:val="4BFC79F1"/>
    <w:rsid w:val="4C0277EC"/>
    <w:rsid w:val="4C0F3E6D"/>
    <w:rsid w:val="4C130033"/>
    <w:rsid w:val="4C145C3C"/>
    <w:rsid w:val="4C217A31"/>
    <w:rsid w:val="4C227AE5"/>
    <w:rsid w:val="4C256F8A"/>
    <w:rsid w:val="4C2C1055"/>
    <w:rsid w:val="4C411913"/>
    <w:rsid w:val="4C4A0C32"/>
    <w:rsid w:val="4C4D1971"/>
    <w:rsid w:val="4C4E1B98"/>
    <w:rsid w:val="4C540954"/>
    <w:rsid w:val="4C541CED"/>
    <w:rsid w:val="4C542CA1"/>
    <w:rsid w:val="4C574E1E"/>
    <w:rsid w:val="4C5F61FC"/>
    <w:rsid w:val="4C6719E5"/>
    <w:rsid w:val="4C7C7139"/>
    <w:rsid w:val="4C822B1E"/>
    <w:rsid w:val="4C855653"/>
    <w:rsid w:val="4C8E71D2"/>
    <w:rsid w:val="4CA411DC"/>
    <w:rsid w:val="4CA8354D"/>
    <w:rsid w:val="4CA84364"/>
    <w:rsid w:val="4CC74527"/>
    <w:rsid w:val="4CCD0A2A"/>
    <w:rsid w:val="4CDF3567"/>
    <w:rsid w:val="4CFB15B3"/>
    <w:rsid w:val="4CFE5B06"/>
    <w:rsid w:val="4D030783"/>
    <w:rsid w:val="4D17475A"/>
    <w:rsid w:val="4D1E6F6B"/>
    <w:rsid w:val="4D2F4445"/>
    <w:rsid w:val="4D3C1728"/>
    <w:rsid w:val="4D3D0CC9"/>
    <w:rsid w:val="4D421BE3"/>
    <w:rsid w:val="4D55577F"/>
    <w:rsid w:val="4D643436"/>
    <w:rsid w:val="4D6618C0"/>
    <w:rsid w:val="4D7E7726"/>
    <w:rsid w:val="4D96693C"/>
    <w:rsid w:val="4DBE31B3"/>
    <w:rsid w:val="4DD40FC5"/>
    <w:rsid w:val="4DE941EB"/>
    <w:rsid w:val="4DEB5A98"/>
    <w:rsid w:val="4E010492"/>
    <w:rsid w:val="4E092F90"/>
    <w:rsid w:val="4E103A65"/>
    <w:rsid w:val="4E1732AF"/>
    <w:rsid w:val="4E3657BF"/>
    <w:rsid w:val="4E4E60F3"/>
    <w:rsid w:val="4E7C69FA"/>
    <w:rsid w:val="4E832391"/>
    <w:rsid w:val="4E887ACA"/>
    <w:rsid w:val="4E8B3D65"/>
    <w:rsid w:val="4E991AFE"/>
    <w:rsid w:val="4E9A7A5D"/>
    <w:rsid w:val="4EB46730"/>
    <w:rsid w:val="4F023874"/>
    <w:rsid w:val="4F112BC0"/>
    <w:rsid w:val="4F3A455A"/>
    <w:rsid w:val="4F4750F6"/>
    <w:rsid w:val="4F551B3F"/>
    <w:rsid w:val="4F580B9D"/>
    <w:rsid w:val="4F597945"/>
    <w:rsid w:val="4F5E16C6"/>
    <w:rsid w:val="4F6C6949"/>
    <w:rsid w:val="4FBB77DE"/>
    <w:rsid w:val="4FC172B4"/>
    <w:rsid w:val="4FC37629"/>
    <w:rsid w:val="4FD548CD"/>
    <w:rsid w:val="4FD676F5"/>
    <w:rsid w:val="4FE21B4D"/>
    <w:rsid w:val="4FE35376"/>
    <w:rsid w:val="4FE97D80"/>
    <w:rsid w:val="4FEF5868"/>
    <w:rsid w:val="4FF679FA"/>
    <w:rsid w:val="4FF77C18"/>
    <w:rsid w:val="500526F0"/>
    <w:rsid w:val="504B330F"/>
    <w:rsid w:val="5059133D"/>
    <w:rsid w:val="507B3EF4"/>
    <w:rsid w:val="50872671"/>
    <w:rsid w:val="508A62EA"/>
    <w:rsid w:val="50AD1C5D"/>
    <w:rsid w:val="50AF4DF8"/>
    <w:rsid w:val="50B424D6"/>
    <w:rsid w:val="50B8169C"/>
    <w:rsid w:val="50C10074"/>
    <w:rsid w:val="50C628A5"/>
    <w:rsid w:val="50CF5E54"/>
    <w:rsid w:val="50D5506E"/>
    <w:rsid w:val="50E5389B"/>
    <w:rsid w:val="50EE4200"/>
    <w:rsid w:val="50F36525"/>
    <w:rsid w:val="50F61164"/>
    <w:rsid w:val="50F76F48"/>
    <w:rsid w:val="50FA0A89"/>
    <w:rsid w:val="50FA5548"/>
    <w:rsid w:val="51006A85"/>
    <w:rsid w:val="51187F16"/>
    <w:rsid w:val="51261707"/>
    <w:rsid w:val="51301532"/>
    <w:rsid w:val="51405E70"/>
    <w:rsid w:val="514D7713"/>
    <w:rsid w:val="51571E27"/>
    <w:rsid w:val="515B6D00"/>
    <w:rsid w:val="5180476D"/>
    <w:rsid w:val="5185222A"/>
    <w:rsid w:val="518C2A1F"/>
    <w:rsid w:val="51A1375E"/>
    <w:rsid w:val="51A16B5A"/>
    <w:rsid w:val="51C04F6A"/>
    <w:rsid w:val="51CD7BF4"/>
    <w:rsid w:val="51DC1E8B"/>
    <w:rsid w:val="51E36688"/>
    <w:rsid w:val="51F306B2"/>
    <w:rsid w:val="51F672D0"/>
    <w:rsid w:val="520511AF"/>
    <w:rsid w:val="520A45AB"/>
    <w:rsid w:val="52160D1C"/>
    <w:rsid w:val="52284DFD"/>
    <w:rsid w:val="52285117"/>
    <w:rsid w:val="52520B1F"/>
    <w:rsid w:val="52540C1F"/>
    <w:rsid w:val="525820D3"/>
    <w:rsid w:val="525A70E7"/>
    <w:rsid w:val="527C5F96"/>
    <w:rsid w:val="529C6DCE"/>
    <w:rsid w:val="52A559F3"/>
    <w:rsid w:val="52A82AF2"/>
    <w:rsid w:val="52A8470C"/>
    <w:rsid w:val="52D13412"/>
    <w:rsid w:val="52E27C65"/>
    <w:rsid w:val="52EC2E14"/>
    <w:rsid w:val="52F32567"/>
    <w:rsid w:val="530C45AF"/>
    <w:rsid w:val="53134D89"/>
    <w:rsid w:val="53302115"/>
    <w:rsid w:val="533642B6"/>
    <w:rsid w:val="533D3396"/>
    <w:rsid w:val="533D431D"/>
    <w:rsid w:val="534557C6"/>
    <w:rsid w:val="534B456C"/>
    <w:rsid w:val="537E201C"/>
    <w:rsid w:val="538C31DB"/>
    <w:rsid w:val="53902BFE"/>
    <w:rsid w:val="53A1685A"/>
    <w:rsid w:val="53D746EF"/>
    <w:rsid w:val="53D941E2"/>
    <w:rsid w:val="53E95EA0"/>
    <w:rsid w:val="53F740BC"/>
    <w:rsid w:val="53F92A56"/>
    <w:rsid w:val="54097D2B"/>
    <w:rsid w:val="54144BAD"/>
    <w:rsid w:val="541B78DB"/>
    <w:rsid w:val="541D5E1E"/>
    <w:rsid w:val="546875F0"/>
    <w:rsid w:val="54721FF3"/>
    <w:rsid w:val="547576F5"/>
    <w:rsid w:val="548D2676"/>
    <w:rsid w:val="548E7E77"/>
    <w:rsid w:val="54945C19"/>
    <w:rsid w:val="54983C68"/>
    <w:rsid w:val="54A67803"/>
    <w:rsid w:val="54C465EF"/>
    <w:rsid w:val="54D90784"/>
    <w:rsid w:val="54E509E0"/>
    <w:rsid w:val="54F01089"/>
    <w:rsid w:val="54F30284"/>
    <w:rsid w:val="54FA0B4F"/>
    <w:rsid w:val="55430EF4"/>
    <w:rsid w:val="55480AB4"/>
    <w:rsid w:val="556E33EE"/>
    <w:rsid w:val="55711C79"/>
    <w:rsid w:val="558B4B42"/>
    <w:rsid w:val="55B71D79"/>
    <w:rsid w:val="55C051B8"/>
    <w:rsid w:val="55C2361A"/>
    <w:rsid w:val="55C30435"/>
    <w:rsid w:val="55DC62DE"/>
    <w:rsid w:val="55F47F34"/>
    <w:rsid w:val="5613503C"/>
    <w:rsid w:val="56324B99"/>
    <w:rsid w:val="563E5D22"/>
    <w:rsid w:val="56426D9A"/>
    <w:rsid w:val="56482CA3"/>
    <w:rsid w:val="564E7CA1"/>
    <w:rsid w:val="56705064"/>
    <w:rsid w:val="567166C6"/>
    <w:rsid w:val="568D6FE0"/>
    <w:rsid w:val="56910A32"/>
    <w:rsid w:val="56E81ED1"/>
    <w:rsid w:val="56F83EC3"/>
    <w:rsid w:val="56FB55F4"/>
    <w:rsid w:val="57062198"/>
    <w:rsid w:val="57077129"/>
    <w:rsid w:val="57274BD5"/>
    <w:rsid w:val="57287917"/>
    <w:rsid w:val="57300CD3"/>
    <w:rsid w:val="57376E35"/>
    <w:rsid w:val="573C1F46"/>
    <w:rsid w:val="5754479C"/>
    <w:rsid w:val="57613E84"/>
    <w:rsid w:val="57630DC6"/>
    <w:rsid w:val="576F3008"/>
    <w:rsid w:val="57842103"/>
    <w:rsid w:val="578571CD"/>
    <w:rsid w:val="5789081C"/>
    <w:rsid w:val="579A788D"/>
    <w:rsid w:val="57A371A0"/>
    <w:rsid w:val="57B5417E"/>
    <w:rsid w:val="57B642BB"/>
    <w:rsid w:val="57BC58CE"/>
    <w:rsid w:val="57D46FF2"/>
    <w:rsid w:val="57DF2462"/>
    <w:rsid w:val="57F4609E"/>
    <w:rsid w:val="57FD7E1F"/>
    <w:rsid w:val="57FE6B5F"/>
    <w:rsid w:val="5803453F"/>
    <w:rsid w:val="580A39C0"/>
    <w:rsid w:val="5822063E"/>
    <w:rsid w:val="5823415B"/>
    <w:rsid w:val="58244563"/>
    <w:rsid w:val="58335590"/>
    <w:rsid w:val="58343B94"/>
    <w:rsid w:val="585A1F7F"/>
    <w:rsid w:val="586725D9"/>
    <w:rsid w:val="586C3117"/>
    <w:rsid w:val="58910180"/>
    <w:rsid w:val="589F13B8"/>
    <w:rsid w:val="589F36DE"/>
    <w:rsid w:val="58BD0313"/>
    <w:rsid w:val="58C62382"/>
    <w:rsid w:val="58CE32DF"/>
    <w:rsid w:val="58D248D5"/>
    <w:rsid w:val="58FB4FAB"/>
    <w:rsid w:val="590515BF"/>
    <w:rsid w:val="59052998"/>
    <w:rsid w:val="592318A0"/>
    <w:rsid w:val="59235A2C"/>
    <w:rsid w:val="593A0F12"/>
    <w:rsid w:val="59450A89"/>
    <w:rsid w:val="595B7B00"/>
    <w:rsid w:val="5973311A"/>
    <w:rsid w:val="597C246F"/>
    <w:rsid w:val="597D370C"/>
    <w:rsid w:val="597E685C"/>
    <w:rsid w:val="59B04C84"/>
    <w:rsid w:val="59D8714F"/>
    <w:rsid w:val="59E00936"/>
    <w:rsid w:val="59E93ECC"/>
    <w:rsid w:val="59EA525A"/>
    <w:rsid w:val="59F22BC6"/>
    <w:rsid w:val="59F242DF"/>
    <w:rsid w:val="59FD7817"/>
    <w:rsid w:val="5A083313"/>
    <w:rsid w:val="5A0B200B"/>
    <w:rsid w:val="5A37545A"/>
    <w:rsid w:val="5A3B5051"/>
    <w:rsid w:val="5A4B0FD7"/>
    <w:rsid w:val="5A4F2987"/>
    <w:rsid w:val="5A587379"/>
    <w:rsid w:val="5A6B0A4E"/>
    <w:rsid w:val="5A6C531D"/>
    <w:rsid w:val="5A6F176E"/>
    <w:rsid w:val="5A790C29"/>
    <w:rsid w:val="5A7A222A"/>
    <w:rsid w:val="5A7A6E6D"/>
    <w:rsid w:val="5A7F61D4"/>
    <w:rsid w:val="5A8E426F"/>
    <w:rsid w:val="5A9403C5"/>
    <w:rsid w:val="5A9733BF"/>
    <w:rsid w:val="5AA302A6"/>
    <w:rsid w:val="5ABF4417"/>
    <w:rsid w:val="5AC2328A"/>
    <w:rsid w:val="5ACB5F9F"/>
    <w:rsid w:val="5ACC56AE"/>
    <w:rsid w:val="5ADC312B"/>
    <w:rsid w:val="5AF46283"/>
    <w:rsid w:val="5B1661C7"/>
    <w:rsid w:val="5B205D2D"/>
    <w:rsid w:val="5B296FBA"/>
    <w:rsid w:val="5B2C1F49"/>
    <w:rsid w:val="5B2E4D15"/>
    <w:rsid w:val="5B2F6103"/>
    <w:rsid w:val="5B324C3C"/>
    <w:rsid w:val="5B3A5A6A"/>
    <w:rsid w:val="5B431D07"/>
    <w:rsid w:val="5B4659F0"/>
    <w:rsid w:val="5B647CC0"/>
    <w:rsid w:val="5B684D43"/>
    <w:rsid w:val="5B6E04FE"/>
    <w:rsid w:val="5B7029E2"/>
    <w:rsid w:val="5B800673"/>
    <w:rsid w:val="5B8C4604"/>
    <w:rsid w:val="5B920F75"/>
    <w:rsid w:val="5B980BD0"/>
    <w:rsid w:val="5B986A3C"/>
    <w:rsid w:val="5B9A3255"/>
    <w:rsid w:val="5B9C05B4"/>
    <w:rsid w:val="5BAB70D9"/>
    <w:rsid w:val="5BAD3A52"/>
    <w:rsid w:val="5BB1580E"/>
    <w:rsid w:val="5BC46236"/>
    <w:rsid w:val="5BD500EC"/>
    <w:rsid w:val="5BD918C3"/>
    <w:rsid w:val="5BF82688"/>
    <w:rsid w:val="5C1A33B2"/>
    <w:rsid w:val="5C1F7B63"/>
    <w:rsid w:val="5C3349D9"/>
    <w:rsid w:val="5C4477DF"/>
    <w:rsid w:val="5C4D259F"/>
    <w:rsid w:val="5C532EF2"/>
    <w:rsid w:val="5C5A04D0"/>
    <w:rsid w:val="5C6B087A"/>
    <w:rsid w:val="5C6C374E"/>
    <w:rsid w:val="5C707AB9"/>
    <w:rsid w:val="5C7A6426"/>
    <w:rsid w:val="5C7E2F3D"/>
    <w:rsid w:val="5CB97E00"/>
    <w:rsid w:val="5CF426E4"/>
    <w:rsid w:val="5D0463C7"/>
    <w:rsid w:val="5D117DC5"/>
    <w:rsid w:val="5D3B6EA5"/>
    <w:rsid w:val="5D3E5848"/>
    <w:rsid w:val="5D5000CE"/>
    <w:rsid w:val="5D650FED"/>
    <w:rsid w:val="5D6E0BFA"/>
    <w:rsid w:val="5D717EDA"/>
    <w:rsid w:val="5D77104C"/>
    <w:rsid w:val="5D7C320F"/>
    <w:rsid w:val="5D8251A8"/>
    <w:rsid w:val="5D9B5011"/>
    <w:rsid w:val="5DA43248"/>
    <w:rsid w:val="5DAA5E31"/>
    <w:rsid w:val="5DC675DE"/>
    <w:rsid w:val="5DD47440"/>
    <w:rsid w:val="5DD709EA"/>
    <w:rsid w:val="5DE25134"/>
    <w:rsid w:val="5DE4305F"/>
    <w:rsid w:val="5E010C9D"/>
    <w:rsid w:val="5E186CFC"/>
    <w:rsid w:val="5E203536"/>
    <w:rsid w:val="5E2C390F"/>
    <w:rsid w:val="5E3F62E3"/>
    <w:rsid w:val="5E455DB0"/>
    <w:rsid w:val="5E4974E6"/>
    <w:rsid w:val="5E4C0C9E"/>
    <w:rsid w:val="5E51735D"/>
    <w:rsid w:val="5E62445D"/>
    <w:rsid w:val="5E695F67"/>
    <w:rsid w:val="5E6D1E04"/>
    <w:rsid w:val="5E8450DA"/>
    <w:rsid w:val="5E9167CD"/>
    <w:rsid w:val="5E9B6D39"/>
    <w:rsid w:val="5EA023DD"/>
    <w:rsid w:val="5EA76A9E"/>
    <w:rsid w:val="5EB900A0"/>
    <w:rsid w:val="5EC51127"/>
    <w:rsid w:val="5EC704F0"/>
    <w:rsid w:val="5ED72EC7"/>
    <w:rsid w:val="5EDE07E5"/>
    <w:rsid w:val="5EEE3508"/>
    <w:rsid w:val="5EFC2BE0"/>
    <w:rsid w:val="5F2F0E22"/>
    <w:rsid w:val="5F356622"/>
    <w:rsid w:val="5F3715FF"/>
    <w:rsid w:val="5F3D5247"/>
    <w:rsid w:val="5F4E21C2"/>
    <w:rsid w:val="5F615E3F"/>
    <w:rsid w:val="5F660A9F"/>
    <w:rsid w:val="5F9E70AD"/>
    <w:rsid w:val="5FA16DBC"/>
    <w:rsid w:val="5FB94814"/>
    <w:rsid w:val="5FCD16EE"/>
    <w:rsid w:val="5FD176E6"/>
    <w:rsid w:val="5FD55A54"/>
    <w:rsid w:val="5FDB3BDF"/>
    <w:rsid w:val="5FDD0FEA"/>
    <w:rsid w:val="5FE07EE9"/>
    <w:rsid w:val="5FE56573"/>
    <w:rsid w:val="5FF05621"/>
    <w:rsid w:val="5FF16B70"/>
    <w:rsid w:val="601C4DE4"/>
    <w:rsid w:val="604D51A2"/>
    <w:rsid w:val="604F0C0E"/>
    <w:rsid w:val="605B4E7E"/>
    <w:rsid w:val="60803EF3"/>
    <w:rsid w:val="608B39EE"/>
    <w:rsid w:val="608C573F"/>
    <w:rsid w:val="60994706"/>
    <w:rsid w:val="60B8353B"/>
    <w:rsid w:val="60BC775E"/>
    <w:rsid w:val="60C00BA9"/>
    <w:rsid w:val="60C31CD9"/>
    <w:rsid w:val="60FE61E9"/>
    <w:rsid w:val="61007F16"/>
    <w:rsid w:val="61040E00"/>
    <w:rsid w:val="610A7C07"/>
    <w:rsid w:val="6114299F"/>
    <w:rsid w:val="611D5560"/>
    <w:rsid w:val="613A1299"/>
    <w:rsid w:val="61560CF9"/>
    <w:rsid w:val="616D6F68"/>
    <w:rsid w:val="617F4261"/>
    <w:rsid w:val="61853488"/>
    <w:rsid w:val="61872A89"/>
    <w:rsid w:val="618C587F"/>
    <w:rsid w:val="619556DD"/>
    <w:rsid w:val="61A22C07"/>
    <w:rsid w:val="61B60F54"/>
    <w:rsid w:val="61B7649E"/>
    <w:rsid w:val="61B86B6F"/>
    <w:rsid w:val="61FD17B1"/>
    <w:rsid w:val="61FD74A4"/>
    <w:rsid w:val="62162861"/>
    <w:rsid w:val="623076F1"/>
    <w:rsid w:val="62441F11"/>
    <w:rsid w:val="624D65A0"/>
    <w:rsid w:val="624D76AD"/>
    <w:rsid w:val="62631346"/>
    <w:rsid w:val="62633721"/>
    <w:rsid w:val="62674D3C"/>
    <w:rsid w:val="62951442"/>
    <w:rsid w:val="62B85FAE"/>
    <w:rsid w:val="62C64723"/>
    <w:rsid w:val="62E30887"/>
    <w:rsid w:val="62E60F1D"/>
    <w:rsid w:val="62F5253D"/>
    <w:rsid w:val="63091E42"/>
    <w:rsid w:val="63114F85"/>
    <w:rsid w:val="631153FA"/>
    <w:rsid w:val="631C499F"/>
    <w:rsid w:val="63275D0E"/>
    <w:rsid w:val="633B2830"/>
    <w:rsid w:val="63534550"/>
    <w:rsid w:val="635B39F2"/>
    <w:rsid w:val="635B79E1"/>
    <w:rsid w:val="635E6D82"/>
    <w:rsid w:val="635E6F24"/>
    <w:rsid w:val="636105FB"/>
    <w:rsid w:val="638B3B5A"/>
    <w:rsid w:val="638D08BE"/>
    <w:rsid w:val="63905D6A"/>
    <w:rsid w:val="63995A9D"/>
    <w:rsid w:val="63BB75F4"/>
    <w:rsid w:val="63C671B5"/>
    <w:rsid w:val="63D5265D"/>
    <w:rsid w:val="63D70D05"/>
    <w:rsid w:val="63F01858"/>
    <w:rsid w:val="64060654"/>
    <w:rsid w:val="64094B51"/>
    <w:rsid w:val="64151269"/>
    <w:rsid w:val="6417169F"/>
    <w:rsid w:val="64196BB0"/>
    <w:rsid w:val="641A4CFE"/>
    <w:rsid w:val="64280203"/>
    <w:rsid w:val="642C7AB7"/>
    <w:rsid w:val="642D2655"/>
    <w:rsid w:val="64361CCC"/>
    <w:rsid w:val="64461E9A"/>
    <w:rsid w:val="64497409"/>
    <w:rsid w:val="644D6C08"/>
    <w:rsid w:val="64571B64"/>
    <w:rsid w:val="645A0C1D"/>
    <w:rsid w:val="645D50B5"/>
    <w:rsid w:val="645F1400"/>
    <w:rsid w:val="64667764"/>
    <w:rsid w:val="64722670"/>
    <w:rsid w:val="64743BB1"/>
    <w:rsid w:val="6481295A"/>
    <w:rsid w:val="64B078E0"/>
    <w:rsid w:val="64B23A4B"/>
    <w:rsid w:val="64D179E0"/>
    <w:rsid w:val="64DB7586"/>
    <w:rsid w:val="64EA65B9"/>
    <w:rsid w:val="64F93F06"/>
    <w:rsid w:val="64FC0073"/>
    <w:rsid w:val="6517154F"/>
    <w:rsid w:val="652630FA"/>
    <w:rsid w:val="652C6332"/>
    <w:rsid w:val="65375FFD"/>
    <w:rsid w:val="65422F40"/>
    <w:rsid w:val="655C738A"/>
    <w:rsid w:val="655E5694"/>
    <w:rsid w:val="658A3FA5"/>
    <w:rsid w:val="6591181B"/>
    <w:rsid w:val="65A43FC3"/>
    <w:rsid w:val="65D06D7E"/>
    <w:rsid w:val="65D95B0F"/>
    <w:rsid w:val="66075400"/>
    <w:rsid w:val="661322EA"/>
    <w:rsid w:val="661E712F"/>
    <w:rsid w:val="66300847"/>
    <w:rsid w:val="663E045A"/>
    <w:rsid w:val="664241EF"/>
    <w:rsid w:val="664339F6"/>
    <w:rsid w:val="665A0E75"/>
    <w:rsid w:val="665F12E2"/>
    <w:rsid w:val="666639DC"/>
    <w:rsid w:val="66683703"/>
    <w:rsid w:val="66692401"/>
    <w:rsid w:val="666A592B"/>
    <w:rsid w:val="6690235F"/>
    <w:rsid w:val="66946C5C"/>
    <w:rsid w:val="669B0F53"/>
    <w:rsid w:val="669F256B"/>
    <w:rsid w:val="66A21D22"/>
    <w:rsid w:val="66A56715"/>
    <w:rsid w:val="66A85351"/>
    <w:rsid w:val="66B14431"/>
    <w:rsid w:val="66B74855"/>
    <w:rsid w:val="66BD241F"/>
    <w:rsid w:val="66C83888"/>
    <w:rsid w:val="66D21844"/>
    <w:rsid w:val="66ED15DE"/>
    <w:rsid w:val="66F00219"/>
    <w:rsid w:val="67001BF9"/>
    <w:rsid w:val="67185BC6"/>
    <w:rsid w:val="67343983"/>
    <w:rsid w:val="673825EC"/>
    <w:rsid w:val="673F7EBF"/>
    <w:rsid w:val="675227DF"/>
    <w:rsid w:val="677D49C4"/>
    <w:rsid w:val="677F04CA"/>
    <w:rsid w:val="679B6B79"/>
    <w:rsid w:val="67C93E7D"/>
    <w:rsid w:val="67CF1E73"/>
    <w:rsid w:val="67D63DAF"/>
    <w:rsid w:val="67F34FBB"/>
    <w:rsid w:val="67F501DD"/>
    <w:rsid w:val="67F650B4"/>
    <w:rsid w:val="67FE70FC"/>
    <w:rsid w:val="68006029"/>
    <w:rsid w:val="68247526"/>
    <w:rsid w:val="68326FB3"/>
    <w:rsid w:val="684F494D"/>
    <w:rsid w:val="68517C05"/>
    <w:rsid w:val="6855245B"/>
    <w:rsid w:val="68672390"/>
    <w:rsid w:val="686E620D"/>
    <w:rsid w:val="6872578E"/>
    <w:rsid w:val="688B07EE"/>
    <w:rsid w:val="688C7BC8"/>
    <w:rsid w:val="689A2DC3"/>
    <w:rsid w:val="68A52FAB"/>
    <w:rsid w:val="68A54395"/>
    <w:rsid w:val="68A543F6"/>
    <w:rsid w:val="68AB37A2"/>
    <w:rsid w:val="68AE4EFD"/>
    <w:rsid w:val="68B45BE4"/>
    <w:rsid w:val="68BB58FA"/>
    <w:rsid w:val="68CD2ADA"/>
    <w:rsid w:val="68D44ED1"/>
    <w:rsid w:val="68D51755"/>
    <w:rsid w:val="68DA7061"/>
    <w:rsid w:val="68DD4F66"/>
    <w:rsid w:val="69111BD5"/>
    <w:rsid w:val="69175195"/>
    <w:rsid w:val="6927476D"/>
    <w:rsid w:val="695876F6"/>
    <w:rsid w:val="695C0D5E"/>
    <w:rsid w:val="69644C59"/>
    <w:rsid w:val="69706123"/>
    <w:rsid w:val="699C75C1"/>
    <w:rsid w:val="69AB242C"/>
    <w:rsid w:val="69B57357"/>
    <w:rsid w:val="69C0040C"/>
    <w:rsid w:val="69C53530"/>
    <w:rsid w:val="69DE4B8D"/>
    <w:rsid w:val="69F71857"/>
    <w:rsid w:val="6A004E05"/>
    <w:rsid w:val="6A01372F"/>
    <w:rsid w:val="6A0A4362"/>
    <w:rsid w:val="6A0F5C71"/>
    <w:rsid w:val="6A3870E6"/>
    <w:rsid w:val="6A4105AC"/>
    <w:rsid w:val="6A4335CF"/>
    <w:rsid w:val="6A54548C"/>
    <w:rsid w:val="6A8D2C18"/>
    <w:rsid w:val="6A95496B"/>
    <w:rsid w:val="6AA24958"/>
    <w:rsid w:val="6AA74223"/>
    <w:rsid w:val="6AAB5B16"/>
    <w:rsid w:val="6AB375C5"/>
    <w:rsid w:val="6AD57C45"/>
    <w:rsid w:val="6AD918E1"/>
    <w:rsid w:val="6AD96A54"/>
    <w:rsid w:val="6ADD0AB3"/>
    <w:rsid w:val="6AE15B55"/>
    <w:rsid w:val="6AEB4080"/>
    <w:rsid w:val="6AED5E77"/>
    <w:rsid w:val="6AFF5C48"/>
    <w:rsid w:val="6B1039B5"/>
    <w:rsid w:val="6B12741D"/>
    <w:rsid w:val="6B206AF6"/>
    <w:rsid w:val="6B2F2B6E"/>
    <w:rsid w:val="6B2F6FA2"/>
    <w:rsid w:val="6B353A74"/>
    <w:rsid w:val="6B3B609A"/>
    <w:rsid w:val="6B3F3B28"/>
    <w:rsid w:val="6B535368"/>
    <w:rsid w:val="6B563B98"/>
    <w:rsid w:val="6B613DBB"/>
    <w:rsid w:val="6B6379EC"/>
    <w:rsid w:val="6B6940C8"/>
    <w:rsid w:val="6B6C0AB8"/>
    <w:rsid w:val="6B743229"/>
    <w:rsid w:val="6B7C47A4"/>
    <w:rsid w:val="6B8536B0"/>
    <w:rsid w:val="6B942E35"/>
    <w:rsid w:val="6B9A4330"/>
    <w:rsid w:val="6B9F3354"/>
    <w:rsid w:val="6BB618C6"/>
    <w:rsid w:val="6BB801BC"/>
    <w:rsid w:val="6BB81A38"/>
    <w:rsid w:val="6BB95A4D"/>
    <w:rsid w:val="6BBF576B"/>
    <w:rsid w:val="6BDE0DD9"/>
    <w:rsid w:val="6BF570C8"/>
    <w:rsid w:val="6C0E62B1"/>
    <w:rsid w:val="6C0F7C8C"/>
    <w:rsid w:val="6C103251"/>
    <w:rsid w:val="6C121D26"/>
    <w:rsid w:val="6C1402C5"/>
    <w:rsid w:val="6C4250C0"/>
    <w:rsid w:val="6C516D63"/>
    <w:rsid w:val="6C7731B0"/>
    <w:rsid w:val="6C813047"/>
    <w:rsid w:val="6C85768A"/>
    <w:rsid w:val="6C9F088A"/>
    <w:rsid w:val="6C9F53A7"/>
    <w:rsid w:val="6CB405AF"/>
    <w:rsid w:val="6CC319DB"/>
    <w:rsid w:val="6CC9013D"/>
    <w:rsid w:val="6CCE3CD4"/>
    <w:rsid w:val="6CDF3A4F"/>
    <w:rsid w:val="6CF2579C"/>
    <w:rsid w:val="6CFD5989"/>
    <w:rsid w:val="6D017D99"/>
    <w:rsid w:val="6D05640E"/>
    <w:rsid w:val="6D20498D"/>
    <w:rsid w:val="6D301D7A"/>
    <w:rsid w:val="6D31073A"/>
    <w:rsid w:val="6D545B0B"/>
    <w:rsid w:val="6D5E56DB"/>
    <w:rsid w:val="6D6809D7"/>
    <w:rsid w:val="6D6E28DA"/>
    <w:rsid w:val="6D720442"/>
    <w:rsid w:val="6D8E3833"/>
    <w:rsid w:val="6DA01293"/>
    <w:rsid w:val="6DA8694A"/>
    <w:rsid w:val="6DB86318"/>
    <w:rsid w:val="6DCC56B0"/>
    <w:rsid w:val="6DCE123A"/>
    <w:rsid w:val="6DD01D12"/>
    <w:rsid w:val="6DDA3EE3"/>
    <w:rsid w:val="6E066E5F"/>
    <w:rsid w:val="6E0C177D"/>
    <w:rsid w:val="6E240243"/>
    <w:rsid w:val="6E2804EB"/>
    <w:rsid w:val="6E4A2E08"/>
    <w:rsid w:val="6E4F7D30"/>
    <w:rsid w:val="6E521000"/>
    <w:rsid w:val="6E6A4B2A"/>
    <w:rsid w:val="6E7539D9"/>
    <w:rsid w:val="6E7D6720"/>
    <w:rsid w:val="6E957B0A"/>
    <w:rsid w:val="6E9A2E3E"/>
    <w:rsid w:val="6F226E2B"/>
    <w:rsid w:val="6F43286D"/>
    <w:rsid w:val="6F4C3D90"/>
    <w:rsid w:val="6F4D078B"/>
    <w:rsid w:val="6F57674B"/>
    <w:rsid w:val="6F5B27AA"/>
    <w:rsid w:val="6F6E5C53"/>
    <w:rsid w:val="6F6F5608"/>
    <w:rsid w:val="6F8E6FB6"/>
    <w:rsid w:val="6FC10D3A"/>
    <w:rsid w:val="6FDA0D2F"/>
    <w:rsid w:val="6FDF193A"/>
    <w:rsid w:val="6FEA1E7E"/>
    <w:rsid w:val="6FF118CE"/>
    <w:rsid w:val="70114BE1"/>
    <w:rsid w:val="70177396"/>
    <w:rsid w:val="70363E30"/>
    <w:rsid w:val="703B679E"/>
    <w:rsid w:val="70453756"/>
    <w:rsid w:val="705662EC"/>
    <w:rsid w:val="70573E9A"/>
    <w:rsid w:val="707A4733"/>
    <w:rsid w:val="707A5373"/>
    <w:rsid w:val="707D57A9"/>
    <w:rsid w:val="708D539B"/>
    <w:rsid w:val="709D480A"/>
    <w:rsid w:val="70D50726"/>
    <w:rsid w:val="70DF3000"/>
    <w:rsid w:val="71073F45"/>
    <w:rsid w:val="71405046"/>
    <w:rsid w:val="71552300"/>
    <w:rsid w:val="7169075D"/>
    <w:rsid w:val="71886954"/>
    <w:rsid w:val="71903B36"/>
    <w:rsid w:val="71B91320"/>
    <w:rsid w:val="71DC633A"/>
    <w:rsid w:val="71E0256E"/>
    <w:rsid w:val="71E11400"/>
    <w:rsid w:val="71E666B0"/>
    <w:rsid w:val="71EC2E73"/>
    <w:rsid w:val="71F24C2F"/>
    <w:rsid w:val="71FC1EB9"/>
    <w:rsid w:val="71FF0FBB"/>
    <w:rsid w:val="7202658C"/>
    <w:rsid w:val="722F1983"/>
    <w:rsid w:val="723B4E87"/>
    <w:rsid w:val="725068E8"/>
    <w:rsid w:val="725C5278"/>
    <w:rsid w:val="725D29C1"/>
    <w:rsid w:val="72765B9E"/>
    <w:rsid w:val="7280635F"/>
    <w:rsid w:val="728D2823"/>
    <w:rsid w:val="729E1B54"/>
    <w:rsid w:val="729E2A69"/>
    <w:rsid w:val="729F2754"/>
    <w:rsid w:val="72A402BA"/>
    <w:rsid w:val="72AD3F00"/>
    <w:rsid w:val="72AE1C7B"/>
    <w:rsid w:val="72E66264"/>
    <w:rsid w:val="72ED344D"/>
    <w:rsid w:val="72F357B2"/>
    <w:rsid w:val="72FD6E4B"/>
    <w:rsid w:val="73306F2B"/>
    <w:rsid w:val="73357EEB"/>
    <w:rsid w:val="736137AC"/>
    <w:rsid w:val="736D456E"/>
    <w:rsid w:val="739524B1"/>
    <w:rsid w:val="73964DB7"/>
    <w:rsid w:val="739F21D6"/>
    <w:rsid w:val="739F2C92"/>
    <w:rsid w:val="73A10864"/>
    <w:rsid w:val="73A712DE"/>
    <w:rsid w:val="73B17FDF"/>
    <w:rsid w:val="73B20DE0"/>
    <w:rsid w:val="73B82CFF"/>
    <w:rsid w:val="73C303AE"/>
    <w:rsid w:val="73CC7C57"/>
    <w:rsid w:val="73D977AE"/>
    <w:rsid w:val="73DF0564"/>
    <w:rsid w:val="73F270DF"/>
    <w:rsid w:val="73F77042"/>
    <w:rsid w:val="74060C6A"/>
    <w:rsid w:val="74090D03"/>
    <w:rsid w:val="741036DE"/>
    <w:rsid w:val="741F51EA"/>
    <w:rsid w:val="742C063F"/>
    <w:rsid w:val="743D4EAB"/>
    <w:rsid w:val="744030BD"/>
    <w:rsid w:val="745137D9"/>
    <w:rsid w:val="74622BDE"/>
    <w:rsid w:val="74814F70"/>
    <w:rsid w:val="74841227"/>
    <w:rsid w:val="74886963"/>
    <w:rsid w:val="74A76CBE"/>
    <w:rsid w:val="74B4196A"/>
    <w:rsid w:val="74C9100A"/>
    <w:rsid w:val="74DF5030"/>
    <w:rsid w:val="750170A6"/>
    <w:rsid w:val="75204746"/>
    <w:rsid w:val="75256E94"/>
    <w:rsid w:val="752E3293"/>
    <w:rsid w:val="75302031"/>
    <w:rsid w:val="75405FEE"/>
    <w:rsid w:val="754D15E1"/>
    <w:rsid w:val="75512B13"/>
    <w:rsid w:val="75567DBB"/>
    <w:rsid w:val="75635470"/>
    <w:rsid w:val="75657AE6"/>
    <w:rsid w:val="757C1632"/>
    <w:rsid w:val="759F3943"/>
    <w:rsid w:val="75AD3C8C"/>
    <w:rsid w:val="75CE688F"/>
    <w:rsid w:val="75E0472E"/>
    <w:rsid w:val="75EC4C4A"/>
    <w:rsid w:val="75F7416F"/>
    <w:rsid w:val="75FE52B7"/>
    <w:rsid w:val="7626004D"/>
    <w:rsid w:val="76376DD1"/>
    <w:rsid w:val="763C01C0"/>
    <w:rsid w:val="763C3A6B"/>
    <w:rsid w:val="765F7E92"/>
    <w:rsid w:val="76621711"/>
    <w:rsid w:val="76756ECF"/>
    <w:rsid w:val="76786B28"/>
    <w:rsid w:val="767F1A0C"/>
    <w:rsid w:val="767F5EC3"/>
    <w:rsid w:val="769B5BFC"/>
    <w:rsid w:val="76A12B17"/>
    <w:rsid w:val="76C727EB"/>
    <w:rsid w:val="76F04C07"/>
    <w:rsid w:val="76F13D67"/>
    <w:rsid w:val="76F71BA3"/>
    <w:rsid w:val="76FD431E"/>
    <w:rsid w:val="771203DF"/>
    <w:rsid w:val="77341AA3"/>
    <w:rsid w:val="77380932"/>
    <w:rsid w:val="77771D19"/>
    <w:rsid w:val="77930BBF"/>
    <w:rsid w:val="77954103"/>
    <w:rsid w:val="77A37E0F"/>
    <w:rsid w:val="77A46CFE"/>
    <w:rsid w:val="77AD2AB4"/>
    <w:rsid w:val="77B41CBC"/>
    <w:rsid w:val="77DF5DE9"/>
    <w:rsid w:val="77E6589E"/>
    <w:rsid w:val="780215E9"/>
    <w:rsid w:val="7842287A"/>
    <w:rsid w:val="785E4AEB"/>
    <w:rsid w:val="788330B2"/>
    <w:rsid w:val="78964AE5"/>
    <w:rsid w:val="78B13289"/>
    <w:rsid w:val="78B72339"/>
    <w:rsid w:val="78C03C82"/>
    <w:rsid w:val="78C6439F"/>
    <w:rsid w:val="78E92156"/>
    <w:rsid w:val="78ED4AAC"/>
    <w:rsid w:val="790C6AA5"/>
    <w:rsid w:val="79174E4E"/>
    <w:rsid w:val="791C08A0"/>
    <w:rsid w:val="793B3835"/>
    <w:rsid w:val="794F2D20"/>
    <w:rsid w:val="795E7FB7"/>
    <w:rsid w:val="797B2D25"/>
    <w:rsid w:val="79960DEB"/>
    <w:rsid w:val="799A2AC4"/>
    <w:rsid w:val="79A852FD"/>
    <w:rsid w:val="79D674B6"/>
    <w:rsid w:val="79E4201C"/>
    <w:rsid w:val="79E90365"/>
    <w:rsid w:val="7A036A7A"/>
    <w:rsid w:val="7A0C6718"/>
    <w:rsid w:val="7A1A22E4"/>
    <w:rsid w:val="7A243142"/>
    <w:rsid w:val="7A273842"/>
    <w:rsid w:val="7A496423"/>
    <w:rsid w:val="7A78757D"/>
    <w:rsid w:val="7A791F94"/>
    <w:rsid w:val="7A796120"/>
    <w:rsid w:val="7AA32AF2"/>
    <w:rsid w:val="7AA74A19"/>
    <w:rsid w:val="7AC45EAD"/>
    <w:rsid w:val="7AD23826"/>
    <w:rsid w:val="7AD6317E"/>
    <w:rsid w:val="7AD83B41"/>
    <w:rsid w:val="7AED57F0"/>
    <w:rsid w:val="7AF64F2F"/>
    <w:rsid w:val="7AF93F2C"/>
    <w:rsid w:val="7AFC4140"/>
    <w:rsid w:val="7B0567A0"/>
    <w:rsid w:val="7B1845E0"/>
    <w:rsid w:val="7B203974"/>
    <w:rsid w:val="7B353F50"/>
    <w:rsid w:val="7B46360C"/>
    <w:rsid w:val="7B5327C0"/>
    <w:rsid w:val="7B564D23"/>
    <w:rsid w:val="7B6D3C17"/>
    <w:rsid w:val="7B6F5C81"/>
    <w:rsid w:val="7B90521C"/>
    <w:rsid w:val="7BAA3784"/>
    <w:rsid w:val="7BB4786C"/>
    <w:rsid w:val="7BB9521D"/>
    <w:rsid w:val="7BCC5FDC"/>
    <w:rsid w:val="7BE276A4"/>
    <w:rsid w:val="7BF244A2"/>
    <w:rsid w:val="7BF30BCF"/>
    <w:rsid w:val="7C05174D"/>
    <w:rsid w:val="7C210BC0"/>
    <w:rsid w:val="7C2245AF"/>
    <w:rsid w:val="7C297CDE"/>
    <w:rsid w:val="7C3D4AE6"/>
    <w:rsid w:val="7C6357D5"/>
    <w:rsid w:val="7C635E91"/>
    <w:rsid w:val="7C63727F"/>
    <w:rsid w:val="7C730511"/>
    <w:rsid w:val="7C7F1B05"/>
    <w:rsid w:val="7C977801"/>
    <w:rsid w:val="7CA5384B"/>
    <w:rsid w:val="7CA74461"/>
    <w:rsid w:val="7CBC3036"/>
    <w:rsid w:val="7CCC7E8D"/>
    <w:rsid w:val="7CD06194"/>
    <w:rsid w:val="7CE936D5"/>
    <w:rsid w:val="7CF071ED"/>
    <w:rsid w:val="7CF52857"/>
    <w:rsid w:val="7D044EB4"/>
    <w:rsid w:val="7D17224D"/>
    <w:rsid w:val="7D20208D"/>
    <w:rsid w:val="7D637F5F"/>
    <w:rsid w:val="7D674F7F"/>
    <w:rsid w:val="7D691445"/>
    <w:rsid w:val="7D7737C9"/>
    <w:rsid w:val="7D781FE3"/>
    <w:rsid w:val="7D833940"/>
    <w:rsid w:val="7D984DC9"/>
    <w:rsid w:val="7DAE1DD8"/>
    <w:rsid w:val="7DB20D1C"/>
    <w:rsid w:val="7DB23AC1"/>
    <w:rsid w:val="7DB53368"/>
    <w:rsid w:val="7DBC3D45"/>
    <w:rsid w:val="7DC5408C"/>
    <w:rsid w:val="7DD875D5"/>
    <w:rsid w:val="7DDC0ACD"/>
    <w:rsid w:val="7DF0514E"/>
    <w:rsid w:val="7DFB5B9E"/>
    <w:rsid w:val="7DFE51BF"/>
    <w:rsid w:val="7E060306"/>
    <w:rsid w:val="7E0D0216"/>
    <w:rsid w:val="7E121E2F"/>
    <w:rsid w:val="7E143640"/>
    <w:rsid w:val="7E3675D9"/>
    <w:rsid w:val="7E4A2961"/>
    <w:rsid w:val="7E505D4E"/>
    <w:rsid w:val="7E5833C0"/>
    <w:rsid w:val="7E5E7B9B"/>
    <w:rsid w:val="7E624435"/>
    <w:rsid w:val="7E6D47A8"/>
    <w:rsid w:val="7E80712F"/>
    <w:rsid w:val="7E810F23"/>
    <w:rsid w:val="7E8E278C"/>
    <w:rsid w:val="7EB96148"/>
    <w:rsid w:val="7ECC469C"/>
    <w:rsid w:val="7EE81FEB"/>
    <w:rsid w:val="7EF54E79"/>
    <w:rsid w:val="7EF65555"/>
    <w:rsid w:val="7F081AF2"/>
    <w:rsid w:val="7F0D1F9C"/>
    <w:rsid w:val="7F2C0678"/>
    <w:rsid w:val="7F310EC4"/>
    <w:rsid w:val="7F404D0E"/>
    <w:rsid w:val="7F512E59"/>
    <w:rsid w:val="7F5D354F"/>
    <w:rsid w:val="7F6B1A33"/>
    <w:rsid w:val="7F6E6593"/>
    <w:rsid w:val="7F6F1816"/>
    <w:rsid w:val="7F7423FC"/>
    <w:rsid w:val="7F9815FC"/>
    <w:rsid w:val="7F9F11F7"/>
    <w:rsid w:val="7FA120FC"/>
    <w:rsid w:val="7FA257ED"/>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76</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2021-02-26T08:36:49Z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