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读《价值》一书有感</w:t>
      </w:r>
    </w:p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张磊《价值》一书我实在是太喜欢了，非常敬佩伟大格局观、为国家社会做贡献、创造价值的企业家、投资人，是他们让这个社会变得更加的美好。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本书的核心思想，长期主义者，做有价值的事情，与企业家、创业者一同创造价值，推动社会的进步。最让我感动的张磊不仅仅优秀的创业者、投资者，更是一位在推动教育，为社会、国家大局思考的仁人志士，最让人钦佩当属品格的高尚。最美的风景莫过于真诚善良，人间之美，美在人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这也在反复阐述一个朴素的真理，投资有价值的事情，赚钱只是顺带，更为重要的是人要有使命感，把赚到的钱用到为社会、国家有益的事情上，建设更美好的社会，这才是最有意义的事情。我自始至终觉得做投资，最重要的是人品，是基于中国好、人民好、社会好的态度开展的一系列价值创造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下面分享书中经典的三句话。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守正用奇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：在坚持高度道德自律，人格独立，遵守规则的基础上，检测专业与专注；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弱水三千，但取一瓢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：一定要克制住不愿错失任何好事的强烈愿望，同时又必须找到属于自己的机会。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桃李不言，下自成蹊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：不要在意短期创造的社会声誉或者价值，应在意的是长期创造了多少价值。基于我的知识层面来理解就是人品、能力圈及做好自己。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张磊喜欢滑雪，并能从滑雪这件事情，领悟出投资的内涵，书中写道：从事投资工作多年以后，我逐渐意识到滑雪和投资竟有许多相似之处，都需要把握平衡，既要盯着脚下，又要看到远方，在一张一驰间把握节奏，并凭借某种趋势求得加速度，而最关键的是都要保持内心的从容。这实在是总结的太好了。以我的钓鱼爱好来说，第一步是选择好钓点，这就如同投资中首先是选择好的标的；第二步是钓鱼技巧、鱼钩、鱼饵等，这就如同投资中基本面的分析，估值的方法等等；第三步足够的耐心，有时候钓大鱼是需要耐心和定力的。这就像在投资我们要给好公司足够的发展时间，耐心的等待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作者小的时候就非常喜欢看书，这让我想到查理芒格说的那句话，我所认识的优秀的人中，没有一个不是每天都在学习的（大意）。读书学习本该就是一个终生的事情，书中有很多很多的人生哲理，越学习越觉得自己懂的少，越想知道的更多，这就形成一种正循环。作者小的时候爱读书和独立思考的习惯给了他后来投资极大的帮助，如果没有教育人生真的很难改变，这也许也是作者后来致力于教育捐赠的重要原因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人是讲圈层的，优秀的人身边会有更多的优秀的人，与志同道合的人一起，做有意思的事情，这算是作者给我的指引。另外，名师出高徒，作者的老师耶鲁的首席投资官大卫·史文森也是非常伟大的机构投资者，除了投资能力，更突显的是责任和人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整本书的文字表达非常的流畅，总能把抽象的概念表达的很贴切，内功深厚不得不服。这本书必然是反复看的，时间原因我就只能写到这。我更希望你们能安静的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去读读，收益匪浅的。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阿宝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2020年9月21日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716C7"/>
    <w:rsid w:val="29D716C7"/>
    <w:rsid w:val="354A0198"/>
    <w:rsid w:val="4CC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2020-09-19T15:14:00Z</dcterms:created>
  <dc:creator>lenovo</dc:creator>
  <cp:lastModifiedBy>阿宝</cp:lastModifiedBy>
  <dcterms:modified xsi:type="dcterms:W3CDTF">2020-09-21T08:45:02Z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