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641101" w:rsidP="00402923">
      <w:pPr>
        <w:jc w:val="center"/>
        <w:rPr>
          <w:rFonts w:ascii="仿宋" w:eastAsia="仿宋" w:hAnsi="仿宋"/>
          <w:sz w:val="32"/>
          <w:szCs w:val="32"/>
        </w:rPr>
      </w:pPr>
      <w:r>
        <w:rPr>
          <w:rFonts w:ascii="仿宋" w:eastAsia="仿宋" w:hAnsi="仿宋" w:hint="eastAsia"/>
          <w:sz w:val="32"/>
          <w:szCs w:val="32"/>
        </w:rPr>
        <w:t>如何构建自己的指数基金组合</w:t>
      </w:r>
    </w:p>
    <w:p w:rsidR="003B0BC1" w:rsidRPr="003B0BC1" w:rsidRDefault="003B0BC1" w:rsidP="00402923">
      <w:pPr>
        <w:jc w:val="center"/>
        <w:rPr>
          <w:rFonts w:ascii="仿宋" w:eastAsia="仿宋" w:hAnsi="仿宋"/>
          <w:b/>
          <w:sz w:val="24"/>
          <w:szCs w:val="24"/>
        </w:rPr>
      </w:pPr>
      <w:bookmarkStart w:id="0" w:name="_GoBack"/>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hint="eastAsia"/>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641101" w:rsidRDefault="00641101" w:rsidP="00641101">
      <w:pPr>
        <w:jc w:val="left"/>
        <w:rPr>
          <w:rFonts w:ascii="仿宋" w:eastAsia="仿宋" w:hAnsi="仿宋" w:hint="eastAsia"/>
          <w:sz w:val="24"/>
          <w:szCs w:val="24"/>
        </w:rPr>
      </w:pPr>
      <w:r w:rsidRPr="00641101">
        <w:rPr>
          <w:rFonts w:ascii="仿宋" w:eastAsia="仿宋" w:hAnsi="仿宋" w:hint="eastAsia"/>
          <w:sz w:val="24"/>
          <w:szCs w:val="24"/>
        </w:rPr>
        <w:t>经常</w:t>
      </w:r>
      <w:r>
        <w:rPr>
          <w:rFonts w:ascii="仿宋" w:eastAsia="仿宋" w:hAnsi="仿宋" w:hint="eastAsia"/>
          <w:sz w:val="24"/>
          <w:szCs w:val="24"/>
        </w:rPr>
        <w:t>有读者问这样的问题，自己买入的某只基金如何，或者自己买入的50ah，300价值，500增强以及红利基金这样的组合有没有问题。</w:t>
      </w:r>
    </w:p>
    <w:p w:rsidR="00641101" w:rsidRDefault="00641101" w:rsidP="00641101">
      <w:pPr>
        <w:jc w:val="left"/>
        <w:rPr>
          <w:rFonts w:ascii="仿宋" w:eastAsia="仿宋" w:hAnsi="仿宋" w:hint="eastAsia"/>
          <w:sz w:val="24"/>
          <w:szCs w:val="24"/>
        </w:rPr>
      </w:pPr>
    </w:p>
    <w:p w:rsidR="00641101" w:rsidRDefault="00641101" w:rsidP="00641101">
      <w:pPr>
        <w:jc w:val="left"/>
        <w:rPr>
          <w:rFonts w:ascii="仿宋" w:eastAsia="仿宋" w:hAnsi="仿宋" w:hint="eastAsia"/>
          <w:sz w:val="24"/>
          <w:szCs w:val="24"/>
        </w:rPr>
      </w:pPr>
      <w:r>
        <w:rPr>
          <w:rFonts w:ascii="仿宋" w:eastAsia="仿宋" w:hAnsi="仿宋" w:hint="eastAsia"/>
          <w:sz w:val="24"/>
          <w:szCs w:val="24"/>
        </w:rPr>
        <w:t>二师父认为很有必要再和大家谈谈怎么构建自己的指数基金组合。</w:t>
      </w:r>
    </w:p>
    <w:p w:rsidR="00641101" w:rsidRDefault="00641101" w:rsidP="00641101">
      <w:pPr>
        <w:jc w:val="left"/>
        <w:rPr>
          <w:rFonts w:ascii="仿宋" w:eastAsia="仿宋" w:hAnsi="仿宋" w:hint="eastAsia"/>
          <w:sz w:val="24"/>
          <w:szCs w:val="24"/>
        </w:rPr>
      </w:pPr>
    </w:p>
    <w:p w:rsidR="00641101" w:rsidRDefault="00641101" w:rsidP="00641101">
      <w:pPr>
        <w:jc w:val="left"/>
        <w:rPr>
          <w:rFonts w:ascii="仿宋" w:eastAsia="仿宋" w:hAnsi="仿宋" w:hint="eastAsia"/>
          <w:sz w:val="24"/>
          <w:szCs w:val="24"/>
        </w:rPr>
      </w:pPr>
      <w:r>
        <w:rPr>
          <w:rFonts w:ascii="仿宋" w:eastAsia="仿宋" w:hAnsi="仿宋" w:hint="eastAsia"/>
          <w:sz w:val="24"/>
          <w:szCs w:val="24"/>
        </w:rPr>
        <w:t>投资最重要的两件事第一是设定好安全边际，第二是控制好各个指数基金的</w:t>
      </w:r>
      <w:proofErr w:type="gramStart"/>
      <w:r>
        <w:rPr>
          <w:rFonts w:ascii="仿宋" w:eastAsia="仿宋" w:hAnsi="仿宋" w:hint="eastAsia"/>
          <w:sz w:val="24"/>
          <w:szCs w:val="24"/>
        </w:rPr>
        <w:t>仓位</w:t>
      </w:r>
      <w:proofErr w:type="gramEnd"/>
      <w:r>
        <w:rPr>
          <w:rFonts w:ascii="仿宋" w:eastAsia="仿宋" w:hAnsi="仿宋" w:hint="eastAsia"/>
          <w:sz w:val="24"/>
          <w:szCs w:val="24"/>
        </w:rPr>
        <w:t>，那么该选择哪些指数基金，并且各个指数基金如何组合才是最优的选择。</w:t>
      </w:r>
    </w:p>
    <w:p w:rsidR="00641101" w:rsidRDefault="00641101" w:rsidP="00641101">
      <w:pPr>
        <w:jc w:val="left"/>
        <w:rPr>
          <w:rFonts w:ascii="仿宋" w:eastAsia="仿宋" w:hAnsi="仿宋" w:hint="eastAsia"/>
          <w:sz w:val="24"/>
          <w:szCs w:val="24"/>
        </w:rPr>
      </w:pPr>
    </w:p>
    <w:p w:rsidR="00641101" w:rsidRDefault="00641101" w:rsidP="00641101">
      <w:pPr>
        <w:jc w:val="left"/>
        <w:rPr>
          <w:rFonts w:ascii="仿宋" w:eastAsia="仿宋" w:hAnsi="仿宋" w:hint="eastAsia"/>
          <w:sz w:val="24"/>
          <w:szCs w:val="24"/>
        </w:rPr>
      </w:pPr>
      <w:r>
        <w:rPr>
          <w:rFonts w:ascii="仿宋" w:eastAsia="仿宋" w:hAnsi="仿宋" w:hint="eastAsia"/>
          <w:sz w:val="24"/>
          <w:szCs w:val="24"/>
        </w:rPr>
        <w:t>二师父认为指数基金组合的构建分为投资新手和投资老手。什么是投资新手和投资老手。新手就是不明白基金为何涨跌，上涨了就高兴，下跌了就恐惧，完全不知道自己投资盈利的本质。老手能够知道自己何时买入，何时卖出，</w:t>
      </w:r>
      <w:proofErr w:type="gramStart"/>
      <w:r>
        <w:rPr>
          <w:rFonts w:ascii="仿宋" w:eastAsia="仿宋" w:hAnsi="仿宋" w:hint="eastAsia"/>
          <w:sz w:val="24"/>
          <w:szCs w:val="24"/>
        </w:rPr>
        <w:t>定投赚钱</w:t>
      </w:r>
      <w:proofErr w:type="gramEnd"/>
      <w:r>
        <w:rPr>
          <w:rFonts w:ascii="仿宋" w:eastAsia="仿宋" w:hAnsi="仿宋" w:hint="eastAsia"/>
          <w:sz w:val="24"/>
          <w:szCs w:val="24"/>
        </w:rPr>
        <w:t>的逻辑。</w:t>
      </w:r>
    </w:p>
    <w:p w:rsidR="00641101" w:rsidRDefault="00641101" w:rsidP="00641101">
      <w:pPr>
        <w:jc w:val="left"/>
        <w:rPr>
          <w:rFonts w:ascii="仿宋" w:eastAsia="仿宋" w:hAnsi="仿宋" w:hint="eastAsia"/>
          <w:sz w:val="24"/>
          <w:szCs w:val="24"/>
        </w:rPr>
      </w:pPr>
    </w:p>
    <w:p w:rsidR="00641101" w:rsidRDefault="00641101" w:rsidP="00641101">
      <w:pPr>
        <w:jc w:val="left"/>
        <w:rPr>
          <w:rFonts w:ascii="仿宋" w:eastAsia="仿宋" w:hAnsi="仿宋" w:hint="eastAsia"/>
          <w:sz w:val="24"/>
          <w:szCs w:val="24"/>
        </w:rPr>
      </w:pPr>
      <w:r>
        <w:rPr>
          <w:rFonts w:ascii="仿宋" w:eastAsia="仿宋" w:hAnsi="仿宋" w:hint="eastAsia"/>
          <w:sz w:val="24"/>
          <w:szCs w:val="24"/>
        </w:rPr>
        <w:t>如果自己是投资新手，二师父建议</w:t>
      </w:r>
      <w:proofErr w:type="gramStart"/>
      <w:r>
        <w:rPr>
          <w:rFonts w:ascii="仿宋" w:eastAsia="仿宋" w:hAnsi="仿宋" w:hint="eastAsia"/>
          <w:sz w:val="24"/>
          <w:szCs w:val="24"/>
        </w:rPr>
        <w:t>定投从</w:t>
      </w:r>
      <w:proofErr w:type="gramEnd"/>
      <w:r>
        <w:rPr>
          <w:rFonts w:ascii="仿宋" w:eastAsia="仿宋" w:hAnsi="仿宋" w:hint="eastAsia"/>
          <w:sz w:val="24"/>
          <w:szCs w:val="24"/>
        </w:rPr>
        <w:t>沪深300和中证500开始，从目前的点</w:t>
      </w:r>
      <w:proofErr w:type="gramStart"/>
      <w:r>
        <w:rPr>
          <w:rFonts w:ascii="仿宋" w:eastAsia="仿宋" w:hAnsi="仿宋" w:hint="eastAsia"/>
          <w:sz w:val="24"/>
          <w:szCs w:val="24"/>
        </w:rPr>
        <w:t>位讲沪深</w:t>
      </w:r>
      <w:proofErr w:type="gramEnd"/>
      <w:r>
        <w:rPr>
          <w:rFonts w:ascii="仿宋" w:eastAsia="仿宋" w:hAnsi="仿宋" w:hint="eastAsia"/>
          <w:sz w:val="24"/>
          <w:szCs w:val="24"/>
        </w:rPr>
        <w:t>300保证4成的</w:t>
      </w:r>
      <w:proofErr w:type="gramStart"/>
      <w:r>
        <w:rPr>
          <w:rFonts w:ascii="仿宋" w:eastAsia="仿宋" w:hAnsi="仿宋" w:hint="eastAsia"/>
          <w:sz w:val="24"/>
          <w:szCs w:val="24"/>
        </w:rPr>
        <w:t>仓位</w:t>
      </w:r>
      <w:proofErr w:type="gramEnd"/>
      <w:r>
        <w:rPr>
          <w:rFonts w:ascii="仿宋" w:eastAsia="仿宋" w:hAnsi="仿宋" w:hint="eastAsia"/>
          <w:sz w:val="24"/>
          <w:szCs w:val="24"/>
        </w:rPr>
        <w:t>，中证500保证6成的</w:t>
      </w:r>
      <w:proofErr w:type="gramStart"/>
      <w:r>
        <w:rPr>
          <w:rFonts w:ascii="仿宋" w:eastAsia="仿宋" w:hAnsi="仿宋" w:hint="eastAsia"/>
          <w:sz w:val="24"/>
          <w:szCs w:val="24"/>
        </w:rPr>
        <w:t>仓位</w:t>
      </w:r>
      <w:proofErr w:type="gramEnd"/>
      <w:r>
        <w:rPr>
          <w:rFonts w:ascii="仿宋" w:eastAsia="仿宋" w:hAnsi="仿宋" w:hint="eastAsia"/>
          <w:sz w:val="24"/>
          <w:szCs w:val="24"/>
        </w:rPr>
        <w:t>。当然这种组合是傻瓜组合。未来一定会盈利，只不过盈利也是市场的平均水平。</w:t>
      </w:r>
    </w:p>
    <w:p w:rsidR="00641101" w:rsidRDefault="00641101" w:rsidP="00641101">
      <w:pPr>
        <w:jc w:val="left"/>
        <w:rPr>
          <w:rFonts w:ascii="仿宋" w:eastAsia="仿宋" w:hAnsi="仿宋" w:hint="eastAsia"/>
          <w:sz w:val="24"/>
          <w:szCs w:val="24"/>
        </w:rPr>
      </w:pPr>
    </w:p>
    <w:p w:rsidR="00641101" w:rsidRDefault="00641101" w:rsidP="00641101">
      <w:pPr>
        <w:jc w:val="left"/>
        <w:rPr>
          <w:rFonts w:ascii="仿宋" w:eastAsia="仿宋" w:hAnsi="仿宋" w:hint="eastAsia"/>
          <w:sz w:val="24"/>
          <w:szCs w:val="24"/>
        </w:rPr>
      </w:pPr>
      <w:r>
        <w:rPr>
          <w:rFonts w:ascii="仿宋" w:eastAsia="仿宋" w:hAnsi="仿宋" w:hint="eastAsia"/>
          <w:sz w:val="24"/>
          <w:szCs w:val="24"/>
        </w:rPr>
        <w:t>对于新手不要贪婪，就从</w:t>
      </w:r>
      <w:proofErr w:type="gramStart"/>
      <w:r>
        <w:rPr>
          <w:rFonts w:ascii="仿宋" w:eastAsia="仿宋" w:hAnsi="仿宋" w:hint="eastAsia"/>
          <w:sz w:val="24"/>
          <w:szCs w:val="24"/>
        </w:rPr>
        <w:t>定投这</w:t>
      </w:r>
      <w:proofErr w:type="gramEnd"/>
      <w:r>
        <w:rPr>
          <w:rFonts w:ascii="仿宋" w:eastAsia="仿宋" w:hAnsi="仿宋" w:hint="eastAsia"/>
          <w:sz w:val="24"/>
          <w:szCs w:val="24"/>
        </w:rPr>
        <w:t>两只基金开始研究，弄明白为啥选择这两只基金。在以前的文章中多次提到过，</w:t>
      </w:r>
      <w:r w:rsidR="00943120">
        <w:rPr>
          <w:rFonts w:ascii="仿宋" w:eastAsia="仿宋" w:hAnsi="仿宋" w:hint="eastAsia"/>
          <w:sz w:val="24"/>
          <w:szCs w:val="24"/>
        </w:rPr>
        <w:t>大家自行阅读吧。请不要做伸手党，二师父能够做的就是传递理念，让你能够有学习的资源，或者理解的更加简单一点。可是二师父无法帮助你做到把自己脑子里面的知识直接灌输到你的大脑里面。</w:t>
      </w:r>
    </w:p>
    <w:p w:rsidR="00943120" w:rsidRDefault="00943120" w:rsidP="00641101">
      <w:pPr>
        <w:jc w:val="left"/>
        <w:rPr>
          <w:rFonts w:ascii="仿宋" w:eastAsia="仿宋" w:hAnsi="仿宋" w:hint="eastAsia"/>
          <w:sz w:val="24"/>
          <w:szCs w:val="24"/>
        </w:rPr>
      </w:pPr>
    </w:p>
    <w:p w:rsidR="00943120" w:rsidRDefault="00943120" w:rsidP="00641101">
      <w:pPr>
        <w:jc w:val="left"/>
        <w:rPr>
          <w:rFonts w:ascii="仿宋" w:eastAsia="仿宋" w:hAnsi="仿宋" w:hint="eastAsia"/>
          <w:sz w:val="24"/>
          <w:szCs w:val="24"/>
        </w:rPr>
      </w:pPr>
      <w:r>
        <w:rPr>
          <w:rFonts w:ascii="仿宋" w:eastAsia="仿宋" w:hAnsi="仿宋" w:hint="eastAsia"/>
          <w:sz w:val="24"/>
          <w:szCs w:val="24"/>
        </w:rPr>
        <w:t>对于投资老手，二师父建议</w:t>
      </w:r>
      <w:proofErr w:type="gramStart"/>
      <w:r>
        <w:rPr>
          <w:rFonts w:ascii="仿宋" w:eastAsia="仿宋" w:hAnsi="仿宋" w:hint="eastAsia"/>
          <w:sz w:val="24"/>
          <w:szCs w:val="24"/>
        </w:rPr>
        <w:t>宽基可是</w:t>
      </w:r>
      <w:proofErr w:type="gramEnd"/>
      <w:r>
        <w:rPr>
          <w:rFonts w:ascii="仿宋" w:eastAsia="仿宋" w:hAnsi="仿宋" w:hint="eastAsia"/>
          <w:sz w:val="24"/>
          <w:szCs w:val="24"/>
        </w:rPr>
        <w:t>适当配置，主要是沪深300，中证500，其次重点配置行业指数基金，二师父看好的行业有白酒行业，消费行业，医药行业，银行业，证券行业。这5大行业是投资老手最需要了解的。</w:t>
      </w:r>
    </w:p>
    <w:p w:rsidR="00943120" w:rsidRDefault="00943120" w:rsidP="00641101">
      <w:pPr>
        <w:jc w:val="left"/>
        <w:rPr>
          <w:rFonts w:ascii="仿宋" w:eastAsia="仿宋" w:hAnsi="仿宋" w:hint="eastAsia"/>
          <w:sz w:val="24"/>
          <w:szCs w:val="24"/>
        </w:rPr>
      </w:pPr>
    </w:p>
    <w:p w:rsidR="00943120" w:rsidRDefault="00943120" w:rsidP="00641101">
      <w:pPr>
        <w:jc w:val="left"/>
        <w:rPr>
          <w:rFonts w:ascii="仿宋" w:eastAsia="仿宋" w:hAnsi="仿宋" w:hint="eastAsia"/>
          <w:sz w:val="24"/>
          <w:szCs w:val="24"/>
        </w:rPr>
      </w:pPr>
      <w:r>
        <w:rPr>
          <w:rFonts w:ascii="仿宋" w:eastAsia="仿宋" w:hAnsi="仿宋" w:hint="eastAsia"/>
          <w:sz w:val="24"/>
          <w:szCs w:val="24"/>
        </w:rPr>
        <w:t>白酒从14年到现在已经涨了很多，即使最近基金净值有所下降，估值仍旧很高。比如我们熟悉的茅台，14年只卖100多元，现在仍旧是之前价格的好几倍。</w:t>
      </w:r>
    </w:p>
    <w:p w:rsidR="00943120" w:rsidRDefault="00943120" w:rsidP="00641101">
      <w:pPr>
        <w:jc w:val="left"/>
        <w:rPr>
          <w:rFonts w:ascii="仿宋" w:eastAsia="仿宋" w:hAnsi="仿宋" w:hint="eastAsia"/>
          <w:sz w:val="24"/>
          <w:szCs w:val="24"/>
        </w:rPr>
      </w:pPr>
    </w:p>
    <w:p w:rsidR="00943120" w:rsidRDefault="00943120" w:rsidP="00641101">
      <w:pPr>
        <w:jc w:val="left"/>
        <w:rPr>
          <w:rFonts w:ascii="仿宋" w:eastAsia="仿宋" w:hAnsi="仿宋" w:hint="eastAsia"/>
          <w:sz w:val="24"/>
          <w:szCs w:val="24"/>
        </w:rPr>
      </w:pPr>
      <w:r>
        <w:rPr>
          <w:rFonts w:ascii="仿宋" w:eastAsia="仿宋" w:hAnsi="仿宋" w:hint="eastAsia"/>
          <w:sz w:val="24"/>
          <w:szCs w:val="24"/>
        </w:rPr>
        <w:t>二师父在告诉大家我强调多次的道理：</w:t>
      </w:r>
      <w:proofErr w:type="gramStart"/>
      <w:r>
        <w:rPr>
          <w:rFonts w:ascii="仿宋" w:eastAsia="仿宋" w:hAnsi="仿宋" w:hint="eastAsia"/>
          <w:sz w:val="24"/>
          <w:szCs w:val="24"/>
        </w:rPr>
        <w:t>买指数</w:t>
      </w:r>
      <w:proofErr w:type="gramEnd"/>
      <w:r>
        <w:rPr>
          <w:rFonts w:ascii="仿宋" w:eastAsia="仿宋" w:hAnsi="仿宋" w:hint="eastAsia"/>
          <w:sz w:val="24"/>
          <w:szCs w:val="24"/>
        </w:rPr>
        <w:t>基金不是要买好的标的，而是要买得好。这话的意思就是告诉大家，同样价值的东西，只有买得足够便宜才是买得好，未来才能够赚取超额利润。</w:t>
      </w:r>
    </w:p>
    <w:p w:rsidR="00943120" w:rsidRDefault="00943120" w:rsidP="00641101">
      <w:pPr>
        <w:jc w:val="left"/>
        <w:rPr>
          <w:rFonts w:ascii="仿宋" w:eastAsia="仿宋" w:hAnsi="仿宋" w:hint="eastAsia"/>
          <w:sz w:val="24"/>
          <w:szCs w:val="24"/>
        </w:rPr>
      </w:pPr>
    </w:p>
    <w:p w:rsidR="00943120" w:rsidRDefault="00943120" w:rsidP="00641101">
      <w:pPr>
        <w:jc w:val="left"/>
        <w:rPr>
          <w:rFonts w:ascii="仿宋" w:eastAsia="仿宋" w:hAnsi="仿宋" w:cs="仿宋" w:hint="eastAsia"/>
          <w:sz w:val="24"/>
          <w:szCs w:val="24"/>
        </w:rPr>
      </w:pPr>
      <w:r>
        <w:rPr>
          <w:rFonts w:ascii="仿宋" w:eastAsia="仿宋" w:hAnsi="仿宋" w:hint="eastAsia"/>
          <w:sz w:val="24"/>
          <w:szCs w:val="24"/>
        </w:rPr>
        <w:t>目前最值得投资的是医药和银行业，这是首选，因为二者都极度低估而且都是国有大公司，未来大公司肯定是</w:t>
      </w:r>
      <w:r>
        <w:rPr>
          <w:rFonts w:ascii="仿宋" w:eastAsia="仿宋" w:hAnsi="仿宋" w:cs="仿宋" w:hint="eastAsia"/>
          <w:sz w:val="24"/>
          <w:szCs w:val="24"/>
        </w:rPr>
        <w:t>优于小公司的。</w:t>
      </w:r>
    </w:p>
    <w:p w:rsidR="00943120" w:rsidRDefault="00943120" w:rsidP="00641101">
      <w:pPr>
        <w:jc w:val="left"/>
        <w:rPr>
          <w:rFonts w:ascii="仿宋" w:eastAsia="仿宋" w:hAnsi="仿宋" w:cs="仿宋" w:hint="eastAsia"/>
          <w:sz w:val="24"/>
          <w:szCs w:val="24"/>
        </w:rPr>
      </w:pPr>
    </w:p>
    <w:p w:rsidR="00943120" w:rsidRDefault="00943120" w:rsidP="00641101">
      <w:pPr>
        <w:jc w:val="left"/>
        <w:rPr>
          <w:rFonts w:ascii="仿宋" w:eastAsia="仿宋" w:hAnsi="仿宋" w:cs="仿宋" w:hint="eastAsia"/>
          <w:sz w:val="24"/>
          <w:szCs w:val="24"/>
        </w:rPr>
      </w:pPr>
      <w:r>
        <w:rPr>
          <w:rFonts w:ascii="仿宋" w:eastAsia="仿宋" w:hAnsi="仿宋" w:cs="仿宋" w:hint="eastAsia"/>
          <w:sz w:val="24"/>
          <w:szCs w:val="24"/>
        </w:rPr>
        <w:t>从</w:t>
      </w:r>
      <w:proofErr w:type="gramStart"/>
      <w:r>
        <w:rPr>
          <w:rFonts w:ascii="仿宋" w:eastAsia="仿宋" w:hAnsi="仿宋" w:cs="仿宋" w:hint="eastAsia"/>
          <w:sz w:val="24"/>
          <w:szCs w:val="24"/>
        </w:rPr>
        <w:t>仓位</w:t>
      </w:r>
      <w:proofErr w:type="gramEnd"/>
      <w:r>
        <w:rPr>
          <w:rFonts w:ascii="仿宋" w:eastAsia="仿宋" w:hAnsi="仿宋" w:cs="仿宋" w:hint="eastAsia"/>
          <w:sz w:val="24"/>
          <w:szCs w:val="24"/>
        </w:rPr>
        <w:t>上看，这两只基金银行可以重仓，医药里面的部分股票估值仍旧不低，可以缓慢定投。</w:t>
      </w:r>
    </w:p>
    <w:p w:rsidR="00943120" w:rsidRDefault="00943120" w:rsidP="00641101">
      <w:pPr>
        <w:jc w:val="left"/>
        <w:rPr>
          <w:rFonts w:ascii="仿宋" w:eastAsia="仿宋" w:hAnsi="仿宋" w:cs="仿宋" w:hint="eastAsia"/>
          <w:sz w:val="24"/>
          <w:szCs w:val="24"/>
        </w:rPr>
      </w:pPr>
    </w:p>
    <w:p w:rsidR="00943120" w:rsidRDefault="00943120" w:rsidP="00641101">
      <w:pPr>
        <w:jc w:val="left"/>
        <w:rPr>
          <w:rFonts w:ascii="仿宋" w:eastAsia="仿宋" w:hAnsi="仿宋" w:cs="仿宋" w:hint="eastAsia"/>
          <w:sz w:val="24"/>
          <w:szCs w:val="24"/>
        </w:rPr>
      </w:pPr>
      <w:r>
        <w:rPr>
          <w:rFonts w:ascii="仿宋" w:eastAsia="仿宋" w:hAnsi="仿宋" w:cs="仿宋" w:hint="eastAsia"/>
          <w:sz w:val="24"/>
          <w:szCs w:val="24"/>
        </w:rPr>
        <w:lastRenderedPageBreak/>
        <w:t>从分散到集中是最好的策略。先集中到优秀的行业指数，然后上到7成左右的</w:t>
      </w:r>
      <w:proofErr w:type="gramStart"/>
      <w:r>
        <w:rPr>
          <w:rFonts w:ascii="仿宋" w:eastAsia="仿宋" w:hAnsi="仿宋" w:cs="仿宋" w:hint="eastAsia"/>
          <w:sz w:val="24"/>
          <w:szCs w:val="24"/>
        </w:rPr>
        <w:t>仓位</w:t>
      </w:r>
      <w:proofErr w:type="gramEnd"/>
      <w:r>
        <w:rPr>
          <w:rFonts w:ascii="仿宋" w:eastAsia="仿宋" w:hAnsi="仿宋" w:cs="仿宋" w:hint="eastAsia"/>
          <w:sz w:val="24"/>
          <w:szCs w:val="24"/>
        </w:rPr>
        <w:t>，等待牛市的到来，剩余三成左右的资金可以在牛市到来的时候一次性买入优秀行业的优秀企业的股票。</w:t>
      </w:r>
    </w:p>
    <w:p w:rsidR="00943120" w:rsidRDefault="00943120" w:rsidP="00641101">
      <w:pPr>
        <w:jc w:val="left"/>
        <w:rPr>
          <w:rFonts w:ascii="仿宋" w:eastAsia="仿宋" w:hAnsi="仿宋" w:cs="仿宋" w:hint="eastAsia"/>
          <w:sz w:val="24"/>
          <w:szCs w:val="24"/>
        </w:rPr>
      </w:pPr>
    </w:p>
    <w:p w:rsidR="00943120" w:rsidRDefault="00943120" w:rsidP="00641101">
      <w:pPr>
        <w:jc w:val="left"/>
        <w:rPr>
          <w:rFonts w:ascii="仿宋" w:eastAsia="仿宋" w:hAnsi="仿宋" w:cs="仿宋" w:hint="eastAsia"/>
          <w:sz w:val="24"/>
          <w:szCs w:val="24"/>
        </w:rPr>
      </w:pPr>
      <w:r>
        <w:rPr>
          <w:rFonts w:ascii="仿宋" w:eastAsia="仿宋" w:hAnsi="仿宋" w:cs="仿宋" w:hint="eastAsia"/>
          <w:sz w:val="24"/>
          <w:szCs w:val="24"/>
        </w:rPr>
        <w:t>这就是咱们配置的整体思路。二师父的理念始终是授人以渔，不断地把我的投资理念分解的易懂然后传递出来。</w:t>
      </w:r>
    </w:p>
    <w:p w:rsidR="00943120" w:rsidRDefault="00943120" w:rsidP="00641101">
      <w:pPr>
        <w:jc w:val="left"/>
        <w:rPr>
          <w:rFonts w:ascii="仿宋" w:eastAsia="仿宋" w:hAnsi="仿宋" w:cs="仿宋" w:hint="eastAsia"/>
          <w:sz w:val="24"/>
          <w:szCs w:val="24"/>
        </w:rPr>
      </w:pPr>
    </w:p>
    <w:p w:rsidR="00943120" w:rsidRDefault="00943120" w:rsidP="00641101">
      <w:pPr>
        <w:jc w:val="left"/>
        <w:rPr>
          <w:rFonts w:ascii="仿宋" w:eastAsia="仿宋" w:hAnsi="仿宋" w:cs="仿宋" w:hint="eastAsia"/>
          <w:sz w:val="24"/>
          <w:szCs w:val="24"/>
        </w:rPr>
      </w:pPr>
      <w:r>
        <w:rPr>
          <w:rFonts w:ascii="仿宋" w:eastAsia="仿宋" w:hAnsi="仿宋" w:cs="仿宋" w:hint="eastAsia"/>
          <w:sz w:val="24"/>
          <w:szCs w:val="24"/>
        </w:rPr>
        <w:t>如果你还不懂，那就是基础不牢固，市盈率，</w:t>
      </w:r>
      <w:proofErr w:type="gramStart"/>
      <w:r>
        <w:rPr>
          <w:rFonts w:ascii="仿宋" w:eastAsia="仿宋" w:hAnsi="仿宋" w:cs="仿宋" w:hint="eastAsia"/>
          <w:sz w:val="24"/>
          <w:szCs w:val="24"/>
        </w:rPr>
        <w:t>市净率</w:t>
      </w:r>
      <w:proofErr w:type="gramEnd"/>
      <w:r>
        <w:rPr>
          <w:rFonts w:ascii="仿宋" w:eastAsia="仿宋" w:hAnsi="仿宋" w:cs="仿宋" w:hint="eastAsia"/>
          <w:sz w:val="24"/>
          <w:szCs w:val="24"/>
        </w:rPr>
        <w:t>，中证500，沪深300，场外申购，赎回等等基本概念需要自己查阅学习。这是一个人最基本的学习素质了，请万万不要当伸手党。</w:t>
      </w:r>
    </w:p>
    <w:p w:rsidR="008D1C76" w:rsidRDefault="008D1C76" w:rsidP="00641101">
      <w:pPr>
        <w:jc w:val="left"/>
        <w:rPr>
          <w:rFonts w:ascii="仿宋" w:eastAsia="仿宋" w:hAnsi="仿宋" w:cs="仿宋" w:hint="eastAsia"/>
          <w:sz w:val="24"/>
          <w:szCs w:val="24"/>
        </w:rPr>
      </w:pPr>
    </w:p>
    <w:p w:rsidR="008D1C76" w:rsidRDefault="008D1C76" w:rsidP="00641101">
      <w:pPr>
        <w:jc w:val="left"/>
        <w:rPr>
          <w:rFonts w:ascii="仿宋" w:eastAsia="仿宋" w:hAnsi="仿宋" w:hint="eastAsia"/>
          <w:sz w:val="24"/>
          <w:szCs w:val="24"/>
        </w:rPr>
      </w:pPr>
      <w:r>
        <w:rPr>
          <w:rFonts w:ascii="仿宋" w:eastAsia="仿宋" w:hAnsi="仿宋" w:cs="仿宋" w:hint="eastAsia"/>
          <w:sz w:val="24"/>
          <w:szCs w:val="24"/>
        </w:rPr>
        <w:t>当然，我也很乐意大家提出各种意见来和二师父交流，因为你们都是我的老师。</w:t>
      </w:r>
    </w:p>
    <w:bookmarkEnd w:id="0"/>
    <w:p w:rsidR="00641101" w:rsidRPr="00943120" w:rsidRDefault="00641101" w:rsidP="00641101">
      <w:pPr>
        <w:jc w:val="left"/>
        <w:rPr>
          <w:rFonts w:ascii="仿宋" w:eastAsia="仿宋" w:hAnsi="仿宋" w:hint="eastAsia"/>
          <w:sz w:val="24"/>
          <w:szCs w:val="24"/>
        </w:rPr>
      </w:pPr>
    </w:p>
    <w:p w:rsidR="00641101" w:rsidRPr="00641101" w:rsidRDefault="00641101" w:rsidP="00641101">
      <w:pPr>
        <w:jc w:val="left"/>
        <w:rPr>
          <w:rFonts w:ascii="仿宋" w:eastAsia="仿宋" w:hAnsi="仿宋"/>
          <w:sz w:val="24"/>
          <w:szCs w:val="24"/>
        </w:rPr>
      </w:pPr>
    </w:p>
    <w:sectPr w:rsidR="00641101" w:rsidRPr="0064110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67D" w:rsidRDefault="0047667D" w:rsidP="00BB71F5">
      <w:r>
        <w:separator/>
      </w:r>
    </w:p>
  </w:endnote>
  <w:endnote w:type="continuationSeparator" w:id="0">
    <w:p w:rsidR="0047667D" w:rsidRDefault="0047667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67D" w:rsidRDefault="0047667D" w:rsidP="00BB71F5">
      <w:r>
        <w:separator/>
      </w:r>
    </w:p>
  </w:footnote>
  <w:footnote w:type="continuationSeparator" w:id="0">
    <w:p w:rsidR="0047667D" w:rsidRDefault="0047667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2F1D"/>
    <w:rsid w:val="000A5892"/>
    <w:rsid w:val="000E4F2F"/>
    <w:rsid w:val="000F3C52"/>
    <w:rsid w:val="000F6463"/>
    <w:rsid w:val="00103BFF"/>
    <w:rsid w:val="001272C9"/>
    <w:rsid w:val="0013010C"/>
    <w:rsid w:val="001453D0"/>
    <w:rsid w:val="00151E19"/>
    <w:rsid w:val="00152618"/>
    <w:rsid w:val="001554D2"/>
    <w:rsid w:val="00167DF2"/>
    <w:rsid w:val="001A6305"/>
    <w:rsid w:val="001B1F12"/>
    <w:rsid w:val="001C1DE9"/>
    <w:rsid w:val="001C78D6"/>
    <w:rsid w:val="001D735D"/>
    <w:rsid w:val="001E4130"/>
    <w:rsid w:val="001F06EE"/>
    <w:rsid w:val="00220935"/>
    <w:rsid w:val="00243044"/>
    <w:rsid w:val="00257B18"/>
    <w:rsid w:val="00257C09"/>
    <w:rsid w:val="00265B91"/>
    <w:rsid w:val="0027308D"/>
    <w:rsid w:val="00290901"/>
    <w:rsid w:val="00290AFE"/>
    <w:rsid w:val="00291FFA"/>
    <w:rsid w:val="002925B2"/>
    <w:rsid w:val="00292719"/>
    <w:rsid w:val="00294A2E"/>
    <w:rsid w:val="002C2FF6"/>
    <w:rsid w:val="002D582B"/>
    <w:rsid w:val="002E414E"/>
    <w:rsid w:val="002E6E6F"/>
    <w:rsid w:val="002F02B7"/>
    <w:rsid w:val="002F2E4B"/>
    <w:rsid w:val="002F6E59"/>
    <w:rsid w:val="00310803"/>
    <w:rsid w:val="003129E7"/>
    <w:rsid w:val="00330860"/>
    <w:rsid w:val="003335A0"/>
    <w:rsid w:val="0038130F"/>
    <w:rsid w:val="003A086B"/>
    <w:rsid w:val="003B0BC1"/>
    <w:rsid w:val="003B2109"/>
    <w:rsid w:val="003C718A"/>
    <w:rsid w:val="003F20DB"/>
    <w:rsid w:val="003F41BA"/>
    <w:rsid w:val="00402923"/>
    <w:rsid w:val="00406A9C"/>
    <w:rsid w:val="004209EC"/>
    <w:rsid w:val="0043753A"/>
    <w:rsid w:val="004607A3"/>
    <w:rsid w:val="0046664A"/>
    <w:rsid w:val="004764BB"/>
    <w:rsid w:val="0047667D"/>
    <w:rsid w:val="004845FF"/>
    <w:rsid w:val="004D7075"/>
    <w:rsid w:val="004D79C7"/>
    <w:rsid w:val="004E3C0B"/>
    <w:rsid w:val="004E708C"/>
    <w:rsid w:val="004F30A0"/>
    <w:rsid w:val="004F7DFD"/>
    <w:rsid w:val="00567792"/>
    <w:rsid w:val="00570E4C"/>
    <w:rsid w:val="00594673"/>
    <w:rsid w:val="005C42A8"/>
    <w:rsid w:val="005D3564"/>
    <w:rsid w:val="005D5B59"/>
    <w:rsid w:val="005D7D13"/>
    <w:rsid w:val="005E04D3"/>
    <w:rsid w:val="005E345D"/>
    <w:rsid w:val="005F03F9"/>
    <w:rsid w:val="00604F44"/>
    <w:rsid w:val="00635902"/>
    <w:rsid w:val="006364FD"/>
    <w:rsid w:val="00641101"/>
    <w:rsid w:val="006609E0"/>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73198"/>
    <w:rsid w:val="0077331B"/>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C4D"/>
    <w:rsid w:val="008B4E8D"/>
    <w:rsid w:val="008D1C76"/>
    <w:rsid w:val="008D7092"/>
    <w:rsid w:val="008E2E72"/>
    <w:rsid w:val="008F24B5"/>
    <w:rsid w:val="008F3F96"/>
    <w:rsid w:val="00913483"/>
    <w:rsid w:val="00917012"/>
    <w:rsid w:val="009213DC"/>
    <w:rsid w:val="0094152B"/>
    <w:rsid w:val="00943120"/>
    <w:rsid w:val="00943574"/>
    <w:rsid w:val="00945A01"/>
    <w:rsid w:val="00956C98"/>
    <w:rsid w:val="00974ED1"/>
    <w:rsid w:val="009A7C4E"/>
    <w:rsid w:val="009B5C06"/>
    <w:rsid w:val="009C03C4"/>
    <w:rsid w:val="009C04D3"/>
    <w:rsid w:val="009E5954"/>
    <w:rsid w:val="009F44C6"/>
    <w:rsid w:val="00A2589B"/>
    <w:rsid w:val="00A36AE3"/>
    <w:rsid w:val="00A444E5"/>
    <w:rsid w:val="00A45AE0"/>
    <w:rsid w:val="00A56BDE"/>
    <w:rsid w:val="00A65690"/>
    <w:rsid w:val="00A70309"/>
    <w:rsid w:val="00A974AE"/>
    <w:rsid w:val="00AE0AFF"/>
    <w:rsid w:val="00AE2704"/>
    <w:rsid w:val="00AE311B"/>
    <w:rsid w:val="00AE523A"/>
    <w:rsid w:val="00AF3117"/>
    <w:rsid w:val="00B10638"/>
    <w:rsid w:val="00B2059C"/>
    <w:rsid w:val="00B42483"/>
    <w:rsid w:val="00B60D78"/>
    <w:rsid w:val="00B61875"/>
    <w:rsid w:val="00B776E8"/>
    <w:rsid w:val="00B9336F"/>
    <w:rsid w:val="00B963FB"/>
    <w:rsid w:val="00BA1AC1"/>
    <w:rsid w:val="00BB71F5"/>
    <w:rsid w:val="00BE19A3"/>
    <w:rsid w:val="00BF0A33"/>
    <w:rsid w:val="00BF75EE"/>
    <w:rsid w:val="00C1184E"/>
    <w:rsid w:val="00C15578"/>
    <w:rsid w:val="00C45BB5"/>
    <w:rsid w:val="00C5498D"/>
    <w:rsid w:val="00C60771"/>
    <w:rsid w:val="00C634DC"/>
    <w:rsid w:val="00C6537B"/>
    <w:rsid w:val="00C80B0B"/>
    <w:rsid w:val="00C831B4"/>
    <w:rsid w:val="00CA0F6A"/>
    <w:rsid w:val="00CA4A1F"/>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764E"/>
    <w:rsid w:val="00DF6EF2"/>
    <w:rsid w:val="00DF7796"/>
    <w:rsid w:val="00E069C3"/>
    <w:rsid w:val="00E11A4F"/>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267D"/>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93824-96ED-47F6-9901-75FA31CA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2</Pages>
  <Words>176</Words>
  <Characters>1007</Characters>
  <Application>Microsoft Office Word</Application>
  <DocSecurity>0</DocSecurity>
  <Lines>8</Lines>
  <Paragraphs>2</Paragraphs>
  <ScaleCrop>false</ScaleCrop>
  <Company>Microsoft</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142</cp:revision>
  <cp:lastPrinted>2018-06-19T18:00:00Z</cp:lastPrinted>
  <dcterms:created xsi:type="dcterms:W3CDTF">2018-01-31T14:55:00Z</dcterms:created>
  <dcterms:modified xsi:type="dcterms:W3CDTF">2018-09-15T20:36:00Z</dcterms:modified>
</cp:coreProperties>
</file>