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F8" w:rsidRDefault="005A61F3" w:rsidP="00714D8F">
      <w:pPr>
        <w:jc w:val="center"/>
        <w:rPr>
          <w:rFonts w:ascii="仿宋" w:eastAsia="仿宋" w:hAnsi="仿宋"/>
          <w:sz w:val="32"/>
          <w:szCs w:val="32"/>
        </w:rPr>
      </w:pPr>
      <w:r>
        <w:rPr>
          <w:rFonts w:ascii="仿宋" w:eastAsia="仿宋" w:hAnsi="仿宋" w:hint="eastAsia"/>
          <w:sz w:val="32"/>
          <w:szCs w:val="32"/>
        </w:rPr>
        <w:t>上证50和沪深300重合度高吗</w:t>
      </w:r>
    </w:p>
    <w:p w:rsidR="007A1B9B" w:rsidRPr="0048375C" w:rsidRDefault="007A1B9B" w:rsidP="00714D8F">
      <w:pPr>
        <w:jc w:val="center"/>
        <w:rPr>
          <w:rFonts w:ascii="仿宋" w:eastAsia="仿宋" w:hAnsi="仿宋"/>
          <w:sz w:val="24"/>
          <w:szCs w:val="24"/>
        </w:rPr>
      </w:pPr>
      <w:r w:rsidRPr="0048375C">
        <w:rPr>
          <w:rFonts w:ascii="仿宋" w:eastAsia="仿宋" w:hAnsi="仿宋" w:hint="eastAsia"/>
          <w:sz w:val="24"/>
          <w:szCs w:val="24"/>
        </w:rPr>
        <w:t>公众号：二师父定投</w:t>
      </w:r>
    </w:p>
    <w:p w:rsidR="00222C66" w:rsidRDefault="00222C66" w:rsidP="00714D8F">
      <w:pPr>
        <w:rPr>
          <w:rFonts w:ascii="仿宋" w:eastAsia="仿宋" w:hAnsi="仿宋"/>
          <w:color w:val="000000" w:themeColor="text1"/>
          <w:sz w:val="26"/>
          <w:szCs w:val="26"/>
        </w:rPr>
      </w:pPr>
    </w:p>
    <w:p w:rsidR="00403078" w:rsidRDefault="002111D0" w:rsidP="00714D8F">
      <w:pPr>
        <w:rPr>
          <w:rFonts w:ascii="仿宋" w:eastAsia="仿宋" w:hAnsi="仿宋"/>
          <w:color w:val="000000" w:themeColor="text1"/>
          <w:sz w:val="26"/>
          <w:szCs w:val="26"/>
        </w:rPr>
      </w:pPr>
      <w:r>
        <w:rPr>
          <w:rFonts w:ascii="仿宋" w:eastAsia="仿宋" w:hAnsi="仿宋"/>
          <w:color w:val="000000" w:themeColor="text1"/>
          <w:sz w:val="26"/>
          <w:szCs w:val="26"/>
        </w:rPr>
        <w:t>上证50和沪深300都在二师父的标准配置里面。有的读者会有疑问这两只基金持仓股票是否有重合，</w:t>
      </w:r>
      <w:proofErr w:type="gramStart"/>
      <w:r>
        <w:rPr>
          <w:rFonts w:ascii="仿宋" w:eastAsia="仿宋" w:hAnsi="仿宋"/>
          <w:color w:val="000000" w:themeColor="text1"/>
          <w:sz w:val="26"/>
          <w:szCs w:val="26"/>
        </w:rPr>
        <w:t>能不能够只投资</w:t>
      </w:r>
      <w:proofErr w:type="gramEnd"/>
      <w:r w:rsidR="00FC2416">
        <w:rPr>
          <w:rFonts w:ascii="仿宋" w:eastAsia="仿宋" w:hAnsi="仿宋"/>
          <w:color w:val="000000" w:themeColor="text1"/>
          <w:sz w:val="26"/>
          <w:szCs w:val="26"/>
        </w:rPr>
        <w:t>一只基金。</w:t>
      </w:r>
    </w:p>
    <w:p w:rsidR="00342D42" w:rsidRDefault="00342D42" w:rsidP="00714D8F">
      <w:pPr>
        <w:rPr>
          <w:rFonts w:ascii="仿宋" w:eastAsia="仿宋" w:hAnsi="仿宋"/>
          <w:color w:val="000000" w:themeColor="text1"/>
          <w:sz w:val="26"/>
          <w:szCs w:val="26"/>
        </w:rPr>
      </w:pPr>
    </w:p>
    <w:p w:rsidR="00342D42" w:rsidRDefault="00342D4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首先说下什么是上证50指数，</w:t>
      </w:r>
      <w:r w:rsidR="006641D0">
        <w:rPr>
          <w:rFonts w:ascii="仿宋" w:eastAsia="仿宋" w:hAnsi="仿宋" w:hint="eastAsia"/>
          <w:color w:val="000000" w:themeColor="text1"/>
          <w:sz w:val="26"/>
          <w:szCs w:val="26"/>
        </w:rPr>
        <w:t>这是A股上海证券交易所市值最大的前50支股票组成</w:t>
      </w:r>
      <w:proofErr w:type="gramStart"/>
      <w:r w:rsidR="006641D0">
        <w:rPr>
          <w:rFonts w:ascii="仿宋" w:eastAsia="仿宋" w:hAnsi="仿宋" w:hint="eastAsia"/>
          <w:color w:val="000000" w:themeColor="text1"/>
          <w:sz w:val="26"/>
          <w:szCs w:val="26"/>
        </w:rPr>
        <w:t>的宽基指数</w:t>
      </w:r>
      <w:proofErr w:type="gramEnd"/>
      <w:r w:rsidR="006641D0">
        <w:rPr>
          <w:rFonts w:ascii="仿宋" w:eastAsia="仿宋" w:hAnsi="仿宋" w:hint="eastAsia"/>
          <w:color w:val="000000" w:themeColor="text1"/>
          <w:sz w:val="26"/>
          <w:szCs w:val="26"/>
        </w:rPr>
        <w:t>。</w:t>
      </w:r>
    </w:p>
    <w:p w:rsidR="006641D0" w:rsidRDefault="006641D0" w:rsidP="00714D8F">
      <w:pPr>
        <w:rPr>
          <w:rFonts w:ascii="仿宋" w:eastAsia="仿宋" w:hAnsi="仿宋"/>
          <w:color w:val="000000" w:themeColor="text1"/>
          <w:sz w:val="26"/>
          <w:szCs w:val="26"/>
        </w:rPr>
      </w:pPr>
    </w:p>
    <w:p w:rsidR="006641D0" w:rsidRDefault="006641D0"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沪深300指数是上海和深圳两个证券交易所市值最大的前300只股票组成的指数。</w:t>
      </w:r>
    </w:p>
    <w:p w:rsidR="006641D0" w:rsidRDefault="006641D0" w:rsidP="00714D8F">
      <w:pPr>
        <w:rPr>
          <w:rFonts w:ascii="仿宋" w:eastAsia="仿宋" w:hAnsi="仿宋"/>
          <w:color w:val="000000" w:themeColor="text1"/>
          <w:sz w:val="26"/>
          <w:szCs w:val="26"/>
        </w:rPr>
      </w:pPr>
    </w:p>
    <w:p w:rsidR="006641D0" w:rsidRDefault="006641D0"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从上证50指数和沪深300指数的定义可以知道，市值最大的前50只股票肯定是有部分包含于市值最大的300只股票里面。</w:t>
      </w:r>
    </w:p>
    <w:p w:rsidR="006641D0" w:rsidRDefault="006641D0" w:rsidP="00714D8F">
      <w:pPr>
        <w:rPr>
          <w:rFonts w:ascii="仿宋" w:eastAsia="仿宋" w:hAnsi="仿宋"/>
          <w:color w:val="000000" w:themeColor="text1"/>
          <w:sz w:val="26"/>
          <w:szCs w:val="26"/>
        </w:rPr>
      </w:pPr>
    </w:p>
    <w:p w:rsidR="006641D0" w:rsidRDefault="006641D0"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那么有重合吗？上证50指数基金和沪深300指数基金的</w:t>
      </w:r>
      <w:r w:rsidR="003F5501">
        <w:rPr>
          <w:rFonts w:ascii="仿宋" w:eastAsia="仿宋" w:hAnsi="仿宋" w:hint="eastAsia"/>
          <w:color w:val="000000" w:themeColor="text1"/>
          <w:sz w:val="26"/>
          <w:szCs w:val="26"/>
        </w:rPr>
        <w:t>部分持仓股票是有重合的。前10大重仓股票他们有4只是重合的。</w:t>
      </w:r>
    </w:p>
    <w:p w:rsidR="003F5501" w:rsidRDefault="003F5501" w:rsidP="00714D8F">
      <w:pPr>
        <w:rPr>
          <w:rFonts w:ascii="仿宋" w:eastAsia="仿宋" w:hAnsi="仿宋" w:hint="eastAsia"/>
          <w:color w:val="000000" w:themeColor="text1"/>
          <w:sz w:val="26"/>
          <w:szCs w:val="26"/>
        </w:rPr>
      </w:pPr>
    </w:p>
    <w:p w:rsidR="003F5501" w:rsidRDefault="003F550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分别是贵州茅台，上证50占9.81%，沪深300占3.3%</w:t>
      </w:r>
    </w:p>
    <w:p w:rsidR="003F5501" w:rsidRDefault="003F550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 xml:space="preserve">      中国平安，上证50占9.7%，沪深300占6.68%</w:t>
      </w:r>
    </w:p>
    <w:p w:rsidR="003F5501" w:rsidRDefault="003F550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 xml:space="preserve">      伊利股份，上证50占9.36%，沪深300占1.4%</w:t>
      </w:r>
    </w:p>
    <w:p w:rsidR="003F5501" w:rsidRDefault="003F550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 xml:space="preserve">      招商银行，上证50占8.13%，沪深300占2.87%</w:t>
      </w:r>
    </w:p>
    <w:p w:rsidR="003F5501" w:rsidRDefault="003F5501" w:rsidP="00714D8F">
      <w:pPr>
        <w:rPr>
          <w:rFonts w:ascii="仿宋" w:eastAsia="仿宋" w:hAnsi="仿宋" w:hint="eastAsia"/>
          <w:color w:val="000000" w:themeColor="text1"/>
          <w:sz w:val="26"/>
          <w:szCs w:val="26"/>
        </w:rPr>
      </w:pPr>
    </w:p>
    <w:p w:rsidR="003F5501" w:rsidRDefault="003F5501"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总体看这四只股票上证50是占37%的比例，沪深300是占</w:t>
      </w:r>
      <w:r w:rsidR="006D3137">
        <w:rPr>
          <w:rFonts w:ascii="仿宋" w:eastAsia="仿宋" w:hAnsi="仿宋" w:hint="eastAsia"/>
          <w:color w:val="000000" w:themeColor="text1"/>
          <w:sz w:val="26"/>
          <w:szCs w:val="26"/>
        </w:rPr>
        <w:t>14%的比例。</w:t>
      </w:r>
    </w:p>
    <w:p w:rsidR="006D3137" w:rsidRDefault="006D3137" w:rsidP="00714D8F">
      <w:pPr>
        <w:rPr>
          <w:rFonts w:ascii="仿宋" w:eastAsia="仿宋" w:hAnsi="仿宋" w:hint="eastAsia"/>
          <w:color w:val="000000" w:themeColor="text1"/>
          <w:sz w:val="26"/>
          <w:szCs w:val="26"/>
        </w:rPr>
      </w:pPr>
    </w:p>
    <w:p w:rsidR="006D3137" w:rsidRDefault="006D3137"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如果从持股集中度的角度考虑，上证50指数是更加优质的选择，因为我们集中投资了中国上海证券交易所最棒的50只股票。这些股票俗称蓝筹股票。</w:t>
      </w:r>
    </w:p>
    <w:p w:rsidR="006D3137" w:rsidRDefault="006D3137" w:rsidP="00714D8F">
      <w:pPr>
        <w:rPr>
          <w:rFonts w:ascii="仿宋" w:eastAsia="仿宋" w:hAnsi="仿宋" w:hint="eastAsia"/>
          <w:color w:val="000000" w:themeColor="text1"/>
          <w:sz w:val="26"/>
          <w:szCs w:val="26"/>
        </w:rPr>
      </w:pPr>
    </w:p>
    <w:p w:rsidR="006D3137" w:rsidRDefault="006D3137"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我们从历史收益率来看看上证50指数和沪深300指数的表现。</w:t>
      </w:r>
    </w:p>
    <w:p w:rsidR="006D3137" w:rsidRDefault="006D3137" w:rsidP="00714D8F">
      <w:pPr>
        <w:rPr>
          <w:rFonts w:ascii="仿宋" w:eastAsia="仿宋" w:hAnsi="仿宋" w:hint="eastAsia"/>
          <w:color w:val="000000" w:themeColor="text1"/>
          <w:sz w:val="26"/>
          <w:szCs w:val="26"/>
        </w:rPr>
      </w:pPr>
    </w:p>
    <w:p w:rsidR="006D3137" w:rsidRDefault="000434E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上证50指数2003年12月31日发布，基点1000，15年涨幅是2.3倍。</w:t>
      </w:r>
    </w:p>
    <w:p w:rsidR="000434E9" w:rsidRDefault="000434E9" w:rsidP="00714D8F">
      <w:pPr>
        <w:rPr>
          <w:rFonts w:ascii="仿宋" w:eastAsia="仿宋" w:hAnsi="仿宋" w:hint="eastAsia"/>
          <w:color w:val="000000" w:themeColor="text1"/>
          <w:sz w:val="26"/>
          <w:szCs w:val="26"/>
        </w:rPr>
      </w:pPr>
    </w:p>
    <w:p w:rsidR="000434E9" w:rsidRDefault="000434E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沪深300指数2005年4月发布，基点1000，13.5年涨幅是3倍。</w:t>
      </w:r>
    </w:p>
    <w:p w:rsidR="0066630F" w:rsidRDefault="0066630F" w:rsidP="00714D8F">
      <w:pPr>
        <w:rPr>
          <w:rFonts w:ascii="仿宋" w:eastAsia="仿宋" w:hAnsi="仿宋" w:hint="eastAsia"/>
          <w:color w:val="000000" w:themeColor="text1"/>
          <w:sz w:val="26"/>
          <w:szCs w:val="26"/>
        </w:rPr>
      </w:pPr>
    </w:p>
    <w:p w:rsidR="0066630F" w:rsidRDefault="0066630F"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从历史平均的收益率看沪深300指数的收益率是高于上证50指数的。沪深300是比上证50指数更有价值的。</w:t>
      </w:r>
    </w:p>
    <w:p w:rsidR="0066630F" w:rsidRDefault="0066630F" w:rsidP="00714D8F">
      <w:pPr>
        <w:rPr>
          <w:rFonts w:ascii="仿宋" w:eastAsia="仿宋" w:hAnsi="仿宋" w:hint="eastAsia"/>
          <w:color w:val="000000" w:themeColor="text1"/>
          <w:sz w:val="26"/>
          <w:szCs w:val="26"/>
        </w:rPr>
      </w:pPr>
    </w:p>
    <w:p w:rsidR="0066630F" w:rsidRDefault="0066630F"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二师父在配置的时候两者都会有配置。因为沪深300是股票更加分散，能够反映中国股市整体市场情况，机构参考指标也经常用这个指数。</w:t>
      </w:r>
    </w:p>
    <w:p w:rsidR="0066630F" w:rsidRDefault="0066630F" w:rsidP="00714D8F">
      <w:pPr>
        <w:rPr>
          <w:rFonts w:ascii="仿宋" w:eastAsia="仿宋" w:hAnsi="仿宋" w:hint="eastAsia"/>
          <w:color w:val="000000" w:themeColor="text1"/>
          <w:sz w:val="26"/>
          <w:szCs w:val="26"/>
        </w:rPr>
      </w:pPr>
    </w:p>
    <w:p w:rsidR="0066630F" w:rsidRDefault="0066630F"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而上证50指数</w:t>
      </w:r>
      <w:r w:rsidR="00386852">
        <w:rPr>
          <w:rFonts w:ascii="仿宋" w:eastAsia="仿宋" w:hAnsi="仿宋" w:hint="eastAsia"/>
          <w:color w:val="000000" w:themeColor="text1"/>
          <w:sz w:val="26"/>
          <w:szCs w:val="26"/>
        </w:rPr>
        <w:t>的特点是权重集中度高，更多的集中到了金融地产行业，是我们投资这些行业最好</w:t>
      </w:r>
      <w:proofErr w:type="gramStart"/>
      <w:r w:rsidR="00386852">
        <w:rPr>
          <w:rFonts w:ascii="仿宋" w:eastAsia="仿宋" w:hAnsi="仿宋" w:hint="eastAsia"/>
          <w:color w:val="000000" w:themeColor="text1"/>
          <w:sz w:val="26"/>
          <w:szCs w:val="26"/>
        </w:rPr>
        <w:t>的宽基指数</w:t>
      </w:r>
      <w:proofErr w:type="gramEnd"/>
      <w:r w:rsidR="00386852">
        <w:rPr>
          <w:rFonts w:ascii="仿宋" w:eastAsia="仿宋" w:hAnsi="仿宋" w:hint="eastAsia"/>
          <w:color w:val="000000" w:themeColor="text1"/>
          <w:sz w:val="26"/>
          <w:szCs w:val="26"/>
        </w:rPr>
        <w:t>。</w:t>
      </w:r>
    </w:p>
    <w:p w:rsidR="00386852" w:rsidRDefault="00386852" w:rsidP="00714D8F">
      <w:pPr>
        <w:rPr>
          <w:rFonts w:ascii="仿宋" w:eastAsia="仿宋" w:hAnsi="仿宋" w:hint="eastAsia"/>
          <w:color w:val="000000" w:themeColor="text1"/>
          <w:sz w:val="26"/>
          <w:szCs w:val="26"/>
        </w:rPr>
      </w:pPr>
    </w:p>
    <w:p w:rsidR="00386852" w:rsidRDefault="00386852"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所以在某些情况下上证50指数是可以代替沪深300指数的。</w:t>
      </w:r>
    </w:p>
    <w:p w:rsidR="00386852" w:rsidRDefault="00386852"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lastRenderedPageBreak/>
        <w:t>比如目前二师父的估值体系中讲解了沪深300指数是</w:t>
      </w:r>
      <w:r w:rsidR="005D71AE">
        <w:rPr>
          <w:rFonts w:ascii="仿宋" w:eastAsia="仿宋" w:hAnsi="仿宋" w:hint="eastAsia"/>
          <w:color w:val="000000" w:themeColor="text1"/>
          <w:sz w:val="26"/>
          <w:szCs w:val="26"/>
        </w:rPr>
        <w:t>处于</w:t>
      </w:r>
      <w:r>
        <w:rPr>
          <w:rFonts w:ascii="仿宋" w:eastAsia="仿宋" w:hAnsi="仿宋" w:hint="eastAsia"/>
          <w:color w:val="000000" w:themeColor="text1"/>
          <w:sz w:val="26"/>
          <w:szCs w:val="26"/>
        </w:rPr>
        <w:t>正常估值区域，</w:t>
      </w:r>
      <w:r w:rsidR="005D71AE">
        <w:rPr>
          <w:rFonts w:ascii="仿宋" w:eastAsia="仿宋" w:hAnsi="仿宋" w:hint="eastAsia"/>
          <w:color w:val="000000" w:themeColor="text1"/>
          <w:sz w:val="26"/>
          <w:szCs w:val="26"/>
        </w:rPr>
        <w:t>这时候可以用低估的上证50指数替代。当然目前沪深300指数</w:t>
      </w:r>
      <w:r>
        <w:rPr>
          <w:rFonts w:ascii="仿宋" w:eastAsia="仿宋" w:hAnsi="仿宋" w:hint="eastAsia"/>
          <w:color w:val="000000" w:themeColor="text1"/>
          <w:sz w:val="26"/>
          <w:szCs w:val="26"/>
        </w:rPr>
        <w:t>最大下跌幅度是在百分之</w:t>
      </w:r>
      <w:proofErr w:type="gramStart"/>
      <w:r>
        <w:rPr>
          <w:rFonts w:ascii="仿宋" w:eastAsia="仿宋" w:hAnsi="仿宋" w:hint="eastAsia"/>
          <w:color w:val="000000" w:themeColor="text1"/>
          <w:sz w:val="26"/>
          <w:szCs w:val="26"/>
        </w:rPr>
        <w:t>26</w:t>
      </w:r>
      <w:proofErr w:type="gramEnd"/>
      <w:r>
        <w:rPr>
          <w:rFonts w:ascii="仿宋" w:eastAsia="仿宋" w:hAnsi="仿宋" w:hint="eastAsia"/>
          <w:color w:val="000000" w:themeColor="text1"/>
          <w:sz w:val="26"/>
          <w:szCs w:val="26"/>
        </w:rPr>
        <w:t>以内，二师父仍旧给予正常估值，这是非常保守的做法，不过随着企业盈利的增长，A股整体股市的市盈率都会下移。</w:t>
      </w:r>
    </w:p>
    <w:p w:rsidR="00386852" w:rsidRDefault="00386852" w:rsidP="00714D8F">
      <w:pPr>
        <w:rPr>
          <w:rFonts w:ascii="仿宋" w:eastAsia="仿宋" w:hAnsi="仿宋" w:hint="eastAsia"/>
          <w:color w:val="000000" w:themeColor="text1"/>
          <w:sz w:val="26"/>
          <w:szCs w:val="26"/>
        </w:rPr>
      </w:pPr>
    </w:p>
    <w:p w:rsidR="00386852" w:rsidRDefault="00386852"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05年历史底部的时候沪深300指数的最低市盈率是13倍，13年历史大</w:t>
      </w:r>
      <w:proofErr w:type="gramStart"/>
      <w:r>
        <w:rPr>
          <w:rFonts w:ascii="仿宋" w:eastAsia="仿宋" w:hAnsi="仿宋" w:hint="eastAsia"/>
          <w:color w:val="000000" w:themeColor="text1"/>
          <w:sz w:val="26"/>
          <w:szCs w:val="26"/>
        </w:rPr>
        <w:t>底时候沪</w:t>
      </w:r>
      <w:proofErr w:type="gramEnd"/>
      <w:r>
        <w:rPr>
          <w:rFonts w:ascii="仿宋" w:eastAsia="仿宋" w:hAnsi="仿宋" w:hint="eastAsia"/>
          <w:color w:val="000000" w:themeColor="text1"/>
          <w:sz w:val="26"/>
          <w:szCs w:val="26"/>
        </w:rPr>
        <w:t>深300市盈率是8.31倍，同样的底部点，但是估值却如此不同，最大的原因是A股最初很多投机者进入市场拉高了市场的整体估值，未来随着企业盈利增长和中国股民投资逐步理性化这一指标还会进一步下降。</w:t>
      </w:r>
    </w:p>
    <w:p w:rsidR="00386852" w:rsidRDefault="00386852" w:rsidP="00714D8F">
      <w:pPr>
        <w:rPr>
          <w:rFonts w:ascii="仿宋" w:eastAsia="仿宋" w:hAnsi="仿宋" w:hint="eastAsia"/>
          <w:color w:val="000000" w:themeColor="text1"/>
          <w:sz w:val="26"/>
          <w:szCs w:val="26"/>
        </w:rPr>
      </w:pPr>
    </w:p>
    <w:p w:rsidR="00386852" w:rsidRDefault="00386852"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如果你现在</w:t>
      </w:r>
      <w:proofErr w:type="gramStart"/>
      <w:r>
        <w:rPr>
          <w:rFonts w:ascii="仿宋" w:eastAsia="仿宋" w:hAnsi="仿宋" w:hint="eastAsia"/>
          <w:color w:val="000000" w:themeColor="text1"/>
          <w:sz w:val="26"/>
          <w:szCs w:val="26"/>
        </w:rPr>
        <w:t>开始</w:t>
      </w:r>
      <w:r w:rsidR="005D71AE">
        <w:rPr>
          <w:rFonts w:ascii="仿宋" w:eastAsia="仿宋" w:hAnsi="仿宋" w:hint="eastAsia"/>
          <w:color w:val="000000" w:themeColor="text1"/>
          <w:sz w:val="26"/>
          <w:szCs w:val="26"/>
        </w:rPr>
        <w:t>定投</w:t>
      </w:r>
      <w:r>
        <w:rPr>
          <w:rFonts w:ascii="仿宋" w:eastAsia="仿宋" w:hAnsi="仿宋" w:hint="eastAsia"/>
          <w:color w:val="000000" w:themeColor="text1"/>
          <w:sz w:val="26"/>
          <w:szCs w:val="26"/>
        </w:rPr>
        <w:t>沪</w:t>
      </w:r>
      <w:proofErr w:type="gramEnd"/>
      <w:r>
        <w:rPr>
          <w:rFonts w:ascii="仿宋" w:eastAsia="仿宋" w:hAnsi="仿宋" w:hint="eastAsia"/>
          <w:color w:val="000000" w:themeColor="text1"/>
          <w:sz w:val="26"/>
          <w:szCs w:val="26"/>
        </w:rPr>
        <w:t>深300</w:t>
      </w:r>
      <w:proofErr w:type="gramStart"/>
      <w:r>
        <w:rPr>
          <w:rFonts w:ascii="仿宋" w:eastAsia="仿宋" w:hAnsi="仿宋" w:hint="eastAsia"/>
          <w:color w:val="000000" w:themeColor="text1"/>
          <w:sz w:val="26"/>
          <w:szCs w:val="26"/>
        </w:rPr>
        <w:t>定投是</w:t>
      </w:r>
      <w:proofErr w:type="gramEnd"/>
      <w:r>
        <w:rPr>
          <w:rFonts w:ascii="仿宋" w:eastAsia="仿宋" w:hAnsi="仿宋" w:hint="eastAsia"/>
          <w:color w:val="000000" w:themeColor="text1"/>
          <w:sz w:val="26"/>
          <w:szCs w:val="26"/>
        </w:rPr>
        <w:t>没有</w:t>
      </w:r>
      <w:r w:rsidR="005D71AE">
        <w:rPr>
          <w:rFonts w:ascii="仿宋" w:eastAsia="仿宋" w:hAnsi="仿宋" w:hint="eastAsia"/>
          <w:color w:val="000000" w:themeColor="text1"/>
          <w:sz w:val="26"/>
          <w:szCs w:val="26"/>
        </w:rPr>
        <w:t>巨大回撤风险的</w:t>
      </w:r>
      <w:r>
        <w:rPr>
          <w:rFonts w:ascii="仿宋" w:eastAsia="仿宋" w:hAnsi="仿宋" w:hint="eastAsia"/>
          <w:color w:val="000000" w:themeColor="text1"/>
          <w:sz w:val="26"/>
          <w:szCs w:val="26"/>
        </w:rPr>
        <w:t>。如果更加保守的话，建议从上证50和中证500入手，尤其是中证500，已经被错杀到突破曾经的历史底部了。</w:t>
      </w:r>
    </w:p>
    <w:p w:rsidR="00386852" w:rsidRDefault="00386852" w:rsidP="00714D8F">
      <w:pPr>
        <w:rPr>
          <w:rFonts w:ascii="仿宋" w:eastAsia="仿宋" w:hAnsi="仿宋" w:hint="eastAsia"/>
          <w:color w:val="000000" w:themeColor="text1"/>
          <w:sz w:val="26"/>
          <w:szCs w:val="26"/>
        </w:rPr>
      </w:pPr>
    </w:p>
    <w:p w:rsidR="00386852" w:rsidRDefault="00386852"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投资保守一点不是错，虽然会让我们失去一些机会，但是我们能够抓住</w:t>
      </w:r>
      <w:proofErr w:type="gramStart"/>
      <w:r>
        <w:rPr>
          <w:rFonts w:ascii="仿宋" w:eastAsia="仿宋" w:hAnsi="仿宋" w:hint="eastAsia"/>
          <w:color w:val="000000" w:themeColor="text1"/>
          <w:sz w:val="26"/>
          <w:szCs w:val="26"/>
        </w:rPr>
        <w:t>最</w:t>
      </w:r>
      <w:proofErr w:type="gramEnd"/>
      <w:r>
        <w:rPr>
          <w:rFonts w:ascii="仿宋" w:eastAsia="仿宋" w:hAnsi="仿宋" w:hint="eastAsia"/>
          <w:color w:val="000000" w:themeColor="text1"/>
          <w:sz w:val="26"/>
          <w:szCs w:val="26"/>
        </w:rPr>
        <w:t>确定性的机会就够了。巴菲特</w:t>
      </w:r>
      <w:proofErr w:type="gramStart"/>
      <w:r>
        <w:rPr>
          <w:rFonts w:ascii="仿宋" w:eastAsia="仿宋" w:hAnsi="仿宋" w:hint="eastAsia"/>
          <w:color w:val="000000" w:themeColor="text1"/>
          <w:sz w:val="26"/>
          <w:szCs w:val="26"/>
        </w:rPr>
        <w:t>曾经不</w:t>
      </w:r>
      <w:proofErr w:type="gramEnd"/>
      <w:r>
        <w:rPr>
          <w:rFonts w:ascii="仿宋" w:eastAsia="仿宋" w:hAnsi="仿宋" w:hint="eastAsia"/>
          <w:color w:val="000000" w:themeColor="text1"/>
          <w:sz w:val="26"/>
          <w:szCs w:val="26"/>
        </w:rPr>
        <w:t>也错过了微软等巨头企业。保守主义者夜夜安枕，我们不做市场上投资收益率最高的投资者，我们做在市场上活得最久并且每天很快乐的投资者。</w:t>
      </w:r>
      <w:bookmarkStart w:id="0" w:name="_GoBack"/>
      <w:bookmarkEnd w:id="0"/>
    </w:p>
    <w:sectPr w:rsidR="0038685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FF6" w:rsidRDefault="00AC0FF6" w:rsidP="00C62AFF">
      <w:r>
        <w:separator/>
      </w:r>
    </w:p>
  </w:endnote>
  <w:endnote w:type="continuationSeparator" w:id="0">
    <w:p w:rsidR="00AC0FF6" w:rsidRDefault="00AC0FF6"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FF6" w:rsidRDefault="00AC0FF6" w:rsidP="00C62AFF">
      <w:r>
        <w:separator/>
      </w:r>
    </w:p>
  </w:footnote>
  <w:footnote w:type="continuationSeparator" w:id="0">
    <w:p w:rsidR="00AC0FF6" w:rsidRDefault="00AC0FF6"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0C3A"/>
    <w:rsid w:val="0004346B"/>
    <w:rsid w:val="000434E9"/>
    <w:rsid w:val="00074ACE"/>
    <w:rsid w:val="00096189"/>
    <w:rsid w:val="000A5EAE"/>
    <w:rsid w:val="000C0140"/>
    <w:rsid w:val="000C76DA"/>
    <w:rsid w:val="000D4754"/>
    <w:rsid w:val="000E0F9B"/>
    <w:rsid w:val="001A7D4F"/>
    <w:rsid w:val="001B35DE"/>
    <w:rsid w:val="001B6961"/>
    <w:rsid w:val="001C1450"/>
    <w:rsid w:val="002111D0"/>
    <w:rsid w:val="00222C66"/>
    <w:rsid w:val="0023617A"/>
    <w:rsid w:val="002423D6"/>
    <w:rsid w:val="002541DF"/>
    <w:rsid w:val="003336CA"/>
    <w:rsid w:val="00342D42"/>
    <w:rsid w:val="00386852"/>
    <w:rsid w:val="00390C7C"/>
    <w:rsid w:val="003C56B3"/>
    <w:rsid w:val="003C606C"/>
    <w:rsid w:val="003E7AD2"/>
    <w:rsid w:val="003F5501"/>
    <w:rsid w:val="00403078"/>
    <w:rsid w:val="00463680"/>
    <w:rsid w:val="0048375C"/>
    <w:rsid w:val="004911B8"/>
    <w:rsid w:val="00493A6F"/>
    <w:rsid w:val="004B150F"/>
    <w:rsid w:val="004F2B8B"/>
    <w:rsid w:val="004F42A0"/>
    <w:rsid w:val="00517923"/>
    <w:rsid w:val="00540C7E"/>
    <w:rsid w:val="00581A6E"/>
    <w:rsid w:val="00586F02"/>
    <w:rsid w:val="005A61F3"/>
    <w:rsid w:val="005A7A36"/>
    <w:rsid w:val="005B24F3"/>
    <w:rsid w:val="005D5680"/>
    <w:rsid w:val="005D71AE"/>
    <w:rsid w:val="005E7E37"/>
    <w:rsid w:val="005F303D"/>
    <w:rsid w:val="005F4A87"/>
    <w:rsid w:val="005F7244"/>
    <w:rsid w:val="006016FB"/>
    <w:rsid w:val="00660B74"/>
    <w:rsid w:val="006641D0"/>
    <w:rsid w:val="0066630F"/>
    <w:rsid w:val="00682517"/>
    <w:rsid w:val="006956E6"/>
    <w:rsid w:val="006977E4"/>
    <w:rsid w:val="006B017F"/>
    <w:rsid w:val="006B59C6"/>
    <w:rsid w:val="006C3324"/>
    <w:rsid w:val="006C4597"/>
    <w:rsid w:val="006D3137"/>
    <w:rsid w:val="00707429"/>
    <w:rsid w:val="0070767F"/>
    <w:rsid w:val="00714D8F"/>
    <w:rsid w:val="007156DE"/>
    <w:rsid w:val="00744711"/>
    <w:rsid w:val="00757C35"/>
    <w:rsid w:val="00766763"/>
    <w:rsid w:val="00774F24"/>
    <w:rsid w:val="007845A5"/>
    <w:rsid w:val="00785DC9"/>
    <w:rsid w:val="007A1B9B"/>
    <w:rsid w:val="007B33FA"/>
    <w:rsid w:val="007D00C5"/>
    <w:rsid w:val="0080462D"/>
    <w:rsid w:val="0081069F"/>
    <w:rsid w:val="00843D23"/>
    <w:rsid w:val="00863265"/>
    <w:rsid w:val="008749B0"/>
    <w:rsid w:val="008A560A"/>
    <w:rsid w:val="008A6F13"/>
    <w:rsid w:val="008F34B5"/>
    <w:rsid w:val="008F5854"/>
    <w:rsid w:val="00906F59"/>
    <w:rsid w:val="00907532"/>
    <w:rsid w:val="009510A6"/>
    <w:rsid w:val="009A7CE8"/>
    <w:rsid w:val="009C2B49"/>
    <w:rsid w:val="009D142F"/>
    <w:rsid w:val="009D1B3B"/>
    <w:rsid w:val="009D30DD"/>
    <w:rsid w:val="009D7ABE"/>
    <w:rsid w:val="009F548B"/>
    <w:rsid w:val="00A11829"/>
    <w:rsid w:val="00AA74E2"/>
    <w:rsid w:val="00AC0FF6"/>
    <w:rsid w:val="00AC38F8"/>
    <w:rsid w:val="00AE2DAE"/>
    <w:rsid w:val="00AE3E87"/>
    <w:rsid w:val="00B50AEB"/>
    <w:rsid w:val="00B90AD1"/>
    <w:rsid w:val="00BA1964"/>
    <w:rsid w:val="00BC3194"/>
    <w:rsid w:val="00BE334C"/>
    <w:rsid w:val="00C05E01"/>
    <w:rsid w:val="00C62AFF"/>
    <w:rsid w:val="00CA013A"/>
    <w:rsid w:val="00CA499A"/>
    <w:rsid w:val="00D74EFE"/>
    <w:rsid w:val="00DD7D01"/>
    <w:rsid w:val="00DE7374"/>
    <w:rsid w:val="00DF0853"/>
    <w:rsid w:val="00E07A72"/>
    <w:rsid w:val="00E545F3"/>
    <w:rsid w:val="00E56771"/>
    <w:rsid w:val="00E56F51"/>
    <w:rsid w:val="00E84B2E"/>
    <w:rsid w:val="00E86A29"/>
    <w:rsid w:val="00E86F49"/>
    <w:rsid w:val="00E91E90"/>
    <w:rsid w:val="00EA23D5"/>
    <w:rsid w:val="00EB5B2E"/>
    <w:rsid w:val="00F23C43"/>
    <w:rsid w:val="00F30997"/>
    <w:rsid w:val="00F942FB"/>
    <w:rsid w:val="00FA0EDD"/>
    <w:rsid w:val="00FC1BEE"/>
    <w:rsid w:val="00FC2416"/>
    <w:rsid w:val="00FD2617"/>
    <w:rsid w:val="00FD4F48"/>
    <w:rsid w:val="00FE41EF"/>
    <w:rsid w:val="00FE4967"/>
    <w:rsid w:val="00FE595F"/>
    <w:rsid w:val="00FE7D35"/>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1AE71-FA60-448E-B2D7-65A0BA02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3</Pages>
  <Words>192</Words>
  <Characters>1097</Characters>
  <Application>Microsoft Office Word</Application>
  <DocSecurity>0</DocSecurity>
  <Lines>9</Lines>
  <Paragraphs>2</Paragraphs>
  <ScaleCrop>false</ScaleCrop>
  <Company>Microsoft</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88</cp:revision>
  <cp:lastPrinted>2018-07-30T17:47:00Z</cp:lastPrinted>
  <dcterms:created xsi:type="dcterms:W3CDTF">2018-01-24T13:47:00Z</dcterms:created>
  <dcterms:modified xsi:type="dcterms:W3CDTF">2018-12-28T17:14:00Z</dcterms:modified>
</cp:coreProperties>
</file>