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节前这样操作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上海机场继续跌停，市场恐慌情绪蔓延，主要是机构不计成本的止损，导致上机封死跌停，根本卖不出去。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现在市场分歧明显，一部分投资者准备割肉止损，另外一部分投资者摩拳擦掌准备上机跌透了之后抄底。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每个人对市场和企业的理解不同，就产生了不同的操作。我是不会凑这个热闹，君子不立危墙之下，投资的企业仅局限于核心资产表中，只赚能力圈范围内的钱。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马上过节了，大家都想过个好年，想知道怎么操作能保住今年胜利的果实。二师父给出的核心策略是：持基过年，做好防守。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最近抱团行情又重新启动，主要是央妈的操作带来的影响。上周市场大跌，央妈大幅度逆回购回笼，从25日到28日四个交易日回笼资金约3280亿，这样推升了市场利率，资金面紧张，抱团股高位下跌。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而本周市场回暖，从29日到昨天，央妈持续三天总共投放2740亿，资金回暖。抱团股又迎来了第二春。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本周剩余3个交易日，央妈大概率还是会继续释放流动性，收紧可能会在下周或者节后。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短期上涨之后可以收割部分利润，总体股权仓位控制在7到8层左右，收割的资金购买短债、长债或者进行国债逆回购均可。然后等待开年再战。没有底仓的朋友，乌龟计划建个2到3层底仓，保证市场起来了不会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牛市上行区间，如果没有底仓，可能越买越涨，也拉低了收益，先建立小的头寸，然后根据市场变化情况进行投资和再平衡。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差不多要过节了，也别太折腾，把春节需要用的资金留存好，然后其他的资金全部用来进行国债逆回购，收益也是非常可观的。保持耐心，牛市时候每一次深度回调都是上车机会。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EB5743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BEF502B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A4ED1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821CD"/>
    <w:rsid w:val="22386E70"/>
    <w:rsid w:val="223939BD"/>
    <w:rsid w:val="22396492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9E499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06DC1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8A0ABC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A0C62"/>
    <w:rsid w:val="3C1D489C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6B718F"/>
    <w:rsid w:val="416F0061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11118"/>
    <w:rsid w:val="4D96693C"/>
    <w:rsid w:val="4DA460D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405E70"/>
    <w:rsid w:val="51494CF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2A6FF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D592A"/>
    <w:rsid w:val="6A3B2A09"/>
    <w:rsid w:val="6A426730"/>
    <w:rsid w:val="6A4335CF"/>
    <w:rsid w:val="6A465E31"/>
    <w:rsid w:val="6A4B0E66"/>
    <w:rsid w:val="6A54548C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66AB"/>
    <w:rsid w:val="70897E4F"/>
    <w:rsid w:val="708D539B"/>
    <w:rsid w:val="70B107EB"/>
    <w:rsid w:val="70CD1B80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69075D"/>
    <w:rsid w:val="716D7D2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80215E9"/>
    <w:rsid w:val="7807329A"/>
    <w:rsid w:val="780B7DC8"/>
    <w:rsid w:val="78151A33"/>
    <w:rsid w:val="782E4C5D"/>
    <w:rsid w:val="78384A6F"/>
    <w:rsid w:val="7858671E"/>
    <w:rsid w:val="785D72FF"/>
    <w:rsid w:val="785E4AEB"/>
    <w:rsid w:val="7875664A"/>
    <w:rsid w:val="788330B2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9F6CD1"/>
    <w:rsid w:val="7FA120FC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551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2021-02-02T22:10:00Z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