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24"/>
          <w:szCs w:val="24"/>
          <w:lang w:val="en-US" w:eastAsia="zh-CN"/>
        </w:rPr>
      </w:pPr>
      <w:r>
        <w:rPr>
          <w:rFonts w:hint="eastAsia" w:ascii="仿宋" w:hAnsi="仿宋" w:eastAsia="仿宋"/>
          <w:b/>
          <w:sz w:val="24"/>
          <w:szCs w:val="24"/>
          <w:lang w:val="en-US" w:eastAsia="zh-CN"/>
        </w:rPr>
        <w:t>6周年，当年的你是否还在场</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numId w:val="0"/>
        </w:numPr>
        <w:ind w:leftChars="0"/>
        <w:jc w:val="both"/>
        <w:rPr>
          <w:rFonts w:hint="eastAsia" w:ascii="仿宋" w:hAnsi="仿宋" w:eastAsia="仿宋"/>
          <w:b/>
          <w:bCs/>
          <w:sz w:val="24"/>
          <w:szCs w:val="24"/>
          <w:lang w:val="en-US" w:eastAsia="zh-CN"/>
        </w:rPr>
      </w:pPr>
    </w:p>
    <w:p>
      <w:pPr>
        <w:widowControl w:val="0"/>
        <w:numPr>
          <w:numId w:val="0"/>
        </w:numPr>
        <w:ind w:left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今天是上证综合指数到达顶峰5178点的六周年纪念日。</w:t>
      </w:r>
    </w:p>
    <w:p>
      <w:pPr>
        <w:widowControl w:val="0"/>
        <w:numPr>
          <w:numId w:val="0"/>
        </w:numPr>
        <w:ind w:leftChars="0"/>
        <w:jc w:val="both"/>
        <w:rPr>
          <w:rFonts w:hint="eastAsia" w:ascii="仿宋" w:hAnsi="仿宋" w:eastAsia="仿宋"/>
          <w:b/>
          <w:bCs/>
          <w:sz w:val="24"/>
          <w:szCs w:val="24"/>
          <w:lang w:val="en-US" w:eastAsia="zh-CN"/>
        </w:rPr>
      </w:pPr>
    </w:p>
    <w:p>
      <w:pPr>
        <w:widowControl w:val="0"/>
        <w:numPr>
          <w:numId w:val="0"/>
        </w:numPr>
        <w:ind w:left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读者朋友中不乏股灾前入场的朋友，能够挺过15年熔断、18年大跌、20年流动性危机到今天实属不易。</w:t>
      </w:r>
    </w:p>
    <w:p>
      <w:pPr>
        <w:widowControl w:val="0"/>
        <w:numPr>
          <w:numId w:val="0"/>
        </w:numPr>
        <w:ind w:leftChars="0"/>
        <w:jc w:val="both"/>
        <w:rPr>
          <w:rFonts w:hint="eastAsia" w:ascii="仿宋" w:hAnsi="仿宋" w:eastAsia="仿宋"/>
          <w:b w:val="0"/>
          <w:bCs w:val="0"/>
          <w:sz w:val="24"/>
          <w:szCs w:val="24"/>
          <w:lang w:val="en-US" w:eastAsia="zh-CN"/>
        </w:rPr>
      </w:pPr>
    </w:p>
    <w:p>
      <w:pPr>
        <w:widowControl w:val="0"/>
        <w:numPr>
          <w:numId w:val="0"/>
        </w:numPr>
        <w:ind w:leftChars="0"/>
        <w:jc w:val="both"/>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基本上，能够在股市畅游7年并稳定盈利，那已经算是赢家了。</w:t>
      </w:r>
    </w:p>
    <w:p>
      <w:pPr>
        <w:widowControl w:val="0"/>
        <w:numPr>
          <w:ilvl w:val="0"/>
          <w:numId w:val="0"/>
        </w:numPr>
        <w:jc w:val="both"/>
        <w:rPr>
          <w:rFonts w:hint="default" w:ascii="仿宋" w:hAnsi="仿宋" w:eastAsia="仿宋"/>
          <w:b/>
          <w:bCs/>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回头看看6年前的高点，上证综合指数并未突破，就连扶摇直上的创业板也没有突破。</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这意味着，如果高位接盘，6年时间还未解套。而同期有60%的股票腰斩。</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与此形成鲜明对比的是：同期80%的基金实现正收益，有86只基金翻倍。</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即使投资者在最顶峰买入这些基金，持有到现在仍旧是盈利的。</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WIND数据显示：从2015年6月高点到现在，主动权益基金有86只翻倍，取得正收益的基金有835只，最高点买入的产品80%在未来能够实现正收益；可是从2015年6月高点到现在，2698只A股公司平均下跌29.7%，其中1596只出现腰斩，下跌幅度超过50%的股票占比59.2%。</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统计数据结果表明：基金收益优于股票投资收益。主要是基金属于机构打理，无论选股还是择时都优于普通散户。而对于2015年高位重仓乐视和全通教育之类股票的投资者，基本上是血本无归。</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基金投资也有可能亏损，不至于像股票一样膝斩。</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另外，这6年时间收益率最高的基金是易方达基金旗下的基金经理张清华管理的易方达新收益，从最高点到现在收益率314.7%。</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为什么提到这只基金，我想说投资中择时和选股是同样重要。</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很多人容易被一句话误导：注重企业基本面，淡化择时。</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大部分人理解并不到位，淡化择时不是不要择时，只是将选择优质企业放在第一位，择时放在第二位。</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从张清华2015年6月的持仓显示，当时股票仓位仅仅占据了6.14%,早在股灾之前他就已经全面撤退了。而这个仓位一直在降低，从2015年6月6.14%的仓位一直降低到2016年9月2%的股票仓位。</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也就意味着，这只基金空仓整整一年的时间。</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这是非常考验投资人投研水平和心理素质的，覆巢之下安有完卵，经历过2015年股灾和2016年熔断的朋友都知道当年做啥都是错的，因为整体下行趋势，谁也无法改变。</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关于选择企业的重要性不需要强调，而关于择时，依然很重要。</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如果投资者自己有择时能力，完全可以自己选择入场和出场时机，在A股这种缺乏做空机制的市场，择时是非常必要的。</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而没有择时能力的朋友，可以安心把资金交给优质的基金经理，他们自己会根据投研结果进行调仓。</w:t>
      </w:r>
      <w:bookmarkStart w:id="0" w:name="_GoBack"/>
      <w:bookmarkEnd w:id="0"/>
    </w:p>
    <w:p>
      <w:pPr>
        <w:widowControl w:val="0"/>
        <w:numPr>
          <w:ilvl w:val="0"/>
          <w:numId w:val="0"/>
        </w:numPr>
        <w:jc w:val="both"/>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D04F3"/>
    <w:rsid w:val="01350B9C"/>
    <w:rsid w:val="0163518A"/>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D963D9"/>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680A88"/>
    <w:rsid w:val="06835C70"/>
    <w:rsid w:val="06883210"/>
    <w:rsid w:val="06A154EC"/>
    <w:rsid w:val="06A23472"/>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F087A"/>
    <w:rsid w:val="079F628D"/>
    <w:rsid w:val="07AB53E9"/>
    <w:rsid w:val="07AD574A"/>
    <w:rsid w:val="07B24C9B"/>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832B0"/>
    <w:rsid w:val="08F62889"/>
    <w:rsid w:val="0909414C"/>
    <w:rsid w:val="090A4290"/>
    <w:rsid w:val="095C57B7"/>
    <w:rsid w:val="09656266"/>
    <w:rsid w:val="096771F4"/>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2279D0"/>
    <w:rsid w:val="0E2F173B"/>
    <w:rsid w:val="0E3279D8"/>
    <w:rsid w:val="0E34552D"/>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E261EB"/>
    <w:rsid w:val="16206B76"/>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93784"/>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4369F0"/>
    <w:rsid w:val="22442AD2"/>
    <w:rsid w:val="224771BF"/>
    <w:rsid w:val="224B54DD"/>
    <w:rsid w:val="225462F3"/>
    <w:rsid w:val="225874A4"/>
    <w:rsid w:val="225933CC"/>
    <w:rsid w:val="226175FB"/>
    <w:rsid w:val="22646F5D"/>
    <w:rsid w:val="22721243"/>
    <w:rsid w:val="22765E0F"/>
    <w:rsid w:val="227855F9"/>
    <w:rsid w:val="22850822"/>
    <w:rsid w:val="22882926"/>
    <w:rsid w:val="22904810"/>
    <w:rsid w:val="22957879"/>
    <w:rsid w:val="229D0CD9"/>
    <w:rsid w:val="22A12AB1"/>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E834A7"/>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D4870"/>
    <w:rsid w:val="29C56964"/>
    <w:rsid w:val="29CD7205"/>
    <w:rsid w:val="29D63F1C"/>
    <w:rsid w:val="29E3292C"/>
    <w:rsid w:val="29ED3690"/>
    <w:rsid w:val="29EE01A6"/>
    <w:rsid w:val="2A010010"/>
    <w:rsid w:val="2A277785"/>
    <w:rsid w:val="2A324F94"/>
    <w:rsid w:val="2A4F4CE0"/>
    <w:rsid w:val="2A564668"/>
    <w:rsid w:val="2A5D7118"/>
    <w:rsid w:val="2A5D7639"/>
    <w:rsid w:val="2A6D250D"/>
    <w:rsid w:val="2A6D4560"/>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C4F56"/>
    <w:rsid w:val="2B45140A"/>
    <w:rsid w:val="2B455A43"/>
    <w:rsid w:val="2B4E0A9B"/>
    <w:rsid w:val="2B5621B3"/>
    <w:rsid w:val="2B5E00B5"/>
    <w:rsid w:val="2B6929F2"/>
    <w:rsid w:val="2B6F3B94"/>
    <w:rsid w:val="2B7010F8"/>
    <w:rsid w:val="2B796DF6"/>
    <w:rsid w:val="2B8F5C33"/>
    <w:rsid w:val="2B920CC6"/>
    <w:rsid w:val="2B982322"/>
    <w:rsid w:val="2B984D8C"/>
    <w:rsid w:val="2B9A3C85"/>
    <w:rsid w:val="2BA77BAE"/>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612D7"/>
    <w:rsid w:val="32E85384"/>
    <w:rsid w:val="32E94403"/>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E7DA7"/>
    <w:rsid w:val="39B11776"/>
    <w:rsid w:val="39B20E0B"/>
    <w:rsid w:val="39B764A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63419B"/>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227A79"/>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35ED9"/>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C1ABE"/>
    <w:rsid w:val="420A0762"/>
    <w:rsid w:val="420A1807"/>
    <w:rsid w:val="42111700"/>
    <w:rsid w:val="4221424D"/>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F351A"/>
    <w:rsid w:val="42F015AF"/>
    <w:rsid w:val="42F10FA9"/>
    <w:rsid w:val="42F44AFB"/>
    <w:rsid w:val="4301680C"/>
    <w:rsid w:val="43073C6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44EE8"/>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49DA"/>
    <w:rsid w:val="495F00BC"/>
    <w:rsid w:val="496C1285"/>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8500A"/>
    <w:rsid w:val="54482128"/>
    <w:rsid w:val="544E5D82"/>
    <w:rsid w:val="545D1790"/>
    <w:rsid w:val="546E09ED"/>
    <w:rsid w:val="5473434B"/>
    <w:rsid w:val="54754DC3"/>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6EB3"/>
    <w:rsid w:val="5A711E5F"/>
    <w:rsid w:val="5A782B7D"/>
    <w:rsid w:val="5A7B71A3"/>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AA5759"/>
    <w:rsid w:val="5EB6526B"/>
    <w:rsid w:val="5EBA4DFB"/>
    <w:rsid w:val="5EC172F6"/>
    <w:rsid w:val="5ED67EDC"/>
    <w:rsid w:val="5EE93F64"/>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740ED"/>
    <w:rsid w:val="61185FAE"/>
    <w:rsid w:val="6120581D"/>
    <w:rsid w:val="612304D0"/>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3186E"/>
    <w:rsid w:val="63FA7426"/>
    <w:rsid w:val="63FB6C81"/>
    <w:rsid w:val="64027FBA"/>
    <w:rsid w:val="640F4522"/>
    <w:rsid w:val="64136A24"/>
    <w:rsid w:val="64224C0D"/>
    <w:rsid w:val="64406FEC"/>
    <w:rsid w:val="644218F1"/>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1DDA"/>
    <w:rsid w:val="666A1C00"/>
    <w:rsid w:val="66791F20"/>
    <w:rsid w:val="667B7C7B"/>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DA4344"/>
    <w:rsid w:val="69E556F0"/>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C4AD9"/>
    <w:rsid w:val="6F5F20D8"/>
    <w:rsid w:val="6F6366C6"/>
    <w:rsid w:val="6F6B342D"/>
    <w:rsid w:val="6F6E6205"/>
    <w:rsid w:val="6F6F0582"/>
    <w:rsid w:val="6F756F4A"/>
    <w:rsid w:val="6F84239F"/>
    <w:rsid w:val="6F943AA1"/>
    <w:rsid w:val="6F9D737F"/>
    <w:rsid w:val="6F9E3C87"/>
    <w:rsid w:val="6FA37AEC"/>
    <w:rsid w:val="6FA85F1A"/>
    <w:rsid w:val="6FBF5C8C"/>
    <w:rsid w:val="6FC537B8"/>
    <w:rsid w:val="6FCE18F9"/>
    <w:rsid w:val="6FD0798C"/>
    <w:rsid w:val="6FF75F07"/>
    <w:rsid w:val="70041A5E"/>
    <w:rsid w:val="70346206"/>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3288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34247"/>
    <w:rsid w:val="7C935C95"/>
    <w:rsid w:val="7C963390"/>
    <w:rsid w:val="7C967E4C"/>
    <w:rsid w:val="7C9F63EE"/>
    <w:rsid w:val="7CA81451"/>
    <w:rsid w:val="7CB05CB4"/>
    <w:rsid w:val="7CBA6E58"/>
    <w:rsid w:val="7CBC3B52"/>
    <w:rsid w:val="7CC00E5F"/>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57</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2021-06-12T03:02:13Z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