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忽如一夜春风来，千树万树梨花开</w:t>
      </w:r>
    </w:p>
    <w:p>
      <w:pPr>
        <w:jc w:val="center"/>
        <w:rPr>
          <w:rFonts w:hint="default" w:ascii="仿宋" w:hAnsi="仿宋" w:eastAsia="仿宋"/>
          <w:sz w:val="32"/>
          <w:szCs w:val="32"/>
          <w:lang w:val="en-US" w:eastAsia="zh-CN"/>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今天咱们投资的券商和300非银大涨，似乎昨天还是阴云密布，今天就晴空万里。</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除了中概互联继续下跌，投资的所有品种都起来了。</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大有忽如一夜春风来，千树万树梨花开的感觉。</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很多读者有点不适应，为何今天突然大涨。</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短期大涨是和资金有关的，大宗商品今天遭遇滑铁卢，全线暴跌，资产内部资金流动是推升资产价格的直接原因。</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而本质上还是美国宽松的货币政策让全球通胀持续，目前资金都在找优质资产避险。</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资金都是聪明的，处于高位的黑色系大宗商品遭遇打压，必然会出逃到性价比高、预期好的资产上，而这一轮回调被锤的最惨的当属大金融和抱团股。</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这就很好理解今天的大涨了。</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读者都用券商做网格，这一波起来了也是激动不已，大都选择出一网尝尝久违的胜利。</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val="0"/>
          <w:bCs/>
          <w:sz w:val="24"/>
          <w:szCs w:val="24"/>
          <w:lang w:val="en-US" w:eastAsia="zh-CN"/>
        </w:rPr>
        <w:t>继续坚守吧，</w:t>
      </w:r>
      <w:r>
        <w:rPr>
          <w:rFonts w:hint="eastAsia" w:ascii="仿宋" w:hAnsi="仿宋" w:eastAsia="仿宋"/>
          <w:b/>
          <w:bCs w:val="0"/>
          <w:sz w:val="24"/>
          <w:szCs w:val="24"/>
          <w:lang w:val="en-US" w:eastAsia="zh-CN"/>
        </w:rPr>
        <w:t>左侧交易需要忍受的是长期浮亏的痛苦，每一次行情的到来都是对坚守者的馈赠，坚守的时间越长，定投积累的份额越多，收获也越大。</w:t>
      </w:r>
    </w:p>
    <w:p>
      <w:pPr>
        <w:jc w:val="left"/>
        <w:rPr>
          <w:rFonts w:hint="eastAsia" w:ascii="仿宋" w:hAnsi="仿宋" w:eastAsia="仿宋"/>
          <w:b/>
          <w:bCs w:val="0"/>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现在大家都在猜测这次反弹到底是行情出现的曙光还是券商骗炮的迷惑上涨。</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这是无法精准判断的，投资的重心也不在预测市场走势和行情。不管未来是涨是跌，依然坚持既定策略：网格+每月定投，直到估值楼层的改变，我们再做相应的调整。</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核心不变的是投资计划，变化的是市场，把握住不变的东西，市场无论怎么变都不会影响我们。</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default" w:ascii="仿宋" w:hAnsi="仿宋" w:eastAsia="仿宋"/>
          <w:b w:val="0"/>
          <w:bCs/>
          <w:sz w:val="24"/>
          <w:szCs w:val="24"/>
          <w:lang w:val="en-US" w:eastAsia="zh-CN"/>
        </w:rPr>
        <w:drawing>
          <wp:inline distT="0" distB="0" distL="114300" distR="114300">
            <wp:extent cx="3369310" cy="2976245"/>
            <wp:effectExtent l="0" t="0" r="8890" b="8255"/>
            <wp:docPr id="1" name="图片 1" descr="8ac7d4b5b4f90745c4035db575eeb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ac7d4b5b4f90745c4035db575eebd3"/>
                    <pic:cNvPicPr>
                      <a:picLocks noChangeAspect="1"/>
                    </pic:cNvPicPr>
                  </pic:nvPicPr>
                  <pic:blipFill>
                    <a:blip r:embed="rId5"/>
                    <a:stretch>
                      <a:fillRect/>
                    </a:stretch>
                  </pic:blipFill>
                  <pic:spPr>
                    <a:xfrm>
                      <a:off x="0" y="0"/>
                      <a:ext cx="3369310" cy="2976245"/>
                    </a:xfrm>
                    <a:prstGeom prst="rect">
                      <a:avLst/>
                    </a:prstGeom>
                  </pic:spPr>
                </pic:pic>
              </a:graphicData>
            </a:graphic>
          </wp:inline>
        </w:drawing>
      </w: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昨天关于生育意愿的统计结果出来了，生一个占比最大，其次是不想生。总体生意意愿偏低，是符合当下实际的。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bookmarkStart w:id="0" w:name="_GoBack"/>
      <w:bookmarkEnd w:id="0"/>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31AA7"/>
    <w:rsid w:val="00042A98"/>
    <w:rsid w:val="000508A5"/>
    <w:rsid w:val="00051DDB"/>
    <w:rsid w:val="0005626F"/>
    <w:rsid w:val="0006281F"/>
    <w:rsid w:val="00075C09"/>
    <w:rsid w:val="00080F66"/>
    <w:rsid w:val="0008464F"/>
    <w:rsid w:val="00084942"/>
    <w:rsid w:val="000964AF"/>
    <w:rsid w:val="00097946"/>
    <w:rsid w:val="000A05A5"/>
    <w:rsid w:val="000A0906"/>
    <w:rsid w:val="000A2F1D"/>
    <w:rsid w:val="000A5892"/>
    <w:rsid w:val="000B0477"/>
    <w:rsid w:val="000C397D"/>
    <w:rsid w:val="000C3DEE"/>
    <w:rsid w:val="000E4F2F"/>
    <w:rsid w:val="000F3C52"/>
    <w:rsid w:val="000F51A8"/>
    <w:rsid w:val="00103BFF"/>
    <w:rsid w:val="00112279"/>
    <w:rsid w:val="00114BD3"/>
    <w:rsid w:val="001272C9"/>
    <w:rsid w:val="0013010C"/>
    <w:rsid w:val="001453D0"/>
    <w:rsid w:val="00151E19"/>
    <w:rsid w:val="00152618"/>
    <w:rsid w:val="001554D2"/>
    <w:rsid w:val="00167DF2"/>
    <w:rsid w:val="00182924"/>
    <w:rsid w:val="00182973"/>
    <w:rsid w:val="00197007"/>
    <w:rsid w:val="001A6305"/>
    <w:rsid w:val="001B0669"/>
    <w:rsid w:val="001B1F12"/>
    <w:rsid w:val="001C2025"/>
    <w:rsid w:val="001C5022"/>
    <w:rsid w:val="001C78D6"/>
    <w:rsid w:val="001D735D"/>
    <w:rsid w:val="001E4130"/>
    <w:rsid w:val="001E5D63"/>
    <w:rsid w:val="001F035F"/>
    <w:rsid w:val="001F06EE"/>
    <w:rsid w:val="001F45A2"/>
    <w:rsid w:val="00203E94"/>
    <w:rsid w:val="002057DE"/>
    <w:rsid w:val="00215BE2"/>
    <w:rsid w:val="00217ECA"/>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4DC1"/>
    <w:rsid w:val="002D57BC"/>
    <w:rsid w:val="002D582B"/>
    <w:rsid w:val="002E414E"/>
    <w:rsid w:val="002E6E6F"/>
    <w:rsid w:val="002F02B7"/>
    <w:rsid w:val="002F2E4B"/>
    <w:rsid w:val="002F6E59"/>
    <w:rsid w:val="00310803"/>
    <w:rsid w:val="003129E7"/>
    <w:rsid w:val="00330860"/>
    <w:rsid w:val="003335A0"/>
    <w:rsid w:val="0034437D"/>
    <w:rsid w:val="00344D8B"/>
    <w:rsid w:val="00370CF1"/>
    <w:rsid w:val="0038130F"/>
    <w:rsid w:val="00390493"/>
    <w:rsid w:val="003A086B"/>
    <w:rsid w:val="003A094D"/>
    <w:rsid w:val="003A25A9"/>
    <w:rsid w:val="003B0BC1"/>
    <w:rsid w:val="003B2109"/>
    <w:rsid w:val="003C0648"/>
    <w:rsid w:val="003C6493"/>
    <w:rsid w:val="003C718A"/>
    <w:rsid w:val="003D5208"/>
    <w:rsid w:val="003E30DC"/>
    <w:rsid w:val="003F41BA"/>
    <w:rsid w:val="003F4E0A"/>
    <w:rsid w:val="003F5A20"/>
    <w:rsid w:val="00402923"/>
    <w:rsid w:val="00406A9C"/>
    <w:rsid w:val="00415624"/>
    <w:rsid w:val="00415D10"/>
    <w:rsid w:val="004171EC"/>
    <w:rsid w:val="004209EC"/>
    <w:rsid w:val="0043753A"/>
    <w:rsid w:val="00437E34"/>
    <w:rsid w:val="00447641"/>
    <w:rsid w:val="0045610D"/>
    <w:rsid w:val="004607A3"/>
    <w:rsid w:val="0046354E"/>
    <w:rsid w:val="0046664A"/>
    <w:rsid w:val="004764BB"/>
    <w:rsid w:val="00483F8C"/>
    <w:rsid w:val="004845FF"/>
    <w:rsid w:val="004C4C94"/>
    <w:rsid w:val="004D7075"/>
    <w:rsid w:val="004D79C7"/>
    <w:rsid w:val="004E3C0B"/>
    <w:rsid w:val="004E6122"/>
    <w:rsid w:val="004E708C"/>
    <w:rsid w:val="004F30A0"/>
    <w:rsid w:val="004F6169"/>
    <w:rsid w:val="004F7DFD"/>
    <w:rsid w:val="0050493B"/>
    <w:rsid w:val="00524FF9"/>
    <w:rsid w:val="00552301"/>
    <w:rsid w:val="0055394A"/>
    <w:rsid w:val="00567792"/>
    <w:rsid w:val="00570E4C"/>
    <w:rsid w:val="005775D0"/>
    <w:rsid w:val="00594673"/>
    <w:rsid w:val="005A16B2"/>
    <w:rsid w:val="005C42A8"/>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5142D"/>
    <w:rsid w:val="006609E0"/>
    <w:rsid w:val="0067394F"/>
    <w:rsid w:val="006758E5"/>
    <w:rsid w:val="006802AA"/>
    <w:rsid w:val="00684858"/>
    <w:rsid w:val="00684ACA"/>
    <w:rsid w:val="00685B9B"/>
    <w:rsid w:val="00686755"/>
    <w:rsid w:val="00686C9C"/>
    <w:rsid w:val="00687545"/>
    <w:rsid w:val="00697A86"/>
    <w:rsid w:val="006A2034"/>
    <w:rsid w:val="006A40BB"/>
    <w:rsid w:val="006A678B"/>
    <w:rsid w:val="006B6555"/>
    <w:rsid w:val="006D02B1"/>
    <w:rsid w:val="006D10AB"/>
    <w:rsid w:val="006D5F37"/>
    <w:rsid w:val="006F3C12"/>
    <w:rsid w:val="006F5DE1"/>
    <w:rsid w:val="006F6F47"/>
    <w:rsid w:val="007044DD"/>
    <w:rsid w:val="0070767E"/>
    <w:rsid w:val="0071740F"/>
    <w:rsid w:val="007205B3"/>
    <w:rsid w:val="00722A61"/>
    <w:rsid w:val="0072517A"/>
    <w:rsid w:val="007256A5"/>
    <w:rsid w:val="00730514"/>
    <w:rsid w:val="007331C6"/>
    <w:rsid w:val="007408AD"/>
    <w:rsid w:val="00742C25"/>
    <w:rsid w:val="00746AE1"/>
    <w:rsid w:val="00756CA2"/>
    <w:rsid w:val="00770F50"/>
    <w:rsid w:val="00773198"/>
    <w:rsid w:val="0077331B"/>
    <w:rsid w:val="007843CB"/>
    <w:rsid w:val="007873DB"/>
    <w:rsid w:val="007A649B"/>
    <w:rsid w:val="007A683E"/>
    <w:rsid w:val="007B052F"/>
    <w:rsid w:val="007B2F70"/>
    <w:rsid w:val="007C6AF9"/>
    <w:rsid w:val="007D26DC"/>
    <w:rsid w:val="007D64D5"/>
    <w:rsid w:val="007E1BE5"/>
    <w:rsid w:val="007F00E9"/>
    <w:rsid w:val="007F4920"/>
    <w:rsid w:val="008008F9"/>
    <w:rsid w:val="00800CA3"/>
    <w:rsid w:val="00814AFA"/>
    <w:rsid w:val="008242FF"/>
    <w:rsid w:val="00834796"/>
    <w:rsid w:val="0083691A"/>
    <w:rsid w:val="00844068"/>
    <w:rsid w:val="00845F59"/>
    <w:rsid w:val="008478E1"/>
    <w:rsid w:val="00847D33"/>
    <w:rsid w:val="00851014"/>
    <w:rsid w:val="00852C35"/>
    <w:rsid w:val="008530B9"/>
    <w:rsid w:val="0085494F"/>
    <w:rsid w:val="00860697"/>
    <w:rsid w:val="00860D09"/>
    <w:rsid w:val="00862CEF"/>
    <w:rsid w:val="0087567C"/>
    <w:rsid w:val="00876DE3"/>
    <w:rsid w:val="008802AB"/>
    <w:rsid w:val="00881F07"/>
    <w:rsid w:val="00882A55"/>
    <w:rsid w:val="0088746F"/>
    <w:rsid w:val="008A2981"/>
    <w:rsid w:val="008A2BFC"/>
    <w:rsid w:val="008B13C4"/>
    <w:rsid w:val="008B1C4D"/>
    <w:rsid w:val="008B406F"/>
    <w:rsid w:val="008B4E8D"/>
    <w:rsid w:val="008D031C"/>
    <w:rsid w:val="008D7092"/>
    <w:rsid w:val="008F24B5"/>
    <w:rsid w:val="008F3F96"/>
    <w:rsid w:val="008F5C24"/>
    <w:rsid w:val="008F7965"/>
    <w:rsid w:val="00905D3D"/>
    <w:rsid w:val="009113BE"/>
    <w:rsid w:val="00913483"/>
    <w:rsid w:val="00917012"/>
    <w:rsid w:val="0092010C"/>
    <w:rsid w:val="00920A63"/>
    <w:rsid w:val="009213DC"/>
    <w:rsid w:val="00927587"/>
    <w:rsid w:val="0094152B"/>
    <w:rsid w:val="00943574"/>
    <w:rsid w:val="00945A01"/>
    <w:rsid w:val="0095257E"/>
    <w:rsid w:val="00956C98"/>
    <w:rsid w:val="00960098"/>
    <w:rsid w:val="009668C3"/>
    <w:rsid w:val="009712D3"/>
    <w:rsid w:val="0097213B"/>
    <w:rsid w:val="00974ED1"/>
    <w:rsid w:val="00977459"/>
    <w:rsid w:val="009A4342"/>
    <w:rsid w:val="009A6629"/>
    <w:rsid w:val="009A7C4E"/>
    <w:rsid w:val="009B5C06"/>
    <w:rsid w:val="009C03C4"/>
    <w:rsid w:val="009C04D3"/>
    <w:rsid w:val="009E0ACA"/>
    <w:rsid w:val="009E2CBB"/>
    <w:rsid w:val="009E5954"/>
    <w:rsid w:val="009F44C6"/>
    <w:rsid w:val="00A000C9"/>
    <w:rsid w:val="00A2589B"/>
    <w:rsid w:val="00A36AE3"/>
    <w:rsid w:val="00A4290A"/>
    <w:rsid w:val="00A444E5"/>
    <w:rsid w:val="00A56BDE"/>
    <w:rsid w:val="00A65690"/>
    <w:rsid w:val="00A70309"/>
    <w:rsid w:val="00A80962"/>
    <w:rsid w:val="00A81509"/>
    <w:rsid w:val="00A968FF"/>
    <w:rsid w:val="00A974AE"/>
    <w:rsid w:val="00AB3C8A"/>
    <w:rsid w:val="00AC3660"/>
    <w:rsid w:val="00AC51EE"/>
    <w:rsid w:val="00AD41F4"/>
    <w:rsid w:val="00AE0AFF"/>
    <w:rsid w:val="00AE2704"/>
    <w:rsid w:val="00AE311B"/>
    <w:rsid w:val="00AE523A"/>
    <w:rsid w:val="00AF3117"/>
    <w:rsid w:val="00AF57CB"/>
    <w:rsid w:val="00B0617F"/>
    <w:rsid w:val="00B10638"/>
    <w:rsid w:val="00B1162A"/>
    <w:rsid w:val="00B1270A"/>
    <w:rsid w:val="00B2042F"/>
    <w:rsid w:val="00B2059C"/>
    <w:rsid w:val="00B42483"/>
    <w:rsid w:val="00B46022"/>
    <w:rsid w:val="00B60D78"/>
    <w:rsid w:val="00B61875"/>
    <w:rsid w:val="00B76F16"/>
    <w:rsid w:val="00B776E8"/>
    <w:rsid w:val="00B9336F"/>
    <w:rsid w:val="00B963FB"/>
    <w:rsid w:val="00BA1AC1"/>
    <w:rsid w:val="00BB00EA"/>
    <w:rsid w:val="00BB6C68"/>
    <w:rsid w:val="00BB71F5"/>
    <w:rsid w:val="00BD1CA3"/>
    <w:rsid w:val="00BD661F"/>
    <w:rsid w:val="00BE19A3"/>
    <w:rsid w:val="00BF0A33"/>
    <w:rsid w:val="00BF75EE"/>
    <w:rsid w:val="00C06E9B"/>
    <w:rsid w:val="00C1184E"/>
    <w:rsid w:val="00C15578"/>
    <w:rsid w:val="00C45BB5"/>
    <w:rsid w:val="00C5498D"/>
    <w:rsid w:val="00C60771"/>
    <w:rsid w:val="00C60A06"/>
    <w:rsid w:val="00C634DC"/>
    <w:rsid w:val="00C6537B"/>
    <w:rsid w:val="00C67411"/>
    <w:rsid w:val="00C80B0B"/>
    <w:rsid w:val="00C831B4"/>
    <w:rsid w:val="00C91E73"/>
    <w:rsid w:val="00C9269B"/>
    <w:rsid w:val="00CA0F6A"/>
    <w:rsid w:val="00CA1572"/>
    <w:rsid w:val="00CA4A1F"/>
    <w:rsid w:val="00CB1064"/>
    <w:rsid w:val="00CB5E91"/>
    <w:rsid w:val="00CB5F45"/>
    <w:rsid w:val="00CC7593"/>
    <w:rsid w:val="00CD12BB"/>
    <w:rsid w:val="00CF06F6"/>
    <w:rsid w:val="00CF5F87"/>
    <w:rsid w:val="00D050F0"/>
    <w:rsid w:val="00D12F00"/>
    <w:rsid w:val="00D14CD0"/>
    <w:rsid w:val="00D21C85"/>
    <w:rsid w:val="00D22D42"/>
    <w:rsid w:val="00D23D5F"/>
    <w:rsid w:val="00D2525B"/>
    <w:rsid w:val="00D3146C"/>
    <w:rsid w:val="00D335AA"/>
    <w:rsid w:val="00D37BE7"/>
    <w:rsid w:val="00D42E05"/>
    <w:rsid w:val="00D569C3"/>
    <w:rsid w:val="00D57924"/>
    <w:rsid w:val="00D57C60"/>
    <w:rsid w:val="00D67C9E"/>
    <w:rsid w:val="00D7157C"/>
    <w:rsid w:val="00D72FE0"/>
    <w:rsid w:val="00D7574E"/>
    <w:rsid w:val="00D80689"/>
    <w:rsid w:val="00D950EC"/>
    <w:rsid w:val="00DA5D31"/>
    <w:rsid w:val="00DA7B80"/>
    <w:rsid w:val="00DB01AB"/>
    <w:rsid w:val="00DB0A8B"/>
    <w:rsid w:val="00DC1A10"/>
    <w:rsid w:val="00DC77F2"/>
    <w:rsid w:val="00DC7B0F"/>
    <w:rsid w:val="00DE764E"/>
    <w:rsid w:val="00DF6EF2"/>
    <w:rsid w:val="00E069C3"/>
    <w:rsid w:val="00E07DCA"/>
    <w:rsid w:val="00E11A4F"/>
    <w:rsid w:val="00E15BE0"/>
    <w:rsid w:val="00E44EE4"/>
    <w:rsid w:val="00E45403"/>
    <w:rsid w:val="00E47C9B"/>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A1F01"/>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6878"/>
    <w:rsid w:val="00F41DCF"/>
    <w:rsid w:val="00F450E8"/>
    <w:rsid w:val="00F5282D"/>
    <w:rsid w:val="00F5296B"/>
    <w:rsid w:val="00F563D3"/>
    <w:rsid w:val="00F60676"/>
    <w:rsid w:val="00F67168"/>
    <w:rsid w:val="00F74AFA"/>
    <w:rsid w:val="00F76D48"/>
    <w:rsid w:val="00F814D0"/>
    <w:rsid w:val="00F82970"/>
    <w:rsid w:val="00F90CB4"/>
    <w:rsid w:val="00F96843"/>
    <w:rsid w:val="00FA07A4"/>
    <w:rsid w:val="00FA3659"/>
    <w:rsid w:val="00FA6334"/>
    <w:rsid w:val="00FB3494"/>
    <w:rsid w:val="00FB6DA8"/>
    <w:rsid w:val="00FC3426"/>
    <w:rsid w:val="00FD0D69"/>
    <w:rsid w:val="00FE4A85"/>
    <w:rsid w:val="00FE7619"/>
    <w:rsid w:val="00FF32AD"/>
    <w:rsid w:val="014C0A4B"/>
    <w:rsid w:val="015664BF"/>
    <w:rsid w:val="015A6595"/>
    <w:rsid w:val="01852EFC"/>
    <w:rsid w:val="01977C04"/>
    <w:rsid w:val="01B473AD"/>
    <w:rsid w:val="01C860BC"/>
    <w:rsid w:val="01C86599"/>
    <w:rsid w:val="01D57F30"/>
    <w:rsid w:val="01EA2585"/>
    <w:rsid w:val="022E2CDF"/>
    <w:rsid w:val="02C57F61"/>
    <w:rsid w:val="03D166E0"/>
    <w:rsid w:val="03DC12C3"/>
    <w:rsid w:val="03F526E6"/>
    <w:rsid w:val="03FE270E"/>
    <w:rsid w:val="04E9140E"/>
    <w:rsid w:val="050143CA"/>
    <w:rsid w:val="05031271"/>
    <w:rsid w:val="052A6880"/>
    <w:rsid w:val="053465A3"/>
    <w:rsid w:val="0572562D"/>
    <w:rsid w:val="064B229D"/>
    <w:rsid w:val="06AB3873"/>
    <w:rsid w:val="06E0089B"/>
    <w:rsid w:val="06F54461"/>
    <w:rsid w:val="07007B0A"/>
    <w:rsid w:val="07555645"/>
    <w:rsid w:val="07663957"/>
    <w:rsid w:val="087A1138"/>
    <w:rsid w:val="08807D70"/>
    <w:rsid w:val="08941EBF"/>
    <w:rsid w:val="08AB202A"/>
    <w:rsid w:val="08B93131"/>
    <w:rsid w:val="09336CDD"/>
    <w:rsid w:val="0961654A"/>
    <w:rsid w:val="09A32ABE"/>
    <w:rsid w:val="09D33F0E"/>
    <w:rsid w:val="0A1603C4"/>
    <w:rsid w:val="0A261299"/>
    <w:rsid w:val="0A683577"/>
    <w:rsid w:val="0A826BF8"/>
    <w:rsid w:val="0AA748C7"/>
    <w:rsid w:val="0B1508DA"/>
    <w:rsid w:val="0B241D6D"/>
    <w:rsid w:val="0B5974A4"/>
    <w:rsid w:val="0B5B494D"/>
    <w:rsid w:val="0C0110F2"/>
    <w:rsid w:val="0DC111FC"/>
    <w:rsid w:val="0E443B8F"/>
    <w:rsid w:val="0F054490"/>
    <w:rsid w:val="0F2D289F"/>
    <w:rsid w:val="10A068F0"/>
    <w:rsid w:val="10A50E1F"/>
    <w:rsid w:val="10C044BC"/>
    <w:rsid w:val="10ED2C1E"/>
    <w:rsid w:val="11414AEE"/>
    <w:rsid w:val="1184336F"/>
    <w:rsid w:val="11AE0E97"/>
    <w:rsid w:val="11DE5E41"/>
    <w:rsid w:val="12070499"/>
    <w:rsid w:val="1238508B"/>
    <w:rsid w:val="125207A6"/>
    <w:rsid w:val="126A6C53"/>
    <w:rsid w:val="126E4523"/>
    <w:rsid w:val="12AD2406"/>
    <w:rsid w:val="12C2674A"/>
    <w:rsid w:val="132179B0"/>
    <w:rsid w:val="132326F5"/>
    <w:rsid w:val="13641C5B"/>
    <w:rsid w:val="151201CE"/>
    <w:rsid w:val="15721F29"/>
    <w:rsid w:val="161620FD"/>
    <w:rsid w:val="16260F2A"/>
    <w:rsid w:val="16292943"/>
    <w:rsid w:val="16395E00"/>
    <w:rsid w:val="16A909F5"/>
    <w:rsid w:val="16C3084E"/>
    <w:rsid w:val="170705C2"/>
    <w:rsid w:val="17336103"/>
    <w:rsid w:val="17573075"/>
    <w:rsid w:val="1778455F"/>
    <w:rsid w:val="179533B4"/>
    <w:rsid w:val="179B7539"/>
    <w:rsid w:val="1804742F"/>
    <w:rsid w:val="18161293"/>
    <w:rsid w:val="19286D02"/>
    <w:rsid w:val="194E0050"/>
    <w:rsid w:val="1A15794C"/>
    <w:rsid w:val="1A3A04A1"/>
    <w:rsid w:val="1A8A2547"/>
    <w:rsid w:val="1AD569DD"/>
    <w:rsid w:val="1AEC3888"/>
    <w:rsid w:val="1AFE168C"/>
    <w:rsid w:val="1B0007A2"/>
    <w:rsid w:val="1B52228E"/>
    <w:rsid w:val="1C023263"/>
    <w:rsid w:val="1C403519"/>
    <w:rsid w:val="1C9379E5"/>
    <w:rsid w:val="1D7E14D7"/>
    <w:rsid w:val="1DFA39DA"/>
    <w:rsid w:val="1E49576F"/>
    <w:rsid w:val="1ED37353"/>
    <w:rsid w:val="1EFE18A6"/>
    <w:rsid w:val="1F0A419B"/>
    <w:rsid w:val="1F6919EC"/>
    <w:rsid w:val="1F742C8C"/>
    <w:rsid w:val="1F940DE5"/>
    <w:rsid w:val="1F99290F"/>
    <w:rsid w:val="1FB2033D"/>
    <w:rsid w:val="1FB66561"/>
    <w:rsid w:val="1FC4312A"/>
    <w:rsid w:val="20106C4E"/>
    <w:rsid w:val="204A0320"/>
    <w:rsid w:val="20AF0427"/>
    <w:rsid w:val="20BC5EB1"/>
    <w:rsid w:val="20CA607D"/>
    <w:rsid w:val="20D94136"/>
    <w:rsid w:val="210F6CEF"/>
    <w:rsid w:val="21C63E2B"/>
    <w:rsid w:val="21F90A75"/>
    <w:rsid w:val="22416E3B"/>
    <w:rsid w:val="226B5C59"/>
    <w:rsid w:val="228605C7"/>
    <w:rsid w:val="231059FB"/>
    <w:rsid w:val="23155B53"/>
    <w:rsid w:val="235547A2"/>
    <w:rsid w:val="238E10F5"/>
    <w:rsid w:val="23BA4B1E"/>
    <w:rsid w:val="242F1EC7"/>
    <w:rsid w:val="245020A2"/>
    <w:rsid w:val="24846B6A"/>
    <w:rsid w:val="24A645AD"/>
    <w:rsid w:val="24BA6B05"/>
    <w:rsid w:val="24BF4303"/>
    <w:rsid w:val="25281B70"/>
    <w:rsid w:val="25283910"/>
    <w:rsid w:val="25867341"/>
    <w:rsid w:val="25BE0825"/>
    <w:rsid w:val="263A4C6E"/>
    <w:rsid w:val="26B32CC2"/>
    <w:rsid w:val="26CA47CC"/>
    <w:rsid w:val="26CC26BE"/>
    <w:rsid w:val="26FE1985"/>
    <w:rsid w:val="26FF72BF"/>
    <w:rsid w:val="27BC1DD9"/>
    <w:rsid w:val="27F61074"/>
    <w:rsid w:val="28052453"/>
    <w:rsid w:val="28872F45"/>
    <w:rsid w:val="28C658D3"/>
    <w:rsid w:val="28C66CB7"/>
    <w:rsid w:val="29346035"/>
    <w:rsid w:val="295D6ECD"/>
    <w:rsid w:val="299C49D2"/>
    <w:rsid w:val="29C6365F"/>
    <w:rsid w:val="29D531D5"/>
    <w:rsid w:val="2A3C18EB"/>
    <w:rsid w:val="2A8B3C66"/>
    <w:rsid w:val="2A9059B3"/>
    <w:rsid w:val="2ABF690F"/>
    <w:rsid w:val="2ACA6E16"/>
    <w:rsid w:val="2AED2E56"/>
    <w:rsid w:val="2B1967BA"/>
    <w:rsid w:val="2B90374C"/>
    <w:rsid w:val="2B9D6085"/>
    <w:rsid w:val="2BA1174B"/>
    <w:rsid w:val="2BEC79AE"/>
    <w:rsid w:val="2C0E47A4"/>
    <w:rsid w:val="2C591D9E"/>
    <w:rsid w:val="2CD74377"/>
    <w:rsid w:val="2D1B13AC"/>
    <w:rsid w:val="2D1B26EC"/>
    <w:rsid w:val="2D4E2B0A"/>
    <w:rsid w:val="2E08560C"/>
    <w:rsid w:val="2E195B7F"/>
    <w:rsid w:val="2EB07580"/>
    <w:rsid w:val="2EC47929"/>
    <w:rsid w:val="2ED0167F"/>
    <w:rsid w:val="2F2D6AE2"/>
    <w:rsid w:val="2F773D65"/>
    <w:rsid w:val="2F8114D2"/>
    <w:rsid w:val="2F9E590A"/>
    <w:rsid w:val="2FCD0E8A"/>
    <w:rsid w:val="30143540"/>
    <w:rsid w:val="30D233D2"/>
    <w:rsid w:val="30E56A88"/>
    <w:rsid w:val="312441F7"/>
    <w:rsid w:val="3159266F"/>
    <w:rsid w:val="319626CC"/>
    <w:rsid w:val="3199301B"/>
    <w:rsid w:val="31DB6D42"/>
    <w:rsid w:val="321B76B0"/>
    <w:rsid w:val="327D6FCF"/>
    <w:rsid w:val="327F1B9C"/>
    <w:rsid w:val="32B94154"/>
    <w:rsid w:val="32E83F7A"/>
    <w:rsid w:val="338344E4"/>
    <w:rsid w:val="34F9075D"/>
    <w:rsid w:val="353E4291"/>
    <w:rsid w:val="35D018EF"/>
    <w:rsid w:val="35E94857"/>
    <w:rsid w:val="35ED6D1B"/>
    <w:rsid w:val="36384909"/>
    <w:rsid w:val="36676248"/>
    <w:rsid w:val="36BF00EC"/>
    <w:rsid w:val="37840125"/>
    <w:rsid w:val="381A7F1B"/>
    <w:rsid w:val="39614E5C"/>
    <w:rsid w:val="39753268"/>
    <w:rsid w:val="398C49E4"/>
    <w:rsid w:val="39AB3526"/>
    <w:rsid w:val="3A573F30"/>
    <w:rsid w:val="3A5F75CF"/>
    <w:rsid w:val="3ACA5C0C"/>
    <w:rsid w:val="3B392559"/>
    <w:rsid w:val="3B9310B6"/>
    <w:rsid w:val="3B9B753A"/>
    <w:rsid w:val="3BB80E1F"/>
    <w:rsid w:val="3BBB76E5"/>
    <w:rsid w:val="3C244E02"/>
    <w:rsid w:val="3C2B6551"/>
    <w:rsid w:val="3C5E191B"/>
    <w:rsid w:val="3CEA1942"/>
    <w:rsid w:val="3D7E28D8"/>
    <w:rsid w:val="3DF21422"/>
    <w:rsid w:val="3E2C10CD"/>
    <w:rsid w:val="3E6C7BF4"/>
    <w:rsid w:val="3EA97A59"/>
    <w:rsid w:val="3EF673E7"/>
    <w:rsid w:val="3F295F2D"/>
    <w:rsid w:val="3FE0775D"/>
    <w:rsid w:val="40D4049F"/>
    <w:rsid w:val="40E229C0"/>
    <w:rsid w:val="40E61071"/>
    <w:rsid w:val="41BB5409"/>
    <w:rsid w:val="41CC069C"/>
    <w:rsid w:val="43007001"/>
    <w:rsid w:val="43CE456A"/>
    <w:rsid w:val="43DB07CD"/>
    <w:rsid w:val="441132B3"/>
    <w:rsid w:val="444F4016"/>
    <w:rsid w:val="44EC466B"/>
    <w:rsid w:val="458D5BAE"/>
    <w:rsid w:val="460A6595"/>
    <w:rsid w:val="469C6C09"/>
    <w:rsid w:val="477D644F"/>
    <w:rsid w:val="47A43D7C"/>
    <w:rsid w:val="47A8351F"/>
    <w:rsid w:val="48206E7A"/>
    <w:rsid w:val="486931D5"/>
    <w:rsid w:val="48975C7C"/>
    <w:rsid w:val="48D247F9"/>
    <w:rsid w:val="48D412D7"/>
    <w:rsid w:val="494C0BAD"/>
    <w:rsid w:val="49751F7E"/>
    <w:rsid w:val="49B5567B"/>
    <w:rsid w:val="49BA4D00"/>
    <w:rsid w:val="49CB0434"/>
    <w:rsid w:val="4A2C0005"/>
    <w:rsid w:val="4A366246"/>
    <w:rsid w:val="4A4A452B"/>
    <w:rsid w:val="4A83524A"/>
    <w:rsid w:val="4A861756"/>
    <w:rsid w:val="4A94023A"/>
    <w:rsid w:val="4B0E518A"/>
    <w:rsid w:val="4B552EAC"/>
    <w:rsid w:val="4B661569"/>
    <w:rsid w:val="4B940D47"/>
    <w:rsid w:val="4BB43B88"/>
    <w:rsid w:val="4BC330D8"/>
    <w:rsid w:val="4BDD49AD"/>
    <w:rsid w:val="4C036B36"/>
    <w:rsid w:val="4C1F2E6D"/>
    <w:rsid w:val="4C2C2290"/>
    <w:rsid w:val="4C332481"/>
    <w:rsid w:val="4C4B21DA"/>
    <w:rsid w:val="4C572718"/>
    <w:rsid w:val="4C9210B4"/>
    <w:rsid w:val="4C9E1696"/>
    <w:rsid w:val="4CFB41BB"/>
    <w:rsid w:val="4D5B7DD9"/>
    <w:rsid w:val="4DD2543D"/>
    <w:rsid w:val="4E385684"/>
    <w:rsid w:val="4E697DD1"/>
    <w:rsid w:val="4EA10FF8"/>
    <w:rsid w:val="4EB53EA7"/>
    <w:rsid w:val="4ECD597B"/>
    <w:rsid w:val="4F15235B"/>
    <w:rsid w:val="4F160227"/>
    <w:rsid w:val="4F9A1B55"/>
    <w:rsid w:val="4FB304FB"/>
    <w:rsid w:val="4FD24E12"/>
    <w:rsid w:val="506B351E"/>
    <w:rsid w:val="50940024"/>
    <w:rsid w:val="50FA31BF"/>
    <w:rsid w:val="510A19F6"/>
    <w:rsid w:val="51A10B58"/>
    <w:rsid w:val="530C0EB0"/>
    <w:rsid w:val="53D2784A"/>
    <w:rsid w:val="544467A0"/>
    <w:rsid w:val="54515CEC"/>
    <w:rsid w:val="546B3C1B"/>
    <w:rsid w:val="5472226A"/>
    <w:rsid w:val="54944C37"/>
    <w:rsid w:val="54B83152"/>
    <w:rsid w:val="54CB643F"/>
    <w:rsid w:val="54E37642"/>
    <w:rsid w:val="553D1817"/>
    <w:rsid w:val="556C6454"/>
    <w:rsid w:val="55A7659C"/>
    <w:rsid w:val="55B41671"/>
    <w:rsid w:val="56477880"/>
    <w:rsid w:val="56FE2C59"/>
    <w:rsid w:val="57073560"/>
    <w:rsid w:val="572446F0"/>
    <w:rsid w:val="57383B5E"/>
    <w:rsid w:val="574F5C2E"/>
    <w:rsid w:val="57551F3B"/>
    <w:rsid w:val="57D47FCE"/>
    <w:rsid w:val="5812304D"/>
    <w:rsid w:val="58642695"/>
    <w:rsid w:val="586D0A98"/>
    <w:rsid w:val="58F02A34"/>
    <w:rsid w:val="58F41F38"/>
    <w:rsid w:val="59000919"/>
    <w:rsid w:val="592F1E1B"/>
    <w:rsid w:val="595C6EFD"/>
    <w:rsid w:val="59A627AC"/>
    <w:rsid w:val="5A5B0C08"/>
    <w:rsid w:val="5A666892"/>
    <w:rsid w:val="5A912A2F"/>
    <w:rsid w:val="5ACE2AF2"/>
    <w:rsid w:val="5B1727BF"/>
    <w:rsid w:val="5B3658A3"/>
    <w:rsid w:val="5C3E6A0F"/>
    <w:rsid w:val="5CA84ED5"/>
    <w:rsid w:val="5CD611B1"/>
    <w:rsid w:val="5CE5324E"/>
    <w:rsid w:val="5CEF3E0D"/>
    <w:rsid w:val="5D457CBB"/>
    <w:rsid w:val="5D50173D"/>
    <w:rsid w:val="5D610981"/>
    <w:rsid w:val="5D675C3C"/>
    <w:rsid w:val="5DAB32AC"/>
    <w:rsid w:val="5E380812"/>
    <w:rsid w:val="5E426A13"/>
    <w:rsid w:val="5E7F126F"/>
    <w:rsid w:val="60056851"/>
    <w:rsid w:val="6076199B"/>
    <w:rsid w:val="607E6A37"/>
    <w:rsid w:val="6083715C"/>
    <w:rsid w:val="6114096D"/>
    <w:rsid w:val="619B6007"/>
    <w:rsid w:val="619D1DF3"/>
    <w:rsid w:val="61B23A94"/>
    <w:rsid w:val="621F6287"/>
    <w:rsid w:val="62375A5A"/>
    <w:rsid w:val="626A448E"/>
    <w:rsid w:val="62866D2A"/>
    <w:rsid w:val="639C06FC"/>
    <w:rsid w:val="63D90433"/>
    <w:rsid w:val="642849FD"/>
    <w:rsid w:val="642B24E1"/>
    <w:rsid w:val="64E76884"/>
    <w:rsid w:val="6586214C"/>
    <w:rsid w:val="65A33F54"/>
    <w:rsid w:val="65F82C04"/>
    <w:rsid w:val="664D5529"/>
    <w:rsid w:val="66CB490F"/>
    <w:rsid w:val="66DC44B4"/>
    <w:rsid w:val="676A4D75"/>
    <w:rsid w:val="67AF18F5"/>
    <w:rsid w:val="67C829DD"/>
    <w:rsid w:val="686E13FE"/>
    <w:rsid w:val="68DC67F7"/>
    <w:rsid w:val="6932727A"/>
    <w:rsid w:val="694560AE"/>
    <w:rsid w:val="694D6BFC"/>
    <w:rsid w:val="69614EAC"/>
    <w:rsid w:val="69787EB4"/>
    <w:rsid w:val="697E1B1F"/>
    <w:rsid w:val="69911578"/>
    <w:rsid w:val="6A24115B"/>
    <w:rsid w:val="6A8F3D59"/>
    <w:rsid w:val="6B0B36EF"/>
    <w:rsid w:val="6B0D4806"/>
    <w:rsid w:val="6B77636E"/>
    <w:rsid w:val="6C8468CD"/>
    <w:rsid w:val="6C9B6348"/>
    <w:rsid w:val="6CED5D48"/>
    <w:rsid w:val="6D4B0B57"/>
    <w:rsid w:val="6DA551B5"/>
    <w:rsid w:val="6EEE7695"/>
    <w:rsid w:val="6F325E01"/>
    <w:rsid w:val="6F3404DF"/>
    <w:rsid w:val="6F561477"/>
    <w:rsid w:val="6FF96944"/>
    <w:rsid w:val="709064F3"/>
    <w:rsid w:val="709B336A"/>
    <w:rsid w:val="70CC4731"/>
    <w:rsid w:val="70CC6D62"/>
    <w:rsid w:val="710E4425"/>
    <w:rsid w:val="7114744B"/>
    <w:rsid w:val="7151222D"/>
    <w:rsid w:val="71AD2946"/>
    <w:rsid w:val="7262280E"/>
    <w:rsid w:val="73264A9A"/>
    <w:rsid w:val="7383371F"/>
    <w:rsid w:val="73A568E0"/>
    <w:rsid w:val="73BF0FEE"/>
    <w:rsid w:val="73E9326C"/>
    <w:rsid w:val="745B7DB6"/>
    <w:rsid w:val="748F3132"/>
    <w:rsid w:val="74B26C74"/>
    <w:rsid w:val="74D3051E"/>
    <w:rsid w:val="74F91812"/>
    <w:rsid w:val="750C1CB2"/>
    <w:rsid w:val="75175521"/>
    <w:rsid w:val="75C94AF4"/>
    <w:rsid w:val="775D4312"/>
    <w:rsid w:val="776A2F28"/>
    <w:rsid w:val="781B37C4"/>
    <w:rsid w:val="787368AD"/>
    <w:rsid w:val="78DB0224"/>
    <w:rsid w:val="7901098D"/>
    <w:rsid w:val="792A5C4E"/>
    <w:rsid w:val="79365300"/>
    <w:rsid w:val="793A6D98"/>
    <w:rsid w:val="79525EB5"/>
    <w:rsid w:val="79752948"/>
    <w:rsid w:val="79A109CB"/>
    <w:rsid w:val="79E63C2A"/>
    <w:rsid w:val="7A10324A"/>
    <w:rsid w:val="7A263358"/>
    <w:rsid w:val="7AB72C36"/>
    <w:rsid w:val="7AC8496F"/>
    <w:rsid w:val="7ADC08D2"/>
    <w:rsid w:val="7B353C5D"/>
    <w:rsid w:val="7B684DB7"/>
    <w:rsid w:val="7BEF242A"/>
    <w:rsid w:val="7C3C13D1"/>
    <w:rsid w:val="7C533E6A"/>
    <w:rsid w:val="7C761E02"/>
    <w:rsid w:val="7C796233"/>
    <w:rsid w:val="7C833ADC"/>
    <w:rsid w:val="7CB5427F"/>
    <w:rsid w:val="7CE317C5"/>
    <w:rsid w:val="7D203E52"/>
    <w:rsid w:val="7D26158C"/>
    <w:rsid w:val="7DC237C7"/>
    <w:rsid w:val="7E9267F9"/>
    <w:rsid w:val="7EBC407B"/>
    <w:rsid w:val="7ED67824"/>
    <w:rsid w:val="7F6D6921"/>
    <w:rsid w:val="7F7C3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0D465-774C-43A5-ADF0-90B58838A6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134</Words>
  <Characters>766</Characters>
  <Lines>6</Lines>
  <Paragraphs>1</Paragraphs>
  <TotalTime>702</TotalTime>
  <ScaleCrop>false</ScaleCrop>
  <LinksUpToDate>false</LinksUpToDate>
  <CharactersWithSpaces>899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2021-05-14T12:39:09Z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