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hint="default" w:ascii="仿宋" w:hAnsi="仿宋" w:eastAsia="仿宋" w:cs="仿宋"/>
          <w:kern w:val="0"/>
          <w:sz w:val="48"/>
          <w:szCs w:val="48"/>
          <w:lang w:val="en-US" w:eastAsia="zh-CN"/>
        </w:rPr>
      </w:pPr>
      <w:r>
        <w:rPr>
          <w:rFonts w:hint="eastAsia" w:ascii="仿宋" w:hAnsi="仿宋" w:eastAsia="仿宋" w:cs="仿宋"/>
          <w:kern w:val="0"/>
          <w:sz w:val="48"/>
          <w:szCs w:val="48"/>
          <w:lang w:val="en-US" w:eastAsia="zh-CN"/>
        </w:rPr>
        <w:t>共同富裕路径下的投资方向</w:t>
      </w:r>
    </w:p>
    <w:p>
      <w:pPr>
        <w:autoSpaceDE w:val="0"/>
        <w:autoSpaceDN w:val="0"/>
        <w:adjustRightInd w:val="0"/>
        <w:jc w:val="center"/>
        <w:rPr>
          <w:rFonts w:ascii="Times" w:hAnsi="Times" w:eastAsia="Songti SC" w:cs="Times"/>
          <w:kern w:val="0"/>
          <w:sz w:val="48"/>
          <w:szCs w:val="48"/>
        </w:rPr>
      </w:pPr>
    </w:p>
    <w:p>
      <w:pPr>
        <w:autoSpaceDE w:val="0"/>
        <w:autoSpaceDN w:val="0"/>
        <w:adjustRightInd w:val="0"/>
        <w:jc w:val="center"/>
        <w:rPr>
          <w:rFonts w:ascii="Times" w:hAnsi="Times" w:eastAsia="Songti SC" w:cs="Times"/>
          <w:b w:val="0"/>
          <w:bCs w:val="0"/>
          <w:kern w:val="0"/>
        </w:rPr>
      </w:pPr>
      <w:r>
        <w:rPr>
          <w:rFonts w:hint="eastAsia" w:ascii="Songti SC" w:hAnsi="Times" w:eastAsia="Songti SC" w:cs="Songti SC"/>
          <w:b w:val="0"/>
          <w:bCs w:val="0"/>
          <w:kern w:val="0"/>
        </w:rPr>
        <w:t>作者：二师父</w:t>
      </w:r>
    </w:p>
    <w:p>
      <w:pPr>
        <w:autoSpaceDE w:val="0"/>
        <w:autoSpaceDN w:val="0"/>
        <w:adjustRightInd w:val="0"/>
        <w:jc w:val="center"/>
        <w:rPr>
          <w:rFonts w:ascii="Times" w:hAnsi="Times" w:eastAsia="Songti SC" w:cs="Times"/>
          <w:b w:val="0"/>
          <w:bCs w:val="0"/>
          <w:kern w:val="0"/>
        </w:rPr>
      </w:pPr>
      <w:r>
        <w:rPr>
          <w:rFonts w:hint="eastAsia" w:ascii="Songti SC" w:hAnsi="Times" w:eastAsia="Songti SC" w:cs="Songti SC"/>
          <w:b w:val="0"/>
          <w:bCs w:val="0"/>
          <w:kern w:val="0"/>
        </w:rPr>
        <w:t>微信公众号：二师父定投</w:t>
      </w:r>
    </w:p>
    <w:p>
      <w:pPr>
        <w:autoSpaceDE w:val="0"/>
        <w:autoSpaceDN w:val="0"/>
        <w:adjustRightInd w:val="0"/>
        <w:jc w:val="center"/>
        <w:rPr>
          <w:rFonts w:ascii="Times" w:hAnsi="Times" w:eastAsia="Songti SC" w:cs="Times"/>
          <w:b w:val="0"/>
          <w:bCs w:val="0"/>
          <w:kern w:val="0"/>
        </w:rPr>
      </w:pPr>
      <w:r>
        <w:rPr>
          <w:rFonts w:ascii="Times" w:hAnsi="Times" w:eastAsia="Songti SC" w:cs="Times"/>
          <w:b w:val="0"/>
          <w:bCs w:val="0"/>
          <w:kern w:val="0"/>
        </w:rPr>
        <w:t>ID:ershifudt88</w:t>
      </w:r>
    </w:p>
    <w:p>
      <w:pPr>
        <w:autoSpaceDE w:val="0"/>
        <w:autoSpaceDN w:val="0"/>
        <w:adjustRightInd w:val="0"/>
        <w:rPr>
          <w:rFonts w:ascii="Times" w:hAnsi="Times" w:eastAsia="Songti SC" w:cs="Times"/>
          <w:i/>
          <w:iCs/>
          <w:color w:val="333333"/>
          <w:kern w:val="0"/>
          <w:sz w:val="16"/>
          <w:szCs w:val="16"/>
        </w:rPr>
      </w:pPr>
      <w:r>
        <w:rPr>
          <w:rFonts w:ascii="Times" w:hAnsi="Times" w:eastAsia="Songti SC" w:cs="Times"/>
          <w:i/>
          <w:iCs/>
          <w:color w:val="333333"/>
          <w:kern w:val="0"/>
          <w:sz w:val="16"/>
          <w:szCs w:val="16"/>
        </w:rPr>
        <w:t> 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新手版基金投资标的：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default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1、一只基金（场内版：300ETF,510300）(场外版：易方达沪深300ETF联接A,110020)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default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两只基金（场内版：300ETF,510300;双创50，159783）（场外版：易方达沪深300ETF联接A，110020；天弘中证科创创业50指数A,012894）</w:t>
      </w:r>
    </w:p>
    <w:p>
      <w:pPr>
        <w:widowControl w:val="0"/>
        <w:numPr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属于极简的基金投资标的，新手投资者先这两个组合任取一个吧，如果这两只基金都玩不下去，那就没必要进入下一步股票或者行业基金以及股票基金了。</w:t>
      </w:r>
    </w:p>
    <w:p>
      <w:pPr>
        <w:widowControl w:val="0"/>
        <w:numPr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宽基指数类似站，股票基金和行业指数基金类似走，股票类似跑。有个先后顺序，最近发现很多投资者股票投资亏得有点受不了，一般经历过一轮熊市就知道自己是否适合股票投资了。如果不适合，再退回去投资宽基指数。</w:t>
      </w:r>
    </w:p>
    <w:p>
      <w:pPr>
        <w:widowControl w:val="0"/>
        <w:numPr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hint="default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我目前的分享更多偏向深入的行业分析，已经不太适合小白了，如果对于基础知识有兴趣或者有想要了解的，后面考虑单独再做介绍。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/>
          <w:bCs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kern w:val="1"/>
          <w:sz w:val="30"/>
          <w:szCs w:val="30"/>
          <w:lang w:val="en-US" w:eastAsia="zh-CN"/>
        </w:rPr>
        <w:t>2021年8月17日，中央财经委员会第十次会议强调在高质量发展中促进共同富裕，习大大强调，共同富裕是社会主义的本质要求。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注意，从去年到今年一整年的时间，在8次重大会议中提到过共同富裕，分别是十九届五中全会、省部级主要领导干部研讨班、十四五规划、2021年4月30日中央政治局会议、浙江高质量发展共同示范区、七一讲话、2021年7月30日中央政治局会议，中央财经委员会第十次会议。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未来大方向是将政策集中在反垄断，以及教育、医疗、房地产等影响居民获得感幸福感的领域。破除房地产、金融、教育、互联网的利润垄断，同时降低社会摩擦和挤压成本，大力发展实体经济、硬科技、高端制造业、新能源、专精特新企业等。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/>
          <w:bCs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kern w:val="1"/>
          <w:sz w:val="30"/>
          <w:szCs w:val="30"/>
          <w:lang w:val="en-US" w:eastAsia="zh-CN"/>
        </w:rPr>
        <w:t>沧海横流，方显英雄本色，目前我们正处在社会经济结构转型的阵痛期，看清未来发展趋势，紧跟时代大势，才不至于成为时代的弃儿。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default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那么未来共同富裕的方向到底是什么呢？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共同富裕并不是搞平均主义，而是建立在高质量发展前提下逐步实现的，发展才是硬道理。虽然逐步由效率转向公平，但是效率是基础，只有物质发展极度丰富，才有可能共同富裕。</w:t>
      </w:r>
    </w:p>
    <w:p>
      <w:pPr>
        <w:widowControl w:val="0"/>
        <w:numPr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hint="default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在这个基础上，引领产业升级、强化科技力量，解决科技创新是未来重中之重，政策会持续扶持高端制造业。</w:t>
      </w:r>
    </w:p>
    <w:p>
      <w:pPr>
        <w:widowControl w:val="0"/>
        <w:numPr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hint="default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第二、重视发展权和发展机会的公平，预计会有一系列人力资本相关政策出台，主要包括教育、医疗改革，推进社会基本公众服务均等化。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default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共同富裕不仅仅是针对物质生活，而是物质和精神生活都富裕。因此，会更加强化社会主义核心价值观引领，继续对传媒、娱乐、游戏等行业中不规范的行为进行整顿。</w:t>
      </w:r>
    </w:p>
    <w:p>
      <w:pPr>
        <w:widowControl w:val="0"/>
        <w:numPr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hint="default" w:ascii="仿宋" w:hAnsi="仿宋" w:eastAsia="仿宋" w:cs="仿宋"/>
          <w:b/>
          <w:bCs/>
          <w:kern w:val="1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hint="eastAsia" w:ascii="仿宋" w:hAnsi="仿宋" w:eastAsia="仿宋" w:cs="仿宋"/>
          <w:b/>
          <w:bCs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kern w:val="1"/>
          <w:sz w:val="30"/>
          <w:szCs w:val="30"/>
          <w:lang w:val="en-US" w:eastAsia="zh-CN"/>
        </w:rPr>
        <w:t>那在推进共同富裕的进程中，主要投资机会会集中在：高端制造业、生物医药行业、新能源行业、专精特新中小企业。</w:t>
      </w:r>
    </w:p>
    <w:p>
      <w:pPr>
        <w:widowControl w:val="0"/>
        <w:numPr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hint="default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对于投资方向，重点在这些赛道重仓，未来方向比估值更重要，低估的持续遭遇政策打击的，只会持续走低，行业不死是必然，不代表就会大涨。投资并不是为了不死，而是找到高景气行业进行投资获利。</w:t>
      </w:r>
      <w:bookmarkStart w:id="0" w:name="_GoBack"/>
      <w:bookmarkEnd w:id="0"/>
    </w:p>
    <w:p>
      <w:pPr>
        <w:widowControl w:val="0"/>
        <w:numPr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hint="default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Songti SC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AF4826"/>
    <w:multiLevelType w:val="singleLevel"/>
    <w:tmpl w:val="8CAF4826"/>
    <w:lvl w:ilvl="0" w:tentative="0">
      <w:start w:val="3"/>
      <w:numFmt w:val="chineseCounting"/>
      <w:suff w:val="nothing"/>
      <w:lvlText w:val="第%1、"/>
      <w:lvlJc w:val="left"/>
      <w:rPr>
        <w:rFonts w:hint="eastAsia"/>
      </w:rPr>
    </w:lvl>
  </w:abstractNum>
  <w:abstractNum w:abstractNumId="1">
    <w:nsid w:val="93EA425F"/>
    <w:multiLevelType w:val="singleLevel"/>
    <w:tmpl w:val="93EA425F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13615036"/>
    <w:multiLevelType w:val="singleLevel"/>
    <w:tmpl w:val="13615036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6C2"/>
    <w:rsid w:val="000D683D"/>
    <w:rsid w:val="001846C2"/>
    <w:rsid w:val="005229BA"/>
    <w:rsid w:val="005D0F72"/>
    <w:rsid w:val="00B94DF1"/>
    <w:rsid w:val="00C30C87"/>
    <w:rsid w:val="00F10552"/>
    <w:rsid w:val="00FA6118"/>
    <w:rsid w:val="013D73E8"/>
    <w:rsid w:val="01541DAC"/>
    <w:rsid w:val="01C92BAA"/>
    <w:rsid w:val="021F3AEB"/>
    <w:rsid w:val="02CF30B1"/>
    <w:rsid w:val="02EB0644"/>
    <w:rsid w:val="041D34EF"/>
    <w:rsid w:val="06DA7745"/>
    <w:rsid w:val="08347CD9"/>
    <w:rsid w:val="085D36AA"/>
    <w:rsid w:val="08A512D0"/>
    <w:rsid w:val="08F8386C"/>
    <w:rsid w:val="09592F86"/>
    <w:rsid w:val="0A3B0C05"/>
    <w:rsid w:val="0AB259B2"/>
    <w:rsid w:val="0AFD7DB6"/>
    <w:rsid w:val="0B617139"/>
    <w:rsid w:val="0BAF323F"/>
    <w:rsid w:val="0BB41706"/>
    <w:rsid w:val="0D5970BB"/>
    <w:rsid w:val="0D813B39"/>
    <w:rsid w:val="0E694EFB"/>
    <w:rsid w:val="0EAD42AC"/>
    <w:rsid w:val="0EB178CC"/>
    <w:rsid w:val="0ED56E6E"/>
    <w:rsid w:val="0FC8775D"/>
    <w:rsid w:val="10853020"/>
    <w:rsid w:val="119C5A59"/>
    <w:rsid w:val="120C239A"/>
    <w:rsid w:val="12AB2A39"/>
    <w:rsid w:val="136B1976"/>
    <w:rsid w:val="14302E3F"/>
    <w:rsid w:val="14EA20A7"/>
    <w:rsid w:val="1853312C"/>
    <w:rsid w:val="19211A87"/>
    <w:rsid w:val="195536B2"/>
    <w:rsid w:val="19923A04"/>
    <w:rsid w:val="19CC7BD5"/>
    <w:rsid w:val="1AD62515"/>
    <w:rsid w:val="1C937403"/>
    <w:rsid w:val="1CD81459"/>
    <w:rsid w:val="1D3F4584"/>
    <w:rsid w:val="1DA2320B"/>
    <w:rsid w:val="1DBC06B8"/>
    <w:rsid w:val="1F4F4B70"/>
    <w:rsid w:val="200A10CE"/>
    <w:rsid w:val="210E6B05"/>
    <w:rsid w:val="21E83BC3"/>
    <w:rsid w:val="21FD5EE4"/>
    <w:rsid w:val="225E5B91"/>
    <w:rsid w:val="23F33B7F"/>
    <w:rsid w:val="247E7630"/>
    <w:rsid w:val="25037EC6"/>
    <w:rsid w:val="25360C1B"/>
    <w:rsid w:val="255E207B"/>
    <w:rsid w:val="259E56FF"/>
    <w:rsid w:val="25A6020A"/>
    <w:rsid w:val="25B41C36"/>
    <w:rsid w:val="25CE24D2"/>
    <w:rsid w:val="26B02517"/>
    <w:rsid w:val="28837E79"/>
    <w:rsid w:val="2919726B"/>
    <w:rsid w:val="29DC1D3A"/>
    <w:rsid w:val="29EB0C33"/>
    <w:rsid w:val="2A9E2B8D"/>
    <w:rsid w:val="2B9142BF"/>
    <w:rsid w:val="2BB86F99"/>
    <w:rsid w:val="2BBB78CD"/>
    <w:rsid w:val="2C850C78"/>
    <w:rsid w:val="2D993D72"/>
    <w:rsid w:val="2EA13073"/>
    <w:rsid w:val="2F9B514B"/>
    <w:rsid w:val="30010363"/>
    <w:rsid w:val="30D93619"/>
    <w:rsid w:val="30E56208"/>
    <w:rsid w:val="31E36787"/>
    <w:rsid w:val="322134B8"/>
    <w:rsid w:val="323B4821"/>
    <w:rsid w:val="33D81EEC"/>
    <w:rsid w:val="34F023D8"/>
    <w:rsid w:val="35136BE2"/>
    <w:rsid w:val="35C75898"/>
    <w:rsid w:val="36827AA0"/>
    <w:rsid w:val="36837617"/>
    <w:rsid w:val="36DA4C52"/>
    <w:rsid w:val="377024A1"/>
    <w:rsid w:val="3774175C"/>
    <w:rsid w:val="38EF36FB"/>
    <w:rsid w:val="39107864"/>
    <w:rsid w:val="395755C7"/>
    <w:rsid w:val="3A134E15"/>
    <w:rsid w:val="3B3E5728"/>
    <w:rsid w:val="3B6D436D"/>
    <w:rsid w:val="3B8A4B27"/>
    <w:rsid w:val="3C15359E"/>
    <w:rsid w:val="3C1C6597"/>
    <w:rsid w:val="3C3D15BB"/>
    <w:rsid w:val="3DA868B8"/>
    <w:rsid w:val="3DC328CE"/>
    <w:rsid w:val="3FC25F68"/>
    <w:rsid w:val="405C06D4"/>
    <w:rsid w:val="429418F1"/>
    <w:rsid w:val="43806E38"/>
    <w:rsid w:val="44B16A95"/>
    <w:rsid w:val="451D32D9"/>
    <w:rsid w:val="45396848"/>
    <w:rsid w:val="456F0AC4"/>
    <w:rsid w:val="46134E60"/>
    <w:rsid w:val="46435137"/>
    <w:rsid w:val="46DB440C"/>
    <w:rsid w:val="47205EFF"/>
    <w:rsid w:val="472D5320"/>
    <w:rsid w:val="47C52AE6"/>
    <w:rsid w:val="484545E4"/>
    <w:rsid w:val="48CE013D"/>
    <w:rsid w:val="48E37892"/>
    <w:rsid w:val="4A2A34B1"/>
    <w:rsid w:val="4B381014"/>
    <w:rsid w:val="4B8C26FE"/>
    <w:rsid w:val="4BDD6953"/>
    <w:rsid w:val="4C884708"/>
    <w:rsid w:val="4CA32795"/>
    <w:rsid w:val="4CC54729"/>
    <w:rsid w:val="4D3E393F"/>
    <w:rsid w:val="4DC02E2A"/>
    <w:rsid w:val="4E6D6B5D"/>
    <w:rsid w:val="51981F28"/>
    <w:rsid w:val="52423A21"/>
    <w:rsid w:val="52677B3A"/>
    <w:rsid w:val="52FB46C5"/>
    <w:rsid w:val="546A6661"/>
    <w:rsid w:val="55204D7E"/>
    <w:rsid w:val="56232E31"/>
    <w:rsid w:val="579E71E8"/>
    <w:rsid w:val="596541A1"/>
    <w:rsid w:val="59C30422"/>
    <w:rsid w:val="59F17052"/>
    <w:rsid w:val="5A5147F8"/>
    <w:rsid w:val="5AAC3208"/>
    <w:rsid w:val="5AE571C6"/>
    <w:rsid w:val="5B66372A"/>
    <w:rsid w:val="5B86769A"/>
    <w:rsid w:val="5D581E15"/>
    <w:rsid w:val="5D5E5D2F"/>
    <w:rsid w:val="5DE52D5D"/>
    <w:rsid w:val="5E742F21"/>
    <w:rsid w:val="5EFE7022"/>
    <w:rsid w:val="603E60B2"/>
    <w:rsid w:val="60FB61B5"/>
    <w:rsid w:val="614C6C86"/>
    <w:rsid w:val="61865AD9"/>
    <w:rsid w:val="61C17F17"/>
    <w:rsid w:val="620B281C"/>
    <w:rsid w:val="624A1782"/>
    <w:rsid w:val="6274702B"/>
    <w:rsid w:val="634532A9"/>
    <w:rsid w:val="63A15459"/>
    <w:rsid w:val="643D3F0F"/>
    <w:rsid w:val="646C336B"/>
    <w:rsid w:val="64AC4E61"/>
    <w:rsid w:val="6569158E"/>
    <w:rsid w:val="6598438F"/>
    <w:rsid w:val="6682770E"/>
    <w:rsid w:val="67171F95"/>
    <w:rsid w:val="678C1DCC"/>
    <w:rsid w:val="67F24F07"/>
    <w:rsid w:val="690A49D3"/>
    <w:rsid w:val="691E360D"/>
    <w:rsid w:val="69240F60"/>
    <w:rsid w:val="69E373E0"/>
    <w:rsid w:val="6A113225"/>
    <w:rsid w:val="6A165F24"/>
    <w:rsid w:val="6B57609E"/>
    <w:rsid w:val="6BCC0A61"/>
    <w:rsid w:val="6C2C49F2"/>
    <w:rsid w:val="6D0A21EE"/>
    <w:rsid w:val="6D320760"/>
    <w:rsid w:val="6D8B11A3"/>
    <w:rsid w:val="6D8C6CD1"/>
    <w:rsid w:val="6E254F0E"/>
    <w:rsid w:val="6F3F3752"/>
    <w:rsid w:val="6F76643D"/>
    <w:rsid w:val="6F9E7295"/>
    <w:rsid w:val="6FE61379"/>
    <w:rsid w:val="73F8663D"/>
    <w:rsid w:val="74352E81"/>
    <w:rsid w:val="743B55E8"/>
    <w:rsid w:val="744A232E"/>
    <w:rsid w:val="744B5A23"/>
    <w:rsid w:val="74FC3FF2"/>
    <w:rsid w:val="75B70C75"/>
    <w:rsid w:val="760E3A0E"/>
    <w:rsid w:val="76A75149"/>
    <w:rsid w:val="76E42902"/>
    <w:rsid w:val="76FD2B10"/>
    <w:rsid w:val="77780866"/>
    <w:rsid w:val="78367748"/>
    <w:rsid w:val="785302E3"/>
    <w:rsid w:val="79194820"/>
    <w:rsid w:val="79CF5BFA"/>
    <w:rsid w:val="7A9C1F6E"/>
    <w:rsid w:val="7CBE26DA"/>
    <w:rsid w:val="7CC178AC"/>
    <w:rsid w:val="7DC24385"/>
    <w:rsid w:val="7F1449B3"/>
    <w:rsid w:val="7FB5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185</Words>
  <Characters>1055</Characters>
  <Lines>8</Lines>
  <Paragraphs>2</Paragraphs>
  <TotalTime>223</TotalTime>
  <ScaleCrop>false</ScaleCrop>
  <LinksUpToDate>false</LinksUpToDate>
  <CharactersWithSpaces>1238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2021-08-11T08:02:00Z</dcterms:created>
  <dc:creator>Microsoft Office 用户</dc:creator>
  <cp:lastModifiedBy>微笑</cp:lastModifiedBy>
  <dcterms:modified xsi:type="dcterms:W3CDTF">2021-08-21T07:39:38Z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529C287CB0134E04899FC767128C99C3</vt:lpwstr>
  </property>
</Properties>
</file>