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开门大吉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今天上证指数跌0.2%，创业板跌2.18%，深证成指跌0.44%，国证2000涨0.6%。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市场整体呈跌势，除了小市值指数国证2000微涨。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与此同时，中证转债涨0.3%。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那么也就意味着，除了可转债、传媒、影视、中药、煤炭等价值方向，市场是普跌的。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当然，值得投资者高兴的是，建仓的传媒一个月已经实现了20%盈利。那么如何止盈是非常重要的。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投资没有终身持有的说法，当投资品种失去了上涨预期，就得获利了解。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今天介绍几种常见的止盈方法。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无脑目标止盈法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设定预期的收益率目标，20%或者30%，到了就卖出。虽然赚不到大钱，但是严格遵守，可以保证自己在市场稳定获利。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一个月盈利20%在股市很常见，但是换做其他生意，亦或者房产投资，都很难获取一个月20%的盈利。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不贪才不会把已经赚到的利润送回去还亏掉本金。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上涨利润收割法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这个在五步定投法里面介绍过，随着基金不断上涨，分批卖出，高位直接清仓。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回落止盈法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假设目前已经获取20%的收益率，设定回落目标，比如回落到10%止盈。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如果没有回落，未来涨到了40%，那么回落到30%止盈。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涨不动了止盈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这种需要对市场有判断，投资是认知的变现，对资产的定价取决于预期差和供求关系。商品分析供求，股票找准预期差。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还记得我假期分享的票房数据吗？这是一个反转信号。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15年以后，传媒就一直在急速下行，电影票价上涨，票房数据持续低迷，尤其是2020年疫情后对影视传媒影响极大。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我比较喜欢看电影，只要时间抽的开就会去电影院看看评分高的电影。从2020年8月到2021年9月，我去电影院基本都属于包场的状态，而从2021年10月情况就突然转变了，再也看不了包场的电影。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具体的原因是上面扶持影视传媒行业，这个不是我自己在这瞎说，有兴趣的朋友可以看看国家电影局发布的《十四五中国电影发展规划》，每年票房过亿元国产影片将达到50部左右，国产影片年度票房占比保持55%以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任何事物背后都有原因，包括今天赛道股的崩塌，会有信号。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既然没有信号传媒要凉凉，那么还是继续拿一拿，等涨不动了再撤。截断亏损，让利润奔跑。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  <w:lang w:val="en-US" w:eastAsia="zh-CN"/>
      </w:rPr>
      <w:t>二师父定投学堂</w:t>
    </w:r>
    <w:r>
      <w:ptab w:relativeTo="margin" w:alignment="right" w:leader="none"/>
    </w:r>
    <w:r>
      <w:rPr>
        <w:rFonts w:hint="eastAsia"/>
      </w:rPr>
      <w:t>作者：</w:t>
    </w:r>
    <w:r>
      <w:rPr>
        <w:rFonts w:hint="eastAsia"/>
        <w:lang w:val="en-US" w:eastAsia="zh-CN"/>
      </w:rPr>
      <w:t>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2749"/>
    <w:multiLevelType w:val="singleLevel"/>
    <w:tmpl w:val="12A827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62939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9A50E9"/>
    <w:rsid w:val="02B50A48"/>
    <w:rsid w:val="02B74D4A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C3085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6010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47B15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222D1C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171635"/>
    <w:rsid w:val="0C572F8C"/>
    <w:rsid w:val="0C592519"/>
    <w:rsid w:val="0C62567D"/>
    <w:rsid w:val="0C6B2A85"/>
    <w:rsid w:val="0C7227EE"/>
    <w:rsid w:val="0C7F375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5126B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B5240"/>
    <w:rsid w:val="0F8D0190"/>
    <w:rsid w:val="0F947404"/>
    <w:rsid w:val="0F970F17"/>
    <w:rsid w:val="0FA33035"/>
    <w:rsid w:val="0FAA682F"/>
    <w:rsid w:val="0FE56868"/>
    <w:rsid w:val="0FEA6E23"/>
    <w:rsid w:val="100F4C55"/>
    <w:rsid w:val="101E4196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E652FC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F0003"/>
    <w:rsid w:val="12CE59EA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3E7740"/>
    <w:rsid w:val="13576B5F"/>
    <w:rsid w:val="13711A32"/>
    <w:rsid w:val="1390121B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AD6D71"/>
    <w:rsid w:val="14B0495C"/>
    <w:rsid w:val="14B96087"/>
    <w:rsid w:val="14C90633"/>
    <w:rsid w:val="14D1794E"/>
    <w:rsid w:val="14D9243D"/>
    <w:rsid w:val="14E67DC2"/>
    <w:rsid w:val="14ED4D94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5F016A1"/>
    <w:rsid w:val="1622427E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254DC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905671"/>
    <w:rsid w:val="18964FD6"/>
    <w:rsid w:val="18A00B93"/>
    <w:rsid w:val="18AE4DBA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5139F9"/>
    <w:rsid w:val="1B5D4231"/>
    <w:rsid w:val="1B6116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3348E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C1784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B4714"/>
    <w:rsid w:val="21300C61"/>
    <w:rsid w:val="2145211E"/>
    <w:rsid w:val="214771F9"/>
    <w:rsid w:val="2151587E"/>
    <w:rsid w:val="219F6AEA"/>
    <w:rsid w:val="21A5741B"/>
    <w:rsid w:val="21B7069E"/>
    <w:rsid w:val="21BF683B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74BD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A863C6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05C18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4D0553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D05EE2"/>
    <w:rsid w:val="2ADE3BF6"/>
    <w:rsid w:val="2AE106E9"/>
    <w:rsid w:val="2AF964D9"/>
    <w:rsid w:val="2B0B63B5"/>
    <w:rsid w:val="2B15558D"/>
    <w:rsid w:val="2B161CFE"/>
    <w:rsid w:val="2B2712B8"/>
    <w:rsid w:val="2B455A43"/>
    <w:rsid w:val="2B5621B3"/>
    <w:rsid w:val="2B5E00B5"/>
    <w:rsid w:val="2B62301D"/>
    <w:rsid w:val="2B6929F2"/>
    <w:rsid w:val="2B6F3B94"/>
    <w:rsid w:val="2B6F6B90"/>
    <w:rsid w:val="2B796DF6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66693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B760F2"/>
    <w:rsid w:val="30C02B94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07996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DF398E"/>
    <w:rsid w:val="34E06809"/>
    <w:rsid w:val="34E71A0D"/>
    <w:rsid w:val="350143E5"/>
    <w:rsid w:val="3502230C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0E52DA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8F7D95"/>
    <w:rsid w:val="38945726"/>
    <w:rsid w:val="389F4412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0F499C"/>
    <w:rsid w:val="3A326224"/>
    <w:rsid w:val="3A3B0D96"/>
    <w:rsid w:val="3A49347F"/>
    <w:rsid w:val="3A730DF2"/>
    <w:rsid w:val="3A756F0B"/>
    <w:rsid w:val="3A917633"/>
    <w:rsid w:val="3A9E0564"/>
    <w:rsid w:val="3AB362C0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53DE0"/>
    <w:rsid w:val="3C5A6002"/>
    <w:rsid w:val="3C6774D9"/>
    <w:rsid w:val="3C765708"/>
    <w:rsid w:val="3CA6297C"/>
    <w:rsid w:val="3CB64511"/>
    <w:rsid w:val="3CCA7980"/>
    <w:rsid w:val="3CED74D7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6D30D1"/>
    <w:rsid w:val="3E7118DF"/>
    <w:rsid w:val="3E766E92"/>
    <w:rsid w:val="3E8572EB"/>
    <w:rsid w:val="3EC501E2"/>
    <w:rsid w:val="3ED214FD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A16FFD"/>
    <w:rsid w:val="44B00FF1"/>
    <w:rsid w:val="44C03A16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226972"/>
    <w:rsid w:val="462707D8"/>
    <w:rsid w:val="4634277F"/>
    <w:rsid w:val="465F25B1"/>
    <w:rsid w:val="46734F3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E30A04"/>
    <w:rsid w:val="47F26473"/>
    <w:rsid w:val="47F546F0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9428E1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564984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9C3A30"/>
    <w:rsid w:val="53A46E88"/>
    <w:rsid w:val="53B05C9D"/>
    <w:rsid w:val="53EF1A7C"/>
    <w:rsid w:val="540F3DAA"/>
    <w:rsid w:val="54295C04"/>
    <w:rsid w:val="54482128"/>
    <w:rsid w:val="54672290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132C0E"/>
    <w:rsid w:val="56395EDE"/>
    <w:rsid w:val="564C6E7E"/>
    <w:rsid w:val="564E001E"/>
    <w:rsid w:val="567B7D43"/>
    <w:rsid w:val="567D0468"/>
    <w:rsid w:val="56A95D65"/>
    <w:rsid w:val="56BC2F93"/>
    <w:rsid w:val="56C32C61"/>
    <w:rsid w:val="56F66118"/>
    <w:rsid w:val="571B6DAA"/>
    <w:rsid w:val="573C6441"/>
    <w:rsid w:val="57535FE5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395F0C"/>
    <w:rsid w:val="58403970"/>
    <w:rsid w:val="58450D77"/>
    <w:rsid w:val="584D1DDB"/>
    <w:rsid w:val="5872266A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7D1D38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416626"/>
    <w:rsid w:val="5D7A3BD2"/>
    <w:rsid w:val="5D8B091E"/>
    <w:rsid w:val="5D960C47"/>
    <w:rsid w:val="5DA6492D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ED625B6"/>
    <w:rsid w:val="5F0403C8"/>
    <w:rsid w:val="5F0D5BE1"/>
    <w:rsid w:val="5F1671A3"/>
    <w:rsid w:val="5F1B6D98"/>
    <w:rsid w:val="5F1F1423"/>
    <w:rsid w:val="5F315D06"/>
    <w:rsid w:val="5F340A30"/>
    <w:rsid w:val="5F440F04"/>
    <w:rsid w:val="5F4B20C3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F0CCA"/>
    <w:rsid w:val="600A1A74"/>
    <w:rsid w:val="600B5ABB"/>
    <w:rsid w:val="601B2F17"/>
    <w:rsid w:val="602333F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6F0389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3FF7D82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704BF6"/>
    <w:rsid w:val="658E6AE4"/>
    <w:rsid w:val="65947D08"/>
    <w:rsid w:val="659A55B9"/>
    <w:rsid w:val="65B077C7"/>
    <w:rsid w:val="65B975B5"/>
    <w:rsid w:val="65C30209"/>
    <w:rsid w:val="65CF5613"/>
    <w:rsid w:val="65D64D95"/>
    <w:rsid w:val="65DA3E5A"/>
    <w:rsid w:val="65E73F95"/>
    <w:rsid w:val="66041AB9"/>
    <w:rsid w:val="660E019F"/>
    <w:rsid w:val="66182110"/>
    <w:rsid w:val="661C4252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2A51EF"/>
    <w:rsid w:val="68352800"/>
    <w:rsid w:val="683F152D"/>
    <w:rsid w:val="6852183B"/>
    <w:rsid w:val="685965D6"/>
    <w:rsid w:val="68711134"/>
    <w:rsid w:val="68850EF9"/>
    <w:rsid w:val="68930923"/>
    <w:rsid w:val="68A511CE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4465E1"/>
    <w:rsid w:val="69566E9F"/>
    <w:rsid w:val="696717F1"/>
    <w:rsid w:val="6968165C"/>
    <w:rsid w:val="69715B96"/>
    <w:rsid w:val="697938D1"/>
    <w:rsid w:val="6988322A"/>
    <w:rsid w:val="69950A41"/>
    <w:rsid w:val="699C62AD"/>
    <w:rsid w:val="69D91EF5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4C550F"/>
    <w:rsid w:val="6E7534A4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5235A9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98591E"/>
    <w:rsid w:val="70A15AB0"/>
    <w:rsid w:val="70A169DB"/>
    <w:rsid w:val="70AF011E"/>
    <w:rsid w:val="70DF66A2"/>
    <w:rsid w:val="70EA6C55"/>
    <w:rsid w:val="70EC2F57"/>
    <w:rsid w:val="71043FCB"/>
    <w:rsid w:val="71097ADD"/>
    <w:rsid w:val="712F67C3"/>
    <w:rsid w:val="71382CBB"/>
    <w:rsid w:val="715273D5"/>
    <w:rsid w:val="71542DCC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16FAB"/>
    <w:rsid w:val="72F22B0F"/>
    <w:rsid w:val="730135F8"/>
    <w:rsid w:val="73043E61"/>
    <w:rsid w:val="73094B81"/>
    <w:rsid w:val="73265706"/>
    <w:rsid w:val="734B6104"/>
    <w:rsid w:val="73565CC8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47765A"/>
    <w:rsid w:val="74570176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683CBC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82D4C"/>
    <w:rsid w:val="77496396"/>
    <w:rsid w:val="774E33E3"/>
    <w:rsid w:val="77562B6C"/>
    <w:rsid w:val="775F3FF7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5A3B4C"/>
    <w:rsid w:val="79656590"/>
    <w:rsid w:val="796710E9"/>
    <w:rsid w:val="79842C37"/>
    <w:rsid w:val="79A61CCC"/>
    <w:rsid w:val="79B31910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738AF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C10BA6"/>
    <w:rsid w:val="7CD67916"/>
    <w:rsid w:val="7CF64AC4"/>
    <w:rsid w:val="7D055ECD"/>
    <w:rsid w:val="7D0F0DC6"/>
    <w:rsid w:val="7D1078B4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244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2022-01-04T13:29:32Z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