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831"/>
          <w:tab w:val="center" w:pos="4213"/>
        </w:tabs>
        <w:jc w:val="left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ab/>
        <w:t/>
      </w:r>
      <w:r>
        <w:rPr>
          <w:rFonts w:hint="eastAsia" w:ascii="仿宋" w:hAnsi="仿宋" w:eastAsia="仿宋"/>
          <w:sz w:val="32"/>
          <w:szCs w:val="32"/>
          <w:lang w:val="en-US" w:eastAsia="zh-CN"/>
        </w:rPr>
        <w:tab/>
        <w:t>获取超额收益的两大最重要因素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昨天有读者去旅游了，从西安来蓉自驾。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路上非常堵，感觉旅游消费要启动，问有没有相关指数可以投。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这种从生活中发现投资机会是个好习惯，彼得林奇就是从生活中发现大牛股的，比如经常送礼用的茅台、五粮液；比如炒菜用的海天酱油；比如使用的苹果手机。你从生活中总能发现一些投资机会。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关于旅游有个指数可以关注下，930633，中证旅游，不过目前没有相关基金，了解下可以拓展下知识面，你看看指数的走势是否和自己的判断吻合。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4579620" cy="34747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962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以下是前十大重仓股，真的有看好的机会可以从中选择。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于旅游，主要看旅游公司业务增长以及资金流入情况，公司业务增长是最重要因素，只要有利润，那么迟早有资金流入这个板块推升股价上涨。如果你关注的旅游企业符合这个逻辑，就可以投资，否则还是捂紧钱袋子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今天说说获取超额收益最重要的两个因素。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仿宋" w:hAnsi="仿宋" w:eastAsia="仿宋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第一个是选择，选择比策略重要，因为只有好的赛道才能够实现复利增值，巴菲特投资美股让他收益丰厚，可是如果他选了投日本股市，那么就不会成为股神了。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曾经的阿胶和茅台被称为南茅台北阿胶，都是当年非常优秀的企业，然而这么多年过去了，阿胶屡屡受挫，而茅台屡屡创新高。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选择比努力重要，方向比勤奋重要。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选择第一就是不要染指垃圾股票和垃圾指数，当然事前并不知道，所以对于普通投资者而言，最好的判断方式就是以事实为依据。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很多人投资不尊重事实，总是靠情怀和信仰，甚至还靠梦想，这就是典型的书呆子式投资方法。如果你不会预测企业盈利，那么最好的判断方式就是指数的走势。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一个指数如果几年不涨，或者别人小跌他大跌，别人大涨他横盘，这种指数就要敬而远之，俗称干啥啥不行，吃啥啥不剩。就说两个简单的例子，民生银行和招商银行，民生银行就是千年不涨而且市盈率低到令人怀疑财务数据的典型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选择比努力重要，不要贪图小便宜，贪图股价的低廉，越穷的人会越穷，股价低的股票会更低直到最终成为仙股或者退市。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获取超额收益的第二个重要因素就是耐心。选择是第一关，耐心是第二关。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只有选中了优质的指数和企业，然后开始定投积累，拿住，享受复利增值，最终才可以实现财富的跃迁。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这就需要耐心。如果说利润收割和网格交易是术，那么长期持有主仓的耐心就是道。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这看起来容易，实则很难。很多投资者发现了优质的股票和指数，可是却拿不住，一般只盈利10%然后回撤的时候就把投资品给扔掉了。结果只吃到了鱼尾。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而只有耐心持有的人才能够吃到鱼腹。这也就是要耐心将低估的指数持有到高估再清仓，而不要反反复复在市场进进出出。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A9085D"/>
    <w:rsid w:val="03D20F1C"/>
    <w:rsid w:val="050B05EE"/>
    <w:rsid w:val="05F572F4"/>
    <w:rsid w:val="060A2C12"/>
    <w:rsid w:val="06DE69FD"/>
    <w:rsid w:val="0A2433EB"/>
    <w:rsid w:val="0B4D50F4"/>
    <w:rsid w:val="0B5B7CE7"/>
    <w:rsid w:val="0C1B3529"/>
    <w:rsid w:val="127B6F55"/>
    <w:rsid w:val="13181180"/>
    <w:rsid w:val="16735DE6"/>
    <w:rsid w:val="18935CCD"/>
    <w:rsid w:val="1AD406FE"/>
    <w:rsid w:val="1BA67309"/>
    <w:rsid w:val="1DC616E2"/>
    <w:rsid w:val="21102ED8"/>
    <w:rsid w:val="231F0F56"/>
    <w:rsid w:val="23BF2345"/>
    <w:rsid w:val="23F9384E"/>
    <w:rsid w:val="258B6BAF"/>
    <w:rsid w:val="27570117"/>
    <w:rsid w:val="27E56093"/>
    <w:rsid w:val="27FA44DD"/>
    <w:rsid w:val="285113D3"/>
    <w:rsid w:val="2B9D5038"/>
    <w:rsid w:val="2BC841ED"/>
    <w:rsid w:val="2CED20F9"/>
    <w:rsid w:val="2D0D0C57"/>
    <w:rsid w:val="2DC61C2F"/>
    <w:rsid w:val="2E8A5566"/>
    <w:rsid w:val="313010B1"/>
    <w:rsid w:val="3203164E"/>
    <w:rsid w:val="324815D8"/>
    <w:rsid w:val="32984AAC"/>
    <w:rsid w:val="33DB6604"/>
    <w:rsid w:val="37AE1B1D"/>
    <w:rsid w:val="3AB466C9"/>
    <w:rsid w:val="3ADB16FE"/>
    <w:rsid w:val="3BC6515E"/>
    <w:rsid w:val="3CAE43BC"/>
    <w:rsid w:val="453C68FA"/>
    <w:rsid w:val="465F2C3E"/>
    <w:rsid w:val="476928AC"/>
    <w:rsid w:val="478E1C2A"/>
    <w:rsid w:val="483950BB"/>
    <w:rsid w:val="4B9D5619"/>
    <w:rsid w:val="4D5915AF"/>
    <w:rsid w:val="4F0D709C"/>
    <w:rsid w:val="4FC075C6"/>
    <w:rsid w:val="507F30EC"/>
    <w:rsid w:val="50850966"/>
    <w:rsid w:val="51FB4D11"/>
    <w:rsid w:val="52875F5D"/>
    <w:rsid w:val="59DD782B"/>
    <w:rsid w:val="5B175C74"/>
    <w:rsid w:val="5D45152F"/>
    <w:rsid w:val="5DCA6590"/>
    <w:rsid w:val="5F580630"/>
    <w:rsid w:val="604F178D"/>
    <w:rsid w:val="60B0427A"/>
    <w:rsid w:val="63DC1350"/>
    <w:rsid w:val="65BB68D3"/>
    <w:rsid w:val="6B6B0B33"/>
    <w:rsid w:val="6E7D1EAC"/>
    <w:rsid w:val="70EB7F4F"/>
    <w:rsid w:val="740D1F75"/>
    <w:rsid w:val="746D2EBF"/>
    <w:rsid w:val="76C66C31"/>
    <w:rsid w:val="7C044BD0"/>
    <w:rsid w:val="7C3E6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264</TotalTime>
  <ScaleCrop>false</ScaleCrop>
  <LinksUpToDate>false</LinksUpToDate>
  <CharactersWithSpaces>1425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2020-05-01T11:32:25Z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