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深度回调，重点配置这些基金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连续三天，A股出现了较大幅度的回调。面对这种深度回调，首先要克服内心恐惧，只有这样后续操作才能够冷静下来而不被情绪左右。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为什么二师父说这是牛市回调而不是熊市的起点呢？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理由有二：</w:t>
      </w:r>
      <w:r>
        <w:rPr>
          <w:rFonts w:hint="eastAsia"/>
          <w:b/>
          <w:bCs/>
          <w:lang w:val="en-US" w:eastAsia="zh-CN"/>
        </w:rPr>
        <w:t>第一万得全市场指数高位回撤并未放量。昨天万得全市场指数成交额是9078亿，属于缩量下跌。</w:t>
      </w:r>
      <w:r>
        <w:rPr>
          <w:rFonts w:hint="eastAsia"/>
          <w:b w:val="0"/>
          <w:bCs w:val="0"/>
          <w:lang w:val="en-US" w:eastAsia="zh-CN"/>
        </w:rPr>
        <w:t>卖方空头力量强大，而买方并不领情，你跌任你跌，自然指数就一泻千里。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而很多新发基金还是等着建仓，一旦下跌缩量到极限后，很多手握重金的机构会重新杀进去。当买方力量强于卖方力量，支撑位形成，新一轮筑底上行也要开始了。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</w:t>
      </w:r>
      <w:r>
        <w:rPr>
          <w:rFonts w:hint="eastAsia"/>
          <w:b/>
          <w:bCs/>
          <w:lang w:val="en-US" w:eastAsia="zh-CN"/>
        </w:rPr>
        <w:t>不用过度担心，下方几大支撑位，大概率是撑得住的。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四季度工业企业盈利增长仍旧处于加速阶段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2021年1月28日，</w:t>
      </w:r>
      <w:r>
        <w:rPr>
          <w:rFonts w:hint="eastAsia"/>
          <w:b/>
          <w:bCs/>
          <w:lang w:val="en-US" w:eastAsia="zh-CN"/>
        </w:rPr>
        <w:t>国家统计局公布2020年全年工业企业财务数据。第4季度工业企业利润同比增速21%，较第3季度的16.4%进一步加快。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上游行业煤炭、黑色和水泥等行业利润增速加快，而石油仍旧拖了后腿。主要是11月以来煤炭、钢铁、有色等大宗商品价格快速上涨，而油气开采行业仍旧处于低迷周期。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值得关注的是高科技制造业利润增长最快，尤其是设备制造业、计算机行业和医药行业。分别增长28.7%、20.7%和26.2%。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企业盈利持续保持复苏态势，那么当全球贸易和工业周期持续回升以后，有希望拉动新一轮扩产能周期。</w:t>
      </w:r>
      <w:r>
        <w:rPr>
          <w:rFonts w:hint="eastAsia"/>
          <w:b w:val="0"/>
          <w:bCs w:val="0"/>
          <w:lang w:val="en-US" w:eastAsia="zh-CN"/>
        </w:rPr>
        <w:t>今年高层号召就地过年，在严防死守并且减少人口流动性的政策基础上，企业生产效率应会高于去年同期。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虽然疫情的发展和政策收紧具有不确定性，然而从大盘量价比以及工业企业未来利润增速看，短期市场仍旧具有基本面驱动和流动性驱动动因，大概率不会发生2015年那样的崩盘式下跌。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那回撤之后重点配置哪些基金呢？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第一类：酒etf(512690)和食品etf(515710)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这两只基金是属于同类基金，都是重仓白酒企业的基金。</w:t>
      </w:r>
      <w:r>
        <w:rPr>
          <w:rFonts w:hint="eastAsia"/>
          <w:b/>
          <w:bCs/>
          <w:lang w:val="en-US" w:eastAsia="zh-CN"/>
        </w:rPr>
        <w:t>当前酒和食品饮料估值仍旧高位，如果未来信用收缩的话，对这类高估值板块仍旧会有很大的压制。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二师父预判短期回撤20%到30%左右可以配置酒ETF和食品ETF，在正常估值里面配置盈利稳定的弱周期性行业基金，具有非常大的确定性。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为什么我强烈看好高端白酒，这是因为高端白酒不仅仅作为消费品，而是作为一个身份的象征。茅台和酒鬼酒的区别就如同红旗和五菱宏光的区别。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当一个消费品具有品牌溢价的时候，那么他就拥有了强大有力的定价权。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白酒值得长期投资，五粮液预判8000亿到9000亿元属于第一个击球区，如果这次回调到11月份的支撑位置，配置五粮液也具有4年一倍的潜力。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第二类：医疗etf(512170)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医疗服务企业已经分析过，这个赛道是未来20年的长牛赛道，短期看估值中等偏高，而长周期看，未来医疗企业的业绩增速会很快消化这个估值，并在未来10年有高增长企业慢慢转变为盈利稳定的弱周期企业，这一点和过去消费类企业的发展类似，医疗服务企业是未来投资重点，二师父预判短期医疗回撤15%到25%是值得配置的位置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如果你以10天为周期规划自己的投资，现在医疗肯定很贵，可是如果你以10年为周期看待自己的财富之路，现在医疗真的很便宜。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以天为单位规划自己财富相信的是奇迹和运气，而以10年为周期配置自己资产的相信的是常识和复利。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第三类：光伏ETF(515790)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光伏产业链包含上游原材料、硅料、硅片和薄膜的生产，中游包括电池、组件，下游是应用系统、服务、检测系统的设计。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次已经分析过，新能源光伏、锂电的使用是人类第三次能源革命，现在的光伏仍旧是处于刚出生的婴儿阶段，类似10年前的自媒体和消费电子。未来10年，光伏发电会逐步取代传统能源，大家会看到越来越多的新能源汽车使用隆基太阳能电池板，无线充电技术可以让汽车边开边充电，根本不用考虑续航问题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以上三个方向是接下来重点布局的方向，不要害怕，做好四个账户的配置，控制好仓位，等待回撤，继续干。风险都是涨出来的，机会都是跌出来的，要在吃面的时候依然勇敢抓住属于自己的机会。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风险提示：当前SY-BY百分位70%，估值楼层第四层，属于相对昂贵，控制仓位阶段，如果疫情发展恶化或者政策收紧超预期，可能会导致股市短期下行空间增大，大家一定要控制头寸和仓位，稳定持仓心态。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CAD65"/>
    <w:multiLevelType w:val="singleLevel"/>
    <w:tmpl w:val="6D5CAD65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87D06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7A0A03"/>
    <w:rsid w:val="0382345E"/>
    <w:rsid w:val="038A40B7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652CD"/>
    <w:rsid w:val="03FA535B"/>
    <w:rsid w:val="041E0AA5"/>
    <w:rsid w:val="042D2C74"/>
    <w:rsid w:val="043350AC"/>
    <w:rsid w:val="0434253A"/>
    <w:rsid w:val="0449638D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E20194"/>
    <w:rsid w:val="05E768EB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2E6B61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17421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844B2"/>
    <w:rsid w:val="10DA222B"/>
    <w:rsid w:val="10F05557"/>
    <w:rsid w:val="10F05D5C"/>
    <w:rsid w:val="10F158B0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EE5C9F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984702"/>
    <w:rsid w:val="149C2561"/>
    <w:rsid w:val="149C638F"/>
    <w:rsid w:val="14A16570"/>
    <w:rsid w:val="14B546A3"/>
    <w:rsid w:val="14C10376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914EE"/>
    <w:rsid w:val="169C77B7"/>
    <w:rsid w:val="16A153FD"/>
    <w:rsid w:val="16A67FF8"/>
    <w:rsid w:val="16B25220"/>
    <w:rsid w:val="16B36B57"/>
    <w:rsid w:val="16C11AFD"/>
    <w:rsid w:val="16C5086D"/>
    <w:rsid w:val="16FD0773"/>
    <w:rsid w:val="16FE4209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90F31"/>
    <w:rsid w:val="1C6A38A7"/>
    <w:rsid w:val="1C7B4D51"/>
    <w:rsid w:val="1C847EFA"/>
    <w:rsid w:val="1C8E171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557FD0"/>
    <w:rsid w:val="1D5B1F8B"/>
    <w:rsid w:val="1D612980"/>
    <w:rsid w:val="1D6B55EB"/>
    <w:rsid w:val="1D975C03"/>
    <w:rsid w:val="1D9818D0"/>
    <w:rsid w:val="1DB07771"/>
    <w:rsid w:val="1DB15E94"/>
    <w:rsid w:val="1DC63DCA"/>
    <w:rsid w:val="1DDC4A3C"/>
    <w:rsid w:val="1DDF10D4"/>
    <w:rsid w:val="1DDF1376"/>
    <w:rsid w:val="1DDF7FA7"/>
    <w:rsid w:val="1DEC0E6B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2E6792"/>
    <w:rsid w:val="1E310489"/>
    <w:rsid w:val="1E325E64"/>
    <w:rsid w:val="1E4502ED"/>
    <w:rsid w:val="1E457FB1"/>
    <w:rsid w:val="1E4F67B1"/>
    <w:rsid w:val="1E535B06"/>
    <w:rsid w:val="1E75337C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135853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C2D79"/>
    <w:rsid w:val="22FD3A6E"/>
    <w:rsid w:val="23013A7F"/>
    <w:rsid w:val="230357A9"/>
    <w:rsid w:val="230944AF"/>
    <w:rsid w:val="23252FA2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EF0D96"/>
    <w:rsid w:val="25F25F2F"/>
    <w:rsid w:val="26040693"/>
    <w:rsid w:val="260C1E28"/>
    <w:rsid w:val="260F3997"/>
    <w:rsid w:val="26160C58"/>
    <w:rsid w:val="261F02E3"/>
    <w:rsid w:val="261F770F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42DB7"/>
    <w:rsid w:val="269D75C5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3A66CA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84F29"/>
    <w:rsid w:val="298E0582"/>
    <w:rsid w:val="29BC7F13"/>
    <w:rsid w:val="29C130FF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32643F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C0C1073"/>
    <w:rsid w:val="2C1253E0"/>
    <w:rsid w:val="2C1B6732"/>
    <w:rsid w:val="2C1C6072"/>
    <w:rsid w:val="2C1E7F58"/>
    <w:rsid w:val="2C3F0948"/>
    <w:rsid w:val="2C786B45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4A2C36"/>
    <w:rsid w:val="2D64490E"/>
    <w:rsid w:val="2D72329D"/>
    <w:rsid w:val="2D7C73F0"/>
    <w:rsid w:val="2D9548CA"/>
    <w:rsid w:val="2D9B39EE"/>
    <w:rsid w:val="2D9E16CC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71D33"/>
    <w:rsid w:val="32BA6403"/>
    <w:rsid w:val="32BD15C9"/>
    <w:rsid w:val="32C167B5"/>
    <w:rsid w:val="32CE265A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D60F1"/>
    <w:rsid w:val="3350190A"/>
    <w:rsid w:val="33587F9B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37D39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C1A8E"/>
    <w:rsid w:val="3A546AB5"/>
    <w:rsid w:val="3A802E11"/>
    <w:rsid w:val="3A875882"/>
    <w:rsid w:val="3A893ADE"/>
    <w:rsid w:val="3A9063BA"/>
    <w:rsid w:val="3AB17D97"/>
    <w:rsid w:val="3AC77AFC"/>
    <w:rsid w:val="3ACA0527"/>
    <w:rsid w:val="3AE70FE0"/>
    <w:rsid w:val="3AE73924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EF7305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9E6716"/>
    <w:rsid w:val="3DB90E1A"/>
    <w:rsid w:val="3DD25833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0A63CB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0B4223"/>
    <w:rsid w:val="4412686E"/>
    <w:rsid w:val="4414154F"/>
    <w:rsid w:val="44167208"/>
    <w:rsid w:val="443E703E"/>
    <w:rsid w:val="444E3963"/>
    <w:rsid w:val="445D6604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934DBF"/>
    <w:rsid w:val="46A76320"/>
    <w:rsid w:val="46A771EC"/>
    <w:rsid w:val="46B24A66"/>
    <w:rsid w:val="46B61A86"/>
    <w:rsid w:val="46BD3A17"/>
    <w:rsid w:val="46E13DEF"/>
    <w:rsid w:val="46E87DA0"/>
    <w:rsid w:val="46EC558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694FA5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13395"/>
    <w:rsid w:val="48C31638"/>
    <w:rsid w:val="48D961E5"/>
    <w:rsid w:val="48DE1E63"/>
    <w:rsid w:val="48EC0463"/>
    <w:rsid w:val="48F75CD7"/>
    <w:rsid w:val="49024B66"/>
    <w:rsid w:val="4906176E"/>
    <w:rsid w:val="491B01F9"/>
    <w:rsid w:val="491C69EA"/>
    <w:rsid w:val="491E4F93"/>
    <w:rsid w:val="494433DC"/>
    <w:rsid w:val="49455928"/>
    <w:rsid w:val="497F16D1"/>
    <w:rsid w:val="49835D8C"/>
    <w:rsid w:val="498F73BE"/>
    <w:rsid w:val="499439F0"/>
    <w:rsid w:val="49A830D0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B5897"/>
    <w:rsid w:val="4B3E380C"/>
    <w:rsid w:val="4B4116AF"/>
    <w:rsid w:val="4B486574"/>
    <w:rsid w:val="4B4B3AFA"/>
    <w:rsid w:val="4B5756A8"/>
    <w:rsid w:val="4B5B3BDA"/>
    <w:rsid w:val="4B6731D8"/>
    <w:rsid w:val="4B782882"/>
    <w:rsid w:val="4B8719CB"/>
    <w:rsid w:val="4B8B20EF"/>
    <w:rsid w:val="4B8D4C00"/>
    <w:rsid w:val="4B907CC7"/>
    <w:rsid w:val="4BC14F13"/>
    <w:rsid w:val="4BCD0F60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341FB6"/>
    <w:rsid w:val="5134640A"/>
    <w:rsid w:val="513970C1"/>
    <w:rsid w:val="51405E70"/>
    <w:rsid w:val="51494CFA"/>
    <w:rsid w:val="51685B96"/>
    <w:rsid w:val="5180476D"/>
    <w:rsid w:val="5185222A"/>
    <w:rsid w:val="51863BB6"/>
    <w:rsid w:val="518A3983"/>
    <w:rsid w:val="51A36C04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46EF"/>
    <w:rsid w:val="53D941E2"/>
    <w:rsid w:val="53E0650E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17B99"/>
    <w:rsid w:val="568372ED"/>
    <w:rsid w:val="568D6FE0"/>
    <w:rsid w:val="569A5859"/>
    <w:rsid w:val="569B7DFA"/>
    <w:rsid w:val="56AB517D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3B6EA5"/>
    <w:rsid w:val="5D403A18"/>
    <w:rsid w:val="5D5000CE"/>
    <w:rsid w:val="5D512BBA"/>
    <w:rsid w:val="5D57353C"/>
    <w:rsid w:val="5D6E0BFA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61EFD"/>
    <w:rsid w:val="61007F16"/>
    <w:rsid w:val="610A7C07"/>
    <w:rsid w:val="6120063A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4D65A0"/>
    <w:rsid w:val="624D76AD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E30887"/>
    <w:rsid w:val="62E66C1E"/>
    <w:rsid w:val="62F211BC"/>
    <w:rsid w:val="62F31B82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B0E3B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7EBF"/>
    <w:rsid w:val="67655086"/>
    <w:rsid w:val="676F0762"/>
    <w:rsid w:val="67744C66"/>
    <w:rsid w:val="677F04CA"/>
    <w:rsid w:val="678337FA"/>
    <w:rsid w:val="679B6B79"/>
    <w:rsid w:val="67A75092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A28CB"/>
    <w:rsid w:val="68CB7BE7"/>
    <w:rsid w:val="68D44ED1"/>
    <w:rsid w:val="68D51755"/>
    <w:rsid w:val="68DA7061"/>
    <w:rsid w:val="68DC716B"/>
    <w:rsid w:val="68DD4F66"/>
    <w:rsid w:val="6903415E"/>
    <w:rsid w:val="69111BD5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2111E"/>
    <w:rsid w:val="6A0F5C71"/>
    <w:rsid w:val="6A2D592A"/>
    <w:rsid w:val="6A3B2A09"/>
    <w:rsid w:val="6A426730"/>
    <w:rsid w:val="6A4335CF"/>
    <w:rsid w:val="6A465E31"/>
    <w:rsid w:val="6A4B0E66"/>
    <w:rsid w:val="6A54548C"/>
    <w:rsid w:val="6A7419CE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22D44"/>
    <w:rsid w:val="6C7731B0"/>
    <w:rsid w:val="6C7F4106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205B1"/>
    <w:rsid w:val="71552300"/>
    <w:rsid w:val="71575338"/>
    <w:rsid w:val="7169075D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91BF5"/>
    <w:rsid w:val="737C7978"/>
    <w:rsid w:val="737F42DD"/>
    <w:rsid w:val="738F17D9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8B19F5"/>
    <w:rsid w:val="769B5BFC"/>
    <w:rsid w:val="76A32FA1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322C6"/>
    <w:rsid w:val="77D96A29"/>
    <w:rsid w:val="77DF5DE9"/>
    <w:rsid w:val="77E619C2"/>
    <w:rsid w:val="780215E9"/>
    <w:rsid w:val="780B7DC8"/>
    <w:rsid w:val="78151A33"/>
    <w:rsid w:val="782E4C5D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C64F93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E102DE"/>
    <w:rsid w:val="7CE464BC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7A0325"/>
    <w:rsid w:val="7F806C71"/>
    <w:rsid w:val="7F8D6449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188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2021-01-29T01:27:02Z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