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2A0" w:rsidRDefault="009858C1" w:rsidP="009510A6">
      <w:pPr>
        <w:jc w:val="center"/>
        <w:rPr>
          <w:rFonts w:ascii="仿宋" w:eastAsia="仿宋" w:hAnsi="仿宋"/>
          <w:sz w:val="32"/>
          <w:szCs w:val="32"/>
        </w:rPr>
      </w:pPr>
      <w:r>
        <w:rPr>
          <w:rFonts w:ascii="仿宋" w:eastAsia="仿宋" w:hAnsi="仿宋" w:hint="eastAsia"/>
          <w:sz w:val="32"/>
          <w:szCs w:val="32"/>
        </w:rPr>
        <w:t>暴涨60%的白酒指数具有投资价值吗？——再好的投资品种也要低估开始定投</w:t>
      </w:r>
    </w:p>
    <w:p w:rsidR="006963EE" w:rsidRPr="006963EE" w:rsidRDefault="006963EE" w:rsidP="009510A6">
      <w:pPr>
        <w:jc w:val="center"/>
        <w:rPr>
          <w:rFonts w:ascii="仿宋" w:eastAsia="仿宋" w:hAnsi="仿宋"/>
          <w:b/>
          <w:sz w:val="18"/>
          <w:szCs w:val="18"/>
        </w:rPr>
      </w:pPr>
      <w:proofErr w:type="gramStart"/>
      <w:r w:rsidRPr="006963EE">
        <w:rPr>
          <w:rFonts w:ascii="仿宋" w:eastAsia="仿宋" w:hAnsi="仿宋" w:hint="eastAsia"/>
          <w:b/>
          <w:sz w:val="18"/>
          <w:szCs w:val="18"/>
        </w:rPr>
        <w:t>微信公众号</w:t>
      </w:r>
      <w:proofErr w:type="gramEnd"/>
      <w:r w:rsidRPr="006963EE">
        <w:rPr>
          <w:rFonts w:ascii="仿宋" w:eastAsia="仿宋" w:hAnsi="仿宋" w:hint="eastAsia"/>
          <w:b/>
          <w:sz w:val="18"/>
          <w:szCs w:val="18"/>
        </w:rPr>
        <w:t>：二师父定投</w:t>
      </w:r>
    </w:p>
    <w:p w:rsidR="00D04A3D" w:rsidRPr="00D04A3D" w:rsidRDefault="000A14A6" w:rsidP="009842F7">
      <w:pPr>
        <w:rPr>
          <w:rFonts w:ascii="仿宋" w:eastAsia="仿宋" w:hAnsi="仿宋"/>
          <w:sz w:val="26"/>
          <w:szCs w:val="26"/>
        </w:rPr>
      </w:pPr>
      <w:r>
        <w:rPr>
          <w:rFonts w:ascii="仿宋" w:eastAsia="仿宋" w:hAnsi="仿宋" w:hint="eastAsia"/>
          <w:sz w:val="26"/>
          <w:szCs w:val="26"/>
        </w:rPr>
        <w:t>从年初到现在，白酒指数暴涨了60%，那么他具有投资价值吗？现在是否可以定投。</w:t>
      </w:r>
    </w:p>
    <w:p w:rsidR="00C30C2E" w:rsidRDefault="00C30C2E" w:rsidP="009842F7">
      <w:pPr>
        <w:rPr>
          <w:rFonts w:ascii="仿宋" w:eastAsia="仿宋" w:hAnsi="仿宋"/>
          <w:sz w:val="26"/>
          <w:szCs w:val="26"/>
        </w:rPr>
      </w:pPr>
    </w:p>
    <w:p w:rsidR="009E5D50" w:rsidRPr="003824A8" w:rsidRDefault="003824A8" w:rsidP="003824A8">
      <w:pPr>
        <w:rPr>
          <w:rFonts w:ascii="仿宋" w:eastAsia="仿宋" w:hAnsi="仿宋"/>
          <w:b/>
          <w:sz w:val="26"/>
          <w:szCs w:val="26"/>
        </w:rPr>
      </w:pPr>
      <w:r w:rsidRPr="003824A8">
        <w:rPr>
          <w:rFonts w:ascii="仿宋" w:eastAsia="仿宋" w:hAnsi="仿宋" w:hint="eastAsia"/>
          <w:b/>
          <w:sz w:val="26"/>
          <w:szCs w:val="26"/>
        </w:rPr>
        <w:t>1</w:t>
      </w:r>
      <w:r w:rsidR="000A14A6">
        <w:rPr>
          <w:rFonts w:ascii="仿宋" w:eastAsia="仿宋" w:hAnsi="仿宋" w:hint="eastAsia"/>
          <w:b/>
          <w:sz w:val="26"/>
          <w:szCs w:val="26"/>
        </w:rPr>
        <w:t>、白酒指数的价值</w:t>
      </w:r>
    </w:p>
    <w:p w:rsidR="001A5F72" w:rsidRDefault="001A5F72" w:rsidP="001A5F72">
      <w:pPr>
        <w:rPr>
          <w:rFonts w:ascii="仿宋" w:eastAsia="仿宋" w:hAnsi="仿宋"/>
          <w:sz w:val="26"/>
          <w:szCs w:val="26"/>
        </w:rPr>
      </w:pPr>
    </w:p>
    <w:p w:rsidR="00F472C4" w:rsidRDefault="000A14A6" w:rsidP="00EE7ED0">
      <w:pPr>
        <w:rPr>
          <w:rFonts w:ascii="仿宋" w:eastAsia="仿宋" w:hAnsi="仿宋"/>
          <w:sz w:val="26"/>
          <w:szCs w:val="26"/>
        </w:rPr>
      </w:pPr>
      <w:r>
        <w:rPr>
          <w:rFonts w:ascii="仿宋" w:eastAsia="仿宋" w:hAnsi="仿宋" w:hint="eastAsia"/>
          <w:sz w:val="26"/>
          <w:szCs w:val="26"/>
        </w:rPr>
        <w:t>下图是中证白酒指数从2015年6月到2019年4月的走势图。</w:t>
      </w:r>
      <w:r w:rsidR="0028004F">
        <w:rPr>
          <w:rFonts w:ascii="仿宋" w:eastAsia="仿宋" w:hAnsi="仿宋" w:hint="eastAsia"/>
          <w:sz w:val="26"/>
          <w:szCs w:val="26"/>
        </w:rPr>
        <w:t>中证白酒指数</w:t>
      </w:r>
      <w:r>
        <w:rPr>
          <w:rFonts w:ascii="仿宋" w:eastAsia="仿宋" w:hAnsi="仿宋" w:hint="eastAsia"/>
          <w:sz w:val="26"/>
          <w:szCs w:val="26"/>
        </w:rPr>
        <w:t>从</w:t>
      </w:r>
      <w:r w:rsidR="00783B12">
        <w:rPr>
          <w:rFonts w:ascii="仿宋" w:eastAsia="仿宋" w:hAnsi="仿宋" w:hint="eastAsia"/>
          <w:sz w:val="26"/>
          <w:szCs w:val="26"/>
        </w:rPr>
        <w:t>2399</w:t>
      </w:r>
      <w:r>
        <w:rPr>
          <w:rFonts w:ascii="仿宋" w:eastAsia="仿宋" w:hAnsi="仿宋" w:hint="eastAsia"/>
          <w:sz w:val="26"/>
          <w:szCs w:val="26"/>
        </w:rPr>
        <w:t>点涨到</w:t>
      </w:r>
      <w:r w:rsidR="00783B12">
        <w:rPr>
          <w:rFonts w:ascii="仿宋" w:eastAsia="仿宋" w:hAnsi="仿宋" w:hint="eastAsia"/>
          <w:sz w:val="26"/>
          <w:szCs w:val="26"/>
        </w:rPr>
        <w:t>7285</w:t>
      </w:r>
      <w:r>
        <w:rPr>
          <w:rFonts w:ascii="仿宋" w:eastAsia="仿宋" w:hAnsi="仿宋" w:hint="eastAsia"/>
          <w:sz w:val="26"/>
          <w:szCs w:val="26"/>
        </w:rPr>
        <w:t>点，</w:t>
      </w:r>
      <w:r w:rsidR="00783B12">
        <w:rPr>
          <w:rFonts w:ascii="仿宋" w:eastAsia="仿宋" w:hAnsi="仿宋" w:hint="eastAsia"/>
          <w:sz w:val="26"/>
          <w:szCs w:val="26"/>
        </w:rPr>
        <w:t>4</w:t>
      </w:r>
      <w:r>
        <w:rPr>
          <w:rFonts w:ascii="仿宋" w:eastAsia="仿宋" w:hAnsi="仿宋" w:hint="eastAsia"/>
          <w:sz w:val="26"/>
          <w:szCs w:val="26"/>
        </w:rPr>
        <w:t>年时间涨了</w:t>
      </w:r>
      <w:r w:rsidR="00783B12">
        <w:rPr>
          <w:rFonts w:ascii="仿宋" w:eastAsia="仿宋" w:hAnsi="仿宋" w:hint="eastAsia"/>
          <w:sz w:val="26"/>
          <w:szCs w:val="26"/>
        </w:rPr>
        <w:t>3.03</w:t>
      </w:r>
      <w:r w:rsidR="00C776EE">
        <w:rPr>
          <w:rFonts w:ascii="仿宋" w:eastAsia="仿宋" w:hAnsi="仿宋" w:hint="eastAsia"/>
          <w:sz w:val="26"/>
          <w:szCs w:val="26"/>
        </w:rPr>
        <w:t>倍。</w:t>
      </w:r>
      <w:proofErr w:type="gramStart"/>
      <w:r w:rsidR="00C776EE">
        <w:rPr>
          <w:rFonts w:ascii="仿宋" w:eastAsia="仿宋" w:hAnsi="仿宋" w:hint="eastAsia"/>
          <w:sz w:val="26"/>
          <w:szCs w:val="26"/>
        </w:rPr>
        <w:t>年化复合</w:t>
      </w:r>
      <w:proofErr w:type="gramEnd"/>
      <w:r w:rsidR="00C776EE">
        <w:rPr>
          <w:rFonts w:ascii="仿宋" w:eastAsia="仿宋" w:hAnsi="仿宋" w:hint="eastAsia"/>
          <w:sz w:val="26"/>
          <w:szCs w:val="26"/>
        </w:rPr>
        <w:t>收益率33%。</w:t>
      </w:r>
    </w:p>
    <w:p w:rsidR="00D04A3D" w:rsidRDefault="00783B12" w:rsidP="000A14A6">
      <w:pPr>
        <w:jc w:val="center"/>
        <w:rPr>
          <w:rFonts w:ascii="仿宋" w:eastAsia="仿宋" w:hAnsi="仿宋"/>
          <w:sz w:val="26"/>
          <w:szCs w:val="26"/>
        </w:rPr>
      </w:pPr>
      <w:r>
        <w:rPr>
          <w:noProof/>
        </w:rPr>
        <w:drawing>
          <wp:inline distT="0" distB="0" distL="0" distR="0" wp14:anchorId="6D534BC3" wp14:editId="06723D40">
            <wp:extent cx="5075360" cy="2926334"/>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75360" cy="2926334"/>
                    </a:xfrm>
                    <a:prstGeom prst="rect">
                      <a:avLst/>
                    </a:prstGeom>
                  </pic:spPr>
                </pic:pic>
              </a:graphicData>
            </a:graphic>
          </wp:inline>
        </w:drawing>
      </w:r>
    </w:p>
    <w:p w:rsidR="00D04A3D" w:rsidRDefault="00783B12" w:rsidP="00EE7ED0">
      <w:pPr>
        <w:rPr>
          <w:rFonts w:ascii="仿宋" w:eastAsia="仿宋" w:hAnsi="仿宋" w:hint="eastAsia"/>
          <w:sz w:val="26"/>
          <w:szCs w:val="26"/>
        </w:rPr>
      </w:pPr>
      <w:r>
        <w:rPr>
          <w:rFonts w:ascii="仿宋" w:eastAsia="仿宋" w:hAnsi="仿宋" w:hint="eastAsia"/>
          <w:sz w:val="26"/>
          <w:szCs w:val="26"/>
        </w:rPr>
        <w:t>这个指数是属于必须消费行业指数，因此具有穿越牛熊的优势。大家可以看到白酒指数在18年上证综合指数跌破2500点</w:t>
      </w:r>
      <w:r w:rsidR="0028004F">
        <w:rPr>
          <w:rFonts w:ascii="仿宋" w:eastAsia="仿宋" w:hAnsi="仿宋" w:hint="eastAsia"/>
          <w:sz w:val="26"/>
          <w:szCs w:val="26"/>
        </w:rPr>
        <w:t>的</w:t>
      </w:r>
      <w:r>
        <w:rPr>
          <w:rFonts w:ascii="仿宋" w:eastAsia="仿宋" w:hAnsi="仿宋" w:hint="eastAsia"/>
          <w:sz w:val="26"/>
          <w:szCs w:val="26"/>
        </w:rPr>
        <w:t>时候，他也没有下跌到3500点以下。由公式指数值=市盈率*盈利知道当市盈率创新低而指数却上涨是因为指数背后持仓股票整体盈利增长。这是一个盈利不断攀升的指数。</w:t>
      </w:r>
    </w:p>
    <w:p w:rsidR="002E1C1A" w:rsidRDefault="002E1C1A" w:rsidP="00EE7ED0">
      <w:pPr>
        <w:rPr>
          <w:rFonts w:ascii="仿宋" w:eastAsia="仿宋" w:hAnsi="仿宋"/>
          <w:sz w:val="26"/>
          <w:szCs w:val="26"/>
        </w:rPr>
      </w:pPr>
    </w:p>
    <w:p w:rsidR="004A54B7" w:rsidRDefault="00CB014B" w:rsidP="0048077E">
      <w:pPr>
        <w:jc w:val="left"/>
        <w:rPr>
          <w:rFonts w:ascii="仿宋" w:eastAsia="仿宋" w:hAnsi="仿宋" w:hint="eastAsia"/>
          <w:b/>
          <w:sz w:val="26"/>
          <w:szCs w:val="26"/>
        </w:rPr>
      </w:pPr>
      <w:r w:rsidRPr="005D5FDD">
        <w:rPr>
          <w:rFonts w:ascii="仿宋" w:eastAsia="仿宋" w:hAnsi="仿宋"/>
          <w:b/>
          <w:sz w:val="26"/>
          <w:szCs w:val="26"/>
        </w:rPr>
        <w:lastRenderedPageBreak/>
        <w:t>2、</w:t>
      </w:r>
      <w:r w:rsidR="00783B12">
        <w:rPr>
          <w:rFonts w:ascii="仿宋" w:eastAsia="仿宋" w:hAnsi="仿宋" w:hint="eastAsia"/>
          <w:b/>
          <w:sz w:val="26"/>
          <w:szCs w:val="26"/>
        </w:rPr>
        <w:t>白酒股票的优势在哪里</w:t>
      </w:r>
    </w:p>
    <w:p w:rsidR="00783B12" w:rsidRDefault="00783B12" w:rsidP="0048077E">
      <w:pPr>
        <w:jc w:val="left"/>
        <w:rPr>
          <w:rFonts w:ascii="仿宋" w:eastAsia="仿宋" w:hAnsi="仿宋" w:hint="eastAsia"/>
          <w:sz w:val="26"/>
          <w:szCs w:val="26"/>
        </w:rPr>
      </w:pPr>
    </w:p>
    <w:p w:rsidR="00783B12" w:rsidRDefault="00783B12" w:rsidP="0048077E">
      <w:pPr>
        <w:jc w:val="left"/>
        <w:rPr>
          <w:rFonts w:ascii="仿宋" w:eastAsia="仿宋" w:hAnsi="仿宋" w:hint="eastAsia"/>
          <w:sz w:val="26"/>
          <w:szCs w:val="26"/>
        </w:rPr>
      </w:pPr>
      <w:r>
        <w:rPr>
          <w:rFonts w:ascii="仿宋" w:eastAsia="仿宋" w:hAnsi="仿宋" w:hint="eastAsia"/>
          <w:sz w:val="26"/>
          <w:szCs w:val="26"/>
        </w:rPr>
        <w:t>中证白酒前10大持仓股票如下：</w:t>
      </w:r>
    </w:p>
    <w:p w:rsidR="00783B12" w:rsidRDefault="00783B12" w:rsidP="0028004F">
      <w:pPr>
        <w:jc w:val="center"/>
        <w:rPr>
          <w:rFonts w:ascii="仿宋" w:eastAsia="仿宋" w:hAnsi="仿宋" w:hint="eastAsia"/>
          <w:sz w:val="26"/>
          <w:szCs w:val="26"/>
        </w:rPr>
      </w:pPr>
      <w:r>
        <w:rPr>
          <w:noProof/>
        </w:rPr>
        <w:drawing>
          <wp:inline distT="0" distB="0" distL="0" distR="0" wp14:anchorId="45EB2016" wp14:editId="2FFB429D">
            <wp:extent cx="5105842" cy="3177815"/>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05842" cy="3177815"/>
                    </a:xfrm>
                    <a:prstGeom prst="rect">
                      <a:avLst/>
                    </a:prstGeom>
                  </pic:spPr>
                </pic:pic>
              </a:graphicData>
            </a:graphic>
          </wp:inline>
        </w:drawing>
      </w:r>
    </w:p>
    <w:p w:rsidR="0022194F" w:rsidRDefault="0022194F" w:rsidP="0048077E">
      <w:pPr>
        <w:jc w:val="left"/>
        <w:rPr>
          <w:rFonts w:ascii="仿宋" w:eastAsia="仿宋" w:hAnsi="仿宋" w:hint="eastAsia"/>
          <w:sz w:val="26"/>
          <w:szCs w:val="26"/>
        </w:rPr>
      </w:pPr>
      <w:r>
        <w:rPr>
          <w:rFonts w:ascii="仿宋" w:eastAsia="仿宋" w:hAnsi="仿宋" w:hint="eastAsia"/>
          <w:sz w:val="26"/>
          <w:szCs w:val="26"/>
        </w:rPr>
        <w:t>白酒指数选择了较为优质的白酒股票作为持仓股票，目前持仓股票的数目是18只，都是优质的涉及白酒业务的上市公司。</w:t>
      </w:r>
    </w:p>
    <w:p w:rsidR="0022194F" w:rsidRDefault="0022194F" w:rsidP="0048077E">
      <w:pPr>
        <w:jc w:val="left"/>
        <w:rPr>
          <w:rFonts w:ascii="仿宋" w:eastAsia="仿宋" w:hAnsi="仿宋" w:hint="eastAsia"/>
          <w:sz w:val="26"/>
          <w:szCs w:val="26"/>
        </w:rPr>
      </w:pPr>
    </w:p>
    <w:p w:rsidR="0022194F" w:rsidRDefault="0022194F" w:rsidP="0048077E">
      <w:pPr>
        <w:jc w:val="left"/>
        <w:rPr>
          <w:rFonts w:ascii="仿宋" w:eastAsia="仿宋" w:hAnsi="仿宋" w:hint="eastAsia"/>
          <w:sz w:val="26"/>
          <w:szCs w:val="26"/>
        </w:rPr>
      </w:pPr>
      <w:r>
        <w:rPr>
          <w:rFonts w:ascii="仿宋" w:eastAsia="仿宋" w:hAnsi="仿宋" w:hint="eastAsia"/>
          <w:sz w:val="26"/>
          <w:szCs w:val="26"/>
        </w:rPr>
        <w:t>分析下第一大重仓股五粮液的价值。</w:t>
      </w:r>
    </w:p>
    <w:p w:rsidR="0022194F" w:rsidRDefault="0022194F" w:rsidP="0022194F">
      <w:pPr>
        <w:jc w:val="center"/>
        <w:rPr>
          <w:rFonts w:ascii="仿宋" w:eastAsia="仿宋" w:hAnsi="仿宋" w:hint="eastAsia"/>
          <w:sz w:val="26"/>
          <w:szCs w:val="26"/>
        </w:rPr>
      </w:pPr>
      <w:r>
        <w:rPr>
          <w:noProof/>
        </w:rPr>
        <w:drawing>
          <wp:inline distT="0" distB="0" distL="0" distR="0" wp14:anchorId="19B1A851" wp14:editId="7E366806">
            <wp:extent cx="5274310" cy="1921705"/>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921705"/>
                    </a:xfrm>
                    <a:prstGeom prst="rect">
                      <a:avLst/>
                    </a:prstGeom>
                  </pic:spPr>
                </pic:pic>
              </a:graphicData>
            </a:graphic>
          </wp:inline>
        </w:drawing>
      </w:r>
    </w:p>
    <w:p w:rsidR="0022194F" w:rsidRDefault="0022194F" w:rsidP="0022194F">
      <w:pPr>
        <w:jc w:val="left"/>
        <w:rPr>
          <w:rFonts w:ascii="仿宋" w:eastAsia="仿宋" w:hAnsi="仿宋" w:hint="eastAsia"/>
          <w:sz w:val="26"/>
          <w:szCs w:val="26"/>
        </w:rPr>
      </w:pPr>
      <w:r>
        <w:rPr>
          <w:rFonts w:ascii="仿宋" w:eastAsia="仿宋" w:hAnsi="仿宋" w:hint="eastAsia"/>
          <w:sz w:val="26"/>
          <w:szCs w:val="26"/>
        </w:rPr>
        <w:t>看一只股票的</w:t>
      </w:r>
      <w:r w:rsidR="00D93236">
        <w:rPr>
          <w:rFonts w:ascii="仿宋" w:eastAsia="仿宋" w:hAnsi="仿宋" w:hint="eastAsia"/>
          <w:sz w:val="26"/>
          <w:szCs w:val="26"/>
        </w:rPr>
        <w:t>价值</w:t>
      </w:r>
      <w:r w:rsidR="0028004F">
        <w:rPr>
          <w:rFonts w:ascii="仿宋" w:eastAsia="仿宋" w:hAnsi="仿宋" w:hint="eastAsia"/>
          <w:sz w:val="26"/>
          <w:szCs w:val="26"/>
        </w:rPr>
        <w:t>需要</w:t>
      </w:r>
      <w:r w:rsidR="00D93236">
        <w:rPr>
          <w:rFonts w:ascii="仿宋" w:eastAsia="仿宋" w:hAnsi="仿宋" w:hint="eastAsia"/>
          <w:sz w:val="26"/>
          <w:szCs w:val="26"/>
        </w:rPr>
        <w:t>看公司的利润增长率，对应的就是股票的每股收益增长率。大家看15年五粮液的利润增长率是2.66%，18年的利润增长率</w:t>
      </w:r>
      <w:r w:rsidR="00D93236">
        <w:rPr>
          <w:rFonts w:ascii="仿宋" w:eastAsia="仿宋" w:hAnsi="仿宋" w:hint="eastAsia"/>
          <w:sz w:val="26"/>
          <w:szCs w:val="26"/>
        </w:rPr>
        <w:lastRenderedPageBreak/>
        <w:t>是39.96%。同为大熊市，15年</w:t>
      </w:r>
      <w:r w:rsidR="00496147">
        <w:rPr>
          <w:rFonts w:ascii="仿宋" w:eastAsia="仿宋" w:hAnsi="仿宋" w:hint="eastAsia"/>
          <w:sz w:val="26"/>
          <w:szCs w:val="26"/>
        </w:rPr>
        <w:t>所有股票</w:t>
      </w:r>
      <w:r w:rsidR="00D93236">
        <w:rPr>
          <w:rFonts w:ascii="仿宋" w:eastAsia="仿宋" w:hAnsi="仿宋" w:hint="eastAsia"/>
          <w:sz w:val="26"/>
          <w:szCs w:val="26"/>
        </w:rPr>
        <w:t>泥沙聚下，营业利润下降不足为奇。可是18年也是超级大熊市，五粮液的营业利润</w:t>
      </w:r>
      <w:r w:rsidR="00496147">
        <w:rPr>
          <w:rFonts w:ascii="仿宋" w:eastAsia="仿宋" w:hAnsi="仿宋" w:hint="eastAsia"/>
          <w:sz w:val="26"/>
          <w:szCs w:val="26"/>
        </w:rPr>
        <w:t>增长率</w:t>
      </w:r>
      <w:r w:rsidR="00D93236">
        <w:rPr>
          <w:rFonts w:ascii="仿宋" w:eastAsia="仿宋" w:hAnsi="仿宋" w:hint="eastAsia"/>
          <w:sz w:val="26"/>
          <w:szCs w:val="26"/>
        </w:rPr>
        <w:t>却高达39.96%，这</w:t>
      </w:r>
      <w:r w:rsidR="00496147">
        <w:rPr>
          <w:rFonts w:ascii="仿宋" w:eastAsia="仿宋" w:hAnsi="仿宋" w:hint="eastAsia"/>
          <w:sz w:val="26"/>
          <w:szCs w:val="26"/>
        </w:rPr>
        <w:t>只股票</w:t>
      </w:r>
      <w:r w:rsidR="00D93236">
        <w:rPr>
          <w:rFonts w:ascii="仿宋" w:eastAsia="仿宋" w:hAnsi="仿宋" w:hint="eastAsia"/>
          <w:sz w:val="26"/>
          <w:szCs w:val="26"/>
        </w:rPr>
        <w:t>显然具有极大的投资价值。</w:t>
      </w:r>
    </w:p>
    <w:p w:rsidR="00D93236" w:rsidRDefault="00D93236" w:rsidP="0022194F">
      <w:pPr>
        <w:jc w:val="left"/>
        <w:rPr>
          <w:rFonts w:ascii="仿宋" w:eastAsia="仿宋" w:hAnsi="仿宋" w:hint="eastAsia"/>
          <w:sz w:val="26"/>
          <w:szCs w:val="26"/>
        </w:rPr>
      </w:pPr>
    </w:p>
    <w:p w:rsidR="00D93236" w:rsidRDefault="00D93236" w:rsidP="0022194F">
      <w:pPr>
        <w:jc w:val="left"/>
        <w:rPr>
          <w:rFonts w:ascii="仿宋" w:eastAsia="仿宋" w:hAnsi="仿宋" w:hint="eastAsia"/>
          <w:sz w:val="26"/>
          <w:szCs w:val="26"/>
        </w:rPr>
      </w:pPr>
      <w:r>
        <w:rPr>
          <w:rFonts w:ascii="仿宋" w:eastAsia="仿宋" w:hAnsi="仿宋" w:hint="eastAsia"/>
          <w:sz w:val="26"/>
          <w:szCs w:val="26"/>
        </w:rPr>
        <w:t>你再看看贵州茅台的营业</w:t>
      </w:r>
      <w:r w:rsidR="00496147">
        <w:rPr>
          <w:rFonts w:ascii="仿宋" w:eastAsia="仿宋" w:hAnsi="仿宋" w:hint="eastAsia"/>
          <w:sz w:val="26"/>
          <w:szCs w:val="26"/>
        </w:rPr>
        <w:t>利润</w:t>
      </w:r>
      <w:r>
        <w:rPr>
          <w:rFonts w:ascii="仿宋" w:eastAsia="仿宋" w:hAnsi="仿宋" w:hint="eastAsia"/>
          <w:sz w:val="26"/>
          <w:szCs w:val="26"/>
        </w:rPr>
        <w:t>增长率</w:t>
      </w:r>
      <w:r w:rsidR="00496147">
        <w:rPr>
          <w:rFonts w:ascii="仿宋" w:eastAsia="仿宋" w:hAnsi="仿宋" w:hint="eastAsia"/>
          <w:sz w:val="26"/>
          <w:szCs w:val="26"/>
        </w:rPr>
        <w:t>比五粮液低一些</w:t>
      </w:r>
      <w:r>
        <w:rPr>
          <w:rFonts w:ascii="仿宋" w:eastAsia="仿宋" w:hAnsi="仿宋" w:hint="eastAsia"/>
          <w:sz w:val="26"/>
          <w:szCs w:val="26"/>
        </w:rPr>
        <w:t>30%，所以19年最近一段时间五粮液的涨幅是高于贵州茅台的。</w:t>
      </w:r>
    </w:p>
    <w:p w:rsidR="00D93236" w:rsidRDefault="00D93236" w:rsidP="0022194F">
      <w:pPr>
        <w:jc w:val="left"/>
        <w:rPr>
          <w:rFonts w:ascii="仿宋" w:eastAsia="仿宋" w:hAnsi="仿宋" w:hint="eastAsia"/>
          <w:sz w:val="26"/>
          <w:szCs w:val="26"/>
        </w:rPr>
      </w:pPr>
      <w:r>
        <w:rPr>
          <w:noProof/>
        </w:rPr>
        <w:drawing>
          <wp:inline distT="0" distB="0" distL="0" distR="0" wp14:anchorId="0B57D0B6" wp14:editId="56186742">
            <wp:extent cx="5274310" cy="187286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872868"/>
                    </a:xfrm>
                    <a:prstGeom prst="rect">
                      <a:avLst/>
                    </a:prstGeom>
                  </pic:spPr>
                </pic:pic>
              </a:graphicData>
            </a:graphic>
          </wp:inline>
        </w:drawing>
      </w:r>
    </w:p>
    <w:p w:rsidR="0022194F" w:rsidRDefault="00D93236" w:rsidP="0048077E">
      <w:pPr>
        <w:jc w:val="left"/>
        <w:rPr>
          <w:rFonts w:ascii="仿宋" w:eastAsia="仿宋" w:hAnsi="仿宋" w:hint="eastAsia"/>
          <w:sz w:val="26"/>
          <w:szCs w:val="26"/>
        </w:rPr>
      </w:pPr>
      <w:r>
        <w:rPr>
          <w:rFonts w:ascii="仿宋" w:eastAsia="仿宋" w:hAnsi="仿宋" w:hint="eastAsia"/>
          <w:sz w:val="26"/>
          <w:szCs w:val="26"/>
        </w:rPr>
        <w:t>你再看看18年很多企业的利润是负增长的，这充分说明必须消费白酒行业属于穿越牛熊的行业，中证白酒指数是二师父最喜欢的指数。</w:t>
      </w:r>
      <w:r w:rsidR="00030212">
        <w:rPr>
          <w:rFonts w:ascii="仿宋" w:eastAsia="仿宋" w:hAnsi="仿宋" w:hint="eastAsia"/>
          <w:sz w:val="26"/>
          <w:szCs w:val="26"/>
        </w:rPr>
        <w:t>熊市、经济不好的时候大家都可以选择少买点家电，少看几次电影，但是吃喝等等是生活必须的，永远也无法缩减，这就是白酒</w:t>
      </w:r>
      <w:proofErr w:type="gramStart"/>
      <w:r w:rsidR="00030212">
        <w:rPr>
          <w:rFonts w:ascii="仿宋" w:eastAsia="仿宋" w:hAnsi="仿宋" w:hint="eastAsia"/>
          <w:sz w:val="26"/>
          <w:szCs w:val="26"/>
        </w:rPr>
        <w:t>何消费</w:t>
      </w:r>
      <w:proofErr w:type="gramEnd"/>
      <w:r w:rsidR="00030212">
        <w:rPr>
          <w:rFonts w:ascii="仿宋" w:eastAsia="仿宋" w:hAnsi="仿宋" w:hint="eastAsia"/>
          <w:sz w:val="26"/>
          <w:szCs w:val="26"/>
        </w:rPr>
        <w:t>指数长青的原因。</w:t>
      </w:r>
    </w:p>
    <w:p w:rsidR="00D93236" w:rsidRDefault="00D93236" w:rsidP="0048077E">
      <w:pPr>
        <w:jc w:val="left"/>
        <w:rPr>
          <w:rFonts w:ascii="仿宋" w:eastAsia="仿宋" w:hAnsi="仿宋"/>
          <w:sz w:val="26"/>
          <w:szCs w:val="26"/>
        </w:rPr>
      </w:pPr>
    </w:p>
    <w:p w:rsidR="00217952" w:rsidRDefault="00931EE4" w:rsidP="00931EE4">
      <w:pPr>
        <w:rPr>
          <w:rFonts w:ascii="仿宋" w:eastAsia="仿宋" w:hAnsi="仿宋"/>
          <w:b/>
          <w:sz w:val="26"/>
          <w:szCs w:val="26"/>
        </w:rPr>
      </w:pPr>
      <w:r>
        <w:rPr>
          <w:rFonts w:ascii="仿宋" w:eastAsia="仿宋" w:hAnsi="仿宋" w:hint="eastAsia"/>
          <w:b/>
          <w:sz w:val="26"/>
          <w:szCs w:val="26"/>
        </w:rPr>
        <w:t>3</w:t>
      </w:r>
      <w:r w:rsidR="001E39CD">
        <w:rPr>
          <w:rFonts w:ascii="仿宋" w:eastAsia="仿宋" w:hAnsi="仿宋" w:hint="eastAsia"/>
          <w:b/>
          <w:sz w:val="26"/>
          <w:szCs w:val="26"/>
        </w:rPr>
        <w:t>、现在</w:t>
      </w:r>
      <w:proofErr w:type="gramStart"/>
      <w:r w:rsidR="001E39CD">
        <w:rPr>
          <w:rFonts w:ascii="仿宋" w:eastAsia="仿宋" w:hAnsi="仿宋" w:hint="eastAsia"/>
          <w:b/>
          <w:sz w:val="26"/>
          <w:szCs w:val="26"/>
        </w:rPr>
        <w:t>可以定投白酒</w:t>
      </w:r>
      <w:proofErr w:type="gramEnd"/>
      <w:r w:rsidR="001E39CD">
        <w:rPr>
          <w:rFonts w:ascii="仿宋" w:eastAsia="仿宋" w:hAnsi="仿宋" w:hint="eastAsia"/>
          <w:b/>
          <w:sz w:val="26"/>
          <w:szCs w:val="26"/>
        </w:rPr>
        <w:t>指数吗</w:t>
      </w:r>
    </w:p>
    <w:p w:rsidR="006C79EE" w:rsidRDefault="006C79EE" w:rsidP="00BA4745">
      <w:pPr>
        <w:rPr>
          <w:rFonts w:ascii="仿宋" w:eastAsia="仿宋" w:hAnsi="仿宋"/>
          <w:sz w:val="26"/>
          <w:szCs w:val="26"/>
        </w:rPr>
      </w:pPr>
    </w:p>
    <w:p w:rsidR="004420F0" w:rsidRDefault="00030212" w:rsidP="004420F0">
      <w:pPr>
        <w:rPr>
          <w:rFonts w:ascii="仿宋" w:eastAsia="仿宋" w:hAnsi="仿宋" w:hint="eastAsia"/>
          <w:sz w:val="26"/>
          <w:szCs w:val="26"/>
        </w:rPr>
      </w:pPr>
      <w:r>
        <w:rPr>
          <w:rFonts w:ascii="仿宋" w:eastAsia="仿宋" w:hAnsi="仿宋" w:hint="eastAsia"/>
          <w:sz w:val="26"/>
          <w:szCs w:val="26"/>
        </w:rPr>
        <w:t>任何</w:t>
      </w:r>
      <w:proofErr w:type="gramStart"/>
      <w:r>
        <w:rPr>
          <w:rFonts w:ascii="仿宋" w:eastAsia="仿宋" w:hAnsi="仿宋" w:hint="eastAsia"/>
          <w:sz w:val="26"/>
          <w:szCs w:val="26"/>
        </w:rPr>
        <w:t>好的指数</w:t>
      </w:r>
      <w:proofErr w:type="gramEnd"/>
      <w:r>
        <w:rPr>
          <w:rFonts w:ascii="仿宋" w:eastAsia="仿宋" w:hAnsi="仿宋" w:hint="eastAsia"/>
          <w:sz w:val="26"/>
          <w:szCs w:val="26"/>
        </w:rPr>
        <w:t>都别买贵了。中证白酒目前30多倍市盈率，也将进入高估区域，</w:t>
      </w:r>
      <w:r w:rsidR="007A6FDF">
        <w:rPr>
          <w:rFonts w:ascii="仿宋" w:eastAsia="仿宋" w:hAnsi="仿宋" w:hint="eastAsia"/>
          <w:sz w:val="26"/>
          <w:szCs w:val="26"/>
        </w:rPr>
        <w:t>如果想要定投这个指数的话可以等他进入正常偏低估值或者低估值以下定投，当指数单边下跌幅度超过50%会触碰人类心理能力承受的极限。</w:t>
      </w:r>
    </w:p>
    <w:p w:rsidR="007A6FDF" w:rsidRDefault="007A6FDF" w:rsidP="004420F0">
      <w:pPr>
        <w:rPr>
          <w:rFonts w:ascii="仿宋" w:eastAsia="仿宋" w:hAnsi="仿宋" w:hint="eastAsia"/>
          <w:sz w:val="26"/>
          <w:szCs w:val="26"/>
        </w:rPr>
      </w:pPr>
    </w:p>
    <w:p w:rsidR="007A6FDF" w:rsidRDefault="007A6FDF" w:rsidP="004420F0">
      <w:pPr>
        <w:rPr>
          <w:rFonts w:ascii="仿宋" w:eastAsia="仿宋" w:hAnsi="仿宋"/>
          <w:sz w:val="26"/>
          <w:szCs w:val="26"/>
        </w:rPr>
      </w:pPr>
      <w:r>
        <w:rPr>
          <w:rFonts w:ascii="仿宋" w:eastAsia="仿宋" w:hAnsi="仿宋" w:hint="eastAsia"/>
          <w:sz w:val="26"/>
          <w:szCs w:val="26"/>
        </w:rPr>
        <w:lastRenderedPageBreak/>
        <w:t>所以我们需要控制回撤和最大下跌幅度。耐心等待吧，没有机会的时候就等待和学习，学会投资自己</w:t>
      </w:r>
      <w:r w:rsidR="004A097F">
        <w:rPr>
          <w:rFonts w:ascii="仿宋" w:eastAsia="仿宋" w:hAnsi="仿宋" w:hint="eastAsia"/>
          <w:sz w:val="26"/>
          <w:szCs w:val="26"/>
        </w:rPr>
        <w:t>，花钱给自己充电</w:t>
      </w:r>
      <w:bookmarkStart w:id="0" w:name="_GoBack"/>
      <w:bookmarkEnd w:id="0"/>
      <w:r>
        <w:rPr>
          <w:rFonts w:ascii="仿宋" w:eastAsia="仿宋" w:hAnsi="仿宋" w:hint="eastAsia"/>
          <w:sz w:val="26"/>
          <w:szCs w:val="26"/>
        </w:rPr>
        <w:t>，不要忘了自己也是一项增值能力非常快的优质资产。</w:t>
      </w:r>
    </w:p>
    <w:p w:rsidR="004420F0" w:rsidRDefault="004420F0" w:rsidP="004420F0">
      <w:pPr>
        <w:rPr>
          <w:rFonts w:ascii="仿宋" w:eastAsia="仿宋" w:hAnsi="仿宋"/>
          <w:sz w:val="26"/>
          <w:szCs w:val="26"/>
        </w:rPr>
      </w:pPr>
    </w:p>
    <w:p w:rsidR="00CD127E" w:rsidRPr="00BA4745" w:rsidRDefault="00CD127E" w:rsidP="00BA4745">
      <w:pPr>
        <w:rPr>
          <w:rFonts w:ascii="仿宋" w:eastAsia="仿宋" w:hAnsi="仿宋"/>
          <w:sz w:val="26"/>
          <w:szCs w:val="26"/>
        </w:rPr>
      </w:pPr>
    </w:p>
    <w:sectPr w:rsidR="00CD127E" w:rsidRPr="00BA4745">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5FA" w:rsidRDefault="002905FA" w:rsidP="00C62AFF">
      <w:r>
        <w:separator/>
      </w:r>
    </w:p>
  </w:endnote>
  <w:endnote w:type="continuationSeparator" w:id="0">
    <w:p w:rsidR="002905FA" w:rsidRDefault="002905FA"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5FA" w:rsidRDefault="002905FA" w:rsidP="00C62AFF">
      <w:r>
        <w:separator/>
      </w:r>
    </w:p>
  </w:footnote>
  <w:footnote w:type="continuationSeparator" w:id="0">
    <w:p w:rsidR="002905FA" w:rsidRDefault="002905FA"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482365"/>
    <w:multiLevelType w:val="hybridMultilevel"/>
    <w:tmpl w:val="9830E6C8"/>
    <w:lvl w:ilvl="0" w:tplc="8D94F22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EB119A"/>
    <w:multiLevelType w:val="hybridMultilevel"/>
    <w:tmpl w:val="2872167E"/>
    <w:lvl w:ilvl="0" w:tplc="6CF8C34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E21D17"/>
    <w:multiLevelType w:val="hybridMultilevel"/>
    <w:tmpl w:val="5628B2F4"/>
    <w:lvl w:ilvl="0" w:tplc="D7960E4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DD104D"/>
    <w:multiLevelType w:val="hybridMultilevel"/>
    <w:tmpl w:val="19CE7312"/>
    <w:lvl w:ilvl="0" w:tplc="ECD2DFD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95241D"/>
    <w:multiLevelType w:val="hybridMultilevel"/>
    <w:tmpl w:val="5EA8ABB8"/>
    <w:lvl w:ilvl="0" w:tplc="A2AE7F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22E7094"/>
    <w:multiLevelType w:val="hybridMultilevel"/>
    <w:tmpl w:val="C0C0F998"/>
    <w:lvl w:ilvl="0" w:tplc="0F8EFC46">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262997"/>
    <w:multiLevelType w:val="hybridMultilevel"/>
    <w:tmpl w:val="071E81C0"/>
    <w:lvl w:ilvl="0" w:tplc="E708BF7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EB7094"/>
    <w:multiLevelType w:val="hybridMultilevel"/>
    <w:tmpl w:val="8B2A5BEC"/>
    <w:lvl w:ilvl="0" w:tplc="66727BF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5"/>
  </w:num>
  <w:num w:numId="4">
    <w:abstractNumId w:val="7"/>
  </w:num>
  <w:num w:numId="5">
    <w:abstractNumId w:val="3"/>
  </w:num>
  <w:num w:numId="6">
    <w:abstractNumId w:val="4"/>
  </w:num>
  <w:num w:numId="7">
    <w:abstractNumId w:val="8"/>
  </w:num>
  <w:num w:numId="8">
    <w:abstractNumId w:val="1"/>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16953"/>
    <w:rsid w:val="00016C65"/>
    <w:rsid w:val="00030212"/>
    <w:rsid w:val="00030902"/>
    <w:rsid w:val="00034DAF"/>
    <w:rsid w:val="0004346B"/>
    <w:rsid w:val="000618B4"/>
    <w:rsid w:val="00067D53"/>
    <w:rsid w:val="00074ACE"/>
    <w:rsid w:val="000827A2"/>
    <w:rsid w:val="00083523"/>
    <w:rsid w:val="00085821"/>
    <w:rsid w:val="000A14A6"/>
    <w:rsid w:val="000A5EAE"/>
    <w:rsid w:val="000B6B41"/>
    <w:rsid w:val="000B773D"/>
    <w:rsid w:val="000B7FB0"/>
    <w:rsid w:val="000C0140"/>
    <w:rsid w:val="000C76DA"/>
    <w:rsid w:val="000E0F9B"/>
    <w:rsid w:val="000F06D3"/>
    <w:rsid w:val="000F3E33"/>
    <w:rsid w:val="000F758E"/>
    <w:rsid w:val="00102BBB"/>
    <w:rsid w:val="00104404"/>
    <w:rsid w:val="00117A06"/>
    <w:rsid w:val="00120337"/>
    <w:rsid w:val="0012478C"/>
    <w:rsid w:val="001338FA"/>
    <w:rsid w:val="0013753C"/>
    <w:rsid w:val="00144E54"/>
    <w:rsid w:val="00151753"/>
    <w:rsid w:val="001541C3"/>
    <w:rsid w:val="00172E53"/>
    <w:rsid w:val="00176857"/>
    <w:rsid w:val="00180718"/>
    <w:rsid w:val="00182FE8"/>
    <w:rsid w:val="001839A2"/>
    <w:rsid w:val="0019619F"/>
    <w:rsid w:val="001A5F72"/>
    <w:rsid w:val="001A7D4F"/>
    <w:rsid w:val="001C00B9"/>
    <w:rsid w:val="001C1450"/>
    <w:rsid w:val="001C2C64"/>
    <w:rsid w:val="001E2731"/>
    <w:rsid w:val="001E39CD"/>
    <w:rsid w:val="00216230"/>
    <w:rsid w:val="00217952"/>
    <w:rsid w:val="0022194F"/>
    <w:rsid w:val="00226EC0"/>
    <w:rsid w:val="00233CAE"/>
    <w:rsid w:val="0023617A"/>
    <w:rsid w:val="002423D6"/>
    <w:rsid w:val="0024325C"/>
    <w:rsid w:val="002541DF"/>
    <w:rsid w:val="002545BA"/>
    <w:rsid w:val="0025633C"/>
    <w:rsid w:val="0028004F"/>
    <w:rsid w:val="002905FA"/>
    <w:rsid w:val="002A5EE4"/>
    <w:rsid w:val="002A7723"/>
    <w:rsid w:val="002C564D"/>
    <w:rsid w:val="002E1BDE"/>
    <w:rsid w:val="002E1C1A"/>
    <w:rsid w:val="002F070F"/>
    <w:rsid w:val="002F4E42"/>
    <w:rsid w:val="00304BB7"/>
    <w:rsid w:val="00305E86"/>
    <w:rsid w:val="00312CB4"/>
    <w:rsid w:val="003336CA"/>
    <w:rsid w:val="00357DBF"/>
    <w:rsid w:val="003824A8"/>
    <w:rsid w:val="003857F4"/>
    <w:rsid w:val="003A56CD"/>
    <w:rsid w:val="003C3979"/>
    <w:rsid w:val="003C4E1A"/>
    <w:rsid w:val="003C606C"/>
    <w:rsid w:val="003C7E1F"/>
    <w:rsid w:val="003F2A97"/>
    <w:rsid w:val="003F76E5"/>
    <w:rsid w:val="00406FDA"/>
    <w:rsid w:val="00411984"/>
    <w:rsid w:val="00417E05"/>
    <w:rsid w:val="004242EF"/>
    <w:rsid w:val="0042652C"/>
    <w:rsid w:val="00435A07"/>
    <w:rsid w:val="00435E73"/>
    <w:rsid w:val="004420F0"/>
    <w:rsid w:val="00442B5C"/>
    <w:rsid w:val="0044731B"/>
    <w:rsid w:val="00463680"/>
    <w:rsid w:val="00476508"/>
    <w:rsid w:val="0048077E"/>
    <w:rsid w:val="00486A14"/>
    <w:rsid w:val="00493A6F"/>
    <w:rsid w:val="00496147"/>
    <w:rsid w:val="004A097F"/>
    <w:rsid w:val="004A54B7"/>
    <w:rsid w:val="004B150F"/>
    <w:rsid w:val="004B1D38"/>
    <w:rsid w:val="004C5F8B"/>
    <w:rsid w:val="004C6AC7"/>
    <w:rsid w:val="004C7FEE"/>
    <w:rsid w:val="004E3F89"/>
    <w:rsid w:val="004F42A0"/>
    <w:rsid w:val="004F587D"/>
    <w:rsid w:val="004F746B"/>
    <w:rsid w:val="00505680"/>
    <w:rsid w:val="00517923"/>
    <w:rsid w:val="00540C7E"/>
    <w:rsid w:val="00545259"/>
    <w:rsid w:val="0055096A"/>
    <w:rsid w:val="00551D3C"/>
    <w:rsid w:val="00553DE5"/>
    <w:rsid w:val="005676B8"/>
    <w:rsid w:val="005709AF"/>
    <w:rsid w:val="00573A00"/>
    <w:rsid w:val="005A09BD"/>
    <w:rsid w:val="005A7170"/>
    <w:rsid w:val="005A7A36"/>
    <w:rsid w:val="005B1851"/>
    <w:rsid w:val="005B24F3"/>
    <w:rsid w:val="005C17B3"/>
    <w:rsid w:val="005D5FDD"/>
    <w:rsid w:val="005E7E37"/>
    <w:rsid w:val="005F303D"/>
    <w:rsid w:val="005F4A87"/>
    <w:rsid w:val="005F7244"/>
    <w:rsid w:val="006016FB"/>
    <w:rsid w:val="00610DC7"/>
    <w:rsid w:val="00610F33"/>
    <w:rsid w:val="0061158B"/>
    <w:rsid w:val="00611E19"/>
    <w:rsid w:val="006224D5"/>
    <w:rsid w:val="006342EB"/>
    <w:rsid w:val="00635924"/>
    <w:rsid w:val="00642B0F"/>
    <w:rsid w:val="00651A3D"/>
    <w:rsid w:val="00657B30"/>
    <w:rsid w:val="00660C9B"/>
    <w:rsid w:val="00674EE2"/>
    <w:rsid w:val="00682517"/>
    <w:rsid w:val="0068775A"/>
    <w:rsid w:val="006963EE"/>
    <w:rsid w:val="006977E4"/>
    <w:rsid w:val="006A6319"/>
    <w:rsid w:val="006A7835"/>
    <w:rsid w:val="006B59C6"/>
    <w:rsid w:val="006C3324"/>
    <w:rsid w:val="006C645D"/>
    <w:rsid w:val="006C79EE"/>
    <w:rsid w:val="006F30B4"/>
    <w:rsid w:val="006F5076"/>
    <w:rsid w:val="00701736"/>
    <w:rsid w:val="00704BF4"/>
    <w:rsid w:val="0070767F"/>
    <w:rsid w:val="00712177"/>
    <w:rsid w:val="007156DE"/>
    <w:rsid w:val="00715BA1"/>
    <w:rsid w:val="00726DEE"/>
    <w:rsid w:val="00734B37"/>
    <w:rsid w:val="00742C3D"/>
    <w:rsid w:val="00744711"/>
    <w:rsid w:val="00752CB1"/>
    <w:rsid w:val="007573E4"/>
    <w:rsid w:val="00770AC4"/>
    <w:rsid w:val="00771709"/>
    <w:rsid w:val="00774F24"/>
    <w:rsid w:val="00783B12"/>
    <w:rsid w:val="007845A5"/>
    <w:rsid w:val="00786EBD"/>
    <w:rsid w:val="00793A16"/>
    <w:rsid w:val="00795ED9"/>
    <w:rsid w:val="007A0760"/>
    <w:rsid w:val="007A27A7"/>
    <w:rsid w:val="007A6FDF"/>
    <w:rsid w:val="007B33FA"/>
    <w:rsid w:val="007D08DC"/>
    <w:rsid w:val="00802934"/>
    <w:rsid w:val="0081069F"/>
    <w:rsid w:val="00814BD7"/>
    <w:rsid w:val="008174CF"/>
    <w:rsid w:val="00835A48"/>
    <w:rsid w:val="00843D01"/>
    <w:rsid w:val="00843D23"/>
    <w:rsid w:val="00851E0D"/>
    <w:rsid w:val="00856E1D"/>
    <w:rsid w:val="00863265"/>
    <w:rsid w:val="00864868"/>
    <w:rsid w:val="00867886"/>
    <w:rsid w:val="008749B0"/>
    <w:rsid w:val="008A0939"/>
    <w:rsid w:val="008A1596"/>
    <w:rsid w:val="008A560A"/>
    <w:rsid w:val="008A6F13"/>
    <w:rsid w:val="008B4EFF"/>
    <w:rsid w:val="008E7A4C"/>
    <w:rsid w:val="008F5854"/>
    <w:rsid w:val="0090244C"/>
    <w:rsid w:val="009071CE"/>
    <w:rsid w:val="00907532"/>
    <w:rsid w:val="00907D09"/>
    <w:rsid w:val="00926596"/>
    <w:rsid w:val="00931EE4"/>
    <w:rsid w:val="00932034"/>
    <w:rsid w:val="00932572"/>
    <w:rsid w:val="00944B91"/>
    <w:rsid w:val="009510A6"/>
    <w:rsid w:val="00956FD7"/>
    <w:rsid w:val="009842F7"/>
    <w:rsid w:val="009858C1"/>
    <w:rsid w:val="009A64C3"/>
    <w:rsid w:val="009A7CE8"/>
    <w:rsid w:val="009B0758"/>
    <w:rsid w:val="009B2165"/>
    <w:rsid w:val="009C188C"/>
    <w:rsid w:val="009C22A4"/>
    <w:rsid w:val="009C6076"/>
    <w:rsid w:val="009D1B3B"/>
    <w:rsid w:val="009D236B"/>
    <w:rsid w:val="009D30DD"/>
    <w:rsid w:val="009E5D50"/>
    <w:rsid w:val="009F1D0F"/>
    <w:rsid w:val="00A043EA"/>
    <w:rsid w:val="00A04ECD"/>
    <w:rsid w:val="00A052AB"/>
    <w:rsid w:val="00A13434"/>
    <w:rsid w:val="00A208BE"/>
    <w:rsid w:val="00A22417"/>
    <w:rsid w:val="00A37FC9"/>
    <w:rsid w:val="00A729DD"/>
    <w:rsid w:val="00A81072"/>
    <w:rsid w:val="00A86519"/>
    <w:rsid w:val="00A86E43"/>
    <w:rsid w:val="00A931CC"/>
    <w:rsid w:val="00AA11EC"/>
    <w:rsid w:val="00AB02BC"/>
    <w:rsid w:val="00AC7220"/>
    <w:rsid w:val="00AE2DAE"/>
    <w:rsid w:val="00AE3E87"/>
    <w:rsid w:val="00B0457E"/>
    <w:rsid w:val="00B13059"/>
    <w:rsid w:val="00B14CFE"/>
    <w:rsid w:val="00B266CF"/>
    <w:rsid w:val="00B27769"/>
    <w:rsid w:val="00B42DDC"/>
    <w:rsid w:val="00B60F17"/>
    <w:rsid w:val="00B64447"/>
    <w:rsid w:val="00B8436F"/>
    <w:rsid w:val="00B84E24"/>
    <w:rsid w:val="00B914FD"/>
    <w:rsid w:val="00B946D1"/>
    <w:rsid w:val="00BA0F0A"/>
    <w:rsid w:val="00BA1964"/>
    <w:rsid w:val="00BA4745"/>
    <w:rsid w:val="00BA57A9"/>
    <w:rsid w:val="00BA6DC0"/>
    <w:rsid w:val="00BB0AC3"/>
    <w:rsid w:val="00BB0FD1"/>
    <w:rsid w:val="00BC3194"/>
    <w:rsid w:val="00BC3C6E"/>
    <w:rsid w:val="00BD6533"/>
    <w:rsid w:val="00BD7D29"/>
    <w:rsid w:val="00BE7A81"/>
    <w:rsid w:val="00C1208B"/>
    <w:rsid w:val="00C1521C"/>
    <w:rsid w:val="00C15E6B"/>
    <w:rsid w:val="00C21E3B"/>
    <w:rsid w:val="00C244E6"/>
    <w:rsid w:val="00C250FB"/>
    <w:rsid w:val="00C30C2E"/>
    <w:rsid w:val="00C43716"/>
    <w:rsid w:val="00C62AFF"/>
    <w:rsid w:val="00C7222C"/>
    <w:rsid w:val="00C761B5"/>
    <w:rsid w:val="00C776EE"/>
    <w:rsid w:val="00C8035A"/>
    <w:rsid w:val="00CA26CF"/>
    <w:rsid w:val="00CA4061"/>
    <w:rsid w:val="00CA499A"/>
    <w:rsid w:val="00CA7900"/>
    <w:rsid w:val="00CB014B"/>
    <w:rsid w:val="00CB79AD"/>
    <w:rsid w:val="00CC47CB"/>
    <w:rsid w:val="00CC66EB"/>
    <w:rsid w:val="00CD127E"/>
    <w:rsid w:val="00CD5FD5"/>
    <w:rsid w:val="00CD7100"/>
    <w:rsid w:val="00CE0048"/>
    <w:rsid w:val="00D04A3D"/>
    <w:rsid w:val="00D05438"/>
    <w:rsid w:val="00D24343"/>
    <w:rsid w:val="00D3059D"/>
    <w:rsid w:val="00D4157D"/>
    <w:rsid w:val="00D87915"/>
    <w:rsid w:val="00D93236"/>
    <w:rsid w:val="00D93B43"/>
    <w:rsid w:val="00DB02DD"/>
    <w:rsid w:val="00DB3A4D"/>
    <w:rsid w:val="00DD205C"/>
    <w:rsid w:val="00DD7D01"/>
    <w:rsid w:val="00DE1060"/>
    <w:rsid w:val="00DE7374"/>
    <w:rsid w:val="00DE7700"/>
    <w:rsid w:val="00DF0853"/>
    <w:rsid w:val="00DF374C"/>
    <w:rsid w:val="00E060D2"/>
    <w:rsid w:val="00E12C39"/>
    <w:rsid w:val="00E239DE"/>
    <w:rsid w:val="00E265A3"/>
    <w:rsid w:val="00E31F17"/>
    <w:rsid w:val="00E4131F"/>
    <w:rsid w:val="00E43E24"/>
    <w:rsid w:val="00E47A40"/>
    <w:rsid w:val="00E54727"/>
    <w:rsid w:val="00E56771"/>
    <w:rsid w:val="00E56F51"/>
    <w:rsid w:val="00E721B1"/>
    <w:rsid w:val="00E73BF3"/>
    <w:rsid w:val="00E85913"/>
    <w:rsid w:val="00E86A29"/>
    <w:rsid w:val="00E86F49"/>
    <w:rsid w:val="00E91E90"/>
    <w:rsid w:val="00EA2037"/>
    <w:rsid w:val="00EA23D5"/>
    <w:rsid w:val="00EA2C32"/>
    <w:rsid w:val="00EB389E"/>
    <w:rsid w:val="00EB5A44"/>
    <w:rsid w:val="00EB5B2E"/>
    <w:rsid w:val="00EB5D7B"/>
    <w:rsid w:val="00EC4A8B"/>
    <w:rsid w:val="00EC7E8F"/>
    <w:rsid w:val="00ED1961"/>
    <w:rsid w:val="00ED6170"/>
    <w:rsid w:val="00EE0D9A"/>
    <w:rsid w:val="00EE7ED0"/>
    <w:rsid w:val="00EF6CE4"/>
    <w:rsid w:val="00F20062"/>
    <w:rsid w:val="00F23C43"/>
    <w:rsid w:val="00F30989"/>
    <w:rsid w:val="00F411C1"/>
    <w:rsid w:val="00F42C64"/>
    <w:rsid w:val="00F472C4"/>
    <w:rsid w:val="00F625B8"/>
    <w:rsid w:val="00F62C1D"/>
    <w:rsid w:val="00F636FC"/>
    <w:rsid w:val="00F64C75"/>
    <w:rsid w:val="00F66E6C"/>
    <w:rsid w:val="00F832B5"/>
    <w:rsid w:val="00F9484D"/>
    <w:rsid w:val="00FA0EDD"/>
    <w:rsid w:val="00FB2A1C"/>
    <w:rsid w:val="00FD4240"/>
    <w:rsid w:val="00FD4F48"/>
    <w:rsid w:val="00FE41EF"/>
    <w:rsid w:val="00FE52B1"/>
    <w:rsid w:val="00FF4D62"/>
    <w:rsid w:val="00FF5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5F79C-64E1-4C15-AA65-F1D07A645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2182</TotalTime>
  <Pages>4</Pages>
  <Words>142</Words>
  <Characters>811</Characters>
  <Application>Microsoft Office Word</Application>
  <DocSecurity>0</DocSecurity>
  <Lines>6</Lines>
  <Paragraphs>1</Paragraphs>
  <ScaleCrop>false</ScaleCrop>
  <Company>Microsoft</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454</cp:revision>
  <cp:lastPrinted>2018-07-30T17:47:00Z</cp:lastPrinted>
  <dcterms:created xsi:type="dcterms:W3CDTF">2018-01-24T13:47:00Z</dcterms:created>
  <dcterms:modified xsi:type="dcterms:W3CDTF">2019-04-20T19:04:00Z</dcterms:modified>
</cp:coreProperties>
</file>