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C9" w:rsidRDefault="001F3FE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债券基金和货币基金哪家强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93DC1" w:rsidRDefault="001F3FEC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什么是债券呢？我想很多投资债券的人未必能够讲清楚什么是债券。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其实很简单，债券发行人给你一张凭证，这张凭证就是债券，上面写上了债券发行人向你借了多少钱，借钱时间多久，利率多少，等到了时间你可以用这个凭证拿回本金和利息。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在降息周期，因为债券本身约定的利息不变，所以债市在降息，大熊市的时候一般都会走牛。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最近很多读者问二师父，货币基金收益率太低，是否可以换成债券基金，二师父今天就比较下二者究竟哪家强。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市场上比较常见的债券基金有两种，</w:t>
      </w:r>
      <w:proofErr w:type="gramStart"/>
      <w:r>
        <w:rPr>
          <w:rFonts w:ascii="仿宋" w:eastAsia="仿宋" w:hAnsi="仿宋" w:hint="eastAsia"/>
          <w:sz w:val="24"/>
          <w:szCs w:val="24"/>
        </w:rPr>
        <w:t>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和</w:t>
      </w:r>
      <w:proofErr w:type="gramStart"/>
      <w:r>
        <w:rPr>
          <w:rFonts w:ascii="仿宋" w:eastAsia="仿宋" w:hAnsi="仿宋" w:hint="eastAsia"/>
          <w:sz w:val="24"/>
          <w:szCs w:val="24"/>
        </w:rPr>
        <w:t>非纯债基金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是持仓全部买入债券的基金，非</w:t>
      </w:r>
      <w:proofErr w:type="gramStart"/>
      <w:r>
        <w:rPr>
          <w:rFonts w:ascii="仿宋" w:eastAsia="仿宋" w:hAnsi="仿宋" w:hint="eastAsia"/>
          <w:sz w:val="24"/>
          <w:szCs w:val="24"/>
        </w:rPr>
        <w:t>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是指重仓买入债券，轻仓买入股票的基金。</w:t>
      </w: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90F58" w:rsidRDefault="00D90F5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</w:t>
      </w:r>
      <w:proofErr w:type="gramStart"/>
      <w:r w:rsidR="00B901B8">
        <w:rPr>
          <w:rFonts w:ascii="仿宋" w:eastAsia="仿宋" w:hAnsi="仿宋" w:hint="eastAsia"/>
          <w:sz w:val="24"/>
          <w:szCs w:val="24"/>
        </w:rPr>
        <w:t>看看纯债基金</w:t>
      </w:r>
      <w:proofErr w:type="gramEnd"/>
      <w:r w:rsidR="00B901B8">
        <w:rPr>
          <w:rFonts w:ascii="仿宋" w:eastAsia="仿宋" w:hAnsi="仿宋" w:hint="eastAsia"/>
          <w:sz w:val="24"/>
          <w:szCs w:val="24"/>
        </w:rPr>
        <w:t>，二师父估值表里</w:t>
      </w:r>
      <w:proofErr w:type="gramStart"/>
      <w:r w:rsidR="00B901B8">
        <w:rPr>
          <w:rFonts w:ascii="仿宋" w:eastAsia="仿宋" w:hAnsi="仿宋" w:hint="eastAsia"/>
          <w:sz w:val="24"/>
          <w:szCs w:val="24"/>
        </w:rPr>
        <w:t>面的广发纯债</w:t>
      </w:r>
      <w:proofErr w:type="gramEnd"/>
      <w:r w:rsidR="00B901B8">
        <w:rPr>
          <w:rFonts w:ascii="仿宋" w:eastAsia="仿宋" w:hAnsi="仿宋" w:hint="eastAsia"/>
          <w:sz w:val="24"/>
          <w:szCs w:val="24"/>
        </w:rPr>
        <w:t>，从成立至今到</w:t>
      </w:r>
      <w:proofErr w:type="gramStart"/>
      <w:r w:rsidR="00B901B8">
        <w:rPr>
          <w:rFonts w:ascii="仿宋" w:eastAsia="仿宋" w:hAnsi="仿宋" w:hint="eastAsia"/>
          <w:sz w:val="24"/>
          <w:szCs w:val="24"/>
        </w:rPr>
        <w:t>现在年化收益率</w:t>
      </w:r>
      <w:proofErr w:type="gramEnd"/>
      <w:r w:rsidR="00B901B8">
        <w:rPr>
          <w:rFonts w:ascii="仿宋" w:eastAsia="仿宋" w:hAnsi="仿宋" w:hint="eastAsia"/>
          <w:sz w:val="24"/>
          <w:szCs w:val="24"/>
        </w:rPr>
        <w:t>是5.8%。从这一点看债券基金的收益率是高于货币基金的。</w:t>
      </w:r>
    </w:p>
    <w:p w:rsidR="00443228" w:rsidRDefault="00443228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43228" w:rsidRDefault="00443228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但是，有一点不要忘记了咱们买入基金都有费率的。买入货币基金一年的托管费、管理费、销售服务费大概是0.2%。然而，</w:t>
      </w:r>
      <w:proofErr w:type="gramStart"/>
      <w:r>
        <w:rPr>
          <w:rFonts w:ascii="仿宋" w:eastAsia="仿宋" w:hAnsi="仿宋" w:hint="eastAsia"/>
          <w:sz w:val="24"/>
          <w:szCs w:val="24"/>
        </w:rPr>
        <w:t>买入广发纯债基金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一年的管理费托管费大约是1%，申购费用是0.8，也有一定的赎回费用。咱们货币基金的收益率是</w:t>
      </w:r>
      <w:r w:rsidR="00AA50F0">
        <w:rPr>
          <w:rFonts w:ascii="仿宋" w:eastAsia="仿宋" w:hAnsi="仿宋" w:hint="eastAsia"/>
          <w:sz w:val="24"/>
          <w:szCs w:val="24"/>
        </w:rPr>
        <w:t>4.2%，如果考虑到费率的话，债券基金</w:t>
      </w:r>
      <w:proofErr w:type="gramStart"/>
      <w:r w:rsidR="00AA50F0">
        <w:rPr>
          <w:rFonts w:ascii="仿宋" w:eastAsia="仿宋" w:hAnsi="仿宋" w:hint="eastAsia"/>
          <w:sz w:val="24"/>
          <w:szCs w:val="24"/>
        </w:rPr>
        <w:t>的年化收益率</w:t>
      </w:r>
      <w:proofErr w:type="gramEnd"/>
      <w:r w:rsidR="0020321E">
        <w:rPr>
          <w:rFonts w:ascii="仿宋" w:eastAsia="仿宋" w:hAnsi="仿宋" w:hint="eastAsia"/>
          <w:sz w:val="24"/>
          <w:szCs w:val="24"/>
        </w:rPr>
        <w:t>和货币基金的收益率接近。</w:t>
      </w:r>
    </w:p>
    <w:p w:rsidR="0020321E" w:rsidRDefault="0020321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0321E" w:rsidRDefault="0020321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所以如果稳定投资的话，建议货币基金即可。如果想通过股市债市轮动，我们可以在债券走弱低估时候买入纯债，然后高估时候卖出，这样的收益就高于货币基金。</w:t>
      </w:r>
    </w:p>
    <w:p w:rsidR="0020321E" w:rsidRDefault="0020321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0321E" w:rsidRDefault="0020321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还有一种非纯债券基金，</w:t>
      </w:r>
      <w:r w:rsidR="00BE7285">
        <w:rPr>
          <w:rFonts w:ascii="仿宋" w:eastAsia="仿宋" w:hAnsi="仿宋" w:hint="eastAsia"/>
          <w:sz w:val="24"/>
          <w:szCs w:val="24"/>
        </w:rPr>
        <w:t>二师父对比了下这类基金，很多从成立到</w:t>
      </w:r>
      <w:proofErr w:type="gramStart"/>
      <w:r w:rsidR="00BE7285">
        <w:rPr>
          <w:rFonts w:ascii="仿宋" w:eastAsia="仿宋" w:hAnsi="仿宋" w:hint="eastAsia"/>
          <w:sz w:val="24"/>
          <w:szCs w:val="24"/>
        </w:rPr>
        <w:t>现在年化收益率</w:t>
      </w:r>
      <w:proofErr w:type="gramEnd"/>
      <w:r w:rsidR="00BE7285">
        <w:rPr>
          <w:rFonts w:ascii="仿宋" w:eastAsia="仿宋" w:hAnsi="仿宋" w:hint="eastAsia"/>
          <w:sz w:val="24"/>
          <w:szCs w:val="24"/>
        </w:rPr>
        <w:t>都非常低，因为这这类基金有股性，跟股市走势是类似的，而最近两三年中国A股一直熊市，所以这类非</w:t>
      </w:r>
      <w:proofErr w:type="gramStart"/>
      <w:r w:rsidR="00BE7285">
        <w:rPr>
          <w:rFonts w:ascii="仿宋" w:eastAsia="仿宋" w:hAnsi="仿宋" w:hint="eastAsia"/>
          <w:sz w:val="24"/>
          <w:szCs w:val="24"/>
        </w:rPr>
        <w:t>纯债基金</w:t>
      </w:r>
      <w:proofErr w:type="gramEnd"/>
      <w:r w:rsidR="00BE7285">
        <w:rPr>
          <w:rFonts w:ascii="仿宋" w:eastAsia="仿宋" w:hAnsi="仿宋" w:hint="eastAsia"/>
          <w:sz w:val="24"/>
          <w:szCs w:val="24"/>
        </w:rPr>
        <w:t>不如指数基金。</w:t>
      </w:r>
    </w:p>
    <w:p w:rsidR="00BE7285" w:rsidRDefault="00BE728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E7285" w:rsidRDefault="00BE728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与其买入这类</w:t>
      </w:r>
      <w:proofErr w:type="gramStart"/>
      <w:r>
        <w:rPr>
          <w:rFonts w:ascii="仿宋" w:eastAsia="仿宋" w:hAnsi="仿宋" w:hint="eastAsia"/>
          <w:sz w:val="24"/>
          <w:szCs w:val="24"/>
        </w:rPr>
        <w:t>非纯债基金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，不如我们在熊市的时候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</w:t>
      </w:r>
      <w:proofErr w:type="gramStart"/>
      <w:r>
        <w:rPr>
          <w:rFonts w:ascii="仿宋" w:eastAsia="仿宋" w:hAnsi="仿宋" w:hint="eastAsia"/>
          <w:sz w:val="24"/>
          <w:szCs w:val="24"/>
        </w:rPr>
        <w:t>实现年化百分之15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的收益率是轻松的。</w:t>
      </w:r>
    </w:p>
    <w:p w:rsidR="00A00776" w:rsidRDefault="00A0077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0776" w:rsidRDefault="00A00776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综上，咱们的结论就是纯债基金可以作为指数基金的轮动品种，非纯债基金不如指数基金。</w:t>
      </w:r>
      <w:bookmarkStart w:id="0" w:name="_GoBack"/>
      <w:bookmarkEnd w:id="0"/>
    </w:p>
    <w:sectPr w:rsidR="00A007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49A" w:rsidRDefault="00E8649A" w:rsidP="00BB71F5">
      <w:r>
        <w:separator/>
      </w:r>
    </w:p>
  </w:endnote>
  <w:endnote w:type="continuationSeparator" w:id="0">
    <w:p w:rsidR="00E8649A" w:rsidRDefault="00E8649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49A" w:rsidRDefault="00E8649A" w:rsidP="00BB71F5">
      <w:r>
        <w:separator/>
      </w:r>
    </w:p>
  </w:footnote>
  <w:footnote w:type="continuationSeparator" w:id="0">
    <w:p w:rsidR="00E8649A" w:rsidRDefault="00E8649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A1A"/>
    <w:rsid w:val="00080F66"/>
    <w:rsid w:val="00097946"/>
    <w:rsid w:val="000A2F1D"/>
    <w:rsid w:val="000A5892"/>
    <w:rsid w:val="000B5553"/>
    <w:rsid w:val="000D491E"/>
    <w:rsid w:val="000E4F2F"/>
    <w:rsid w:val="000E6F0D"/>
    <w:rsid w:val="000F3C52"/>
    <w:rsid w:val="00103BFF"/>
    <w:rsid w:val="001116FF"/>
    <w:rsid w:val="00116F1A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0EBD"/>
    <w:rsid w:val="001F3FEC"/>
    <w:rsid w:val="0020321E"/>
    <w:rsid w:val="00213119"/>
    <w:rsid w:val="00215B38"/>
    <w:rsid w:val="00220935"/>
    <w:rsid w:val="00241526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3628D"/>
    <w:rsid w:val="00341C92"/>
    <w:rsid w:val="00346DB0"/>
    <w:rsid w:val="0038130F"/>
    <w:rsid w:val="00386F30"/>
    <w:rsid w:val="00391900"/>
    <w:rsid w:val="00391CED"/>
    <w:rsid w:val="003949E1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753A"/>
    <w:rsid w:val="00443228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C73C9"/>
    <w:rsid w:val="004D7075"/>
    <w:rsid w:val="004D79C7"/>
    <w:rsid w:val="004E708C"/>
    <w:rsid w:val="004F30A0"/>
    <w:rsid w:val="004F32EC"/>
    <w:rsid w:val="004F7DFD"/>
    <w:rsid w:val="00533ABB"/>
    <w:rsid w:val="00542C79"/>
    <w:rsid w:val="005529F5"/>
    <w:rsid w:val="00564BB3"/>
    <w:rsid w:val="00567792"/>
    <w:rsid w:val="00570E4C"/>
    <w:rsid w:val="00573060"/>
    <w:rsid w:val="00593DC1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F0C42"/>
    <w:rsid w:val="008F24B5"/>
    <w:rsid w:val="008F3F96"/>
    <w:rsid w:val="008F4932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00776"/>
    <w:rsid w:val="00A2589B"/>
    <w:rsid w:val="00A36AE3"/>
    <w:rsid w:val="00A444E5"/>
    <w:rsid w:val="00A5721E"/>
    <w:rsid w:val="00A65690"/>
    <w:rsid w:val="00A70309"/>
    <w:rsid w:val="00A974AE"/>
    <w:rsid w:val="00AA50F0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01B8"/>
    <w:rsid w:val="00B92434"/>
    <w:rsid w:val="00BB71F5"/>
    <w:rsid w:val="00BE19A3"/>
    <w:rsid w:val="00BE1BDC"/>
    <w:rsid w:val="00BE7285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80B0B"/>
    <w:rsid w:val="00C831B4"/>
    <w:rsid w:val="00C951B8"/>
    <w:rsid w:val="00C963C6"/>
    <w:rsid w:val="00C96B81"/>
    <w:rsid w:val="00CA0F6A"/>
    <w:rsid w:val="00CA4A1F"/>
    <w:rsid w:val="00CD0118"/>
    <w:rsid w:val="00CD12BB"/>
    <w:rsid w:val="00CD56FA"/>
    <w:rsid w:val="00CE49A6"/>
    <w:rsid w:val="00CF7A71"/>
    <w:rsid w:val="00CF7C64"/>
    <w:rsid w:val="00D03EB9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0F58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743C8"/>
    <w:rsid w:val="00E75DE5"/>
    <w:rsid w:val="00E828C9"/>
    <w:rsid w:val="00E8649A"/>
    <w:rsid w:val="00E869A3"/>
    <w:rsid w:val="00E87CCF"/>
    <w:rsid w:val="00EA1092"/>
    <w:rsid w:val="00EB02C7"/>
    <w:rsid w:val="00EB1251"/>
    <w:rsid w:val="00EB4171"/>
    <w:rsid w:val="00EB490C"/>
    <w:rsid w:val="00EB522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5F3"/>
    <w:rsid w:val="00F5282D"/>
    <w:rsid w:val="00F52FEF"/>
    <w:rsid w:val="00F62A5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B6C3E-1CCE-4EB4-B43A-44C16EAA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cp:lastPrinted>2018-06-19T18:00:00Z</cp:lastPrinted>
  <dcterms:created xsi:type="dcterms:W3CDTF">2018-07-21T16:47:00Z</dcterms:created>
  <dcterms:modified xsi:type="dcterms:W3CDTF">2018-08-24T19:57:00Z</dcterms:modified>
</cp:coreProperties>
</file>