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D05438" w:rsidP="009510A6">
      <w:pPr>
        <w:jc w:val="center"/>
        <w:rPr>
          <w:rFonts w:ascii="仿宋" w:eastAsia="仿宋" w:hAnsi="仿宋"/>
          <w:sz w:val="32"/>
          <w:szCs w:val="32"/>
        </w:rPr>
      </w:pPr>
      <w:r>
        <w:rPr>
          <w:rFonts w:ascii="仿宋" w:eastAsia="仿宋" w:hAnsi="仿宋" w:hint="eastAsia"/>
          <w:sz w:val="32"/>
          <w:szCs w:val="32"/>
        </w:rPr>
        <w:t>学习基金</w:t>
      </w:r>
      <w:proofErr w:type="gramStart"/>
      <w:r>
        <w:rPr>
          <w:rFonts w:ascii="仿宋" w:eastAsia="仿宋" w:hAnsi="仿宋" w:hint="eastAsia"/>
          <w:sz w:val="32"/>
          <w:szCs w:val="32"/>
        </w:rPr>
        <w:t>定投必须</w:t>
      </w:r>
      <w:proofErr w:type="gramEnd"/>
      <w:r>
        <w:rPr>
          <w:rFonts w:ascii="仿宋" w:eastAsia="仿宋" w:hAnsi="仿宋" w:hint="eastAsia"/>
          <w:sz w:val="32"/>
          <w:szCs w:val="32"/>
        </w:rPr>
        <w:t>突破固有思维认知</w:t>
      </w:r>
    </w:p>
    <w:p w:rsidR="00CD7100" w:rsidRDefault="001C2C64" w:rsidP="008174CF">
      <w:pPr>
        <w:rPr>
          <w:rFonts w:ascii="仿宋" w:eastAsia="仿宋" w:hAnsi="仿宋"/>
          <w:sz w:val="26"/>
          <w:szCs w:val="26"/>
        </w:rPr>
      </w:pPr>
      <w:r>
        <w:rPr>
          <w:rFonts w:ascii="仿宋" w:eastAsia="仿宋" w:hAnsi="仿宋" w:hint="eastAsia"/>
          <w:sz w:val="26"/>
          <w:szCs w:val="26"/>
        </w:rPr>
        <w:t>你最近忙啥呢？</w:t>
      </w:r>
    </w:p>
    <w:p w:rsidR="001C2C64" w:rsidRDefault="001C2C64" w:rsidP="008174CF">
      <w:pPr>
        <w:rPr>
          <w:rFonts w:ascii="仿宋" w:eastAsia="仿宋" w:hAnsi="仿宋"/>
          <w:sz w:val="26"/>
          <w:szCs w:val="26"/>
        </w:rPr>
      </w:pPr>
    </w:p>
    <w:p w:rsidR="001C2C64" w:rsidRDefault="001C2C64" w:rsidP="008174CF">
      <w:pPr>
        <w:rPr>
          <w:rFonts w:ascii="仿宋" w:eastAsia="仿宋" w:hAnsi="仿宋"/>
          <w:sz w:val="26"/>
          <w:szCs w:val="26"/>
        </w:rPr>
      </w:pPr>
      <w:r>
        <w:rPr>
          <w:rFonts w:ascii="仿宋" w:eastAsia="仿宋" w:hAnsi="仿宋" w:hint="eastAsia"/>
          <w:sz w:val="26"/>
          <w:szCs w:val="26"/>
        </w:rPr>
        <w:t>我在研究指数</w:t>
      </w:r>
      <w:proofErr w:type="gramStart"/>
      <w:r>
        <w:rPr>
          <w:rFonts w:ascii="仿宋" w:eastAsia="仿宋" w:hAnsi="仿宋" w:hint="eastAsia"/>
          <w:sz w:val="26"/>
          <w:szCs w:val="26"/>
        </w:rPr>
        <w:t>基金定投呢</w:t>
      </w:r>
      <w:proofErr w:type="gramEnd"/>
      <w:r>
        <w:rPr>
          <w:rFonts w:ascii="仿宋" w:eastAsia="仿宋" w:hAnsi="仿宋" w:hint="eastAsia"/>
          <w:sz w:val="26"/>
          <w:szCs w:val="26"/>
        </w:rPr>
        <w:t>。</w:t>
      </w:r>
    </w:p>
    <w:p w:rsidR="001C2C64" w:rsidRDefault="001C2C64" w:rsidP="008174CF">
      <w:pPr>
        <w:rPr>
          <w:rFonts w:ascii="仿宋" w:eastAsia="仿宋" w:hAnsi="仿宋"/>
          <w:sz w:val="26"/>
          <w:szCs w:val="26"/>
        </w:rPr>
      </w:pPr>
    </w:p>
    <w:p w:rsidR="001C2C64" w:rsidRDefault="001C2C64" w:rsidP="008174CF">
      <w:pPr>
        <w:rPr>
          <w:rFonts w:ascii="仿宋" w:eastAsia="仿宋" w:hAnsi="仿宋"/>
          <w:sz w:val="26"/>
          <w:szCs w:val="26"/>
        </w:rPr>
      </w:pPr>
      <w:r>
        <w:rPr>
          <w:rFonts w:ascii="仿宋" w:eastAsia="仿宋" w:hAnsi="仿宋" w:hint="eastAsia"/>
          <w:sz w:val="26"/>
          <w:szCs w:val="26"/>
        </w:rPr>
        <w:t>定投？是不是炒股，你知道吗？18年股市人均亏损10万元，你还敢炒股，研究股市，真是钱多没处花啊。</w:t>
      </w:r>
    </w:p>
    <w:p w:rsidR="001C2C64" w:rsidRDefault="001C2C64" w:rsidP="008174CF">
      <w:pPr>
        <w:rPr>
          <w:rFonts w:ascii="仿宋" w:eastAsia="仿宋" w:hAnsi="仿宋"/>
          <w:sz w:val="26"/>
          <w:szCs w:val="26"/>
        </w:rPr>
      </w:pPr>
    </w:p>
    <w:p w:rsidR="001C2C64" w:rsidRDefault="001C2C64" w:rsidP="008174CF">
      <w:pPr>
        <w:rPr>
          <w:rFonts w:ascii="仿宋" w:eastAsia="仿宋" w:hAnsi="仿宋"/>
          <w:sz w:val="26"/>
          <w:szCs w:val="26"/>
        </w:rPr>
      </w:pPr>
      <w:r>
        <w:rPr>
          <w:rFonts w:ascii="仿宋" w:eastAsia="仿宋" w:hAnsi="仿宋" w:hint="eastAsia"/>
          <w:sz w:val="26"/>
          <w:szCs w:val="26"/>
        </w:rPr>
        <w:t>我不再</w:t>
      </w:r>
      <w:proofErr w:type="gramStart"/>
      <w:r>
        <w:rPr>
          <w:rFonts w:ascii="仿宋" w:eastAsia="仿宋" w:hAnsi="仿宋" w:hint="eastAsia"/>
          <w:sz w:val="26"/>
          <w:szCs w:val="26"/>
        </w:rPr>
        <w:t>作声</w:t>
      </w:r>
      <w:proofErr w:type="gramEnd"/>
      <w:r>
        <w:rPr>
          <w:rFonts w:ascii="仿宋" w:eastAsia="仿宋" w:hAnsi="仿宋" w:hint="eastAsia"/>
          <w:sz w:val="26"/>
          <w:szCs w:val="26"/>
        </w:rPr>
        <w:t>，也不再</w:t>
      </w:r>
      <w:r w:rsidR="00ED1961">
        <w:rPr>
          <w:rFonts w:ascii="仿宋" w:eastAsia="仿宋" w:hAnsi="仿宋" w:hint="eastAsia"/>
          <w:sz w:val="26"/>
          <w:szCs w:val="26"/>
        </w:rPr>
        <w:t>跟他传递我</w:t>
      </w:r>
      <w:proofErr w:type="gramStart"/>
      <w:r w:rsidR="00ED1961">
        <w:rPr>
          <w:rFonts w:ascii="仿宋" w:eastAsia="仿宋" w:hAnsi="仿宋" w:hint="eastAsia"/>
          <w:sz w:val="26"/>
          <w:szCs w:val="26"/>
        </w:rPr>
        <w:t>的定投理念</w:t>
      </w:r>
      <w:proofErr w:type="gramEnd"/>
      <w:r w:rsidR="00312CB4">
        <w:rPr>
          <w:rFonts w:ascii="仿宋" w:eastAsia="仿宋" w:hAnsi="仿宋" w:hint="eastAsia"/>
          <w:sz w:val="26"/>
          <w:szCs w:val="26"/>
        </w:rPr>
        <w:t>。因为我知道，固有的思维认知如果不被突破的话，一个人无法认可你的理念，无论是投资，还是学习，</w:t>
      </w:r>
      <w:proofErr w:type="gramStart"/>
      <w:r w:rsidR="00312CB4">
        <w:rPr>
          <w:rFonts w:ascii="仿宋" w:eastAsia="仿宋" w:hAnsi="仿宋" w:hint="eastAsia"/>
          <w:sz w:val="26"/>
          <w:szCs w:val="26"/>
        </w:rPr>
        <w:t>亦或</w:t>
      </w:r>
      <w:proofErr w:type="gramEnd"/>
      <w:r w:rsidR="00312CB4">
        <w:rPr>
          <w:rFonts w:ascii="仿宋" w:eastAsia="仿宋" w:hAnsi="仿宋" w:hint="eastAsia"/>
          <w:sz w:val="26"/>
          <w:szCs w:val="26"/>
        </w:rPr>
        <w:t>者</w:t>
      </w:r>
      <w:r w:rsidR="00ED1961">
        <w:rPr>
          <w:rFonts w:ascii="仿宋" w:eastAsia="仿宋" w:hAnsi="仿宋" w:hint="eastAsia"/>
          <w:sz w:val="26"/>
          <w:szCs w:val="26"/>
        </w:rPr>
        <w:t>工作方法等等。</w:t>
      </w:r>
    </w:p>
    <w:p w:rsidR="00ED1961" w:rsidRDefault="00ED1961" w:rsidP="008174CF">
      <w:pPr>
        <w:rPr>
          <w:rFonts w:ascii="仿宋" w:eastAsia="仿宋" w:hAnsi="仿宋"/>
          <w:sz w:val="26"/>
          <w:szCs w:val="26"/>
        </w:rPr>
      </w:pPr>
    </w:p>
    <w:p w:rsidR="00ED1961" w:rsidRPr="00312CB4" w:rsidRDefault="00ED1961" w:rsidP="008174CF">
      <w:pPr>
        <w:rPr>
          <w:rFonts w:ascii="仿宋" w:eastAsia="仿宋" w:hAnsi="仿宋"/>
          <w:b/>
          <w:sz w:val="26"/>
          <w:szCs w:val="26"/>
        </w:rPr>
      </w:pPr>
      <w:r w:rsidRPr="00312CB4">
        <w:rPr>
          <w:rFonts w:ascii="仿宋" w:eastAsia="仿宋" w:hAnsi="仿宋" w:hint="eastAsia"/>
          <w:b/>
          <w:sz w:val="26"/>
          <w:szCs w:val="26"/>
        </w:rPr>
        <w:t>如果想学习好</w:t>
      </w:r>
      <w:proofErr w:type="gramStart"/>
      <w:r w:rsidRPr="00312CB4">
        <w:rPr>
          <w:rFonts w:ascii="仿宋" w:eastAsia="仿宋" w:hAnsi="仿宋" w:hint="eastAsia"/>
          <w:b/>
          <w:sz w:val="26"/>
          <w:szCs w:val="26"/>
        </w:rPr>
        <w:t>基金定投就</w:t>
      </w:r>
      <w:proofErr w:type="gramEnd"/>
      <w:r w:rsidR="00312CB4">
        <w:rPr>
          <w:rFonts w:ascii="仿宋" w:eastAsia="仿宋" w:hAnsi="仿宋" w:hint="eastAsia"/>
          <w:b/>
          <w:sz w:val="26"/>
          <w:szCs w:val="26"/>
        </w:rPr>
        <w:t>必须突破固有的思维认知，</w:t>
      </w:r>
      <w:r w:rsidRPr="00312CB4">
        <w:rPr>
          <w:rFonts w:ascii="仿宋" w:eastAsia="仿宋" w:hAnsi="仿宋" w:hint="eastAsia"/>
          <w:b/>
          <w:sz w:val="26"/>
          <w:szCs w:val="26"/>
        </w:rPr>
        <w:t>这是最重要的</w:t>
      </w:r>
      <w:r w:rsidR="00312CB4" w:rsidRPr="00312CB4">
        <w:rPr>
          <w:rFonts w:ascii="仿宋" w:eastAsia="仿宋" w:hAnsi="仿宋" w:hint="eastAsia"/>
          <w:b/>
          <w:sz w:val="26"/>
          <w:szCs w:val="26"/>
        </w:rPr>
        <w:t>。</w:t>
      </w:r>
      <w:r w:rsidRPr="00312CB4">
        <w:rPr>
          <w:rFonts w:ascii="仿宋" w:eastAsia="仿宋" w:hAnsi="仿宋" w:hint="eastAsia"/>
          <w:b/>
          <w:sz w:val="26"/>
          <w:szCs w:val="26"/>
        </w:rPr>
        <w:t>很多人之所以学习很久，而且</w:t>
      </w:r>
      <w:r w:rsidR="00312CB4">
        <w:rPr>
          <w:rFonts w:ascii="仿宋" w:eastAsia="仿宋" w:hAnsi="仿宋" w:hint="eastAsia"/>
          <w:b/>
          <w:sz w:val="26"/>
          <w:szCs w:val="26"/>
        </w:rPr>
        <w:t>很努力却没有很好的效果是因为他总局限在自己的思维认知里面。这个</w:t>
      </w:r>
      <w:r w:rsidRPr="00312CB4">
        <w:rPr>
          <w:rFonts w:ascii="仿宋" w:eastAsia="仿宋" w:hAnsi="仿宋" w:hint="eastAsia"/>
          <w:b/>
          <w:sz w:val="26"/>
          <w:szCs w:val="26"/>
        </w:rPr>
        <w:t>固有的思维认知一般是错误的。</w:t>
      </w:r>
    </w:p>
    <w:p w:rsidR="00ED1961" w:rsidRDefault="00ED1961" w:rsidP="008174CF">
      <w:pPr>
        <w:rPr>
          <w:rFonts w:ascii="仿宋" w:eastAsia="仿宋" w:hAnsi="仿宋"/>
          <w:sz w:val="26"/>
          <w:szCs w:val="26"/>
        </w:rPr>
      </w:pPr>
    </w:p>
    <w:p w:rsidR="00ED1961" w:rsidRDefault="008A0939" w:rsidP="008174CF">
      <w:pPr>
        <w:rPr>
          <w:rFonts w:ascii="仿宋" w:eastAsia="仿宋" w:hAnsi="仿宋"/>
          <w:sz w:val="26"/>
          <w:szCs w:val="26"/>
        </w:rPr>
      </w:pPr>
      <w:r>
        <w:rPr>
          <w:rFonts w:ascii="仿宋" w:eastAsia="仿宋" w:hAnsi="仿宋" w:hint="eastAsia"/>
          <w:sz w:val="26"/>
          <w:szCs w:val="26"/>
        </w:rPr>
        <w:t>固守以前的认知与人的视野</w:t>
      </w:r>
      <w:r w:rsidR="00ED1961">
        <w:rPr>
          <w:rFonts w:ascii="仿宋" w:eastAsia="仿宋" w:hAnsi="仿宋" w:hint="eastAsia"/>
          <w:sz w:val="26"/>
          <w:szCs w:val="26"/>
        </w:rPr>
        <w:t>有关系，往往越是无知</w:t>
      </w:r>
      <w:r>
        <w:rPr>
          <w:rFonts w:ascii="仿宋" w:eastAsia="仿宋" w:hAnsi="仿宋" w:hint="eastAsia"/>
          <w:sz w:val="26"/>
          <w:szCs w:val="26"/>
        </w:rPr>
        <w:t>越是见识少</w:t>
      </w:r>
      <w:r w:rsidR="00ED1961">
        <w:rPr>
          <w:rFonts w:ascii="仿宋" w:eastAsia="仿宋" w:hAnsi="仿宋" w:hint="eastAsia"/>
          <w:sz w:val="26"/>
          <w:szCs w:val="26"/>
        </w:rPr>
        <w:t>的人越固执。</w:t>
      </w:r>
    </w:p>
    <w:p w:rsidR="00ED1961" w:rsidRDefault="00ED1961" w:rsidP="008174CF">
      <w:pPr>
        <w:rPr>
          <w:rFonts w:ascii="仿宋" w:eastAsia="仿宋" w:hAnsi="仿宋"/>
          <w:sz w:val="26"/>
          <w:szCs w:val="26"/>
        </w:rPr>
      </w:pPr>
    </w:p>
    <w:p w:rsidR="00ED1961" w:rsidRDefault="00ED1961" w:rsidP="008174CF">
      <w:pPr>
        <w:rPr>
          <w:rFonts w:ascii="仿宋" w:eastAsia="仿宋" w:hAnsi="仿宋"/>
          <w:sz w:val="26"/>
          <w:szCs w:val="26"/>
        </w:rPr>
      </w:pPr>
      <w:r>
        <w:rPr>
          <w:rFonts w:ascii="仿宋" w:eastAsia="仿宋" w:hAnsi="仿宋" w:hint="eastAsia"/>
          <w:sz w:val="26"/>
          <w:szCs w:val="26"/>
        </w:rPr>
        <w:t>比如二师父</w:t>
      </w:r>
      <w:r w:rsidR="008A0939">
        <w:rPr>
          <w:rFonts w:ascii="仿宋" w:eastAsia="仿宋" w:hAnsi="仿宋" w:hint="eastAsia"/>
          <w:sz w:val="26"/>
          <w:szCs w:val="26"/>
        </w:rPr>
        <w:t>在</w:t>
      </w:r>
      <w:proofErr w:type="gramStart"/>
      <w:r w:rsidR="008A0939">
        <w:rPr>
          <w:rFonts w:ascii="仿宋" w:eastAsia="仿宋" w:hAnsi="仿宋" w:hint="eastAsia"/>
          <w:sz w:val="26"/>
          <w:szCs w:val="26"/>
        </w:rPr>
        <w:t>传递定投理念</w:t>
      </w:r>
      <w:proofErr w:type="gramEnd"/>
      <w:r w:rsidR="008A0939">
        <w:rPr>
          <w:rFonts w:ascii="仿宋" w:eastAsia="仿宋" w:hAnsi="仿宋" w:hint="eastAsia"/>
          <w:sz w:val="26"/>
          <w:szCs w:val="26"/>
        </w:rPr>
        <w:t>的时候，他首先想到的就是股市是赌场的观点。没错，伟大的经济学家吴敬琏</w:t>
      </w:r>
      <w:r>
        <w:rPr>
          <w:rFonts w:ascii="仿宋" w:eastAsia="仿宋" w:hAnsi="仿宋" w:hint="eastAsia"/>
          <w:sz w:val="26"/>
          <w:szCs w:val="26"/>
        </w:rPr>
        <w:t>说过，中国股市连赌场都不如。可是吴老要传递的观点并不是中国股市不行，而是</w:t>
      </w:r>
      <w:r w:rsidR="008A0939">
        <w:rPr>
          <w:rFonts w:ascii="仿宋" w:eastAsia="仿宋" w:hAnsi="仿宋" w:hint="eastAsia"/>
          <w:sz w:val="26"/>
          <w:szCs w:val="26"/>
        </w:rPr>
        <w:t>说</w:t>
      </w:r>
      <w:r>
        <w:rPr>
          <w:rFonts w:ascii="仿宋" w:eastAsia="仿宋" w:hAnsi="仿宋" w:hint="eastAsia"/>
          <w:sz w:val="26"/>
          <w:szCs w:val="26"/>
        </w:rPr>
        <w:t>中国投资人追涨杀跌和渴望一夜暴富的心理</w:t>
      </w:r>
      <w:r w:rsidR="000827A2">
        <w:rPr>
          <w:rFonts w:ascii="仿宋" w:eastAsia="仿宋" w:hAnsi="仿宋" w:hint="eastAsia"/>
          <w:sz w:val="26"/>
          <w:szCs w:val="26"/>
        </w:rPr>
        <w:t>导致中国股市</w:t>
      </w:r>
      <w:r w:rsidR="00551D3C">
        <w:rPr>
          <w:rFonts w:ascii="仿宋" w:eastAsia="仿宋" w:hAnsi="仿宋" w:hint="eastAsia"/>
          <w:sz w:val="26"/>
          <w:szCs w:val="26"/>
        </w:rPr>
        <w:t>暴涨暴跌，这种现象不符合股市的发展规律。</w:t>
      </w:r>
    </w:p>
    <w:p w:rsidR="00551D3C" w:rsidRDefault="00551D3C" w:rsidP="008174CF">
      <w:pPr>
        <w:rPr>
          <w:rFonts w:ascii="仿宋" w:eastAsia="仿宋" w:hAnsi="仿宋"/>
          <w:sz w:val="26"/>
          <w:szCs w:val="26"/>
        </w:rPr>
      </w:pPr>
    </w:p>
    <w:p w:rsidR="00551D3C" w:rsidRDefault="00551D3C" w:rsidP="008174CF">
      <w:pPr>
        <w:rPr>
          <w:rFonts w:ascii="仿宋" w:eastAsia="仿宋" w:hAnsi="仿宋"/>
          <w:sz w:val="26"/>
          <w:szCs w:val="26"/>
        </w:rPr>
      </w:pPr>
      <w:r>
        <w:rPr>
          <w:rFonts w:ascii="仿宋" w:eastAsia="仿宋" w:hAnsi="仿宋" w:hint="eastAsia"/>
          <w:sz w:val="26"/>
          <w:szCs w:val="26"/>
        </w:rPr>
        <w:t>如果我一</w:t>
      </w:r>
      <w:proofErr w:type="gramStart"/>
      <w:r>
        <w:rPr>
          <w:rFonts w:ascii="仿宋" w:eastAsia="仿宋" w:hAnsi="仿宋" w:hint="eastAsia"/>
          <w:sz w:val="26"/>
          <w:szCs w:val="26"/>
        </w:rPr>
        <w:t>讲基金定</w:t>
      </w:r>
      <w:proofErr w:type="gramEnd"/>
      <w:r>
        <w:rPr>
          <w:rFonts w:ascii="仿宋" w:eastAsia="仿宋" w:hAnsi="仿宋" w:hint="eastAsia"/>
          <w:sz w:val="26"/>
          <w:szCs w:val="26"/>
        </w:rPr>
        <w:t>投，你就说他是赌场，那么你就无法进步，我也无须多言，一个真正想学习的人必须突破固有思维认知，否则</w:t>
      </w:r>
      <w:proofErr w:type="gramStart"/>
      <w:r>
        <w:rPr>
          <w:rFonts w:ascii="仿宋" w:eastAsia="仿宋" w:hAnsi="仿宋" w:hint="eastAsia"/>
          <w:sz w:val="26"/>
          <w:szCs w:val="26"/>
        </w:rPr>
        <w:t>你看再多</w:t>
      </w:r>
      <w:proofErr w:type="gramEnd"/>
      <w:r>
        <w:rPr>
          <w:rFonts w:ascii="仿宋" w:eastAsia="仿宋" w:hAnsi="仿宋" w:hint="eastAsia"/>
          <w:sz w:val="26"/>
          <w:szCs w:val="26"/>
        </w:rPr>
        <w:t>书，</w:t>
      </w:r>
      <w:proofErr w:type="gramStart"/>
      <w:r>
        <w:rPr>
          <w:rFonts w:ascii="仿宋" w:eastAsia="仿宋" w:hAnsi="仿宋" w:hint="eastAsia"/>
          <w:sz w:val="26"/>
          <w:szCs w:val="26"/>
        </w:rPr>
        <w:t>听再多课</w:t>
      </w:r>
      <w:proofErr w:type="gramEnd"/>
      <w:r>
        <w:rPr>
          <w:rFonts w:ascii="仿宋" w:eastAsia="仿宋" w:hAnsi="仿宋" w:hint="eastAsia"/>
          <w:sz w:val="26"/>
          <w:szCs w:val="26"/>
        </w:rPr>
        <w:t>都是无用。这是第一层偏见。</w:t>
      </w:r>
    </w:p>
    <w:p w:rsidR="00551D3C" w:rsidRDefault="00551D3C" w:rsidP="008174CF">
      <w:pPr>
        <w:rPr>
          <w:rFonts w:ascii="仿宋" w:eastAsia="仿宋" w:hAnsi="仿宋"/>
          <w:sz w:val="26"/>
          <w:szCs w:val="26"/>
        </w:rPr>
      </w:pPr>
    </w:p>
    <w:p w:rsidR="00551D3C" w:rsidRDefault="00551D3C" w:rsidP="008174CF">
      <w:pPr>
        <w:rPr>
          <w:rFonts w:ascii="仿宋" w:eastAsia="仿宋" w:hAnsi="仿宋"/>
          <w:sz w:val="26"/>
          <w:szCs w:val="26"/>
        </w:rPr>
      </w:pPr>
      <w:r>
        <w:rPr>
          <w:rFonts w:ascii="仿宋" w:eastAsia="仿宋" w:hAnsi="仿宋" w:hint="eastAsia"/>
          <w:sz w:val="26"/>
          <w:szCs w:val="26"/>
        </w:rPr>
        <w:t>再比如二师父不仅进行</w:t>
      </w:r>
      <w:proofErr w:type="gramStart"/>
      <w:r>
        <w:rPr>
          <w:rFonts w:ascii="仿宋" w:eastAsia="仿宋" w:hAnsi="仿宋" w:hint="eastAsia"/>
          <w:sz w:val="26"/>
          <w:szCs w:val="26"/>
        </w:rPr>
        <w:t>场外定投</w:t>
      </w:r>
      <w:proofErr w:type="gramEnd"/>
      <w:r>
        <w:rPr>
          <w:rFonts w:ascii="仿宋" w:eastAsia="仿宋" w:hAnsi="仿宋" w:hint="eastAsia"/>
          <w:sz w:val="26"/>
          <w:szCs w:val="26"/>
        </w:rPr>
        <w:t>，而且在场内也定投。当二师父给大家</w:t>
      </w:r>
      <w:proofErr w:type="gramStart"/>
      <w:r>
        <w:rPr>
          <w:rFonts w:ascii="仿宋" w:eastAsia="仿宋" w:hAnsi="仿宋" w:hint="eastAsia"/>
          <w:sz w:val="26"/>
          <w:szCs w:val="26"/>
        </w:rPr>
        <w:t>介绍场</w:t>
      </w:r>
      <w:proofErr w:type="gramEnd"/>
      <w:r>
        <w:rPr>
          <w:rFonts w:ascii="仿宋" w:eastAsia="仿宋" w:hAnsi="仿宋" w:hint="eastAsia"/>
          <w:sz w:val="26"/>
          <w:szCs w:val="26"/>
        </w:rPr>
        <w:t>内定投的时候，他固有的思维认知又出来了。场内定投？不就是在股票账户</w:t>
      </w:r>
      <w:proofErr w:type="gramStart"/>
      <w:r>
        <w:rPr>
          <w:rFonts w:ascii="仿宋" w:eastAsia="仿宋" w:hAnsi="仿宋" w:hint="eastAsia"/>
          <w:sz w:val="26"/>
          <w:szCs w:val="26"/>
        </w:rPr>
        <w:t>买基金</w:t>
      </w:r>
      <w:proofErr w:type="gramEnd"/>
      <w:r>
        <w:rPr>
          <w:rFonts w:ascii="仿宋" w:eastAsia="仿宋" w:hAnsi="仿宋" w:hint="eastAsia"/>
          <w:sz w:val="26"/>
          <w:szCs w:val="26"/>
        </w:rPr>
        <w:t>吗？股票一次买入需要那么多钱，我</w:t>
      </w:r>
      <w:proofErr w:type="gramStart"/>
      <w:r>
        <w:rPr>
          <w:rFonts w:ascii="仿宋" w:eastAsia="仿宋" w:hAnsi="仿宋" w:hint="eastAsia"/>
          <w:sz w:val="26"/>
          <w:szCs w:val="26"/>
        </w:rPr>
        <w:t>买</w:t>
      </w:r>
      <w:r w:rsidR="008A0939">
        <w:rPr>
          <w:rFonts w:ascii="仿宋" w:eastAsia="仿宋" w:hAnsi="仿宋" w:hint="eastAsia"/>
          <w:sz w:val="26"/>
          <w:szCs w:val="26"/>
        </w:rPr>
        <w:t>基金</w:t>
      </w:r>
      <w:proofErr w:type="gramEnd"/>
      <w:r>
        <w:rPr>
          <w:rFonts w:ascii="仿宋" w:eastAsia="仿宋" w:hAnsi="仿宋" w:hint="eastAsia"/>
          <w:sz w:val="26"/>
          <w:szCs w:val="26"/>
        </w:rPr>
        <w:t>就小打小闹没那么多钱。这是第二层偏见。他根本就没有开户，也没有实际去体验，只是陷于固有的经验里面得出了不符合逻辑的结论。这就是劣质的勤奋者，看起来每天学习很勤奋，也只不过是在自己的舒适圈子里面打转。</w:t>
      </w:r>
    </w:p>
    <w:p w:rsidR="0068775A" w:rsidRDefault="0068775A" w:rsidP="008174CF">
      <w:pPr>
        <w:rPr>
          <w:rFonts w:ascii="仿宋" w:eastAsia="仿宋" w:hAnsi="仿宋"/>
          <w:sz w:val="26"/>
          <w:szCs w:val="26"/>
        </w:rPr>
      </w:pPr>
    </w:p>
    <w:p w:rsidR="0068775A" w:rsidRDefault="0068775A" w:rsidP="008174CF">
      <w:pPr>
        <w:rPr>
          <w:rFonts w:ascii="仿宋" w:eastAsia="仿宋" w:hAnsi="仿宋"/>
          <w:sz w:val="26"/>
          <w:szCs w:val="26"/>
        </w:rPr>
      </w:pPr>
      <w:r>
        <w:rPr>
          <w:rFonts w:ascii="仿宋" w:eastAsia="仿宋" w:hAnsi="仿宋" w:hint="eastAsia"/>
          <w:sz w:val="26"/>
          <w:szCs w:val="26"/>
        </w:rPr>
        <w:t>这样永远无法进步的。学习最重要的是突破自己的思维舒适圈，改变思维认知才是最困难的。否则永远没法进步。</w:t>
      </w:r>
    </w:p>
    <w:p w:rsidR="0068775A" w:rsidRDefault="0068775A" w:rsidP="008174CF">
      <w:pPr>
        <w:rPr>
          <w:rFonts w:ascii="仿宋" w:eastAsia="仿宋" w:hAnsi="仿宋"/>
          <w:sz w:val="26"/>
          <w:szCs w:val="26"/>
        </w:rPr>
      </w:pPr>
    </w:p>
    <w:p w:rsidR="0068775A" w:rsidRDefault="0068775A" w:rsidP="008174CF">
      <w:pPr>
        <w:rPr>
          <w:rFonts w:ascii="仿宋" w:eastAsia="仿宋" w:hAnsi="仿宋"/>
          <w:sz w:val="26"/>
          <w:szCs w:val="26"/>
        </w:rPr>
      </w:pPr>
      <w:r>
        <w:rPr>
          <w:rFonts w:ascii="仿宋" w:eastAsia="仿宋" w:hAnsi="仿宋" w:hint="eastAsia"/>
          <w:sz w:val="26"/>
          <w:szCs w:val="26"/>
        </w:rPr>
        <w:t>再比如二师父介绍场内网格交易，很多人固有思维又来了，我是长期价值投资，</w:t>
      </w:r>
      <w:r w:rsidR="00F636FC">
        <w:rPr>
          <w:rFonts w:ascii="仿宋" w:eastAsia="仿宋" w:hAnsi="仿宋" w:hint="eastAsia"/>
          <w:sz w:val="26"/>
          <w:szCs w:val="26"/>
        </w:rPr>
        <w:t>网格交易就是短期投机，我可不会去做投机的事情。</w:t>
      </w:r>
    </w:p>
    <w:p w:rsidR="00F636FC" w:rsidRDefault="00F636FC" w:rsidP="008174CF">
      <w:pPr>
        <w:rPr>
          <w:rFonts w:ascii="仿宋" w:eastAsia="仿宋" w:hAnsi="仿宋"/>
          <w:sz w:val="26"/>
          <w:szCs w:val="26"/>
        </w:rPr>
      </w:pPr>
    </w:p>
    <w:p w:rsidR="00F636FC" w:rsidRDefault="008A0939" w:rsidP="008174CF">
      <w:pPr>
        <w:rPr>
          <w:rFonts w:ascii="仿宋" w:eastAsia="仿宋" w:hAnsi="仿宋"/>
          <w:sz w:val="26"/>
          <w:szCs w:val="26"/>
        </w:rPr>
      </w:pPr>
      <w:r>
        <w:rPr>
          <w:rFonts w:ascii="仿宋" w:eastAsia="仿宋" w:hAnsi="仿宋" w:hint="eastAsia"/>
          <w:sz w:val="26"/>
          <w:szCs w:val="26"/>
        </w:rPr>
        <w:t>这些固有的思维认知是阻碍我们进步的毒瘤</w:t>
      </w:r>
      <w:r w:rsidR="00F636FC">
        <w:rPr>
          <w:rFonts w:ascii="仿宋" w:eastAsia="仿宋" w:hAnsi="仿宋" w:hint="eastAsia"/>
          <w:sz w:val="26"/>
          <w:szCs w:val="26"/>
        </w:rPr>
        <w:t>，</w:t>
      </w:r>
      <w:r>
        <w:rPr>
          <w:rFonts w:ascii="仿宋" w:eastAsia="仿宋" w:hAnsi="仿宋" w:hint="eastAsia"/>
          <w:sz w:val="26"/>
          <w:szCs w:val="26"/>
        </w:rPr>
        <w:t>只不过有的读者挑战和突破固有的认知，然后改变认知思维，去实践之后</w:t>
      </w:r>
      <w:r w:rsidR="00F636FC">
        <w:rPr>
          <w:rFonts w:ascii="仿宋" w:eastAsia="仿宋" w:hAnsi="仿宋" w:hint="eastAsia"/>
          <w:sz w:val="26"/>
          <w:szCs w:val="26"/>
        </w:rPr>
        <w:t>根据实际投资的效果得出结论，而有的人却一直陷在这种自我认为对的思维认知里面，怎么也无法突破。所以他的投资水平和眼界也会一直陷在这里面了。</w:t>
      </w:r>
    </w:p>
    <w:p w:rsidR="00F636FC" w:rsidRDefault="00F636FC" w:rsidP="008174CF">
      <w:pPr>
        <w:rPr>
          <w:rFonts w:ascii="仿宋" w:eastAsia="仿宋" w:hAnsi="仿宋"/>
          <w:sz w:val="26"/>
          <w:szCs w:val="26"/>
        </w:rPr>
      </w:pPr>
    </w:p>
    <w:p w:rsidR="00F636FC" w:rsidRDefault="00F636FC" w:rsidP="008174CF">
      <w:pPr>
        <w:rPr>
          <w:rFonts w:ascii="仿宋" w:eastAsia="仿宋" w:hAnsi="仿宋" w:hint="eastAsia"/>
          <w:sz w:val="26"/>
          <w:szCs w:val="26"/>
        </w:rPr>
      </w:pPr>
      <w:r>
        <w:rPr>
          <w:rFonts w:ascii="仿宋" w:eastAsia="仿宋" w:hAnsi="仿宋" w:hint="eastAsia"/>
          <w:sz w:val="26"/>
          <w:szCs w:val="26"/>
        </w:rPr>
        <w:t>学习基金定投最重要的是学会突破固有思维认知，无论东西南北中，都先拿来再说，学习一番，实践一番。</w:t>
      </w:r>
      <w:r w:rsidR="008A0939">
        <w:rPr>
          <w:rFonts w:ascii="仿宋" w:eastAsia="仿宋" w:hAnsi="仿宋" w:hint="eastAsia"/>
          <w:sz w:val="26"/>
          <w:szCs w:val="26"/>
        </w:rPr>
        <w:t>希望你能够走出自己的思维舒适区。</w:t>
      </w:r>
    </w:p>
    <w:p w:rsidR="008A0939" w:rsidRDefault="008A0939" w:rsidP="008174CF">
      <w:pPr>
        <w:rPr>
          <w:rFonts w:ascii="仿宋" w:eastAsia="仿宋" w:hAnsi="仿宋" w:hint="eastAsia"/>
          <w:sz w:val="26"/>
          <w:szCs w:val="26"/>
        </w:rPr>
      </w:pPr>
    </w:p>
    <w:p w:rsidR="008A0939" w:rsidRDefault="008A0939" w:rsidP="008174CF">
      <w:pPr>
        <w:rPr>
          <w:rFonts w:ascii="仿宋" w:eastAsia="仿宋" w:hAnsi="仿宋"/>
          <w:sz w:val="26"/>
          <w:szCs w:val="26"/>
        </w:rPr>
      </w:pPr>
      <w:r>
        <w:rPr>
          <w:rFonts w:ascii="仿宋" w:eastAsia="仿宋" w:hAnsi="仿宋" w:hint="eastAsia"/>
          <w:sz w:val="26"/>
          <w:szCs w:val="26"/>
        </w:rPr>
        <w:t>二师父很高兴有越来越多的读者开始走上健身读书写作的道路，希望有一天你们能够晒晒自己的腹肌或者马甲线。在真正实现财务自由之后每天就做些自己真正热爱的事情。其实财务自由并不是局限于你存</w:t>
      </w:r>
      <w:proofErr w:type="gramStart"/>
      <w:r>
        <w:rPr>
          <w:rFonts w:ascii="仿宋" w:eastAsia="仿宋" w:hAnsi="仿宋" w:hint="eastAsia"/>
          <w:sz w:val="26"/>
          <w:szCs w:val="26"/>
        </w:rPr>
        <w:t>够多少</w:t>
      </w:r>
      <w:proofErr w:type="gramEnd"/>
      <w:r>
        <w:rPr>
          <w:rFonts w:ascii="仿宋" w:eastAsia="仿宋" w:hAnsi="仿宋" w:hint="eastAsia"/>
          <w:sz w:val="26"/>
          <w:szCs w:val="26"/>
        </w:rPr>
        <w:t>钱，这是一个方面，最重要的是你是否建立了自己的赚钱系统以及能否保持心灵的长期平静。我认为健身读书写作是能够帮助你的。</w:t>
      </w:r>
      <w:bookmarkStart w:id="0" w:name="_GoBack"/>
      <w:bookmarkEnd w:id="0"/>
    </w:p>
    <w:p w:rsidR="008174CF" w:rsidRDefault="008174CF" w:rsidP="008A1596">
      <w:pPr>
        <w:spacing w:line="460" w:lineRule="exact"/>
        <w:rPr>
          <w:rFonts w:ascii="仿宋" w:eastAsia="仿宋" w:hAnsi="仿宋"/>
          <w:sz w:val="26"/>
          <w:szCs w:val="26"/>
        </w:rPr>
      </w:pPr>
    </w:p>
    <w:sectPr w:rsidR="008174C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D38" w:rsidRDefault="004B1D38" w:rsidP="00C62AFF">
      <w:r>
        <w:separator/>
      </w:r>
    </w:p>
  </w:endnote>
  <w:endnote w:type="continuationSeparator" w:id="0">
    <w:p w:rsidR="004B1D38" w:rsidRDefault="004B1D38"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D38" w:rsidRDefault="004B1D38" w:rsidP="00C62AFF">
      <w:r>
        <w:separator/>
      </w:r>
    </w:p>
  </w:footnote>
  <w:footnote w:type="continuationSeparator" w:id="0">
    <w:p w:rsidR="004B1D38" w:rsidRDefault="004B1D38"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34DAF"/>
    <w:rsid w:val="0004346B"/>
    <w:rsid w:val="00074ACE"/>
    <w:rsid w:val="000827A2"/>
    <w:rsid w:val="000A5EAE"/>
    <w:rsid w:val="000B6B41"/>
    <w:rsid w:val="000C0140"/>
    <w:rsid w:val="000C76DA"/>
    <w:rsid w:val="000E0F9B"/>
    <w:rsid w:val="00117A06"/>
    <w:rsid w:val="0012478C"/>
    <w:rsid w:val="001338FA"/>
    <w:rsid w:val="00180718"/>
    <w:rsid w:val="001A7D4F"/>
    <w:rsid w:val="001C1450"/>
    <w:rsid w:val="001C2C64"/>
    <w:rsid w:val="0023617A"/>
    <w:rsid w:val="002423D6"/>
    <w:rsid w:val="0024325C"/>
    <w:rsid w:val="002541DF"/>
    <w:rsid w:val="002545BA"/>
    <w:rsid w:val="002A5EE4"/>
    <w:rsid w:val="002A7723"/>
    <w:rsid w:val="002C564D"/>
    <w:rsid w:val="00312CB4"/>
    <w:rsid w:val="003336CA"/>
    <w:rsid w:val="00357DBF"/>
    <w:rsid w:val="003857F4"/>
    <w:rsid w:val="003C606C"/>
    <w:rsid w:val="003F2A97"/>
    <w:rsid w:val="003F76E5"/>
    <w:rsid w:val="00406FDA"/>
    <w:rsid w:val="00463680"/>
    <w:rsid w:val="00493A6F"/>
    <w:rsid w:val="004B150F"/>
    <w:rsid w:val="004B1D38"/>
    <w:rsid w:val="004E3F89"/>
    <w:rsid w:val="004F42A0"/>
    <w:rsid w:val="00517923"/>
    <w:rsid w:val="00540C7E"/>
    <w:rsid w:val="00551D3C"/>
    <w:rsid w:val="005676B8"/>
    <w:rsid w:val="005A7170"/>
    <w:rsid w:val="005A7A36"/>
    <w:rsid w:val="005B24F3"/>
    <w:rsid w:val="005E7E37"/>
    <w:rsid w:val="005F303D"/>
    <w:rsid w:val="005F4A87"/>
    <w:rsid w:val="005F7244"/>
    <w:rsid w:val="006016FB"/>
    <w:rsid w:val="00674EE2"/>
    <w:rsid w:val="00682517"/>
    <w:rsid w:val="0068775A"/>
    <w:rsid w:val="006977E4"/>
    <w:rsid w:val="006B59C6"/>
    <w:rsid w:val="006C3324"/>
    <w:rsid w:val="00701736"/>
    <w:rsid w:val="0070767F"/>
    <w:rsid w:val="007156DE"/>
    <w:rsid w:val="00744711"/>
    <w:rsid w:val="00774F24"/>
    <w:rsid w:val="007845A5"/>
    <w:rsid w:val="00793A16"/>
    <w:rsid w:val="007B33FA"/>
    <w:rsid w:val="0081069F"/>
    <w:rsid w:val="008174CF"/>
    <w:rsid w:val="00843D23"/>
    <w:rsid w:val="00863265"/>
    <w:rsid w:val="00864868"/>
    <w:rsid w:val="008749B0"/>
    <w:rsid w:val="008A0939"/>
    <w:rsid w:val="008A1596"/>
    <w:rsid w:val="008A560A"/>
    <w:rsid w:val="008A6F13"/>
    <w:rsid w:val="008B4EFF"/>
    <w:rsid w:val="008E7A4C"/>
    <w:rsid w:val="008F5854"/>
    <w:rsid w:val="00907532"/>
    <w:rsid w:val="00926596"/>
    <w:rsid w:val="009510A6"/>
    <w:rsid w:val="009A7CE8"/>
    <w:rsid w:val="009C188C"/>
    <w:rsid w:val="009C22A4"/>
    <w:rsid w:val="009D1B3B"/>
    <w:rsid w:val="009D30DD"/>
    <w:rsid w:val="009F1D0F"/>
    <w:rsid w:val="00A043EA"/>
    <w:rsid w:val="00A22417"/>
    <w:rsid w:val="00A729DD"/>
    <w:rsid w:val="00A86519"/>
    <w:rsid w:val="00AC7220"/>
    <w:rsid w:val="00AE2DAE"/>
    <w:rsid w:val="00AE3E87"/>
    <w:rsid w:val="00BA0F0A"/>
    <w:rsid w:val="00BA1964"/>
    <w:rsid w:val="00BA6DC0"/>
    <w:rsid w:val="00BC3194"/>
    <w:rsid w:val="00BD7D29"/>
    <w:rsid w:val="00C1521C"/>
    <w:rsid w:val="00C62AFF"/>
    <w:rsid w:val="00CA499A"/>
    <w:rsid w:val="00CD7100"/>
    <w:rsid w:val="00D05438"/>
    <w:rsid w:val="00D87915"/>
    <w:rsid w:val="00DD205C"/>
    <w:rsid w:val="00DD7D01"/>
    <w:rsid w:val="00DE7374"/>
    <w:rsid w:val="00DF0853"/>
    <w:rsid w:val="00DF374C"/>
    <w:rsid w:val="00E239DE"/>
    <w:rsid w:val="00E265A3"/>
    <w:rsid w:val="00E4131F"/>
    <w:rsid w:val="00E47A40"/>
    <w:rsid w:val="00E56771"/>
    <w:rsid w:val="00E56F51"/>
    <w:rsid w:val="00E85913"/>
    <w:rsid w:val="00E86A29"/>
    <w:rsid w:val="00E86F49"/>
    <w:rsid w:val="00E91E90"/>
    <w:rsid w:val="00EA23D5"/>
    <w:rsid w:val="00EB389E"/>
    <w:rsid w:val="00EB5B2E"/>
    <w:rsid w:val="00EB5D7B"/>
    <w:rsid w:val="00ED1961"/>
    <w:rsid w:val="00EF6CE4"/>
    <w:rsid w:val="00F23C43"/>
    <w:rsid w:val="00F636FC"/>
    <w:rsid w:val="00F832B5"/>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12786-74F8-4DCC-9C6D-9A656111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3</Pages>
  <Words>170</Words>
  <Characters>975</Characters>
  <Application>Microsoft Office Word</Application>
  <DocSecurity>0</DocSecurity>
  <Lines>8</Lines>
  <Paragraphs>2</Paragraphs>
  <ScaleCrop>false</ScaleCrop>
  <Company>Microsoft</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108</cp:revision>
  <cp:lastPrinted>2018-07-30T17:47:00Z</cp:lastPrinted>
  <dcterms:created xsi:type="dcterms:W3CDTF">2018-01-24T13:47:00Z</dcterms:created>
  <dcterms:modified xsi:type="dcterms:W3CDTF">2019-02-06T19:23:00Z</dcterms:modified>
</cp:coreProperties>
</file>