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wmf" ContentType="image/x-wmf"/>
  <Override PartName="/word/media/image2.wmf" ContentType="image/x-wmf"/>
  <Override PartName="/word/media/image3.wmf" ContentType="image/x-wmf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-652145</wp:posOffset>
            </wp:positionH>
            <wp:positionV relativeFrom="paragraph">
              <wp:posOffset>-782320</wp:posOffset>
            </wp:positionV>
            <wp:extent cx="6955790" cy="4381500"/>
            <wp:effectExtent l="0" t="0" r="0" b="0"/>
            <wp:wrapNone/>
            <wp:docPr id="1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579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pBdr>
          <w:bottom w:val="single" w:sz="4" w:space="1" w:color="000000"/>
        </w:pBdr>
        <w:rPr>
          <w:b/>
          <w:b/>
        </w:rPr>
      </w:pPr>
      <w:r>
        <w:rPr>
          <w:b/>
        </w:rPr>
        <w:t>VOCABULAIRE</w:t>
      </w:r>
    </w:p>
    <w:tbl>
      <w:tblPr>
        <w:tblStyle w:val="Grilledutableau"/>
        <w:tblW w:w="9104" w:type="dxa"/>
        <w:jc w:val="left"/>
        <w:tblInd w:w="-46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576"/>
        <w:gridCol w:w="4527"/>
      </w:tblGrid>
      <w:tr>
        <w:trPr/>
        <w:tc>
          <w:tcPr>
            <w:tcW w:w="4576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  <w:lang w:eastAsia="fr-BE"/>
              </w:rPr>
              <w:t>Dire l’heure</w:t>
            </w:r>
          </w:p>
        </w:tc>
        <w:tc>
          <w:tcPr>
            <w:tcW w:w="4527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Les activités quotidiennes</w:t>
            </w:r>
          </w:p>
        </w:tc>
      </w:tr>
      <w:tr>
        <w:trPr>
          <w:trHeight w:val="2997" w:hRule="atLeast"/>
        </w:trPr>
        <w:tc>
          <w:tcPr>
            <w:tcW w:w="4576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8 h (du matin)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20 h (ou 8h du soir)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8h15 (ou 8h et quart)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9h10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9h30 (ou 9h et demie)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9h45 (ou 10h moins le quart)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10h50 (ou 11h moins dix)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12h (ou midi)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14h (ou 2h de l’après-midi)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0h (ou minuit)</w:t>
            </w:r>
          </w:p>
        </w:tc>
        <w:tc>
          <w:tcPr>
            <w:tcW w:w="4527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Se brosser les dents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Se coiffer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Se coucher, S’endormir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Se doucher/ Prendre une douche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Se lever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Se maquiller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S’occuper des enfants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Partir au travail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Prendre un petit déjeuner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Se préparer/ s’habiller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Se raser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Rentrer à la maison / chez soi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Se réveiller</w:t>
            </w:r>
          </w:p>
        </w:tc>
      </w:tr>
      <w:tr>
        <w:trPr>
          <w:trHeight w:val="998" w:hRule="atLeast"/>
        </w:trPr>
        <w:tc>
          <w:tcPr>
            <w:tcW w:w="4576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</w:rPr>
              <w:t>Attention</w:t>
            </w:r>
            <w:r>
              <w:rPr/>
              <w:t> :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On utilise et quart, et demie, moins le quart, moins dix, etc seulement de 1h à 11h et avec midi et minuit.</w:t>
            </w:r>
          </w:p>
        </w:tc>
        <w:tc>
          <w:tcPr>
            <w:tcW w:w="4527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  <w:bookmarkStart w:id="0" w:name="_GoBack"/>
            <w:bookmarkStart w:id="1" w:name="_GoBack"/>
            <w:bookmarkEnd w:id="1"/>
          </w:p>
        </w:tc>
      </w:tr>
    </w:tbl>
    <w:p>
      <w:pPr>
        <w:pStyle w:val="Normal"/>
        <w:rPr>
          <w:i/>
          <w:i/>
        </w:rPr>
      </w:pPr>
      <w:r>
        <w:rPr/>
        <w:br/>
      </w:r>
      <w:r>
        <w:rPr>
          <w:u w:val="single"/>
        </w:rPr>
        <w:t>Comment conjuguer les verbes suivants</w:t>
        <w:br/>
      </w:r>
      <w:r>
        <w:rPr>
          <w:i/>
        </w:rPr>
        <w:t>Complétez à l’aide du texte « Une journée bien remplie »</w:t>
      </w:r>
    </w:p>
    <w:tbl>
      <w:tblPr>
        <w:tblStyle w:val="Grilledutableau"/>
        <w:tblW w:w="906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265"/>
        <w:gridCol w:w="2265"/>
        <w:gridCol w:w="2266"/>
        <w:gridCol w:w="2265"/>
      </w:tblGrid>
      <w:tr>
        <w:trPr/>
        <w:tc>
          <w:tcPr>
            <w:tcW w:w="2265" w:type="dxa"/>
            <w:tcBorders/>
            <w:shd w:color="auto" w:fill="D9D9D9" w:themeFill="background1" w:themeFillShade="d9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Partir</w:t>
            </w:r>
          </w:p>
        </w:tc>
        <w:tc>
          <w:tcPr>
            <w:tcW w:w="2265" w:type="dxa"/>
            <w:tcBorders/>
            <w:shd w:color="auto" w:fill="BFBFBF" w:themeFill="background1" w:themeFillShade="bf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Sortir</w:t>
            </w:r>
          </w:p>
        </w:tc>
        <w:tc>
          <w:tcPr>
            <w:tcW w:w="2266" w:type="dxa"/>
            <w:tcBorders/>
            <w:shd w:color="auto" w:fill="D9D9D9" w:themeFill="background1" w:themeFillShade="d9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Dormir</w:t>
            </w:r>
          </w:p>
        </w:tc>
        <w:tc>
          <w:tcPr>
            <w:tcW w:w="2265" w:type="dxa"/>
            <w:tcBorders/>
            <w:shd w:color="auto" w:fill="BFBFBF" w:themeFill="background1" w:themeFillShade="bf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Prendre</w:t>
            </w:r>
          </w:p>
        </w:tc>
      </w:tr>
      <w:tr>
        <w:trPr>
          <w:trHeight w:val="1676" w:hRule="atLeast"/>
        </w:trPr>
        <w:tc>
          <w:tcPr>
            <w:tcW w:w="226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Je  </w:t>
            </w:r>
            <w:r>
              <w:rPr/>
              <w:t>par</w:t>
            </w:r>
            <w:r>
              <w:rPr>
                <w:b/>
                <w:bCs/>
              </w:rPr>
              <w:t>s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Tu par</w:t>
            </w:r>
            <w:r>
              <w:rPr>
                <w:b/>
              </w:rPr>
              <w:t>s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Il/ Elle / On par</w:t>
            </w:r>
            <w:r>
              <w:rPr>
                <w:b/>
              </w:rPr>
              <w:t>t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Nous part</w:t>
            </w:r>
            <w:r>
              <w:rPr>
                <w:b/>
              </w:rPr>
              <w:t>ons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Vous part</w:t>
            </w:r>
            <w:r>
              <w:rPr>
                <w:b/>
              </w:rPr>
              <w:t>ez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Ils/ Elles part</w:t>
            </w:r>
            <w:r>
              <w:rPr>
                <w:b/>
              </w:rPr>
              <w:t>ent</w:t>
            </w:r>
          </w:p>
        </w:tc>
        <w:tc>
          <w:tcPr>
            <w:tcW w:w="226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Je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fr-BE" w:eastAsia="en-US" w:bidi="ar-SA"/>
              </w:rPr>
              <w:t>sor</w:t>
            </w:r>
            <w:r>
              <w:rPr>
                <w:rFonts w:eastAsia="Calibri" w:cs="" w:cstheme="minorBidi" w:eastAsiaTheme="minorHAnsi"/>
                <w:b/>
                <w:bCs/>
                <w:color w:val="auto"/>
                <w:kern w:val="0"/>
                <w:sz w:val="22"/>
                <w:szCs w:val="22"/>
                <w:lang w:val="fr-BE" w:eastAsia="en-US" w:bidi="ar-SA"/>
              </w:rPr>
              <w:t>s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Tu sor</w:t>
            </w:r>
            <w:r>
              <w:rPr>
                <w:b/>
              </w:rPr>
              <w:t>s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Il/ Elle / On sor</w:t>
            </w:r>
            <w:r>
              <w:rPr>
                <w:b/>
              </w:rPr>
              <w:t>t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Nous sort</w:t>
            </w:r>
            <w:r>
              <w:rPr>
                <w:b/>
              </w:rPr>
              <w:t>ons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Vous sort</w:t>
            </w:r>
            <w:r>
              <w:rPr>
                <w:b/>
              </w:rPr>
              <w:t>ez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Ils/ Elles sort</w:t>
            </w:r>
            <w:r>
              <w:rPr>
                <w:b/>
              </w:rPr>
              <w:t>ent</w:t>
            </w:r>
          </w:p>
        </w:tc>
        <w:tc>
          <w:tcPr>
            <w:tcW w:w="2266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Je dor</w:t>
            </w:r>
            <w:r>
              <w:rPr>
                <w:b/>
              </w:rPr>
              <w:t>s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Tu dor</w:t>
            </w:r>
            <w:r>
              <w:rPr>
                <w:b/>
              </w:rPr>
              <w:t>s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Il/ Elle / On dor</w:t>
            </w:r>
            <w:r>
              <w:rPr>
                <w:b/>
              </w:rPr>
              <w:t>t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Nous dorm</w:t>
            </w:r>
            <w:r>
              <w:rPr>
                <w:b/>
              </w:rPr>
              <w:t>ons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Vous dorm</w:t>
            </w:r>
            <w:r>
              <w:rPr>
                <w:b/>
              </w:rPr>
              <w:t>ez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Ils/ Elles dorm</w:t>
            </w:r>
            <w:r>
              <w:rPr>
                <w:b/>
              </w:rPr>
              <w:t>ent</w:t>
            </w:r>
          </w:p>
        </w:tc>
        <w:tc>
          <w:tcPr>
            <w:tcW w:w="226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Je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fr-BE" w:eastAsia="en-US" w:bidi="ar-SA"/>
              </w:rPr>
              <w:t>prend</w:t>
            </w:r>
            <w:r>
              <w:rPr>
                <w:rFonts w:eastAsia="Calibri" w:cs="" w:cstheme="minorBidi" w:eastAsiaTheme="minorHAnsi"/>
                <w:b/>
                <w:bCs/>
                <w:color w:val="auto"/>
                <w:kern w:val="0"/>
                <w:sz w:val="22"/>
                <w:szCs w:val="22"/>
                <w:lang w:val="fr-BE" w:eastAsia="en-US" w:bidi="ar-SA"/>
              </w:rPr>
              <w:t>s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Tu prend</w:t>
            </w:r>
            <w:r>
              <w:rPr>
                <w:b/>
              </w:rPr>
              <w:t>s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Il/ Elle / On prend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Nous pren</w:t>
            </w:r>
            <w:r>
              <w:rPr>
                <w:b/>
              </w:rPr>
              <w:t>ons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Vous pren</w:t>
            </w:r>
            <w:r>
              <w:rPr>
                <w:b/>
              </w:rPr>
              <w:t>ez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Ils/ Elles prenn</w:t>
            </w:r>
            <w:r>
              <w:rPr>
                <w:b/>
              </w:rPr>
              <w:t>ent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pBdr>
          <w:bottom w:val="single" w:sz="4" w:space="1" w:color="000000"/>
        </w:pBdr>
        <w:rPr>
          <w:b/>
          <w:b/>
          <w:sz w:val="28"/>
          <w:szCs w:val="28"/>
        </w:rPr>
      </w:pPr>
      <w:r>
        <w:rPr>
          <w:b w:val="false"/>
          <w:bCs w:val="false"/>
          <w:sz w:val="22"/>
          <w:szCs w:val="22"/>
        </w:rPr>
        <w:t>Comprendre , apprendre</w:t>
      </w:r>
    </w:p>
    <w:p>
      <w:pPr>
        <w:pStyle w:val="Normal"/>
        <w:pBdr>
          <w:bottom w:val="single" w:sz="4" w:space="1" w:color="000000"/>
        </w:pBdr>
        <w:rPr>
          <w:b/>
          <w:b/>
          <w:sz w:val="28"/>
          <w:szCs w:val="28"/>
        </w:rPr>
      </w:pPr>
      <w:r>
        <w:rPr/>
      </w:r>
    </w:p>
    <w:p>
      <w:pPr>
        <w:pStyle w:val="Normal"/>
        <w:pBdr>
          <w:bottom w:val="single" w:sz="4" w:space="1" w:color="000000"/>
        </w:pBdr>
        <w:rPr>
          <w:b/>
          <w:b/>
          <w:sz w:val="28"/>
          <w:szCs w:val="28"/>
        </w:rPr>
      </w:pPr>
      <w:r>
        <w:rPr>
          <w:b/>
          <w:sz w:val="28"/>
          <w:szCs w:val="28"/>
        </w:rPr>
        <w:t>Exercices</w:t>
      </w:r>
    </w:p>
    <w:p>
      <w:pPr>
        <w:pStyle w:val="Normal"/>
        <w:rPr/>
      </w:pPr>
      <w:r>
        <w:rPr/>
        <w:drawing>
          <wp:inline distT="0" distB="0" distL="0" distR="0">
            <wp:extent cx="5029200" cy="4196080"/>
            <wp:effectExtent l="0" t="0" r="0" b="0"/>
            <wp:docPr id="2" name="Imag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-576580</wp:posOffset>
            </wp:positionH>
            <wp:positionV relativeFrom="paragraph">
              <wp:posOffset>342265</wp:posOffset>
            </wp:positionV>
            <wp:extent cx="6885305" cy="2886075"/>
            <wp:effectExtent l="0" t="0" r="0" b="0"/>
            <wp:wrapNone/>
            <wp:docPr id="3" name="Imag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530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17" w:right="1417" w:header="0" w:top="1417" w:footer="0" w:bottom="851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81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fr-B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fr-BE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fr-BE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Arial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39"/>
    <w:rsid w:val="004e0e6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wmf"/><Relationship Id="rId4" Type="http://schemas.openxmlformats.org/officeDocument/2006/relationships/image" Target="media/image3.wmf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Application>LibreOffice/6.4.2.2$Windows_X86_64 LibreOffice_project/4e471d8c02c9c90f512f7f9ead8875b57fcb1ec3</Application>
  <Pages>2</Pages>
  <Words>203</Words>
  <Characters>895</Characters>
  <CharactersWithSpaces>1042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2019-12-04T14:51:00Z</dcterms:created>
  <dc:creator>Fabrice</dc:creator>
  <dc:description/>
  <dc:language>fr-BE</dc:language>
  <cp:lastModifiedBy/>
  <dcterms:modified xsi:type="dcterms:W3CDTF">2020-11-18T19:05:57Z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