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E254" w14:textId="77777777" w:rsidR="00122E22" w:rsidRDefault="00122E22">
      <w:r>
        <w:t>Расчет параметров транзистора</w:t>
      </w:r>
    </w:p>
    <w:p w14:paraId="79878A5A" w14:textId="0E3BD2CA" w:rsidR="00122E22" w:rsidRDefault="00122E22">
      <w:r>
        <w:t xml:space="preserve">Транзистор </w:t>
      </w:r>
      <w:r w:rsidR="00191EA8">
        <w:t>МП42-А</w:t>
      </w:r>
    </w:p>
    <w:p w14:paraId="28123A2B" w14:textId="7FBFA23B" w:rsidR="00133801" w:rsidRPr="00122E22" w:rsidRDefault="00133801" w:rsidP="00133801">
      <w:pPr>
        <w:jc w:val="center"/>
      </w:pPr>
      <w:r>
        <w:rPr>
          <w:noProof/>
        </w:rPr>
        <w:drawing>
          <wp:inline distT="0" distB="0" distL="0" distR="0" wp14:anchorId="6CF7325F" wp14:editId="5796F306">
            <wp:extent cx="1600200" cy="161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FB89A" wp14:editId="6F2A09E3">
            <wp:extent cx="2324100" cy="157145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050" cy="15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BB" w14:textId="77777777" w:rsidR="00090986" w:rsidRDefault="00122E22"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22E22" w14:paraId="770D21AE" w14:textId="77777777" w:rsidTr="00122E22">
        <w:tc>
          <w:tcPr>
            <w:tcW w:w="1914" w:type="dxa"/>
          </w:tcPr>
          <w:p w14:paraId="534A5D79" w14:textId="77777777" w:rsidR="00122E22" w:rsidRPr="00122E22" w:rsidRDefault="00122E22" w:rsidP="00122E22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66F0C71E" w14:textId="77777777" w:rsidR="00122E22" w:rsidRPr="00122E22" w:rsidRDefault="00133801" w:rsidP="00122E22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3E13B3C6" w14:textId="77777777" w:rsidR="00122E22" w:rsidRDefault="001338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14E47FA9" w14:textId="77777777" w:rsidR="00122E22" w:rsidRDefault="001338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1D0229DF" w14:textId="77777777" w:rsidR="00122E22" w:rsidRDefault="001338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</w:tr>
      <w:tr w:rsidR="00122E22" w14:paraId="132A4512" w14:textId="77777777" w:rsidTr="00122E22">
        <w:tc>
          <w:tcPr>
            <w:tcW w:w="1914" w:type="dxa"/>
          </w:tcPr>
          <w:p w14:paraId="4DD20FF7" w14:textId="4CBE5722" w:rsidR="00122E22" w:rsidRPr="00122E22" w:rsidRDefault="00122E22" w:rsidP="00122E2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00</m:t>
                </m:r>
                <m:r>
                  <w:rPr>
                    <w:rFonts w:ascii="Cambria Math" w:hAnsi="Cambria Math"/>
                  </w:rPr>
                  <m:t xml:space="preserve"> м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1914" w:type="dxa"/>
          </w:tcPr>
          <w:p w14:paraId="0EBB4509" w14:textId="5224F93A" w:rsidR="00122E22" w:rsidRDefault="00133801" w:rsidP="00122E22">
            <m:oMathPara>
              <m:oMath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 xml:space="preserve"> В</m:t>
                </m:r>
              </m:oMath>
            </m:oMathPara>
          </w:p>
        </w:tc>
        <w:tc>
          <w:tcPr>
            <w:tcW w:w="1914" w:type="dxa"/>
          </w:tcPr>
          <w:p w14:paraId="415416A1" w14:textId="008DE2F2" w:rsidR="00122E22" w:rsidRDefault="00133801" w:rsidP="00122E22">
            <m:oMathPara>
              <m:oMath>
                <m:r>
                  <w:rPr>
                    <w:rFonts w:ascii="Cambria Math" w:hAnsi="Cambria Math"/>
                  </w:rPr>
                  <m:t>150</m:t>
                </m:r>
                <m:r>
                  <w:rPr>
                    <w:rFonts w:ascii="Cambria Math" w:hAnsi="Cambria Math"/>
                  </w:rPr>
                  <m:t xml:space="preserve"> мА</m:t>
                </m:r>
              </m:oMath>
            </m:oMathPara>
          </w:p>
        </w:tc>
        <w:tc>
          <w:tcPr>
            <w:tcW w:w="1914" w:type="dxa"/>
          </w:tcPr>
          <w:p w14:paraId="51F4E658" w14:textId="104A47C0" w:rsidR="00122E22" w:rsidRDefault="00133801" w:rsidP="00122E22">
            <m:oMathPara>
              <m:oMath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 xml:space="preserve"> мВт</m:t>
                </m:r>
              </m:oMath>
            </m:oMathPara>
          </w:p>
        </w:tc>
        <w:tc>
          <w:tcPr>
            <w:tcW w:w="1915" w:type="dxa"/>
          </w:tcPr>
          <w:p w14:paraId="3B359F3A" w14:textId="3C01496C" w:rsidR="00122E22" w:rsidRDefault="00133801" w:rsidP="00122E22"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 пФ</m:t>
                </m:r>
              </m:oMath>
            </m:oMathPara>
          </w:p>
        </w:tc>
      </w:tr>
    </w:tbl>
    <w:p w14:paraId="57A88493" w14:textId="77777777" w:rsidR="00122E22" w:rsidRDefault="00122E22"/>
    <w:p w14:paraId="76F2EEB7" w14:textId="77777777" w:rsidR="002B05C7" w:rsidRDefault="00122E22">
      <w:r>
        <w:tab/>
        <w:t>Исходя из графика</w:t>
      </w:r>
    </w:p>
    <w:p w14:paraId="60BCD139" w14:textId="77777777" w:rsidR="00122E22" w:rsidRDefault="002B05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КЭ</m:t>
              </m:r>
            </m:sub>
          </m:sSub>
          <m:r>
            <w:rPr>
              <w:rFonts w:ascii="Cambria Math" w:hAnsi="Cambria Math"/>
            </w:rPr>
            <m:t>=5 В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БЭ</m:t>
              </m:r>
            </m:sub>
          </m:sSub>
          <m:r>
            <w:rPr>
              <w:rFonts w:ascii="Cambria Math" w:eastAsiaTheme="minorEastAsia" w:hAnsi="Cambria Math"/>
            </w:rPr>
            <m:t>≈0,05 В=50 мВ</m:t>
          </m:r>
        </m:oMath>
      </m:oMathPara>
    </w:p>
    <w:p w14:paraId="46B36387" w14:textId="77777777" w:rsidR="002B05C7" w:rsidRPr="002B05C7" w:rsidRDefault="002B05C7" w:rsidP="002B05C7">
      <w:pPr>
        <w:ind w:firstLine="708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≈7 мА⇒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КЭ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10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6AFE1A7E" w14:textId="77777777" w:rsidR="00122E22" w:rsidRPr="004465D0" w:rsidRDefault="001338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50 </m:t>
              </m:r>
              <m:r>
                <w:rPr>
                  <w:rFonts w:ascii="Cambria Math" w:eastAsiaTheme="minorEastAsia" w:hAnsi="Cambria Math"/>
                </w:rPr>
                <m:t>мВ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,1 </m:t>
              </m:r>
              <m:r>
                <w:rPr>
                  <w:rFonts w:ascii="Cambria Math" w:eastAsiaTheme="minorEastAsia" w:hAnsi="Cambria Math"/>
                </w:rPr>
                <m:t>мА</m:t>
              </m:r>
            </m:den>
          </m:f>
          <m:r>
            <w:rPr>
              <w:rFonts w:ascii="Cambria Math" w:eastAsiaTheme="minorEastAsia" w:hAnsi="Cambria Math"/>
            </w:rPr>
            <m:t>=500 Ом</m:t>
          </m:r>
        </m:oMath>
      </m:oMathPara>
    </w:p>
    <w:p w14:paraId="314B358E" w14:textId="77777777" w:rsidR="004465D0" w:rsidRPr="002B05C7" w:rsidRDefault="001338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0,05 </m:t>
              </m:r>
              <m:r>
                <w:rPr>
                  <w:rFonts w:ascii="Cambria Math" w:eastAsiaTheme="minorEastAsia" w:hAnsi="Cambria Math"/>
                </w:rPr>
                <m:t>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10 </m:t>
              </m:r>
              <m:r>
                <w:rPr>
                  <w:rFonts w:ascii="Cambria Math" w:eastAsiaTheme="minorEastAsia" w:hAnsi="Cambria Math"/>
                </w:rPr>
                <m:t>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=0,005</m:t>
          </m:r>
        </m:oMath>
      </m:oMathPara>
    </w:p>
    <w:p w14:paraId="2D526413" w14:textId="77777777" w:rsidR="002B05C7" w:rsidRPr="002B05C7" w:rsidRDefault="001338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 мА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 мА</m:t>
              </m:r>
            </m:den>
          </m:f>
          <m:r>
            <w:rPr>
              <w:rFonts w:ascii="Cambria Math" w:hAnsi="Cambria Math"/>
              <w:lang w:val="en-US"/>
            </w:rPr>
            <m:t>=70</m:t>
          </m:r>
        </m:oMath>
      </m:oMathPara>
    </w:p>
    <w:p w14:paraId="4CD5FE6D" w14:textId="77777777" w:rsidR="002B05C7" w:rsidRPr="002B05C7" w:rsidRDefault="001338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 мА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мВ</m:t>
              </m:r>
            </m:den>
          </m:f>
          <m:r>
            <w:rPr>
              <w:rFonts w:ascii="Cambria Math" w:hAnsi="Cambria Math"/>
              <w:lang w:val="en-US"/>
            </w:rPr>
            <m:t>=0,0007 См</m:t>
          </m:r>
        </m:oMath>
      </m:oMathPara>
    </w:p>
    <w:sectPr w:rsidR="002B05C7" w:rsidRPr="002B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74"/>
    <w:rsid w:val="00085C92"/>
    <w:rsid w:val="00090986"/>
    <w:rsid w:val="00122E22"/>
    <w:rsid w:val="00133801"/>
    <w:rsid w:val="00191EA8"/>
    <w:rsid w:val="00201874"/>
    <w:rsid w:val="002B05C7"/>
    <w:rsid w:val="004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BFA8"/>
  <w15:docId w15:val="{8F2A25FE-C609-4B43-A463-46DF7C70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2E2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22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22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Lab-009</dc:creator>
  <cp:keywords/>
  <dc:description/>
  <cp:lastModifiedBy>Роман Горбунов</cp:lastModifiedBy>
  <cp:revision>4</cp:revision>
  <dcterms:created xsi:type="dcterms:W3CDTF">2017-01-21T17:19:00Z</dcterms:created>
  <dcterms:modified xsi:type="dcterms:W3CDTF">2021-06-07T14:26:00Z</dcterms:modified>
</cp:coreProperties>
</file>