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B52E5" w:rsidRDefault="007B52E5" w:rsidP="007B52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52E5">
        <w:rPr>
          <w:rFonts w:ascii="Times New Roman" w:hAnsi="Times New Roman" w:cs="Times New Roman"/>
          <w:sz w:val="28"/>
          <w:szCs w:val="28"/>
        </w:rPr>
        <w:t xml:space="preserve">Найдите градиент скалярного поля:  </w:t>
      </w:r>
      <w:proofErr w:type="spellStart"/>
      <w:r w:rsidRPr="007B52E5">
        <w:rPr>
          <w:rFonts w:ascii="Times New Roman" w:hAnsi="Times New Roman" w:cs="Times New Roman"/>
          <w:i/>
          <w:iCs/>
          <w:sz w:val="28"/>
          <w:szCs w:val="28"/>
        </w:rPr>
        <w:t>u</w:t>
      </w:r>
      <w:proofErr w:type="spellEnd"/>
      <w:r w:rsidRPr="007B52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B52E5">
        <w:rPr>
          <w:rFonts w:ascii="Times New Roman" w:hAnsi="Times New Roman" w:cs="Times New Roman"/>
          <w:sz w:val="28"/>
          <w:szCs w:val="28"/>
        </w:rPr>
        <w:t>= (</w:t>
      </w:r>
      <w:proofErr w:type="spellStart"/>
      <w:r w:rsidRPr="007B52E5">
        <w:rPr>
          <w:rFonts w:ascii="Times New Roman" w:hAnsi="Times New Roman" w:cs="Times New Roman"/>
          <w:i/>
          <w:iCs/>
          <w:sz w:val="28"/>
          <w:szCs w:val="28"/>
        </w:rPr>
        <w:t>х</w:t>
      </w:r>
      <w:proofErr w:type="spellEnd"/>
      <w:r w:rsidRPr="007B52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B52E5">
        <w:rPr>
          <w:rFonts w:ascii="Times New Roman" w:hAnsi="Times New Roman" w:cs="Times New Roman"/>
          <w:sz w:val="28"/>
          <w:szCs w:val="28"/>
        </w:rPr>
        <w:t xml:space="preserve">− </w:t>
      </w:r>
      <w:r w:rsidRPr="007B52E5">
        <w:rPr>
          <w:rFonts w:ascii="Times New Roman" w:hAnsi="Times New Roman" w:cs="Times New Roman"/>
          <w:i/>
          <w:iCs/>
          <w:sz w:val="28"/>
          <w:szCs w:val="28"/>
        </w:rPr>
        <w:t>у</w:t>
      </w:r>
      <w:proofErr w:type="gramStart"/>
      <w:r w:rsidRPr="007B52E5">
        <w:rPr>
          <w:rFonts w:ascii="Times New Roman" w:hAnsi="Times New Roman" w:cs="Times New Roman"/>
          <w:sz w:val="28"/>
          <w:szCs w:val="28"/>
        </w:rPr>
        <w:t>)(</w:t>
      </w:r>
      <w:proofErr w:type="gramEnd"/>
      <w:r w:rsidRPr="007B52E5">
        <w:rPr>
          <w:rFonts w:ascii="Times New Roman" w:hAnsi="Times New Roman" w:cs="Times New Roman"/>
          <w:i/>
          <w:iCs/>
          <w:sz w:val="28"/>
          <w:szCs w:val="28"/>
        </w:rPr>
        <w:t xml:space="preserve">у </w:t>
      </w:r>
      <w:r w:rsidRPr="007B52E5">
        <w:rPr>
          <w:rFonts w:ascii="Times New Roman" w:hAnsi="Times New Roman" w:cs="Times New Roman"/>
          <w:sz w:val="28"/>
          <w:szCs w:val="28"/>
        </w:rPr>
        <w:t xml:space="preserve">− </w:t>
      </w:r>
      <w:proofErr w:type="spellStart"/>
      <w:r w:rsidRPr="007B52E5">
        <w:rPr>
          <w:rFonts w:ascii="Times New Roman" w:hAnsi="Times New Roman" w:cs="Times New Roman"/>
          <w:i/>
          <w:iCs/>
          <w:sz w:val="28"/>
          <w:szCs w:val="28"/>
        </w:rPr>
        <w:t>z</w:t>
      </w:r>
      <w:proofErr w:type="spellEnd"/>
      <w:r w:rsidRPr="007B52E5">
        <w:rPr>
          <w:rFonts w:ascii="Times New Roman" w:hAnsi="Times New Roman" w:cs="Times New Roman"/>
          <w:sz w:val="28"/>
          <w:szCs w:val="28"/>
        </w:rPr>
        <w:t>)(</w:t>
      </w:r>
      <w:proofErr w:type="spellStart"/>
      <w:r w:rsidRPr="007B52E5">
        <w:rPr>
          <w:rFonts w:ascii="Times New Roman" w:hAnsi="Times New Roman" w:cs="Times New Roman"/>
          <w:i/>
          <w:iCs/>
          <w:sz w:val="28"/>
          <w:szCs w:val="28"/>
        </w:rPr>
        <w:t>z</w:t>
      </w:r>
      <w:proofErr w:type="spellEnd"/>
      <w:r w:rsidRPr="007B52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B52E5">
        <w:rPr>
          <w:rFonts w:ascii="Times New Roman" w:hAnsi="Times New Roman" w:cs="Times New Roman"/>
          <w:sz w:val="28"/>
          <w:szCs w:val="28"/>
        </w:rPr>
        <w:t xml:space="preserve">− </w:t>
      </w:r>
      <w:proofErr w:type="spellStart"/>
      <w:r w:rsidRPr="007B52E5">
        <w:rPr>
          <w:rFonts w:ascii="Times New Roman" w:hAnsi="Times New Roman" w:cs="Times New Roman"/>
          <w:i/>
          <w:iCs/>
          <w:sz w:val="28"/>
          <w:szCs w:val="28"/>
        </w:rPr>
        <w:t>x</w:t>
      </w:r>
      <w:proofErr w:type="spellEnd"/>
      <w:r w:rsidRPr="007B52E5">
        <w:rPr>
          <w:rFonts w:ascii="Times New Roman" w:hAnsi="Times New Roman" w:cs="Times New Roman"/>
          <w:sz w:val="28"/>
          <w:szCs w:val="28"/>
        </w:rPr>
        <w:t>)</w:t>
      </w:r>
    </w:p>
    <w:p w:rsidR="007B52E5" w:rsidRPr="007B52E5" w:rsidRDefault="007B52E5" w:rsidP="007B52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875FC">
        <w:rPr>
          <w:rFonts w:ascii="Times New Roman" w:hAnsi="Times New Roman" w:cs="Times New Roman"/>
          <w:sz w:val="28"/>
          <w:szCs w:val="28"/>
        </w:rPr>
        <w:t xml:space="preserve">Найдите дивергенцию векторного поля </w:t>
      </w:r>
      <w:r w:rsidRPr="00A875FC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A875FC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A875FC">
        <w:rPr>
          <w:rFonts w:ascii="Times New Roman" w:hAnsi="Times New Roman" w:cs="Times New Roman"/>
          <w:sz w:val="28"/>
          <w:szCs w:val="28"/>
        </w:rPr>
        <w:t>если</w:t>
      </w:r>
      <w:proofErr w:type="gramEnd"/>
      <w:r w:rsidRPr="007B52E5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A875FC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7B52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B52E5">
        <w:rPr>
          <w:rFonts w:ascii="Times New Roman" w:hAnsi="Times New Roman" w:cs="Times New Roman"/>
          <w:sz w:val="28"/>
          <w:szCs w:val="28"/>
        </w:rPr>
        <w:t xml:space="preserve">= </w:t>
      </w:r>
      <w:r w:rsidRPr="00A875FC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7B52E5">
        <w:rPr>
          <w:rFonts w:ascii="Times New Roman" w:hAnsi="Times New Roman" w:cs="Times New Roman"/>
          <w:position w:val="-10"/>
          <w:sz w:val="28"/>
          <w:szCs w:val="28"/>
          <w:vertAlign w:val="subscript"/>
        </w:rPr>
        <w:t>1</w:t>
      </w:r>
      <w:r w:rsidRPr="007B52E5">
        <w:rPr>
          <w:rFonts w:ascii="Times New Roman" w:hAnsi="Times New Roman" w:cs="Times New Roman"/>
          <w:sz w:val="28"/>
          <w:szCs w:val="28"/>
        </w:rPr>
        <w:t>(</w:t>
      </w:r>
      <w:r w:rsidRPr="00A875FC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7B52E5">
        <w:rPr>
          <w:rFonts w:ascii="Times New Roman" w:hAnsi="Times New Roman" w:cs="Times New Roman"/>
          <w:sz w:val="28"/>
          <w:szCs w:val="28"/>
        </w:rPr>
        <w:t xml:space="preserve">, </w:t>
      </w:r>
      <w:r w:rsidRPr="00A875FC"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7B52E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875FC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7B52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B52E5">
        <w:rPr>
          <w:rFonts w:ascii="Times New Roman" w:hAnsi="Times New Roman" w:cs="Times New Roman"/>
          <w:sz w:val="28"/>
          <w:szCs w:val="28"/>
        </w:rPr>
        <w:t xml:space="preserve">+ </w:t>
      </w:r>
      <w:r w:rsidRPr="00A875FC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7B52E5">
        <w:rPr>
          <w:rFonts w:ascii="Times New Roman" w:hAnsi="Times New Roman" w:cs="Times New Roman"/>
          <w:position w:val="-10"/>
          <w:sz w:val="28"/>
          <w:szCs w:val="28"/>
          <w:vertAlign w:val="subscript"/>
        </w:rPr>
        <w:t>2</w:t>
      </w:r>
      <w:r w:rsidRPr="007B52E5">
        <w:rPr>
          <w:rFonts w:ascii="Times New Roman" w:hAnsi="Times New Roman" w:cs="Times New Roman"/>
          <w:sz w:val="28"/>
          <w:szCs w:val="28"/>
        </w:rPr>
        <w:t>(</w:t>
      </w:r>
      <w:r w:rsidRPr="00A875FC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7B52E5">
        <w:rPr>
          <w:rFonts w:ascii="Times New Roman" w:hAnsi="Times New Roman" w:cs="Times New Roman"/>
          <w:sz w:val="28"/>
          <w:szCs w:val="28"/>
        </w:rPr>
        <w:t xml:space="preserve">, </w:t>
      </w:r>
      <w:r w:rsidRPr="00A875FC"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7B52E5">
        <w:rPr>
          <w:rFonts w:ascii="Times New Roman" w:hAnsi="Times New Roman" w:cs="Times New Roman"/>
          <w:sz w:val="28"/>
          <w:szCs w:val="28"/>
        </w:rPr>
        <w:t xml:space="preserve">) </w:t>
      </w:r>
      <w:r w:rsidRPr="00A875FC">
        <w:rPr>
          <w:rFonts w:ascii="Times New Roman" w:hAnsi="Times New Roman" w:cs="Times New Roman"/>
          <w:b/>
          <w:bCs/>
          <w:sz w:val="28"/>
          <w:szCs w:val="28"/>
          <w:lang w:val="en-US"/>
        </w:rPr>
        <w:t>j</w:t>
      </w:r>
      <w:r w:rsidRPr="007B52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B52E5">
        <w:rPr>
          <w:rFonts w:ascii="Times New Roman" w:hAnsi="Times New Roman" w:cs="Times New Roman"/>
          <w:sz w:val="28"/>
          <w:szCs w:val="28"/>
        </w:rPr>
        <w:t xml:space="preserve">+ </w:t>
      </w:r>
      <w:r w:rsidRPr="00A875FC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7B52E5">
        <w:rPr>
          <w:rFonts w:ascii="Times New Roman" w:hAnsi="Times New Roman" w:cs="Times New Roman"/>
          <w:position w:val="-10"/>
          <w:sz w:val="28"/>
          <w:szCs w:val="28"/>
          <w:vertAlign w:val="subscript"/>
        </w:rPr>
        <w:t>3</w:t>
      </w:r>
      <w:r w:rsidRPr="007B52E5">
        <w:rPr>
          <w:rFonts w:ascii="Times New Roman" w:hAnsi="Times New Roman" w:cs="Times New Roman"/>
          <w:sz w:val="28"/>
          <w:szCs w:val="28"/>
        </w:rPr>
        <w:t>(</w:t>
      </w:r>
      <w:r w:rsidRPr="00A875FC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7B52E5">
        <w:rPr>
          <w:rFonts w:ascii="Times New Roman" w:hAnsi="Times New Roman" w:cs="Times New Roman"/>
          <w:sz w:val="28"/>
          <w:szCs w:val="28"/>
        </w:rPr>
        <w:t xml:space="preserve">, </w:t>
      </w:r>
      <w:r w:rsidRPr="00A875FC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7B52E5">
        <w:rPr>
          <w:rFonts w:ascii="Times New Roman" w:hAnsi="Times New Roman" w:cs="Times New Roman"/>
          <w:sz w:val="28"/>
          <w:szCs w:val="28"/>
        </w:rPr>
        <w:t xml:space="preserve">) </w:t>
      </w:r>
      <w:r w:rsidRPr="00A875FC"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Pr="007B52E5">
        <w:rPr>
          <w:rFonts w:ascii="Times New Roman" w:hAnsi="Times New Roman" w:cs="Times New Roman"/>
          <w:sz w:val="28"/>
          <w:szCs w:val="28"/>
        </w:rPr>
        <w:t>;</w:t>
      </w:r>
    </w:p>
    <w:p w:rsidR="007B52E5" w:rsidRPr="007B52E5" w:rsidRDefault="007B52E5" w:rsidP="007B52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875FC">
        <w:rPr>
          <w:rFonts w:ascii="Times New Roman" w:hAnsi="Times New Roman" w:cs="Times New Roman"/>
          <w:sz w:val="28"/>
          <w:szCs w:val="28"/>
        </w:rPr>
        <w:t xml:space="preserve">Найдите дивергенцию векторного поля </w:t>
      </w:r>
      <w:r w:rsidRPr="00A875FC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A875FC">
        <w:rPr>
          <w:rFonts w:ascii="Times New Roman" w:hAnsi="Times New Roman" w:cs="Times New Roman"/>
          <w:sz w:val="28"/>
          <w:szCs w:val="28"/>
        </w:rPr>
        <w:t>, если</w:t>
      </w:r>
      <w:r w:rsidRPr="007B52E5">
        <w:rPr>
          <w:rFonts w:ascii="Times New Roman" w:hAnsi="Times New Roman" w:cs="Times New Roman"/>
          <w:sz w:val="28"/>
          <w:szCs w:val="28"/>
        </w:rPr>
        <w:br/>
      </w:r>
      <w:r w:rsidRPr="00A875FC">
        <w:rPr>
          <w:rFonts w:ascii="Times New Roman" w:hAnsi="Times New Roman" w:cs="Times New Roman"/>
          <w:b/>
          <w:bCs/>
          <w:sz w:val="28"/>
          <w:szCs w:val="28"/>
        </w:rPr>
        <w:t xml:space="preserve">а </w:t>
      </w:r>
      <w:r w:rsidRPr="00A875FC">
        <w:rPr>
          <w:rFonts w:ascii="Times New Roman" w:hAnsi="Times New Roman" w:cs="Times New Roman"/>
          <w:sz w:val="28"/>
          <w:szCs w:val="28"/>
        </w:rPr>
        <w:t>= (</w:t>
      </w:r>
      <w:r w:rsidRPr="00A875FC">
        <w:rPr>
          <w:rFonts w:ascii="Times New Roman" w:hAnsi="Times New Roman" w:cs="Times New Roman"/>
          <w:i/>
          <w:iCs/>
          <w:sz w:val="28"/>
          <w:szCs w:val="28"/>
        </w:rPr>
        <w:t>у</w:t>
      </w:r>
      <w:proofErr w:type="gramStart"/>
      <w:r w:rsidRPr="00A875FC">
        <w:rPr>
          <w:rFonts w:ascii="Times New Roman" w:hAnsi="Times New Roman" w:cs="Times New Roman"/>
          <w:position w:val="10"/>
          <w:sz w:val="28"/>
          <w:szCs w:val="28"/>
          <w:vertAlign w:val="superscript"/>
        </w:rPr>
        <w:t>2</w:t>
      </w:r>
      <w:proofErr w:type="gramEnd"/>
      <w:r w:rsidRPr="00A875FC">
        <w:rPr>
          <w:rFonts w:ascii="Times New Roman" w:hAnsi="Times New Roman" w:cs="Times New Roman"/>
          <w:position w:val="10"/>
          <w:sz w:val="28"/>
          <w:szCs w:val="28"/>
          <w:vertAlign w:val="superscript"/>
        </w:rPr>
        <w:t xml:space="preserve"> </w:t>
      </w:r>
      <w:r w:rsidRPr="00A875FC">
        <w:rPr>
          <w:rFonts w:ascii="Times New Roman" w:hAnsi="Times New Roman" w:cs="Times New Roman"/>
          <w:sz w:val="28"/>
          <w:szCs w:val="28"/>
        </w:rPr>
        <w:t xml:space="preserve">+ </w:t>
      </w:r>
      <w:r w:rsidRPr="00A875FC"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A875FC">
        <w:rPr>
          <w:rFonts w:ascii="Times New Roman" w:hAnsi="Times New Roman" w:cs="Times New Roman"/>
          <w:position w:val="10"/>
          <w:sz w:val="28"/>
          <w:szCs w:val="28"/>
          <w:vertAlign w:val="superscript"/>
        </w:rPr>
        <w:t>2</w:t>
      </w:r>
      <w:r w:rsidRPr="00A875FC">
        <w:rPr>
          <w:rFonts w:ascii="Times New Roman" w:hAnsi="Times New Roman" w:cs="Times New Roman"/>
          <w:sz w:val="28"/>
          <w:szCs w:val="28"/>
        </w:rPr>
        <w:t>)(</w:t>
      </w:r>
      <w:r w:rsidRPr="00A875FC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A875F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875FC">
        <w:rPr>
          <w:rFonts w:ascii="Times New Roman" w:hAnsi="Times New Roman" w:cs="Times New Roman"/>
          <w:sz w:val="28"/>
          <w:szCs w:val="28"/>
        </w:rPr>
        <w:t xml:space="preserve">+ </w:t>
      </w:r>
      <w:r w:rsidRPr="00A875FC">
        <w:rPr>
          <w:rFonts w:ascii="Times New Roman" w:hAnsi="Times New Roman" w:cs="Times New Roman"/>
          <w:i/>
          <w:iCs/>
          <w:sz w:val="28"/>
          <w:szCs w:val="28"/>
        </w:rPr>
        <w:t>у</w:t>
      </w:r>
      <w:r w:rsidRPr="00A875F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875FC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A875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875FC">
        <w:rPr>
          <w:rFonts w:ascii="Times New Roman" w:hAnsi="Times New Roman" w:cs="Times New Roman"/>
          <w:sz w:val="28"/>
          <w:szCs w:val="28"/>
        </w:rPr>
        <w:t>+ (</w:t>
      </w:r>
      <w:r w:rsidRPr="00A875FC"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A875FC">
        <w:rPr>
          <w:rFonts w:ascii="Times New Roman" w:hAnsi="Times New Roman" w:cs="Times New Roman"/>
          <w:position w:val="10"/>
          <w:sz w:val="28"/>
          <w:szCs w:val="28"/>
          <w:vertAlign w:val="superscript"/>
        </w:rPr>
        <w:t xml:space="preserve">2 </w:t>
      </w:r>
      <w:r w:rsidRPr="00A875FC">
        <w:rPr>
          <w:rFonts w:ascii="Times New Roman" w:hAnsi="Times New Roman" w:cs="Times New Roman"/>
          <w:sz w:val="28"/>
          <w:szCs w:val="28"/>
        </w:rPr>
        <w:t xml:space="preserve">+ </w:t>
      </w:r>
      <w:r w:rsidRPr="00A875FC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A875FC">
        <w:rPr>
          <w:rFonts w:ascii="Times New Roman" w:hAnsi="Times New Roman" w:cs="Times New Roman"/>
          <w:position w:val="10"/>
          <w:sz w:val="28"/>
          <w:szCs w:val="28"/>
          <w:vertAlign w:val="superscript"/>
        </w:rPr>
        <w:t>2</w:t>
      </w:r>
      <w:r w:rsidRPr="00A875FC">
        <w:rPr>
          <w:rFonts w:ascii="Times New Roman" w:hAnsi="Times New Roman" w:cs="Times New Roman"/>
          <w:sz w:val="28"/>
          <w:szCs w:val="28"/>
        </w:rPr>
        <w:t>)(</w:t>
      </w:r>
      <w:r w:rsidRPr="00A875FC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A875F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875FC">
        <w:rPr>
          <w:rFonts w:ascii="Times New Roman" w:hAnsi="Times New Roman" w:cs="Times New Roman"/>
          <w:sz w:val="28"/>
          <w:szCs w:val="28"/>
        </w:rPr>
        <w:t xml:space="preserve">+ </w:t>
      </w:r>
      <w:r w:rsidRPr="00A875FC"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A875FC">
        <w:rPr>
          <w:rFonts w:ascii="Times New Roman" w:hAnsi="Times New Roman" w:cs="Times New Roman"/>
          <w:sz w:val="28"/>
          <w:szCs w:val="28"/>
        </w:rPr>
        <w:t xml:space="preserve">) </w:t>
      </w:r>
      <w:r w:rsidRPr="00A875FC">
        <w:rPr>
          <w:rFonts w:ascii="Times New Roman" w:hAnsi="Times New Roman" w:cs="Times New Roman"/>
          <w:b/>
          <w:bCs/>
          <w:sz w:val="28"/>
          <w:szCs w:val="28"/>
          <w:lang w:val="en-US"/>
        </w:rPr>
        <w:t>j</w:t>
      </w:r>
      <w:r w:rsidRPr="00A875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875FC">
        <w:rPr>
          <w:rFonts w:ascii="Times New Roman" w:hAnsi="Times New Roman" w:cs="Times New Roman"/>
          <w:sz w:val="28"/>
          <w:szCs w:val="28"/>
        </w:rPr>
        <w:t>+ (</w:t>
      </w:r>
      <w:proofErr w:type="spellStart"/>
      <w:r w:rsidRPr="00A875FC">
        <w:rPr>
          <w:rFonts w:ascii="Times New Roman" w:hAnsi="Times New Roman" w:cs="Times New Roman"/>
          <w:i/>
          <w:iCs/>
          <w:sz w:val="28"/>
          <w:szCs w:val="28"/>
        </w:rPr>
        <w:t>х</w:t>
      </w:r>
      <w:proofErr w:type="spellEnd"/>
      <w:r w:rsidRPr="00A875FC">
        <w:rPr>
          <w:rFonts w:ascii="Times New Roman" w:hAnsi="Times New Roman" w:cs="Times New Roman"/>
          <w:position w:val="10"/>
          <w:sz w:val="28"/>
          <w:szCs w:val="28"/>
          <w:vertAlign w:val="superscript"/>
        </w:rPr>
        <w:t xml:space="preserve">2 </w:t>
      </w:r>
      <w:r w:rsidRPr="00A875FC">
        <w:rPr>
          <w:rFonts w:ascii="Times New Roman" w:hAnsi="Times New Roman" w:cs="Times New Roman"/>
          <w:sz w:val="28"/>
          <w:szCs w:val="28"/>
        </w:rPr>
        <w:t xml:space="preserve">+ </w:t>
      </w:r>
      <w:r w:rsidRPr="00A875FC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A875FC">
        <w:rPr>
          <w:rFonts w:ascii="Times New Roman" w:hAnsi="Times New Roman" w:cs="Times New Roman"/>
          <w:position w:val="10"/>
          <w:sz w:val="28"/>
          <w:szCs w:val="28"/>
          <w:vertAlign w:val="superscript"/>
        </w:rPr>
        <w:t>2</w:t>
      </w:r>
      <w:r w:rsidRPr="00A875FC">
        <w:rPr>
          <w:rFonts w:ascii="Times New Roman" w:hAnsi="Times New Roman" w:cs="Times New Roman"/>
          <w:sz w:val="28"/>
          <w:szCs w:val="28"/>
        </w:rPr>
        <w:t>)(</w:t>
      </w:r>
      <w:r w:rsidRPr="00A875FC"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A875F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875FC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A875FC">
        <w:rPr>
          <w:rFonts w:ascii="Times New Roman" w:hAnsi="Times New Roman" w:cs="Times New Roman"/>
          <w:i/>
          <w:iCs/>
          <w:sz w:val="28"/>
          <w:szCs w:val="28"/>
        </w:rPr>
        <w:t>х</w:t>
      </w:r>
      <w:proofErr w:type="spellEnd"/>
      <w:r w:rsidRPr="00A875FC">
        <w:rPr>
          <w:rFonts w:ascii="Times New Roman" w:hAnsi="Times New Roman" w:cs="Times New Roman"/>
          <w:sz w:val="28"/>
          <w:szCs w:val="28"/>
        </w:rPr>
        <w:t xml:space="preserve">) </w:t>
      </w:r>
      <w:r w:rsidRPr="00A875FC"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Pr="00A875FC">
        <w:rPr>
          <w:rFonts w:ascii="Times New Roman" w:hAnsi="Times New Roman" w:cs="Times New Roman"/>
          <w:sz w:val="28"/>
          <w:szCs w:val="28"/>
        </w:rPr>
        <w:t>;</w:t>
      </w:r>
    </w:p>
    <w:p w:rsidR="007B52E5" w:rsidRPr="009A47F2" w:rsidRDefault="007B52E5" w:rsidP="007B52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875FC">
        <w:rPr>
          <w:rFonts w:ascii="Times New Roman" w:hAnsi="Times New Roman" w:cs="Times New Roman"/>
          <w:sz w:val="28"/>
          <w:szCs w:val="28"/>
        </w:rPr>
        <w:t xml:space="preserve">Найдите ротор векторного </w:t>
      </w:r>
      <w:proofErr w:type="spellStart"/>
      <w:r w:rsidRPr="00A875FC">
        <w:rPr>
          <w:rFonts w:ascii="Times New Roman" w:hAnsi="Times New Roman" w:cs="Times New Roman"/>
          <w:sz w:val="28"/>
          <w:szCs w:val="28"/>
        </w:rPr>
        <w:t>поля</w:t>
      </w:r>
      <w:proofErr w:type="gramStart"/>
      <w:r w:rsidRPr="00A875FC">
        <w:rPr>
          <w:rFonts w:ascii="Times New Roman" w:hAnsi="Times New Roman" w:cs="Times New Roman"/>
          <w:sz w:val="28"/>
          <w:szCs w:val="28"/>
        </w:rPr>
        <w:t>:</w:t>
      </w:r>
      <w:r w:rsidRPr="00A875FC">
        <w:rPr>
          <w:rFonts w:ascii="Times New Roman" w:hAnsi="Times New Roman" w:cs="Times New Roman"/>
          <w:b/>
          <w:bCs/>
          <w:sz w:val="28"/>
          <w:szCs w:val="28"/>
        </w:rPr>
        <w:t>а</w:t>
      </w:r>
      <w:proofErr w:type="spellEnd"/>
      <w:proofErr w:type="gramEnd"/>
      <w:r w:rsidRPr="005B49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B494A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A875FC">
        <w:rPr>
          <w:rFonts w:ascii="Times New Roman" w:hAnsi="Times New Roman" w:cs="Times New Roman"/>
          <w:i/>
          <w:iCs/>
          <w:sz w:val="28"/>
          <w:szCs w:val="28"/>
          <w:lang w:val="en-US"/>
        </w:rPr>
        <w:t>yz</w:t>
      </w:r>
      <w:proofErr w:type="spellEnd"/>
      <w:r w:rsidRPr="005B494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875FC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5B49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B494A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A875FC">
        <w:rPr>
          <w:rFonts w:ascii="Times New Roman" w:hAnsi="Times New Roman" w:cs="Times New Roman"/>
          <w:i/>
          <w:iCs/>
          <w:sz w:val="28"/>
          <w:szCs w:val="28"/>
          <w:lang w:val="en-US"/>
        </w:rPr>
        <w:t>zx</w:t>
      </w:r>
      <w:proofErr w:type="spellEnd"/>
      <w:r w:rsidRPr="005B494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875FC">
        <w:rPr>
          <w:rFonts w:ascii="Times New Roman" w:hAnsi="Times New Roman" w:cs="Times New Roman"/>
          <w:b/>
          <w:bCs/>
          <w:sz w:val="28"/>
          <w:szCs w:val="28"/>
          <w:lang w:val="en-US"/>
        </w:rPr>
        <w:t>j</w:t>
      </w:r>
      <w:r w:rsidRPr="005B49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B494A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A875FC">
        <w:rPr>
          <w:rFonts w:ascii="Times New Roman" w:hAnsi="Times New Roman" w:cs="Times New Roman"/>
          <w:i/>
          <w:iCs/>
          <w:sz w:val="28"/>
          <w:szCs w:val="28"/>
        </w:rPr>
        <w:t>ху</w:t>
      </w:r>
      <w:proofErr w:type="spellEnd"/>
      <w:r w:rsidRPr="005B494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875FC"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</w:p>
    <w:p w:rsidR="009A47F2" w:rsidRPr="009A47F2" w:rsidRDefault="009A47F2" w:rsidP="007B52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A47F2">
        <w:rPr>
          <w:rFonts w:ascii="Times New Roman" w:hAnsi="Times New Roman" w:cs="Times New Roman"/>
          <w:sz w:val="28"/>
          <w:szCs w:val="28"/>
        </w:rPr>
        <w:t xml:space="preserve">Вычислить градиент скалярного поля </w:t>
      </w:r>
      <w:r w:rsidRPr="009A47F2">
        <w:rPr>
          <w:rFonts w:ascii="Times New Roman" w:hAnsi="Times New Roman" w:cs="Times New Roman"/>
          <w:noProof/>
          <w:position w:val="-10"/>
          <w:sz w:val="28"/>
          <w:szCs w:val="28"/>
        </w:rPr>
        <w:drawing>
          <wp:inline distT="0" distB="0" distL="0" distR="0">
            <wp:extent cx="390525" cy="200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47F2">
        <w:rPr>
          <w:rFonts w:ascii="Times New Roman" w:hAnsi="Times New Roman" w:cs="Times New Roman"/>
          <w:sz w:val="28"/>
          <w:szCs w:val="28"/>
        </w:rPr>
        <w:t>, заданного в цилиндрических  координатах.</w:t>
      </w:r>
      <w:r w:rsidRPr="00A875FC">
        <w:rPr>
          <w:sz w:val="28"/>
          <w:szCs w:val="28"/>
        </w:rPr>
        <w:t xml:space="preserve">     </w:t>
      </w:r>
      <w:r>
        <w:rPr>
          <w:noProof/>
          <w:position w:val="-10"/>
          <w:sz w:val="28"/>
          <w:szCs w:val="28"/>
        </w:rPr>
        <w:drawing>
          <wp:inline distT="0" distB="0" distL="0" distR="0">
            <wp:extent cx="1952625" cy="2762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7F2" w:rsidRPr="009A47F2" w:rsidRDefault="009A47F2" w:rsidP="007B52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A47F2">
        <w:rPr>
          <w:rFonts w:ascii="Times New Roman" w:hAnsi="Times New Roman" w:cs="Times New Roman"/>
          <w:sz w:val="28"/>
          <w:szCs w:val="28"/>
        </w:rPr>
        <w:t xml:space="preserve">Вычислить градиент скалярного поля </w:t>
      </w:r>
      <w:r w:rsidRPr="009A47F2">
        <w:rPr>
          <w:rFonts w:ascii="Times New Roman" w:hAnsi="Times New Roman" w:cs="Times New Roman"/>
          <w:noProof/>
          <w:position w:val="-10"/>
          <w:sz w:val="28"/>
          <w:szCs w:val="28"/>
        </w:rPr>
        <w:drawing>
          <wp:inline distT="0" distB="0" distL="0" distR="0">
            <wp:extent cx="390525" cy="2000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47F2">
        <w:rPr>
          <w:rFonts w:ascii="Times New Roman" w:hAnsi="Times New Roman" w:cs="Times New Roman"/>
          <w:sz w:val="28"/>
          <w:szCs w:val="28"/>
        </w:rPr>
        <w:t>, заданного в  сферических координатах</w:t>
      </w:r>
      <w:r w:rsidRPr="00A875FC">
        <w:rPr>
          <w:sz w:val="28"/>
          <w:szCs w:val="28"/>
        </w:rPr>
        <w:t xml:space="preserve">.  </w:t>
      </w:r>
      <w:r>
        <w:rPr>
          <w:noProof/>
          <w:position w:val="-24"/>
          <w:sz w:val="28"/>
          <w:szCs w:val="28"/>
        </w:rPr>
        <w:drawing>
          <wp:inline distT="0" distB="0" distL="0" distR="0">
            <wp:extent cx="1876425" cy="485775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7F2" w:rsidRPr="009A47F2" w:rsidRDefault="009A47F2" w:rsidP="007B52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A47F2">
        <w:rPr>
          <w:rFonts w:ascii="Times New Roman" w:hAnsi="Times New Roman" w:cs="Times New Roman"/>
          <w:sz w:val="28"/>
          <w:szCs w:val="28"/>
        </w:rPr>
        <w:t xml:space="preserve">Вычислить дивергенцию и вихрь векторного поля </w:t>
      </w:r>
      <w:r w:rsidRPr="009A47F2">
        <w:rPr>
          <w:rFonts w:ascii="Times New Roman" w:hAnsi="Times New Roman" w:cs="Times New Roman"/>
          <w:noProof/>
          <w:position w:val="-10"/>
          <w:sz w:val="28"/>
          <w:szCs w:val="28"/>
        </w:rPr>
        <w:drawing>
          <wp:inline distT="0" distB="0" distL="0" distR="0">
            <wp:extent cx="381000" cy="2000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47F2">
        <w:rPr>
          <w:rFonts w:ascii="Times New Roman" w:hAnsi="Times New Roman" w:cs="Times New Roman"/>
          <w:sz w:val="28"/>
          <w:szCs w:val="28"/>
        </w:rPr>
        <w:t>, заданного в цилиндрических  координатах</w:t>
      </w:r>
      <w:r w:rsidRPr="00A875FC">
        <w:rPr>
          <w:sz w:val="28"/>
          <w:szCs w:val="28"/>
        </w:rPr>
        <w:t xml:space="preserve">.     </w:t>
      </w:r>
      <w:r>
        <w:rPr>
          <w:noProof/>
          <w:position w:val="-28"/>
          <w:sz w:val="28"/>
          <w:szCs w:val="28"/>
        </w:rPr>
        <w:drawing>
          <wp:inline distT="0" distB="0" distL="0" distR="0">
            <wp:extent cx="2771775" cy="561975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7F2" w:rsidRPr="009A47F2" w:rsidRDefault="009A47F2" w:rsidP="007B52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A47F2">
        <w:rPr>
          <w:rFonts w:ascii="Times New Roman" w:hAnsi="Times New Roman" w:cs="Times New Roman"/>
          <w:sz w:val="28"/>
          <w:szCs w:val="28"/>
        </w:rPr>
        <w:t xml:space="preserve">Вычислить дивергенцию и вихрь векторного поля </w:t>
      </w:r>
      <w:r w:rsidRPr="009A47F2">
        <w:rPr>
          <w:rFonts w:ascii="Times New Roman" w:hAnsi="Times New Roman" w:cs="Times New Roman"/>
          <w:noProof/>
          <w:position w:val="-10"/>
          <w:sz w:val="28"/>
          <w:szCs w:val="28"/>
        </w:rPr>
        <w:drawing>
          <wp:inline distT="0" distB="0" distL="0" distR="0">
            <wp:extent cx="381000" cy="20002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47F2">
        <w:rPr>
          <w:rFonts w:ascii="Times New Roman" w:hAnsi="Times New Roman" w:cs="Times New Roman"/>
          <w:sz w:val="28"/>
          <w:szCs w:val="28"/>
        </w:rPr>
        <w:t>, заданного в  сферических координатах</w:t>
      </w:r>
      <w:r w:rsidRPr="00A875FC">
        <w:rPr>
          <w:sz w:val="28"/>
          <w:szCs w:val="28"/>
        </w:rPr>
        <w:t xml:space="preserve">.      </w:t>
      </w:r>
      <w:r>
        <w:rPr>
          <w:noProof/>
          <w:position w:val="-14"/>
          <w:sz w:val="28"/>
          <w:szCs w:val="28"/>
        </w:rPr>
        <w:drawing>
          <wp:inline distT="0" distB="0" distL="0" distR="0">
            <wp:extent cx="2914650" cy="342900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7F2" w:rsidRPr="009A47F2" w:rsidRDefault="009A47F2" w:rsidP="009A47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9A47F2">
        <w:rPr>
          <w:rFonts w:ascii="Times New Roman" w:hAnsi="Times New Roman" w:cs="Times New Roman"/>
          <w:sz w:val="28"/>
          <w:szCs w:val="28"/>
        </w:rPr>
        <w:t xml:space="preserve">Найти  значение  выражения, если  </w:t>
      </w:r>
      <w:r w:rsidRPr="009A47F2">
        <w:rPr>
          <w:rFonts w:ascii="Times New Roman" w:hAnsi="Times New Roman" w:cs="Times New Roman"/>
          <w:position w:val="-10"/>
        </w:rPr>
        <w:object w:dxaOrig="6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15.75pt" o:ole="">
            <v:imagedata r:id="rId11" o:title=""/>
          </v:shape>
          <o:OLEObject Type="Embed" ProgID="Equation.DSMT4" ShapeID="_x0000_i1025" DrawAspect="Content" ObjectID="_1692435392" r:id="rId12"/>
        </w:object>
      </w:r>
      <w:r w:rsidRPr="009A47F2">
        <w:rPr>
          <w:rFonts w:ascii="Times New Roman" w:hAnsi="Times New Roman" w:cs="Times New Roman"/>
          <w:sz w:val="28"/>
          <w:szCs w:val="28"/>
        </w:rPr>
        <w:t xml:space="preserve">– скалярного поля </w:t>
      </w:r>
      <w:r w:rsidRPr="009A47F2">
        <w:rPr>
          <w:rFonts w:ascii="Times New Roman" w:hAnsi="Times New Roman" w:cs="Times New Roman"/>
          <w:position w:val="-10"/>
        </w:rPr>
        <w:object w:dxaOrig="620" w:dyaOrig="320">
          <v:shape id="_x0000_i1026" type="#_x0000_t75" style="width:30.75pt;height:15.75pt" o:ole="">
            <v:imagedata r:id="rId11" o:title=""/>
          </v:shape>
          <o:OLEObject Type="Embed" ProgID="Equation.DSMT4" ShapeID="_x0000_i1026" DrawAspect="Content" ObjectID="_1692435393" r:id="rId13"/>
        </w:object>
      </w:r>
      <w:r w:rsidRPr="009A47F2">
        <w:rPr>
          <w:rFonts w:ascii="Times New Roman" w:hAnsi="Times New Roman" w:cs="Times New Roman"/>
          <w:sz w:val="28"/>
          <w:szCs w:val="28"/>
        </w:rPr>
        <w:t xml:space="preserve">; </w:t>
      </w:r>
      <w:r w:rsidRPr="009A47F2">
        <w:rPr>
          <w:rFonts w:ascii="Times New Roman" w:hAnsi="Times New Roman" w:cs="Times New Roman"/>
          <w:position w:val="-4"/>
        </w:rPr>
        <w:object w:dxaOrig="180" w:dyaOrig="200">
          <v:shape id="_x0000_i1027" type="#_x0000_t75" style="width:9pt;height:9.75pt" o:ole="">
            <v:imagedata r:id="rId14" o:title=""/>
          </v:shape>
          <o:OLEObject Type="Embed" ProgID="Equation.DSMT4" ShapeID="_x0000_i1027" DrawAspect="Content" ObjectID="_1692435394" r:id="rId15"/>
        </w:object>
      </w:r>
      <w:r w:rsidRPr="009A47F2">
        <w:rPr>
          <w:rFonts w:ascii="Times New Roman" w:hAnsi="Times New Roman" w:cs="Times New Roman"/>
          <w:sz w:val="28"/>
          <w:szCs w:val="28"/>
        </w:rPr>
        <w:t xml:space="preserve">– радиус-вектор точки  </w:t>
      </w:r>
      <w:r w:rsidRPr="009A47F2">
        <w:rPr>
          <w:rFonts w:ascii="Times New Roman" w:hAnsi="Times New Roman" w:cs="Times New Roman"/>
          <w:position w:val="-10"/>
        </w:rPr>
        <w:object w:dxaOrig="1040" w:dyaOrig="320">
          <v:shape id="_x0000_i1028" type="#_x0000_t75" style="width:51.75pt;height:15.75pt" o:ole="">
            <v:imagedata r:id="rId16" o:title=""/>
          </v:shape>
          <o:OLEObject Type="Embed" ProgID="Equation.DSMT4" ShapeID="_x0000_i1028" DrawAspect="Content" ObjectID="_1692435395" r:id="rId17"/>
        </w:object>
      </w:r>
      <w:r w:rsidRPr="009A47F2">
        <w:rPr>
          <w:rFonts w:ascii="Times New Roman" w:hAnsi="Times New Roman" w:cs="Times New Roman"/>
          <w:sz w:val="28"/>
          <w:szCs w:val="28"/>
        </w:rPr>
        <w:t xml:space="preserve">; </w:t>
      </w:r>
      <w:r w:rsidRPr="009A47F2">
        <w:rPr>
          <w:rFonts w:ascii="Times New Roman" w:hAnsi="Times New Roman" w:cs="Times New Roman"/>
          <w:position w:val="-10"/>
        </w:rPr>
        <w:object w:dxaOrig="639" w:dyaOrig="320">
          <v:shape id="_x0000_i1029" type="#_x0000_t75" style="width:32.25pt;height:15.75pt" o:ole="">
            <v:imagedata r:id="rId18" o:title=""/>
          </v:shape>
          <o:OLEObject Type="Embed" ProgID="Equation.DSMT4" ShapeID="_x0000_i1029" DrawAspect="Content" ObjectID="_1692435396" r:id="rId19"/>
        </w:object>
      </w:r>
      <w:r w:rsidRPr="009A47F2">
        <w:rPr>
          <w:rFonts w:ascii="Times New Roman" w:hAnsi="Times New Roman" w:cs="Times New Roman"/>
          <w:sz w:val="28"/>
          <w:szCs w:val="28"/>
        </w:rPr>
        <w:t xml:space="preserve">; </w:t>
      </w:r>
      <w:r w:rsidRPr="009A47F2">
        <w:rPr>
          <w:rFonts w:ascii="Times New Roman" w:hAnsi="Times New Roman" w:cs="Times New Roman"/>
          <w:position w:val="-6"/>
        </w:rPr>
        <w:object w:dxaOrig="920" w:dyaOrig="260">
          <v:shape id="_x0000_i1030" type="#_x0000_t75" style="width:45.75pt;height:12.75pt" o:ole="">
            <v:imagedata r:id="rId20" o:title=""/>
          </v:shape>
          <o:OLEObject Type="Embed" ProgID="Equation.DSMT4" ShapeID="_x0000_i1030" DrawAspect="Content" ObjectID="_1692435397" r:id="rId21"/>
        </w:object>
      </w:r>
      <w:r w:rsidRPr="009A47F2">
        <w:rPr>
          <w:rFonts w:ascii="Times New Roman" w:hAnsi="Times New Roman" w:cs="Times New Roman"/>
          <w:sz w:val="28"/>
          <w:szCs w:val="28"/>
        </w:rPr>
        <w:t xml:space="preserve">; </w:t>
      </w:r>
      <w:r w:rsidRPr="009A47F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A47F2">
        <w:rPr>
          <w:rFonts w:ascii="Times New Roman" w:hAnsi="Times New Roman" w:cs="Times New Roman"/>
          <w:sz w:val="28"/>
          <w:szCs w:val="28"/>
        </w:rPr>
        <w:t xml:space="preserve"> – целое число</w:t>
      </w:r>
      <w:r w:rsidRPr="009A47F2">
        <w:rPr>
          <w:sz w:val="28"/>
          <w:szCs w:val="28"/>
        </w:rPr>
        <w:t xml:space="preserve">.        </w:t>
      </w:r>
      <w:r w:rsidRPr="00BC3728">
        <w:rPr>
          <w:position w:val="-20"/>
          <w:lang w:val="en-US"/>
        </w:rPr>
        <w:object w:dxaOrig="740" w:dyaOrig="520">
          <v:shape id="_x0000_i1031" type="#_x0000_t75" style="width:36.75pt;height:26.25pt" o:ole="">
            <v:imagedata r:id="rId22" o:title=""/>
          </v:shape>
          <o:OLEObject Type="Embed" ProgID="Equation.DSMT4" ShapeID="_x0000_i1031" DrawAspect="Content" ObjectID="_1692435398" r:id="rId23"/>
        </w:object>
      </w:r>
    </w:p>
    <w:p w:rsidR="009A47F2" w:rsidRPr="007B52E5" w:rsidRDefault="009A47F2" w:rsidP="009A47F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B52E5" w:rsidRPr="007B52E5" w:rsidRDefault="007B52E5" w:rsidP="007B52E5">
      <w:pPr>
        <w:pStyle w:val="Default"/>
        <w:spacing w:before="100" w:after="100"/>
        <w:rPr>
          <w:rFonts w:ascii="Times New Roman" w:hAnsi="Times New Roman" w:cs="Times New Roman"/>
          <w:sz w:val="28"/>
          <w:szCs w:val="28"/>
        </w:rPr>
      </w:pPr>
    </w:p>
    <w:sectPr w:rsidR="007B52E5" w:rsidRPr="007B52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94B91"/>
    <w:multiLevelType w:val="hybridMultilevel"/>
    <w:tmpl w:val="92A07B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00308F"/>
    <w:multiLevelType w:val="hybridMultilevel"/>
    <w:tmpl w:val="92A07B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B52E5"/>
    <w:rsid w:val="007B52E5"/>
    <w:rsid w:val="009A4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2E5"/>
    <w:pPr>
      <w:ind w:left="720"/>
      <w:contextualSpacing/>
    </w:pPr>
  </w:style>
  <w:style w:type="character" w:styleId="a4">
    <w:name w:val="Strong"/>
    <w:basedOn w:val="a0"/>
    <w:qFormat/>
    <w:rsid w:val="007B52E5"/>
    <w:rPr>
      <w:rFonts w:cs="Times New Roman"/>
      <w:b/>
      <w:bCs/>
    </w:rPr>
  </w:style>
  <w:style w:type="paragraph" w:customStyle="1" w:styleId="Default">
    <w:name w:val="Default"/>
    <w:rsid w:val="007B52E5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9A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A47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2.bin"/><Relationship Id="rId18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3.wmf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4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2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10" Type="http://schemas.openxmlformats.org/officeDocument/2006/relationships/image" Target="media/image6.wmf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8.wmf"/><Relationship Id="rId22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GPI</Company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2021-09-06T08:53:00Z</dcterms:created>
  <dcterms:modified xsi:type="dcterms:W3CDTF">2021-09-06T09:10:00Z</dcterms:modified>
</cp:coreProperties>
</file>