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FE4E4" w14:textId="3A8CF391" w:rsidR="005442C9" w:rsidRDefault="005442C9">
      <w:pPr>
        <w:rPr>
          <w:rFonts w:ascii="TimesNewRomanPS-BoldMT" w:hAnsi="TimesNewRomanPS-BoldMT" w:cs="TimesNewRomanPS-BoldMT"/>
          <w:b/>
          <w:bCs/>
          <w:kern w:val="0"/>
          <w:sz w:val="36"/>
          <w:szCs w:val="36"/>
        </w:rPr>
      </w:pPr>
    </w:p>
    <w:p w14:paraId="0081F868" w14:textId="77777777" w:rsidR="005442C9" w:rsidRPr="005442C9" w:rsidRDefault="005442C9" w:rsidP="005442C9">
      <w:pPr>
        <w:ind w:right="1530"/>
        <w:rPr>
          <w:rFonts w:ascii="TimesNewRomanPS-BoldMT" w:hAnsi="TimesNewRomanPS-BoldMT" w:cs="TimesNewRomanPS-BoldMT"/>
          <w:kern w:val="0"/>
          <w:sz w:val="30"/>
          <w:szCs w:val="30"/>
          <w:u w:val="single"/>
        </w:rPr>
      </w:pPr>
      <w:r w:rsidRPr="005442C9">
        <w:rPr>
          <w:rFonts w:ascii="TimesNewRomanPS-BoldMT" w:hAnsi="TimesNewRomanPS-BoldMT" w:cs="TimesNewRomanPS-BoldMT"/>
          <w:kern w:val="0"/>
          <w:sz w:val="30"/>
          <w:szCs w:val="30"/>
          <w:u w:val="single"/>
        </w:rPr>
        <w:t>Bảng 1:</w:t>
      </w:r>
    </w:p>
    <w:p w14:paraId="73C7BE7F" w14:textId="3A2A36B8" w:rsidR="00E54D88" w:rsidRDefault="00E54D88" w:rsidP="005442C9">
      <w:pPr>
        <w:pBdr>
          <w:top w:val="thickThinSmallGap" w:sz="24" w:space="1" w:color="auto"/>
          <w:bottom w:val="thinThickSmallGap" w:sz="24" w:space="1" w:color="auto"/>
        </w:pBdr>
        <w:ind w:left="1440" w:right="1530"/>
        <w:jc w:val="center"/>
        <w:rPr>
          <w:rFonts w:ascii="TimesNewRomanPS-BoldMT" w:hAnsi="TimesNewRomanPS-BoldMT" w:cs="TimesNewRomanPS-BoldMT"/>
          <w:b/>
          <w:bCs/>
          <w:kern w:val="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kern w:val="0"/>
          <w:sz w:val="36"/>
          <w:szCs w:val="36"/>
        </w:rPr>
        <w:t>CÁC TUYẾN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4"/>
        <w:gridCol w:w="1317"/>
        <w:gridCol w:w="1688"/>
        <w:gridCol w:w="1429"/>
        <w:gridCol w:w="802"/>
      </w:tblGrid>
      <w:tr w:rsidR="009B1C53" w14:paraId="0C42D416" w14:textId="77777777" w:rsidTr="009B1C53">
        <w:tc>
          <w:tcPr>
            <w:tcW w:w="407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riple" w:sz="4" w:space="0" w:color="auto"/>
            </w:tcBorders>
          </w:tcPr>
          <w:p w14:paraId="6736F1AD" w14:textId="120F40DB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TUYẾN DU LỊCH CHÂU Á</w:t>
            </w:r>
          </w:p>
        </w:tc>
        <w:tc>
          <w:tcPr>
            <w:tcW w:w="1324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41E26A2A" w14:textId="66917114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T.GIAN</w:t>
            </w:r>
          </w:p>
        </w:tc>
        <w:tc>
          <w:tcPr>
            <w:tcW w:w="1710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260FB1D0" w14:textId="0778687E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KHỞI HÀNH</w:t>
            </w:r>
          </w:p>
        </w:tc>
        <w:tc>
          <w:tcPr>
            <w:tcW w:w="1440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43254943" w14:textId="01F91B2A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GIÁ</w:t>
            </w:r>
          </w:p>
        </w:tc>
        <w:tc>
          <w:tcPr>
            <w:tcW w:w="805" w:type="dxa"/>
            <w:vMerge w:val="restart"/>
            <w:tcBorders>
              <w:top w:val="thinThickThinSmallGap" w:sz="24" w:space="0" w:color="auto"/>
              <w:left w:val="triple" w:sz="4" w:space="0" w:color="auto"/>
              <w:right w:val="thinThickThinSmallGap" w:sz="24" w:space="0" w:color="auto"/>
            </w:tcBorders>
            <w:textDirection w:val="btLr"/>
            <w:vAlign w:val="center"/>
          </w:tcPr>
          <w:p w14:paraId="08785ADF" w14:textId="1C5E6A09" w:rsidR="009B1C53" w:rsidRPr="009B1C53" w:rsidRDefault="009B1C53" w:rsidP="00E54D88">
            <w:pPr>
              <w:ind w:left="113" w:right="113"/>
              <w:jc w:val="center"/>
              <w:rPr>
                <w:rFonts w:ascii="TimesNewRomanPS-BoldMT" w:hAnsi="TimesNewRomanPS-BoldMT" w:cs="TimesNewRomanPS-BoldMT"/>
                <w:b/>
                <w:bCs/>
                <w:sz w:val="40"/>
                <w:szCs w:val="40"/>
              </w:rPr>
            </w:pPr>
            <w:r w:rsidRPr="009B1C53">
              <w:rPr>
                <w:rFonts w:ascii="TimesNewRomanPS-BoldMT" w:hAnsi="TimesNewRomanPS-BoldMT" w:cs="TimesNewRomanPS-BoldMT"/>
                <w:b/>
                <w:bCs/>
                <w:sz w:val="40"/>
                <w:szCs w:val="40"/>
              </w:rPr>
              <w:t>ASIA</w:t>
            </w:r>
          </w:p>
        </w:tc>
      </w:tr>
      <w:tr w:rsidR="009B1C53" w14:paraId="1A26B5F6" w14:textId="77777777" w:rsidTr="009B1C53">
        <w:tc>
          <w:tcPr>
            <w:tcW w:w="4071" w:type="dxa"/>
            <w:tcBorders>
              <w:top w:val="thinThickThinSmallGap" w:sz="24" w:space="0" w:color="auto"/>
              <w:left w:val="thinThickThinSmallGap" w:sz="24" w:space="0" w:color="auto"/>
              <w:right w:val="triple" w:sz="4" w:space="0" w:color="auto"/>
            </w:tcBorders>
          </w:tcPr>
          <w:p w14:paraId="7ACF16DF" w14:textId="51C72614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THAILAND</w:t>
            </w:r>
          </w:p>
        </w:tc>
        <w:tc>
          <w:tcPr>
            <w:tcW w:w="1324" w:type="dxa"/>
            <w:tcBorders>
              <w:top w:val="thinThickThinSmallGap" w:sz="24" w:space="0" w:color="auto"/>
              <w:left w:val="triple" w:sz="4" w:space="0" w:color="auto"/>
              <w:right w:val="triple" w:sz="4" w:space="0" w:color="auto"/>
            </w:tcBorders>
          </w:tcPr>
          <w:p w14:paraId="75AD62C4" w14:textId="3047D52B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7 ngày</w:t>
            </w:r>
          </w:p>
        </w:tc>
        <w:tc>
          <w:tcPr>
            <w:tcW w:w="1710" w:type="dxa"/>
            <w:tcBorders>
              <w:top w:val="thinThickThinSmallGap" w:sz="24" w:space="0" w:color="auto"/>
              <w:left w:val="triple" w:sz="4" w:space="0" w:color="auto"/>
              <w:right w:val="triple" w:sz="4" w:space="0" w:color="auto"/>
            </w:tcBorders>
          </w:tcPr>
          <w:p w14:paraId="17B2FFDA" w14:textId="5D07C60C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19/3</w:t>
            </w:r>
          </w:p>
        </w:tc>
        <w:tc>
          <w:tcPr>
            <w:tcW w:w="1440" w:type="dxa"/>
            <w:tcBorders>
              <w:top w:val="thinThickThinSmallGap" w:sz="24" w:space="0" w:color="auto"/>
              <w:left w:val="triple" w:sz="4" w:space="0" w:color="auto"/>
              <w:right w:val="triple" w:sz="4" w:space="0" w:color="auto"/>
            </w:tcBorders>
          </w:tcPr>
          <w:p w14:paraId="490E1168" w14:textId="35355C45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379 USD</w:t>
            </w:r>
          </w:p>
        </w:tc>
        <w:tc>
          <w:tcPr>
            <w:tcW w:w="805" w:type="dxa"/>
            <w:vMerge/>
            <w:tcBorders>
              <w:left w:val="triple" w:sz="4" w:space="0" w:color="auto"/>
              <w:right w:val="thinThickThinSmallGap" w:sz="24" w:space="0" w:color="auto"/>
            </w:tcBorders>
          </w:tcPr>
          <w:p w14:paraId="3BBE9A00" w14:textId="77777777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</w:tr>
      <w:tr w:rsidR="009B1C53" w14:paraId="19B5EB71" w14:textId="77777777" w:rsidTr="009B1C53">
        <w:trPr>
          <w:trHeight w:val="305"/>
        </w:trPr>
        <w:tc>
          <w:tcPr>
            <w:tcW w:w="4071" w:type="dxa"/>
            <w:tcBorders>
              <w:left w:val="thinThickThinSmallGap" w:sz="24" w:space="0" w:color="auto"/>
              <w:right w:val="triple" w:sz="4" w:space="0" w:color="auto"/>
            </w:tcBorders>
          </w:tcPr>
          <w:p w14:paraId="5A1F6E8A" w14:textId="61E937AB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THAILAND</w:t>
            </w:r>
          </w:p>
        </w:tc>
        <w:tc>
          <w:tcPr>
            <w:tcW w:w="1324" w:type="dxa"/>
            <w:tcBorders>
              <w:left w:val="triple" w:sz="4" w:space="0" w:color="auto"/>
              <w:right w:val="triple" w:sz="4" w:space="0" w:color="auto"/>
            </w:tcBorders>
          </w:tcPr>
          <w:p w14:paraId="02E08B9D" w14:textId="6E81E037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8 ngày</w:t>
            </w:r>
          </w:p>
        </w:tc>
        <w:tc>
          <w:tcPr>
            <w:tcW w:w="1710" w:type="dxa"/>
            <w:tcBorders>
              <w:left w:val="triple" w:sz="4" w:space="0" w:color="auto"/>
              <w:right w:val="triple" w:sz="4" w:space="0" w:color="auto"/>
            </w:tcBorders>
          </w:tcPr>
          <w:p w14:paraId="7B58B397" w14:textId="4F52B383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440" w:type="dxa"/>
            <w:tcBorders>
              <w:left w:val="triple" w:sz="4" w:space="0" w:color="auto"/>
              <w:right w:val="triple" w:sz="4" w:space="0" w:color="auto"/>
            </w:tcBorders>
          </w:tcPr>
          <w:p w14:paraId="14EE927C" w14:textId="5D209D06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435 USD</w:t>
            </w:r>
          </w:p>
        </w:tc>
        <w:tc>
          <w:tcPr>
            <w:tcW w:w="805" w:type="dxa"/>
            <w:vMerge/>
            <w:tcBorders>
              <w:left w:val="triple" w:sz="4" w:space="0" w:color="auto"/>
              <w:right w:val="thinThickThinSmallGap" w:sz="24" w:space="0" w:color="auto"/>
            </w:tcBorders>
          </w:tcPr>
          <w:p w14:paraId="1F76555F" w14:textId="77777777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</w:tr>
      <w:tr w:rsidR="009B1C53" w14:paraId="560897E1" w14:textId="77777777" w:rsidTr="009B1C53">
        <w:tc>
          <w:tcPr>
            <w:tcW w:w="4071" w:type="dxa"/>
            <w:tcBorders>
              <w:left w:val="thinThickThinSmallGap" w:sz="24" w:space="0" w:color="auto"/>
              <w:right w:val="triple" w:sz="4" w:space="0" w:color="auto"/>
            </w:tcBorders>
          </w:tcPr>
          <w:p w14:paraId="7315FDED" w14:textId="44FB517D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THAILAND – SINGAPORE</w:t>
            </w:r>
          </w:p>
        </w:tc>
        <w:tc>
          <w:tcPr>
            <w:tcW w:w="1324" w:type="dxa"/>
            <w:tcBorders>
              <w:left w:val="triple" w:sz="4" w:space="0" w:color="auto"/>
              <w:right w:val="triple" w:sz="4" w:space="0" w:color="auto"/>
            </w:tcBorders>
          </w:tcPr>
          <w:p w14:paraId="2DBB6FED" w14:textId="27CDABDB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7 ngày</w:t>
            </w:r>
          </w:p>
        </w:tc>
        <w:tc>
          <w:tcPr>
            <w:tcW w:w="1710" w:type="dxa"/>
            <w:tcBorders>
              <w:left w:val="triple" w:sz="4" w:space="0" w:color="auto"/>
              <w:right w:val="triple" w:sz="4" w:space="0" w:color="auto"/>
            </w:tcBorders>
          </w:tcPr>
          <w:p w14:paraId="0AC19046" w14:textId="1F10F1AA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20/3 - 24/3</w:t>
            </w:r>
          </w:p>
        </w:tc>
        <w:tc>
          <w:tcPr>
            <w:tcW w:w="1440" w:type="dxa"/>
            <w:tcBorders>
              <w:left w:val="triple" w:sz="4" w:space="0" w:color="auto"/>
              <w:right w:val="triple" w:sz="4" w:space="0" w:color="auto"/>
            </w:tcBorders>
          </w:tcPr>
          <w:p w14:paraId="3EC8713F" w14:textId="677B71BC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603 USD</w:t>
            </w:r>
          </w:p>
        </w:tc>
        <w:tc>
          <w:tcPr>
            <w:tcW w:w="805" w:type="dxa"/>
            <w:vMerge/>
            <w:tcBorders>
              <w:left w:val="triple" w:sz="4" w:space="0" w:color="auto"/>
              <w:right w:val="thinThickThinSmallGap" w:sz="24" w:space="0" w:color="auto"/>
            </w:tcBorders>
          </w:tcPr>
          <w:p w14:paraId="2AAD50FC" w14:textId="77777777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</w:tr>
      <w:tr w:rsidR="009B1C53" w14:paraId="09FE647B" w14:textId="77777777" w:rsidTr="009B1C53">
        <w:tc>
          <w:tcPr>
            <w:tcW w:w="4071" w:type="dxa"/>
            <w:tcBorders>
              <w:left w:val="thinThickThinSmallGap" w:sz="24" w:space="0" w:color="auto"/>
              <w:right w:val="triple" w:sz="4" w:space="0" w:color="auto"/>
            </w:tcBorders>
          </w:tcPr>
          <w:p w14:paraId="22B785C1" w14:textId="71327BBD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HONGKONG</w:t>
            </w:r>
          </w:p>
        </w:tc>
        <w:tc>
          <w:tcPr>
            <w:tcW w:w="1324" w:type="dxa"/>
            <w:tcBorders>
              <w:left w:val="triple" w:sz="4" w:space="0" w:color="auto"/>
              <w:right w:val="triple" w:sz="4" w:space="0" w:color="auto"/>
            </w:tcBorders>
          </w:tcPr>
          <w:p w14:paraId="75930FFB" w14:textId="1A5CBE20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5 ngày</w:t>
            </w:r>
          </w:p>
        </w:tc>
        <w:tc>
          <w:tcPr>
            <w:tcW w:w="1710" w:type="dxa"/>
            <w:tcBorders>
              <w:left w:val="triple" w:sz="4" w:space="0" w:color="auto"/>
              <w:right w:val="triple" w:sz="4" w:space="0" w:color="auto"/>
            </w:tcBorders>
          </w:tcPr>
          <w:p w14:paraId="25D90C57" w14:textId="5D06A5FA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15/3</w:t>
            </w:r>
          </w:p>
        </w:tc>
        <w:tc>
          <w:tcPr>
            <w:tcW w:w="1440" w:type="dxa"/>
            <w:tcBorders>
              <w:left w:val="triple" w:sz="4" w:space="0" w:color="auto"/>
              <w:right w:val="triple" w:sz="4" w:space="0" w:color="auto"/>
            </w:tcBorders>
          </w:tcPr>
          <w:p w14:paraId="12BB3EB3" w14:textId="0D6DC373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644 USD</w:t>
            </w:r>
          </w:p>
        </w:tc>
        <w:tc>
          <w:tcPr>
            <w:tcW w:w="805" w:type="dxa"/>
            <w:vMerge/>
            <w:tcBorders>
              <w:left w:val="triple" w:sz="4" w:space="0" w:color="auto"/>
              <w:right w:val="thinThickThinSmallGap" w:sz="24" w:space="0" w:color="auto"/>
            </w:tcBorders>
          </w:tcPr>
          <w:p w14:paraId="34610B61" w14:textId="77777777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</w:tr>
      <w:tr w:rsidR="009B1C53" w14:paraId="1FA33159" w14:textId="77777777" w:rsidTr="009B1C53">
        <w:tc>
          <w:tcPr>
            <w:tcW w:w="4071" w:type="dxa"/>
            <w:tcBorders>
              <w:left w:val="thinThickThinSmallGap" w:sz="24" w:space="0" w:color="auto"/>
              <w:right w:val="triple" w:sz="4" w:space="0" w:color="auto"/>
            </w:tcBorders>
          </w:tcPr>
          <w:p w14:paraId="7F6166CC" w14:textId="0497DB01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CHINA – HONGKONG – MACAO</w:t>
            </w:r>
          </w:p>
        </w:tc>
        <w:tc>
          <w:tcPr>
            <w:tcW w:w="1324" w:type="dxa"/>
            <w:tcBorders>
              <w:left w:val="triple" w:sz="4" w:space="0" w:color="auto"/>
              <w:right w:val="triple" w:sz="4" w:space="0" w:color="auto"/>
            </w:tcBorders>
          </w:tcPr>
          <w:p w14:paraId="56B18F14" w14:textId="09960872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8 ngày</w:t>
            </w:r>
          </w:p>
        </w:tc>
        <w:tc>
          <w:tcPr>
            <w:tcW w:w="1710" w:type="dxa"/>
            <w:tcBorders>
              <w:left w:val="triple" w:sz="4" w:space="0" w:color="auto"/>
              <w:right w:val="triple" w:sz="4" w:space="0" w:color="auto"/>
            </w:tcBorders>
          </w:tcPr>
          <w:p w14:paraId="74CACC8D" w14:textId="17863F4F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09/3 – 19/3</w:t>
            </w:r>
          </w:p>
        </w:tc>
        <w:tc>
          <w:tcPr>
            <w:tcW w:w="1440" w:type="dxa"/>
            <w:tcBorders>
              <w:left w:val="triple" w:sz="4" w:space="0" w:color="auto"/>
              <w:right w:val="triple" w:sz="4" w:space="0" w:color="auto"/>
            </w:tcBorders>
          </w:tcPr>
          <w:p w14:paraId="231638B5" w14:textId="4073454A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720USD</w:t>
            </w:r>
          </w:p>
        </w:tc>
        <w:tc>
          <w:tcPr>
            <w:tcW w:w="805" w:type="dxa"/>
            <w:vMerge/>
            <w:tcBorders>
              <w:left w:val="triple" w:sz="4" w:space="0" w:color="auto"/>
              <w:right w:val="thinThickThinSmallGap" w:sz="24" w:space="0" w:color="auto"/>
            </w:tcBorders>
          </w:tcPr>
          <w:p w14:paraId="268A386B" w14:textId="77777777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</w:tr>
      <w:tr w:rsidR="009B1C53" w14:paraId="51E3D0B6" w14:textId="77777777" w:rsidTr="009B1C53">
        <w:tc>
          <w:tcPr>
            <w:tcW w:w="4071" w:type="dxa"/>
            <w:tcBorders>
              <w:left w:val="thinThickThinSmallGap" w:sz="24" w:space="0" w:color="auto"/>
              <w:right w:val="triple" w:sz="4" w:space="0" w:color="auto"/>
            </w:tcBorders>
          </w:tcPr>
          <w:p w14:paraId="52A8D9F4" w14:textId="4CEEBA08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SINGAPORE</w:t>
            </w:r>
          </w:p>
        </w:tc>
        <w:tc>
          <w:tcPr>
            <w:tcW w:w="1324" w:type="dxa"/>
            <w:tcBorders>
              <w:left w:val="triple" w:sz="4" w:space="0" w:color="auto"/>
              <w:right w:val="triple" w:sz="4" w:space="0" w:color="auto"/>
            </w:tcBorders>
          </w:tcPr>
          <w:p w14:paraId="32BE4F71" w14:textId="53C0EBE5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5 ngày</w:t>
            </w:r>
          </w:p>
        </w:tc>
        <w:tc>
          <w:tcPr>
            <w:tcW w:w="1710" w:type="dxa"/>
            <w:tcBorders>
              <w:left w:val="triple" w:sz="4" w:space="0" w:color="auto"/>
              <w:right w:val="triple" w:sz="4" w:space="0" w:color="auto"/>
            </w:tcBorders>
          </w:tcPr>
          <w:p w14:paraId="49FA67CF" w14:textId="2DEB42F1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30/3 – 20/4</w:t>
            </w:r>
          </w:p>
        </w:tc>
        <w:tc>
          <w:tcPr>
            <w:tcW w:w="1440" w:type="dxa"/>
            <w:tcBorders>
              <w:left w:val="triple" w:sz="4" w:space="0" w:color="auto"/>
              <w:right w:val="triple" w:sz="4" w:space="0" w:color="auto"/>
            </w:tcBorders>
          </w:tcPr>
          <w:p w14:paraId="266D4E29" w14:textId="31EC90DC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403 USD</w:t>
            </w:r>
          </w:p>
        </w:tc>
        <w:tc>
          <w:tcPr>
            <w:tcW w:w="805" w:type="dxa"/>
            <w:vMerge/>
            <w:tcBorders>
              <w:left w:val="triple" w:sz="4" w:space="0" w:color="auto"/>
              <w:right w:val="thinThickThinSmallGap" w:sz="24" w:space="0" w:color="auto"/>
            </w:tcBorders>
          </w:tcPr>
          <w:p w14:paraId="4A5C4C31" w14:textId="77777777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</w:tr>
      <w:tr w:rsidR="009B1C53" w14:paraId="7EAE2397" w14:textId="77777777" w:rsidTr="009B1C53">
        <w:tc>
          <w:tcPr>
            <w:tcW w:w="4071" w:type="dxa"/>
            <w:tcBorders>
              <w:left w:val="thinThickThinSmallGap" w:sz="24" w:space="0" w:color="auto"/>
              <w:bottom w:val="thinThickThinSmallGap" w:sz="24" w:space="0" w:color="auto"/>
              <w:right w:val="triple" w:sz="4" w:space="0" w:color="auto"/>
            </w:tcBorders>
          </w:tcPr>
          <w:p w14:paraId="2BCAB8F3" w14:textId="06EB1336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MALAYSIA - SINGAPORE</w:t>
            </w:r>
          </w:p>
        </w:tc>
        <w:tc>
          <w:tcPr>
            <w:tcW w:w="1324" w:type="dxa"/>
            <w:tcBorders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1B260C29" w14:textId="4531ACA1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5 ngày</w:t>
            </w:r>
          </w:p>
        </w:tc>
        <w:tc>
          <w:tcPr>
            <w:tcW w:w="1710" w:type="dxa"/>
            <w:tcBorders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1DAD381E" w14:textId="3BA73F02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22/2 – 15/4</w:t>
            </w:r>
          </w:p>
        </w:tc>
        <w:tc>
          <w:tcPr>
            <w:tcW w:w="1440" w:type="dxa"/>
            <w:tcBorders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194EABB8" w14:textId="310A1ECE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499 USD</w:t>
            </w:r>
          </w:p>
        </w:tc>
        <w:tc>
          <w:tcPr>
            <w:tcW w:w="805" w:type="dxa"/>
            <w:vMerge/>
            <w:tcBorders>
              <w:left w:val="trip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7A1E7CFE" w14:textId="77777777" w:rsidR="009B1C53" w:rsidRDefault="009B1C53" w:rsidP="00E54D88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</w:tr>
    </w:tbl>
    <w:p w14:paraId="3374A01B" w14:textId="30938791" w:rsidR="009B1C53" w:rsidRPr="00760AAB" w:rsidRDefault="009B1C53" w:rsidP="007C1A1E">
      <w:pPr>
        <w:spacing w:before="120"/>
        <w:rPr>
          <w:rFonts w:ascii="TimesNewRomanPS-BoldMT" w:hAnsi="TimesNewRomanPS-BoldMT" w:cs="TimesNewRomanPS-BoldMT"/>
          <w:sz w:val="30"/>
          <w:szCs w:val="30"/>
          <w:u w:val="single"/>
        </w:rPr>
      </w:pPr>
      <w:r w:rsidRPr="00760AAB">
        <w:rPr>
          <w:rFonts w:ascii="TimesNewRomanPS-BoldMT" w:hAnsi="TimesNewRomanPS-BoldMT" w:cs="TimesNewRomanPS-BoldMT"/>
          <w:sz w:val="30"/>
          <w:szCs w:val="30"/>
          <w:u w:val="single"/>
        </w:rPr>
        <w:t>Bảng 2:</w:t>
      </w:r>
    </w:p>
    <w:p w14:paraId="26C49660" w14:textId="02BCE642" w:rsidR="009B1C53" w:rsidRDefault="009B1C53" w:rsidP="005442C9">
      <w:pPr>
        <w:pBdr>
          <w:top w:val="thinThickThinSmallGap" w:sz="24" w:space="1" w:color="auto"/>
          <w:bottom w:val="thinThickThinSmallGap" w:sz="24" w:space="1" w:color="auto"/>
        </w:pBdr>
        <w:shd w:val="clear" w:color="auto" w:fill="7F7F7F" w:themeFill="text1" w:themeFillTint="80"/>
        <w:ind w:left="1440" w:right="1530"/>
        <w:jc w:val="center"/>
        <w:rPr>
          <w:rFonts w:ascii="TimesNewRomanPS-BoldMT" w:hAnsi="TimesNewRomanPS-BoldMT" w:cs="TimesNewRomanPS-BoldMT"/>
          <w:b/>
          <w:bCs/>
          <w:kern w:val="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kern w:val="0"/>
          <w:sz w:val="36"/>
          <w:szCs w:val="36"/>
        </w:rPr>
        <w:t>PHẦN TRĂM THỊ PHẦN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145"/>
        <w:gridCol w:w="725"/>
        <w:gridCol w:w="1870"/>
        <w:gridCol w:w="750"/>
        <w:gridCol w:w="1120"/>
        <w:gridCol w:w="1870"/>
      </w:tblGrid>
      <w:tr w:rsidR="00447559" w14:paraId="2F8066AC" w14:textId="77777777" w:rsidTr="00760AAB">
        <w:tc>
          <w:tcPr>
            <w:tcW w:w="1870" w:type="dxa"/>
            <w:tcBorders>
              <w:top w:val="nil"/>
              <w:left w:val="nil"/>
              <w:bottom w:val="thinThickSmallGap" w:sz="24" w:space="0" w:color="auto"/>
              <w:right w:val="triple" w:sz="4" w:space="0" w:color="auto"/>
            </w:tcBorders>
            <w:shd w:val="clear" w:color="auto" w:fill="7F7F7F" w:themeFill="text1" w:themeFillTint="80"/>
            <w:vAlign w:val="center"/>
          </w:tcPr>
          <w:p w14:paraId="6D929A44" w14:textId="35D6801B" w:rsidR="00447559" w:rsidRDefault="00447559" w:rsidP="00447559">
            <w:pPr>
              <w:jc w:val="right"/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Năm</w:t>
            </w:r>
          </w:p>
        </w:tc>
        <w:tc>
          <w:tcPr>
            <w:tcW w:w="3740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vAlign w:val="center"/>
          </w:tcPr>
          <w:p w14:paraId="0C3E5ED4" w14:textId="55465449" w:rsidR="00447559" w:rsidRDefault="00447559" w:rsidP="00447559">
            <w:pPr>
              <w:jc w:val="center"/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2005</w:t>
            </w:r>
          </w:p>
        </w:tc>
        <w:tc>
          <w:tcPr>
            <w:tcW w:w="3740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  <w:right w:val="nil"/>
            </w:tcBorders>
            <w:vAlign w:val="center"/>
          </w:tcPr>
          <w:p w14:paraId="606C22D0" w14:textId="55D207BF" w:rsidR="00447559" w:rsidRDefault="00447559" w:rsidP="00447559">
            <w:pPr>
              <w:jc w:val="center"/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2006</w:t>
            </w:r>
          </w:p>
        </w:tc>
      </w:tr>
      <w:tr w:rsidR="009B1C53" w14:paraId="6AD878B1" w14:textId="77777777" w:rsidTr="00760AAB">
        <w:tc>
          <w:tcPr>
            <w:tcW w:w="1870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triple" w:sz="4" w:space="0" w:color="auto"/>
            </w:tcBorders>
          </w:tcPr>
          <w:p w14:paraId="6BEF978B" w14:textId="3FDAFEEE" w:rsidR="009B1C53" w:rsidRDefault="00447559" w:rsidP="009B1C5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vAlign w:val="center"/>
          </w:tcPr>
          <w:p w14:paraId="61959F23" w14:textId="5D48170C" w:rsidR="009B1C53" w:rsidRDefault="00447559" w:rsidP="00760AAB">
            <w:pPr>
              <w:jc w:val="center"/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shd w:val="clear" w:color="auto" w:fill="000000" w:themeFill="text1"/>
            <w:vAlign w:val="center"/>
          </w:tcPr>
          <w:p w14:paraId="4406F46E" w14:textId="7ABB577E" w:rsidR="009B1C53" w:rsidRPr="00760AAB" w:rsidRDefault="00447559" w:rsidP="00760AAB">
            <w:pPr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760AAB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vAlign w:val="center"/>
          </w:tcPr>
          <w:p w14:paraId="59DBFD52" w14:textId="6D538BD4" w:rsidR="009B1C53" w:rsidRDefault="00447559" w:rsidP="00760AAB">
            <w:pPr>
              <w:jc w:val="center"/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nil"/>
            </w:tcBorders>
            <w:shd w:val="clear" w:color="auto" w:fill="000000" w:themeFill="text1"/>
            <w:vAlign w:val="center"/>
          </w:tcPr>
          <w:p w14:paraId="67921910" w14:textId="0579F9D8" w:rsidR="009B1C53" w:rsidRPr="00760AAB" w:rsidRDefault="00447559" w:rsidP="00760AAB">
            <w:pPr>
              <w:jc w:val="center"/>
              <w:rPr>
                <w:rFonts w:ascii="TimesNewRomanPS-BoldMT" w:hAnsi="TimesNewRomanPS-BoldMT" w:cs="TimesNewRomanPS-BoldMT"/>
                <w:b/>
                <w:bCs/>
                <w:sz w:val="36"/>
                <w:szCs w:val="36"/>
              </w:rPr>
            </w:pPr>
            <w:r w:rsidRPr="00760AAB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Doanh thu</w:t>
            </w:r>
          </w:p>
        </w:tc>
      </w:tr>
      <w:tr w:rsidR="009B1C53" w14:paraId="371BDE38" w14:textId="77777777" w:rsidTr="00760AAB">
        <w:tc>
          <w:tcPr>
            <w:tcW w:w="1870" w:type="dxa"/>
            <w:tcBorders>
              <w:top w:val="thinThickSmallGap" w:sz="24" w:space="0" w:color="auto"/>
              <w:left w:val="nil"/>
              <w:bottom w:val="dotDotDash" w:sz="4" w:space="0" w:color="auto"/>
              <w:right w:val="triple" w:sz="4" w:space="0" w:color="auto"/>
            </w:tcBorders>
          </w:tcPr>
          <w:p w14:paraId="0D9AFE23" w14:textId="7798ACA1" w:rsidR="009B1C53" w:rsidRDefault="00447559" w:rsidP="009B1C5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0E14447B" w14:textId="7081A773" w:rsidR="009B1C53" w:rsidRDefault="00447559" w:rsidP="00760AAB">
            <w:pPr>
              <w:jc w:val="center"/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3A93EC44" w14:textId="2773119A" w:rsidR="009B1C53" w:rsidRDefault="00447559" w:rsidP="00760AAB">
            <w:pPr>
              <w:jc w:val="center"/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57DBAE6A" w14:textId="47962ABA" w:rsidR="009B1C53" w:rsidRDefault="00447559" w:rsidP="00760AAB">
            <w:pPr>
              <w:jc w:val="center"/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nil"/>
            </w:tcBorders>
            <w:vAlign w:val="center"/>
          </w:tcPr>
          <w:p w14:paraId="21BEFDD0" w14:textId="5896360D" w:rsidR="009B1C53" w:rsidRDefault="00447559" w:rsidP="00760AAB">
            <w:pPr>
              <w:jc w:val="center"/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89.2%</w:t>
            </w:r>
          </w:p>
        </w:tc>
      </w:tr>
      <w:tr w:rsidR="009B1C53" w14:paraId="5541DF17" w14:textId="77777777" w:rsidTr="00760AAB">
        <w:tc>
          <w:tcPr>
            <w:tcW w:w="1870" w:type="dxa"/>
            <w:tcBorders>
              <w:top w:val="dotDotDash" w:sz="4" w:space="0" w:color="auto"/>
              <w:left w:val="nil"/>
              <w:bottom w:val="dotDotDash" w:sz="4" w:space="0" w:color="auto"/>
              <w:right w:val="triple" w:sz="4" w:space="0" w:color="auto"/>
            </w:tcBorders>
          </w:tcPr>
          <w:p w14:paraId="4328D306" w14:textId="20CE58D5" w:rsidR="009B1C53" w:rsidRDefault="00447559" w:rsidP="00447559">
            <w:pPr>
              <w:tabs>
                <w:tab w:val="left" w:pos="1320"/>
              </w:tabs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Cocacola</w:t>
            </w:r>
            <w:r>
              <w:rPr>
                <w:rFonts w:ascii="TimesNewRomanPS-BoldMT" w:hAnsi="TimesNewRomanPS-BoldMT" w:cs="TimesNewRomanPS-BoldMT"/>
                <w:sz w:val="36"/>
                <w:szCs w:val="36"/>
              </w:rPr>
              <w:tab/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10346E5D" w14:textId="017C3E50" w:rsidR="009B1C53" w:rsidRDefault="00447559" w:rsidP="00760AAB">
            <w:pPr>
              <w:jc w:val="center"/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80%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467AAFD0" w14:textId="310F37C9" w:rsidR="009B1C53" w:rsidRDefault="00447559" w:rsidP="00760AAB">
            <w:pPr>
              <w:jc w:val="center"/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85%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6BB7AA15" w14:textId="6815CBA2" w:rsidR="009B1C53" w:rsidRDefault="00447559" w:rsidP="00760AAB">
            <w:pPr>
              <w:jc w:val="center"/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78%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nil"/>
            </w:tcBorders>
            <w:vAlign w:val="center"/>
          </w:tcPr>
          <w:p w14:paraId="0004DA93" w14:textId="08C5281E" w:rsidR="009B1C53" w:rsidRDefault="00447559" w:rsidP="00760AAB">
            <w:pPr>
              <w:jc w:val="center"/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90%</w:t>
            </w:r>
          </w:p>
        </w:tc>
      </w:tr>
      <w:tr w:rsidR="009B1C53" w14:paraId="3FF08110" w14:textId="77777777" w:rsidTr="00760AAB">
        <w:tc>
          <w:tcPr>
            <w:tcW w:w="1870" w:type="dxa"/>
            <w:tcBorders>
              <w:top w:val="dotDotDash" w:sz="4" w:space="0" w:color="auto"/>
              <w:left w:val="nil"/>
              <w:bottom w:val="thickThinSmallGap" w:sz="24" w:space="0" w:color="auto"/>
              <w:right w:val="triple" w:sz="4" w:space="0" w:color="auto"/>
            </w:tcBorders>
          </w:tcPr>
          <w:p w14:paraId="5B185D35" w14:textId="2098C381" w:rsidR="009B1C53" w:rsidRDefault="00447559" w:rsidP="00447559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Tiger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  <w:vAlign w:val="center"/>
          </w:tcPr>
          <w:p w14:paraId="50BC9883" w14:textId="36F1EFD8" w:rsidR="009B1C53" w:rsidRDefault="00447559" w:rsidP="00760AAB">
            <w:pPr>
              <w:jc w:val="center"/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55%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  <w:vAlign w:val="center"/>
          </w:tcPr>
          <w:p w14:paraId="6E33C6C2" w14:textId="3AB7A73A" w:rsidR="009B1C53" w:rsidRDefault="00447559" w:rsidP="00760AAB">
            <w:pPr>
              <w:jc w:val="center"/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65%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  <w:vAlign w:val="center"/>
          </w:tcPr>
          <w:p w14:paraId="535CF344" w14:textId="0E8068F9" w:rsidR="009B1C53" w:rsidRDefault="00447559" w:rsidP="00760AAB">
            <w:pPr>
              <w:jc w:val="center"/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75%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nil"/>
            </w:tcBorders>
            <w:vAlign w:val="center"/>
          </w:tcPr>
          <w:p w14:paraId="2FED5C09" w14:textId="76116E49" w:rsidR="009B1C53" w:rsidRDefault="00447559" w:rsidP="00760AAB">
            <w:pPr>
              <w:jc w:val="center"/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80%</w:t>
            </w:r>
          </w:p>
        </w:tc>
      </w:tr>
      <w:tr w:rsidR="00760AAB" w14:paraId="19A4540C" w14:textId="636EEB45" w:rsidTr="00760AAB">
        <w:tc>
          <w:tcPr>
            <w:tcW w:w="3015" w:type="dxa"/>
            <w:gridSpan w:val="2"/>
            <w:tcBorders>
              <w:top w:val="thickThinSmallGap" w:sz="24" w:space="0" w:color="auto"/>
              <w:left w:val="nil"/>
              <w:bottom w:val="nil"/>
              <w:right w:val="triple" w:sz="4" w:space="0" w:color="auto"/>
            </w:tcBorders>
            <w:vAlign w:val="center"/>
          </w:tcPr>
          <w:p w14:paraId="1CD10472" w14:textId="21E960D5" w:rsidR="00760AAB" w:rsidRDefault="00760AAB" w:rsidP="00760AAB">
            <w:pPr>
              <w:jc w:val="center"/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Cocacola</w:t>
            </w:r>
          </w:p>
        </w:tc>
        <w:tc>
          <w:tcPr>
            <w:tcW w:w="3345" w:type="dxa"/>
            <w:gridSpan w:val="3"/>
            <w:tcBorders>
              <w:top w:val="thickThinSmallGap" w:sz="24" w:space="0" w:color="auto"/>
              <w:left w:val="nil"/>
              <w:bottom w:val="nil"/>
              <w:right w:val="triple" w:sz="4" w:space="0" w:color="auto"/>
            </w:tcBorders>
            <w:vAlign w:val="center"/>
          </w:tcPr>
          <w:p w14:paraId="58481FFA" w14:textId="6D0363D0" w:rsidR="00760AAB" w:rsidRDefault="00760AAB" w:rsidP="00760AAB">
            <w:pPr>
              <w:jc w:val="center"/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Pepsi</w:t>
            </w:r>
          </w:p>
        </w:tc>
        <w:tc>
          <w:tcPr>
            <w:tcW w:w="2990" w:type="dxa"/>
            <w:gridSpan w:val="2"/>
            <w:tcBorders>
              <w:top w:val="thickThinSmallGap" w:sz="24" w:space="0" w:color="auto"/>
              <w:left w:val="nil"/>
              <w:bottom w:val="nil"/>
              <w:right w:val="nil"/>
            </w:tcBorders>
            <w:vAlign w:val="center"/>
          </w:tcPr>
          <w:p w14:paraId="31449587" w14:textId="7ED9CAA5" w:rsidR="00760AAB" w:rsidRDefault="00760AAB" w:rsidP="00760AAB">
            <w:pPr>
              <w:jc w:val="center"/>
              <w:rPr>
                <w:rFonts w:ascii="TimesNewRomanPS-BoldMT" w:hAnsi="TimesNewRomanPS-BoldMT" w:cs="TimesNewRomanPS-BoldMT"/>
                <w:sz w:val="36"/>
                <w:szCs w:val="3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Tiger</w:t>
            </w:r>
          </w:p>
        </w:tc>
      </w:tr>
    </w:tbl>
    <w:p w14:paraId="579BAA21" w14:textId="6CBD2F53" w:rsidR="001C7549" w:rsidRDefault="001C7549">
      <w:pPr>
        <w:rPr>
          <w:rFonts w:ascii="TimesNewRomanPS-BoldMT" w:hAnsi="TimesNewRomanPS-BoldMT" w:cs="TimesNewRomanPS-BoldMT"/>
          <w:sz w:val="30"/>
          <w:szCs w:val="30"/>
          <w:u w:val="single"/>
        </w:rPr>
      </w:pPr>
    </w:p>
    <w:p w14:paraId="3BED3419" w14:textId="5A49A73C" w:rsidR="00760AAB" w:rsidRDefault="00760AAB" w:rsidP="009B1C53">
      <w:pPr>
        <w:rPr>
          <w:rFonts w:ascii="TimesNewRomanPS-BoldMT" w:hAnsi="TimesNewRomanPS-BoldMT" w:cs="TimesNewRomanPS-BoldMT"/>
          <w:sz w:val="30"/>
          <w:szCs w:val="30"/>
          <w:u w:val="single"/>
        </w:rPr>
      </w:pPr>
      <w:r w:rsidRPr="00760AAB">
        <w:rPr>
          <w:rFonts w:ascii="TimesNewRomanPS-BoldMT" w:hAnsi="TimesNewRomanPS-BoldMT" w:cs="TimesNewRomanPS-BoldMT"/>
          <w:sz w:val="30"/>
          <w:szCs w:val="30"/>
          <w:u w:val="single"/>
        </w:rPr>
        <w:t>Bảng 3: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 w:firstRow="1" w:lastRow="0" w:firstColumn="1" w:lastColumn="0" w:noHBand="0" w:noVBand="1"/>
      </w:tblPr>
      <w:tblGrid>
        <w:gridCol w:w="2586"/>
        <w:gridCol w:w="6724"/>
      </w:tblGrid>
      <w:tr w:rsidR="00760AAB" w14:paraId="276E0554" w14:textId="77777777" w:rsidTr="007C1A1E">
        <w:trPr>
          <w:trHeight w:val="1588"/>
        </w:trPr>
        <w:tc>
          <w:tcPr>
            <w:tcW w:w="2605" w:type="dxa"/>
            <w:vMerge w:val="restart"/>
            <w:shd w:val="clear" w:color="auto" w:fill="7F7F7F" w:themeFill="text1" w:themeFillTint="80"/>
            <w:textDirection w:val="btLr"/>
            <w:vAlign w:val="center"/>
          </w:tcPr>
          <w:p w14:paraId="5238BD18" w14:textId="77777777" w:rsidR="00760AAB" w:rsidRPr="001C7549" w:rsidRDefault="00760AAB" w:rsidP="001C7549">
            <w:pPr>
              <w:ind w:left="113" w:right="113"/>
              <w:jc w:val="center"/>
              <w:rPr>
                <w:rFonts w:ascii="TimesNewRomanPS-BoldMT" w:hAnsi="TimesNewRomanPS-BoldMT" w:cs="TimesNewRomanPS-BoldMT"/>
                <w:sz w:val="44"/>
                <w:szCs w:val="44"/>
              </w:rPr>
            </w:pPr>
            <w:r w:rsidRPr="001C7549">
              <w:rPr>
                <w:rFonts w:ascii="TimesNewRomanPS-BoldMT" w:hAnsi="TimesNewRomanPS-BoldMT" w:cs="TimesNewRomanPS-BoldMT"/>
                <w:b/>
                <w:bCs/>
                <w:sz w:val="44"/>
                <w:szCs w:val="44"/>
              </w:rPr>
              <w:t>PC WORLD</w:t>
            </w:r>
            <w:r w:rsidRPr="001C7549">
              <w:rPr>
                <w:rFonts w:ascii="TimesNewRomanPS-BoldMT" w:hAnsi="TimesNewRomanPS-BoldMT" w:cs="TimesNewRomanPS-BoldMT"/>
                <w:sz w:val="44"/>
                <w:szCs w:val="44"/>
              </w:rPr>
              <w:t xml:space="preserve"> </w:t>
            </w:r>
            <w:r w:rsidRPr="001C7549">
              <w:rPr>
                <w:rFonts w:ascii="TimesNewRomanPS-BoldMT" w:hAnsi="TimesNewRomanPS-BoldMT" w:cs="TimesNewRomanPS-BoldMT"/>
                <w:sz w:val="44"/>
                <w:szCs w:val="44"/>
              </w:rPr>
              <w:sym w:font="Wingdings" w:char="F03A"/>
            </w:r>
          </w:p>
          <w:p w14:paraId="18F6C628" w14:textId="77777777" w:rsidR="00760AAB" w:rsidRDefault="00760AAB" w:rsidP="001C7549">
            <w:pPr>
              <w:ind w:left="113" w:right="113"/>
              <w:jc w:val="center"/>
              <w:rPr>
                <w:rFonts w:ascii="TimesNewRomanPS-BoldMT" w:hAnsi="TimesNewRomanPS-BoldMT" w:cs="TimesNewRomanPS-BoldMT"/>
                <w:sz w:val="30"/>
                <w:szCs w:val="30"/>
              </w:rPr>
            </w:pPr>
            <w:r>
              <w:rPr>
                <w:rFonts w:ascii="TimesNewRomanPS-BoldMT" w:hAnsi="TimesNewRomanPS-BoldMT" w:cs="TimesNewRomanPS-BoldMT"/>
                <w:sz w:val="30"/>
                <w:szCs w:val="30"/>
              </w:rPr>
              <w:t>Tập chí chuyên đề</w:t>
            </w:r>
          </w:p>
          <w:p w14:paraId="203FF7F5" w14:textId="097FAD58" w:rsidR="00760AAB" w:rsidRPr="00760AAB" w:rsidRDefault="00760AAB" w:rsidP="001C7549">
            <w:pPr>
              <w:ind w:left="113" w:right="113"/>
              <w:jc w:val="center"/>
              <w:rPr>
                <w:rFonts w:ascii="TimesNewRomanPS-BoldMT" w:hAnsi="TimesNewRomanPS-BoldMT" w:cs="TimesNewRomanPS-BoldMT"/>
                <w:sz w:val="30"/>
                <w:szCs w:val="30"/>
              </w:rPr>
            </w:pPr>
            <w:r>
              <w:rPr>
                <w:rFonts w:ascii="TimesNewRomanPS-BoldMT" w:hAnsi="TimesNewRomanPS-BoldMT" w:cs="TimesNewRomanPS-BoldMT"/>
                <w:sz w:val="30"/>
                <w:szCs w:val="30"/>
              </w:rPr>
              <w:t>MÁY TÍNH VÀ MẠNG</w:t>
            </w:r>
          </w:p>
        </w:tc>
        <w:tc>
          <w:tcPr>
            <w:tcW w:w="6745" w:type="dxa"/>
          </w:tcPr>
          <w:p w14:paraId="58269FB4" w14:textId="77777777" w:rsidR="001C7549" w:rsidRDefault="001C7549" w:rsidP="005442C9">
            <w:pPr>
              <w:pStyle w:val="ListParagraph"/>
              <w:numPr>
                <w:ilvl w:val="0"/>
                <w:numId w:val="2"/>
              </w:numPr>
              <w:tabs>
                <w:tab w:val="left" w:leader="dot" w:pos="6106"/>
              </w:tabs>
              <w:rPr>
                <w:rFonts w:ascii="TimesNewRomanPS-BoldMT" w:hAnsi="TimesNewRomanPS-BoldMT" w:cs="TimesNewRomanPS-BoldMT"/>
                <w:sz w:val="30"/>
                <w:szCs w:val="30"/>
              </w:rPr>
            </w:pPr>
            <w:r w:rsidRPr="001C7549">
              <w:rPr>
                <w:rFonts w:ascii="TimesNewRomanPS-BoldMT" w:hAnsi="TimesNewRomanPS-BoldMT" w:cs="TimesNewRomanPS-BoldMT"/>
                <w:sz w:val="30"/>
                <w:szCs w:val="30"/>
              </w:rPr>
              <w:t>Họ và tên:</w:t>
            </w:r>
            <w:r>
              <w:rPr>
                <w:rFonts w:ascii="TimesNewRomanPS-BoldMT" w:hAnsi="TimesNewRomanPS-BoldMT" w:cs="TimesNewRomanPS-BoldMT"/>
                <w:sz w:val="30"/>
                <w:szCs w:val="30"/>
              </w:rPr>
              <w:tab/>
            </w:r>
          </w:p>
          <w:p w14:paraId="066F8985" w14:textId="77777777" w:rsidR="001C7549" w:rsidRDefault="001C7549" w:rsidP="005442C9">
            <w:pPr>
              <w:pStyle w:val="ListParagraph"/>
              <w:numPr>
                <w:ilvl w:val="0"/>
                <w:numId w:val="2"/>
              </w:numPr>
              <w:tabs>
                <w:tab w:val="left" w:leader="dot" w:pos="6106"/>
              </w:tabs>
              <w:rPr>
                <w:rFonts w:ascii="TimesNewRomanPS-BoldMT" w:hAnsi="TimesNewRomanPS-BoldMT" w:cs="TimesNewRomanPS-BoldMT"/>
                <w:sz w:val="30"/>
                <w:szCs w:val="30"/>
              </w:rPr>
            </w:pPr>
            <w:r>
              <w:rPr>
                <w:rFonts w:ascii="TimesNewRomanPS-BoldMT" w:hAnsi="TimesNewRomanPS-BoldMT" w:cs="TimesNewRomanPS-BoldMT"/>
                <w:sz w:val="30"/>
                <w:szCs w:val="30"/>
              </w:rPr>
              <w:t>Địa chỉ nhận tạp chí:</w:t>
            </w:r>
            <w:r>
              <w:rPr>
                <w:rFonts w:ascii="TimesNewRomanPS-BoldMT" w:hAnsi="TimesNewRomanPS-BoldMT" w:cs="TimesNewRomanPS-BoldMT"/>
                <w:sz w:val="30"/>
                <w:szCs w:val="30"/>
              </w:rPr>
              <w:tab/>
            </w:r>
          </w:p>
          <w:p w14:paraId="40DC16CA" w14:textId="77777777" w:rsidR="001C7549" w:rsidRDefault="001C7549" w:rsidP="005442C9">
            <w:pPr>
              <w:pStyle w:val="ListParagraph"/>
              <w:numPr>
                <w:ilvl w:val="0"/>
                <w:numId w:val="2"/>
              </w:numPr>
              <w:tabs>
                <w:tab w:val="left" w:leader="dot" w:pos="6106"/>
              </w:tabs>
              <w:rPr>
                <w:rFonts w:ascii="TimesNewRomanPS-BoldMT" w:hAnsi="TimesNewRomanPS-BoldMT" w:cs="TimesNewRomanPS-BoldMT"/>
                <w:sz w:val="30"/>
                <w:szCs w:val="30"/>
              </w:rPr>
            </w:pPr>
            <w:r>
              <w:rPr>
                <w:rFonts w:ascii="TimesNewRomanPS-BoldMT" w:hAnsi="TimesNewRomanPS-BoldMT" w:cs="TimesNewRomanPS-BoldMT"/>
                <w:sz w:val="30"/>
                <w:szCs w:val="30"/>
              </w:rPr>
              <w:t>Địa thoại:</w:t>
            </w:r>
            <w:r>
              <w:rPr>
                <w:rFonts w:ascii="TimesNewRomanPS-BoldMT" w:hAnsi="TimesNewRomanPS-BoldMT" w:cs="TimesNewRomanPS-BoldMT"/>
                <w:sz w:val="30"/>
                <w:szCs w:val="30"/>
              </w:rPr>
              <w:tab/>
            </w:r>
          </w:p>
          <w:p w14:paraId="51182C72" w14:textId="74DF5656" w:rsidR="001C7549" w:rsidRPr="001C7549" w:rsidRDefault="001C7549" w:rsidP="005442C9">
            <w:pPr>
              <w:pStyle w:val="ListParagraph"/>
              <w:numPr>
                <w:ilvl w:val="0"/>
                <w:numId w:val="2"/>
              </w:numPr>
              <w:tabs>
                <w:tab w:val="left" w:leader="dot" w:pos="6106"/>
              </w:tabs>
              <w:rPr>
                <w:rFonts w:ascii="TimesNewRomanPS-BoldMT" w:hAnsi="TimesNewRomanPS-BoldMT" w:cs="TimesNewRomanPS-BoldMT"/>
                <w:sz w:val="30"/>
                <w:szCs w:val="30"/>
              </w:rPr>
            </w:pPr>
            <w:r>
              <w:rPr>
                <w:rFonts w:ascii="TimesNewRomanPS-BoldMT" w:hAnsi="TimesNewRomanPS-BoldMT" w:cs="TimesNewRomanPS-BoldMT"/>
                <w:sz w:val="30"/>
                <w:szCs w:val="30"/>
              </w:rPr>
              <w:t>Email:</w:t>
            </w:r>
            <w:r>
              <w:rPr>
                <w:rFonts w:ascii="TimesNewRomanPS-BoldMT" w:hAnsi="TimesNewRomanPS-BoldMT" w:cs="TimesNewRomanPS-BoldMT"/>
                <w:sz w:val="30"/>
                <w:szCs w:val="30"/>
              </w:rPr>
              <w:tab/>
            </w:r>
          </w:p>
        </w:tc>
      </w:tr>
      <w:tr w:rsidR="00760AAB" w14:paraId="696DA26E" w14:textId="77777777" w:rsidTr="007C1A1E">
        <w:trPr>
          <w:trHeight w:val="1691"/>
        </w:trPr>
        <w:tc>
          <w:tcPr>
            <w:tcW w:w="2605" w:type="dxa"/>
            <w:vMerge/>
            <w:shd w:val="clear" w:color="auto" w:fill="7F7F7F" w:themeFill="text1" w:themeFillTint="80"/>
          </w:tcPr>
          <w:p w14:paraId="42CF4148" w14:textId="77777777" w:rsidR="00760AAB" w:rsidRDefault="00760AAB" w:rsidP="009B1C53">
            <w:pPr>
              <w:rPr>
                <w:rFonts w:ascii="TimesNewRomanPS-BoldMT" w:hAnsi="TimesNewRomanPS-BoldMT" w:cs="TimesNewRomanPS-BoldMT"/>
                <w:sz w:val="30"/>
                <w:szCs w:val="30"/>
                <w:u w:val="single"/>
              </w:rPr>
            </w:pPr>
          </w:p>
        </w:tc>
        <w:tc>
          <w:tcPr>
            <w:tcW w:w="6745" w:type="dxa"/>
          </w:tcPr>
          <w:p w14:paraId="0F3E5A57" w14:textId="77777777" w:rsidR="00760AAB" w:rsidRDefault="001C7549" w:rsidP="005442C9">
            <w:pPr>
              <w:spacing w:before="120"/>
              <w:jc w:val="center"/>
              <w:rPr>
                <w:rFonts w:ascii="TimesNewRomanPS-BoldMT" w:hAnsi="TimesNewRomanPS-BoldMT" w:cs="TimesNewRomanPS-BoldMT"/>
                <w:b/>
                <w:bCs/>
                <w:kern w:val="0"/>
                <w:sz w:val="26"/>
                <w:szCs w:val="2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6"/>
                <w:szCs w:val="26"/>
              </w:rPr>
              <w:t>Đặt mua Thế Giới Vi Tính – PC WORLD cho</w:t>
            </w:r>
          </w:p>
          <w:p w14:paraId="179CA6F6" w14:textId="77777777" w:rsidR="001C7549" w:rsidRDefault="001C7549" w:rsidP="001C7549">
            <w:pPr>
              <w:tabs>
                <w:tab w:val="left" w:pos="2766"/>
                <w:tab w:val="left" w:leader="dot" w:pos="6096"/>
              </w:tabs>
              <w:ind w:left="336"/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2 năm (24 số)</w:t>
            </w: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ab/>
            </w: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Từ tháng</w:t>
            </w: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ab/>
            </w:r>
          </w:p>
          <w:p w14:paraId="51D95C13" w14:textId="77777777" w:rsidR="001C7549" w:rsidRDefault="001C7549" w:rsidP="001C7549">
            <w:pPr>
              <w:tabs>
                <w:tab w:val="left" w:pos="2766"/>
                <w:tab w:val="left" w:leader="dot" w:pos="6096"/>
              </w:tabs>
              <w:ind w:left="336"/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1 năm (12 số)</w:t>
            </w:r>
            <w:r w:rsidR="005442C9"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ab/>
            </w:r>
            <w:r w:rsidR="005442C9"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Từ tháng</w:t>
            </w:r>
            <w:r w:rsidR="005442C9"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ab/>
            </w:r>
          </w:p>
          <w:p w14:paraId="4B347E82" w14:textId="77777777" w:rsidR="005442C9" w:rsidRDefault="005442C9" w:rsidP="001C7549">
            <w:pPr>
              <w:tabs>
                <w:tab w:val="left" w:pos="2766"/>
                <w:tab w:val="left" w:leader="dot" w:pos="6096"/>
              </w:tabs>
              <w:ind w:left="336"/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9 tháng (9 số)</w:t>
            </w: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ab/>
            </w: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Từ tháng</w:t>
            </w: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ab/>
            </w:r>
          </w:p>
          <w:p w14:paraId="240831DD" w14:textId="1DC81976" w:rsidR="005442C9" w:rsidRDefault="005442C9" w:rsidP="001C7549">
            <w:pPr>
              <w:tabs>
                <w:tab w:val="left" w:pos="2766"/>
                <w:tab w:val="left" w:leader="dot" w:pos="6096"/>
              </w:tabs>
              <w:ind w:left="336"/>
              <w:rPr>
                <w:rFonts w:ascii="TimesNewRomanPS-BoldMT" w:hAnsi="TimesNewRomanPS-BoldMT" w:cs="TimesNewRomanPS-BoldMT"/>
                <w:sz w:val="30"/>
                <w:szCs w:val="30"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6 tháng (6 số)</w:t>
            </w: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ab/>
            </w: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>Từ tháng</w:t>
            </w: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24"/>
                <w:szCs w:val="24"/>
              </w:rPr>
              <w:tab/>
            </w:r>
          </w:p>
        </w:tc>
      </w:tr>
    </w:tbl>
    <w:p w14:paraId="54D7F3FC" w14:textId="77777777" w:rsidR="00760AAB" w:rsidRPr="00760AAB" w:rsidRDefault="00760AAB" w:rsidP="009B1C53">
      <w:pPr>
        <w:rPr>
          <w:rFonts w:ascii="TimesNewRomanPS-BoldMT" w:hAnsi="TimesNewRomanPS-BoldMT" w:cs="TimesNewRomanPS-BoldMT"/>
          <w:sz w:val="30"/>
          <w:szCs w:val="30"/>
          <w:u w:val="single"/>
        </w:rPr>
      </w:pPr>
    </w:p>
    <w:sectPr w:rsidR="00760AAB" w:rsidRPr="0076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FDF2F" w14:textId="77777777" w:rsidR="00B95BAA" w:rsidRDefault="00B95BAA" w:rsidP="009B1C53">
      <w:pPr>
        <w:spacing w:after="0" w:line="240" w:lineRule="auto"/>
      </w:pPr>
      <w:r>
        <w:separator/>
      </w:r>
    </w:p>
  </w:endnote>
  <w:endnote w:type="continuationSeparator" w:id="0">
    <w:p w14:paraId="01C4CBCD" w14:textId="77777777" w:rsidR="00B95BAA" w:rsidRDefault="00B95BAA" w:rsidP="009B1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1E471" w14:textId="77777777" w:rsidR="00B95BAA" w:rsidRDefault="00B95BAA" w:rsidP="009B1C53">
      <w:pPr>
        <w:spacing w:after="0" w:line="240" w:lineRule="auto"/>
      </w:pPr>
      <w:r>
        <w:separator/>
      </w:r>
    </w:p>
  </w:footnote>
  <w:footnote w:type="continuationSeparator" w:id="0">
    <w:p w14:paraId="383B337A" w14:textId="77777777" w:rsidR="00B95BAA" w:rsidRDefault="00B95BAA" w:rsidP="009B1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55105"/>
    <w:multiLevelType w:val="hybridMultilevel"/>
    <w:tmpl w:val="FB1E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60FAC"/>
    <w:multiLevelType w:val="hybridMultilevel"/>
    <w:tmpl w:val="C2E679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88"/>
    <w:rsid w:val="001C7549"/>
    <w:rsid w:val="00447559"/>
    <w:rsid w:val="005442C9"/>
    <w:rsid w:val="00760AAB"/>
    <w:rsid w:val="007C1A1E"/>
    <w:rsid w:val="00933ED3"/>
    <w:rsid w:val="009B1C53"/>
    <w:rsid w:val="00B95BAA"/>
    <w:rsid w:val="00E5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77F0"/>
  <w15:chartTrackingRefBased/>
  <w15:docId w15:val="{0EB80CE1-085E-4972-B5F6-B37405FB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C53"/>
  </w:style>
  <w:style w:type="paragraph" w:styleId="Footer">
    <w:name w:val="footer"/>
    <w:basedOn w:val="Normal"/>
    <w:link w:val="FooterChar"/>
    <w:uiPriority w:val="99"/>
    <w:unhideWhenUsed/>
    <w:rsid w:val="009B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C53"/>
  </w:style>
  <w:style w:type="paragraph" w:styleId="ListParagraph">
    <w:name w:val="List Paragraph"/>
    <w:basedOn w:val="Normal"/>
    <w:uiPriority w:val="34"/>
    <w:qFormat/>
    <w:rsid w:val="001C7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01</dc:creator>
  <cp:keywords/>
  <dc:description/>
  <cp:lastModifiedBy>Hoc Vien 01</cp:lastModifiedBy>
  <cp:revision>1</cp:revision>
  <dcterms:created xsi:type="dcterms:W3CDTF">2023-08-06T08:46:00Z</dcterms:created>
  <dcterms:modified xsi:type="dcterms:W3CDTF">2023-08-06T09:57:00Z</dcterms:modified>
</cp:coreProperties>
</file>