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52BF" w14:textId="77777777" w:rsidR="00AA0151" w:rsidRPr="004D2C98" w:rsidRDefault="003C3182">
      <w:pPr>
        <w:rPr>
          <w:sz w:val="22"/>
          <w:szCs w:val="22"/>
        </w:rPr>
      </w:pPr>
      <w:r w:rsidRPr="004D2C98">
        <w:rPr>
          <w:sz w:val="22"/>
          <w:szCs w:val="22"/>
        </w:rPr>
        <w:t>For each microbenchmark, we have simulated cache performance with following configurations</w:t>
      </w:r>
      <w:r w:rsidR="00EA6764" w:rsidRPr="004D2C98">
        <w:rPr>
          <w:sz w:val="22"/>
          <w:szCs w:val="22"/>
        </w:rPr>
        <w:t>:</w:t>
      </w:r>
    </w:p>
    <w:p w14:paraId="4DDF2C86" w14:textId="77777777" w:rsidR="004F795F" w:rsidRDefault="004F795F">
      <w:pPr>
        <w:rPr>
          <w:sz w:val="22"/>
          <w:szCs w:val="22"/>
        </w:rPr>
      </w:pPr>
    </w:p>
    <w:p w14:paraId="05BBE0EF" w14:textId="77777777" w:rsidR="00500E0C" w:rsidRPr="004D2C98" w:rsidRDefault="00500E0C" w:rsidP="00500E0C">
      <w:pPr>
        <w:jc w:val="center"/>
        <w:rPr>
          <w:sz w:val="22"/>
          <w:szCs w:val="22"/>
        </w:rPr>
      </w:pPr>
      <w:r>
        <w:rPr>
          <w:sz w:val="22"/>
          <w:szCs w:val="22"/>
        </w:rPr>
        <w:t>Simulation configurations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79"/>
        <w:gridCol w:w="1221"/>
        <w:gridCol w:w="1222"/>
        <w:gridCol w:w="1222"/>
        <w:gridCol w:w="1222"/>
        <w:gridCol w:w="1222"/>
        <w:gridCol w:w="1222"/>
      </w:tblGrid>
      <w:tr w:rsidR="00AA0151" w:rsidRPr="004D2C98" w14:paraId="1AF31890" w14:textId="77777777" w:rsidTr="002B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3B0DE02" w14:textId="77777777" w:rsidR="00AA0151" w:rsidRPr="00537848" w:rsidRDefault="00AA0151">
            <w:pPr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443" w:type="dxa"/>
            <w:gridSpan w:val="2"/>
          </w:tcPr>
          <w:p w14:paraId="0341BA83" w14:textId="77777777" w:rsidR="00AA0151" w:rsidRPr="00537848" w:rsidRDefault="00AA0151" w:rsidP="004F7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2444" w:type="dxa"/>
            <w:gridSpan w:val="2"/>
          </w:tcPr>
          <w:p w14:paraId="0B9CE785" w14:textId="77777777" w:rsidR="00AA0151" w:rsidRPr="00537848" w:rsidRDefault="00AA0151" w:rsidP="004F7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2444" w:type="dxa"/>
            <w:gridSpan w:val="2"/>
          </w:tcPr>
          <w:p w14:paraId="1D6A8814" w14:textId="77777777" w:rsidR="00AA0151" w:rsidRPr="00537848" w:rsidRDefault="00AA0151" w:rsidP="004F7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</w:tr>
      <w:tr w:rsidR="004F795F" w:rsidRPr="004D2C98" w14:paraId="4DFC5AC5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7B020478" w14:textId="77777777" w:rsidR="004F795F" w:rsidRPr="00537848" w:rsidRDefault="0076750E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Configuration #</w:t>
            </w:r>
          </w:p>
        </w:tc>
        <w:tc>
          <w:tcPr>
            <w:tcW w:w="1221" w:type="dxa"/>
          </w:tcPr>
          <w:p w14:paraId="177261F9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14:paraId="1A255EC2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222" w:type="dxa"/>
          </w:tcPr>
          <w:p w14:paraId="26B0EF07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14:paraId="6CCE9C02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222" w:type="dxa"/>
          </w:tcPr>
          <w:p w14:paraId="4D43E8F8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14:paraId="414D4FD4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</w:tr>
      <w:tr w:rsidR="004F795F" w:rsidRPr="004D2C98" w14:paraId="32BDB077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53320D7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1</w:t>
            </w:r>
          </w:p>
        </w:tc>
        <w:tc>
          <w:tcPr>
            <w:tcW w:w="1221" w:type="dxa"/>
          </w:tcPr>
          <w:p w14:paraId="757FB9CF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</w:t>
            </w:r>
            <w:r w:rsidR="00EA6764" w:rsidRPr="004D2C98">
              <w:rPr>
                <w:sz w:val="22"/>
                <w:szCs w:val="22"/>
              </w:rPr>
              <w:t>.0</w:t>
            </w:r>
            <w:r w:rsidRPr="004D2C98">
              <w:rPr>
                <w:sz w:val="22"/>
                <w:szCs w:val="22"/>
              </w:rPr>
              <w:t xml:space="preserve"> GHz</w:t>
            </w:r>
          </w:p>
        </w:tc>
        <w:tc>
          <w:tcPr>
            <w:tcW w:w="1222" w:type="dxa"/>
          </w:tcPr>
          <w:p w14:paraId="40083502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15E65C7B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41768A7D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7BABB2E6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04FB2B6D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</w:tr>
      <w:tr w:rsidR="004F795F" w:rsidRPr="004D2C98" w14:paraId="416109BB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227A417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221" w:type="dxa"/>
          </w:tcPr>
          <w:p w14:paraId="35CEDE8C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5C3C72AE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1608648A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5B05C81D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07DAF367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75B87B59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</w:tr>
      <w:tr w:rsidR="004F795F" w:rsidRPr="004D2C98" w14:paraId="0BBDC931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42BF2346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3</w:t>
            </w:r>
          </w:p>
        </w:tc>
        <w:tc>
          <w:tcPr>
            <w:tcW w:w="1221" w:type="dxa"/>
          </w:tcPr>
          <w:p w14:paraId="39B91430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  <w:r w:rsidR="00EA6764" w:rsidRPr="004D2C98">
              <w:rPr>
                <w:sz w:val="22"/>
                <w:szCs w:val="22"/>
              </w:rPr>
              <w:t>.0</w:t>
            </w:r>
            <w:r w:rsidRPr="004D2C98">
              <w:rPr>
                <w:sz w:val="22"/>
                <w:szCs w:val="22"/>
              </w:rPr>
              <w:t xml:space="preserve"> GHz</w:t>
            </w:r>
          </w:p>
        </w:tc>
        <w:tc>
          <w:tcPr>
            <w:tcW w:w="1222" w:type="dxa"/>
          </w:tcPr>
          <w:p w14:paraId="0C485486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4DDF5F69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0D5C2AF8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23E92E2F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439D7C7E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4F795F" w:rsidRPr="004D2C98" w14:paraId="59059FFE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ADC00FF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4</w:t>
            </w:r>
          </w:p>
        </w:tc>
        <w:tc>
          <w:tcPr>
            <w:tcW w:w="1221" w:type="dxa"/>
          </w:tcPr>
          <w:p w14:paraId="351EDFD9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7C7E5DEC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16E61BA0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14BE8A64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6CCFD9D2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7CE42FAB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</w:tr>
      <w:tr w:rsidR="004F795F" w:rsidRPr="004D2C98" w14:paraId="5C39A8B5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47D7AA44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5</w:t>
            </w:r>
          </w:p>
        </w:tc>
        <w:tc>
          <w:tcPr>
            <w:tcW w:w="1221" w:type="dxa"/>
          </w:tcPr>
          <w:p w14:paraId="37ABC81F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542929CC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4A355D76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7C4F5659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0AB09669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3386FA36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</w:tr>
      <w:tr w:rsidR="004F795F" w:rsidRPr="004D2C98" w14:paraId="5069F32E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2B09FF59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6</w:t>
            </w:r>
          </w:p>
        </w:tc>
        <w:tc>
          <w:tcPr>
            <w:tcW w:w="1221" w:type="dxa"/>
          </w:tcPr>
          <w:p w14:paraId="3995B9C5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40049C7F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0BF49D7D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424A86B9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401F3788" w14:textId="77777777" w:rsidR="004F795F" w:rsidRPr="004D2C98" w:rsidRDefault="00525135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08A22B76" w14:textId="77777777" w:rsidR="004F795F" w:rsidRPr="004D2C98" w:rsidRDefault="00525135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4F795F" w:rsidRPr="004D2C98" w14:paraId="14DA34FB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BA31716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7</w:t>
            </w:r>
          </w:p>
        </w:tc>
        <w:tc>
          <w:tcPr>
            <w:tcW w:w="1221" w:type="dxa"/>
          </w:tcPr>
          <w:p w14:paraId="0AB965A3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057CCC00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14:paraId="1FAACECE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76CC6E27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1BAACCA6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0279C72A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525135" w:rsidRPr="004D2C98" w14:paraId="5D466D06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22F46CC" w14:textId="77777777" w:rsidR="00525135" w:rsidRPr="00537848" w:rsidRDefault="00525135" w:rsidP="00525135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221" w:type="dxa"/>
          </w:tcPr>
          <w:p w14:paraId="3ABBC0C6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4FDF3C67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14:paraId="421D1867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713E1137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75275719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01455E7C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525135" w:rsidRPr="004D2C98" w14:paraId="641EC02F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71D15EF0" w14:textId="77777777" w:rsidR="00525135" w:rsidRPr="00537848" w:rsidRDefault="00525135" w:rsidP="00525135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9</w:t>
            </w:r>
          </w:p>
        </w:tc>
        <w:tc>
          <w:tcPr>
            <w:tcW w:w="1221" w:type="dxa"/>
          </w:tcPr>
          <w:p w14:paraId="083407BD" w14:textId="77777777" w:rsidR="00525135" w:rsidRPr="004D2C98" w:rsidRDefault="00EA6764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4F199C86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14:paraId="2496A9BB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42FA37BC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1439081B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6AF8C15B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</w:tbl>
    <w:p w14:paraId="78A74E54" w14:textId="49DA1B2D" w:rsidR="004C4C05" w:rsidRPr="004D2C98" w:rsidRDefault="0068359A" w:rsidP="00CD5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Due </w:t>
      </w:r>
      <w:r w:rsidR="00EA6764" w:rsidRPr="004D2C98">
        <w:rPr>
          <w:sz w:val="22"/>
          <w:szCs w:val="22"/>
        </w:rPr>
        <w:t>to different limits in max associativity and lookup time, some results cannot be obtained. For example</w:t>
      </w:r>
      <w:r w:rsidR="004D5740">
        <w:rPr>
          <w:sz w:val="22"/>
          <w:szCs w:val="22"/>
        </w:rPr>
        <w:t>, t</w:t>
      </w:r>
      <w:r w:rsidR="00EA6764" w:rsidRPr="004D2C98">
        <w:rPr>
          <w:sz w:val="22"/>
          <w:szCs w:val="22"/>
        </w:rPr>
        <w:t>he associativity for NMRU and LIP is 8</w:t>
      </w:r>
      <w:r w:rsidR="004C4C05">
        <w:rPr>
          <w:sz w:val="22"/>
          <w:szCs w:val="22"/>
        </w:rPr>
        <w:t>, and the</w:t>
      </w:r>
      <w:r w:rsidR="00EA6764" w:rsidRPr="004D2C98">
        <w:rPr>
          <w:sz w:val="22"/>
          <w:szCs w:val="22"/>
        </w:rPr>
        <w:t xml:space="preserve"> frequency </w:t>
      </w:r>
      <w:r w:rsidR="004C4C05">
        <w:rPr>
          <w:sz w:val="22"/>
          <w:szCs w:val="22"/>
        </w:rPr>
        <w:t>limits are</w:t>
      </w:r>
      <w:r w:rsidR="00EA6764" w:rsidRPr="004D2C98">
        <w:rPr>
          <w:sz w:val="22"/>
          <w:szCs w:val="22"/>
        </w:rPr>
        <w:t xml:space="preserve"> 2.0 GHz and 1.5 GHz respectively.</w:t>
      </w:r>
      <w:r w:rsidR="005B1366">
        <w:rPr>
          <w:sz w:val="22"/>
          <w:szCs w:val="22"/>
        </w:rPr>
        <w:t xml:space="preserve"> </w:t>
      </w:r>
    </w:p>
    <w:p w14:paraId="4574D87D" w14:textId="7A2A3ECC" w:rsidR="00927077" w:rsidRPr="004D2C98" w:rsidRDefault="00096B57" w:rsidP="00C67A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Comparison </w:t>
      </w:r>
      <w:r w:rsidR="007E74B1">
        <w:rPr>
          <w:sz w:val="22"/>
          <w:szCs w:val="22"/>
        </w:rPr>
        <w:t>among</w:t>
      </w:r>
      <w:r w:rsidR="00927077" w:rsidRPr="004D2C98">
        <w:rPr>
          <w:sz w:val="22"/>
          <w:szCs w:val="22"/>
        </w:rPr>
        <w:t xml:space="preserve"> associativity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2"/>
        <w:gridCol w:w="1038"/>
        <w:gridCol w:w="995"/>
        <w:gridCol w:w="997"/>
        <w:gridCol w:w="995"/>
        <w:gridCol w:w="1037"/>
        <w:gridCol w:w="995"/>
        <w:gridCol w:w="996"/>
        <w:gridCol w:w="995"/>
      </w:tblGrid>
      <w:tr w:rsidR="008E1ECC" w:rsidRPr="004D2C98" w14:paraId="08AF3F6C" w14:textId="77777777" w:rsidTr="002B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2EA20383" w14:textId="77777777" w:rsidR="00927077" w:rsidRPr="00CC3EB0" w:rsidRDefault="00927077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004" w:type="dxa"/>
            <w:gridSpan w:val="2"/>
          </w:tcPr>
          <w:p w14:paraId="186D72BD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mm.c</w:t>
            </w:r>
            <w:proofErr w:type="spellEnd"/>
          </w:p>
        </w:tc>
        <w:tc>
          <w:tcPr>
            <w:tcW w:w="2003" w:type="dxa"/>
            <w:gridSpan w:val="2"/>
          </w:tcPr>
          <w:p w14:paraId="39D76E57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lfsr.c</w:t>
            </w:r>
            <w:proofErr w:type="spellEnd"/>
          </w:p>
        </w:tc>
        <w:tc>
          <w:tcPr>
            <w:tcW w:w="2004" w:type="dxa"/>
            <w:gridSpan w:val="2"/>
          </w:tcPr>
          <w:p w14:paraId="18B0C37E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merge.c</w:t>
            </w:r>
            <w:proofErr w:type="spellEnd"/>
          </w:p>
        </w:tc>
        <w:tc>
          <w:tcPr>
            <w:tcW w:w="2002" w:type="dxa"/>
            <w:gridSpan w:val="2"/>
          </w:tcPr>
          <w:p w14:paraId="504881FA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sieve.c</w:t>
            </w:r>
            <w:proofErr w:type="spellEnd"/>
          </w:p>
        </w:tc>
      </w:tr>
      <w:tr w:rsidR="00ED3B9E" w:rsidRPr="004D2C98" w14:paraId="2E36996A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4620BF6B" w14:textId="77777777" w:rsidR="00403DB4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000" w:type="dxa"/>
          </w:tcPr>
          <w:p w14:paraId="715C33A6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793667F4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999" w:type="dxa"/>
          </w:tcPr>
          <w:p w14:paraId="373EF733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059E273D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0" w:type="dxa"/>
          </w:tcPr>
          <w:p w14:paraId="1F53FC1F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73FBE423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998" w:type="dxa"/>
          </w:tcPr>
          <w:p w14:paraId="216BF95E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464A5F4B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</w:tr>
      <w:tr w:rsidR="00F60538" w:rsidRPr="004D2C98" w14:paraId="72660D21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7FA830D3" w14:textId="77777777" w:rsidR="00F60538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Random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ED3B9E" w:rsidRPr="004D2C98" w14:paraId="13D6FAD5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50129C34" w14:textId="77777777"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14:paraId="74FF6269" w14:textId="73A422AC" w:rsidR="00403DB4" w:rsidRPr="004D2C98" w:rsidRDefault="004D2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1.3</w:t>
            </w:r>
            <w:r w:rsidR="003865CA">
              <w:rPr>
                <w:sz w:val="22"/>
                <w:szCs w:val="22"/>
              </w:rPr>
              <w:t>278</w:t>
            </w:r>
            <w:r w:rsidRPr="004D2C98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46F4917" w14:textId="77777777" w:rsidR="00403DB4" w:rsidRPr="004D2C98" w:rsidRDefault="004D2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D572F">
              <w:rPr>
                <w:sz w:val="22"/>
                <w:szCs w:val="22"/>
              </w:rPr>
              <w:t>00699</w:t>
            </w:r>
          </w:p>
        </w:tc>
        <w:tc>
          <w:tcPr>
            <w:tcW w:w="999" w:type="dxa"/>
          </w:tcPr>
          <w:p w14:paraId="3C539D0C" w14:textId="4EFD7AFC" w:rsidR="00403DB4" w:rsidRPr="004D2C98" w:rsidRDefault="006A2C72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</w:t>
            </w:r>
            <w:r w:rsidR="003865CA">
              <w:rPr>
                <w:sz w:val="22"/>
                <w:szCs w:val="22"/>
              </w:rPr>
              <w:t>83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EBC96D8" w14:textId="72EBF858" w:rsidR="00403DB4" w:rsidRPr="004D2C98" w:rsidRDefault="006A2C72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3865CA">
              <w:rPr>
                <w:sz w:val="22"/>
                <w:szCs w:val="22"/>
              </w:rPr>
              <w:t>00411</w:t>
            </w:r>
          </w:p>
        </w:tc>
        <w:tc>
          <w:tcPr>
            <w:tcW w:w="1000" w:type="dxa"/>
          </w:tcPr>
          <w:p w14:paraId="53F3D33B" w14:textId="747FA2C1" w:rsidR="00403DB4" w:rsidRPr="004D2C98" w:rsidRDefault="00F429B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  <w:r w:rsidR="003865CA">
              <w:rPr>
                <w:sz w:val="22"/>
                <w:szCs w:val="22"/>
              </w:rPr>
              <w:t>427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4BFB5487" w14:textId="753F98FA" w:rsidR="00403DB4" w:rsidRPr="004D2C98" w:rsidRDefault="00F429B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</w:t>
            </w:r>
            <w:r w:rsidR="003865CA">
              <w:rPr>
                <w:sz w:val="22"/>
                <w:szCs w:val="22"/>
              </w:rPr>
              <w:t>67</w:t>
            </w:r>
          </w:p>
        </w:tc>
        <w:tc>
          <w:tcPr>
            <w:tcW w:w="998" w:type="dxa"/>
          </w:tcPr>
          <w:p w14:paraId="03E68D92" w14:textId="3C4BA400" w:rsidR="00403DB4" w:rsidRPr="004D2C98" w:rsidRDefault="00370D19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34.95</w:t>
            </w:r>
            <w:r w:rsidR="00501B3E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3ED1DB4D" w14:textId="77777777" w:rsidR="00403DB4" w:rsidRPr="004D2C98" w:rsidRDefault="00370D19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ED3B9E" w:rsidRPr="004D2C98" w14:paraId="415345F6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9617966" w14:textId="77777777"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14:paraId="6B7B047C" w14:textId="5B9A0861" w:rsidR="00403DB4" w:rsidRPr="004D2C98" w:rsidRDefault="00116545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  <w:r w:rsidR="003865CA">
              <w:rPr>
                <w:rFonts w:hint="eastAsia"/>
                <w:sz w:val="22"/>
                <w:szCs w:val="22"/>
              </w:rPr>
              <w:t>4</w:t>
            </w:r>
            <w:r w:rsidR="003865CA">
              <w:rPr>
                <w:sz w:val="22"/>
                <w:szCs w:val="22"/>
              </w:rPr>
              <w:t>67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967FF5B" w14:textId="445D75B2" w:rsidR="00403DB4" w:rsidRPr="004D2C98" w:rsidRDefault="00116545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25321">
              <w:rPr>
                <w:sz w:val="22"/>
                <w:szCs w:val="22"/>
              </w:rPr>
              <w:t>00729</w:t>
            </w:r>
          </w:p>
        </w:tc>
        <w:tc>
          <w:tcPr>
            <w:tcW w:w="999" w:type="dxa"/>
          </w:tcPr>
          <w:p w14:paraId="55BC3F11" w14:textId="2172B17F" w:rsidR="00403DB4" w:rsidRPr="004D2C98" w:rsidRDefault="00664C9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</w:t>
            </w:r>
            <w:r w:rsidR="003865CA">
              <w:rPr>
                <w:sz w:val="22"/>
                <w:szCs w:val="22"/>
              </w:rPr>
              <w:t>92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31CC566E" w14:textId="77777777" w:rsidR="00403DB4" w:rsidRPr="004D2C98" w:rsidRDefault="00664C9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0.00411</w:t>
            </w:r>
          </w:p>
        </w:tc>
        <w:tc>
          <w:tcPr>
            <w:tcW w:w="1000" w:type="dxa"/>
          </w:tcPr>
          <w:p w14:paraId="071C78FB" w14:textId="5FEC2897" w:rsidR="00403DB4" w:rsidRPr="004D2C98" w:rsidRDefault="00F429B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3865CA">
              <w:rPr>
                <w:rFonts w:hint="eastAsia"/>
                <w:sz w:val="22"/>
                <w:szCs w:val="22"/>
              </w:rPr>
              <w:t>2</w:t>
            </w:r>
            <w:r w:rsidR="003865CA">
              <w:rPr>
                <w:sz w:val="22"/>
                <w:szCs w:val="22"/>
              </w:rPr>
              <w:t>221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A59DF71" w14:textId="754D5A73" w:rsidR="00403DB4" w:rsidRPr="004D2C98" w:rsidRDefault="00F429B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</w:t>
            </w:r>
            <w:r w:rsidR="003865CA">
              <w:rPr>
                <w:sz w:val="22"/>
                <w:szCs w:val="22"/>
              </w:rPr>
              <w:t>73</w:t>
            </w:r>
          </w:p>
        </w:tc>
        <w:tc>
          <w:tcPr>
            <w:tcW w:w="998" w:type="dxa"/>
          </w:tcPr>
          <w:p w14:paraId="14DDDCFA" w14:textId="60637B59" w:rsidR="00403DB4" w:rsidRPr="004D2C98" w:rsidRDefault="009672E4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34.93</w:t>
            </w:r>
            <w:r w:rsidR="00501B3E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1E731E04" w14:textId="77777777" w:rsidR="00403DB4" w:rsidRPr="004D2C98" w:rsidRDefault="009672E4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ED3B9E" w:rsidRPr="004D2C98" w14:paraId="656047E2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2AFC549" w14:textId="77777777"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16</w:t>
            </w:r>
          </w:p>
        </w:tc>
        <w:tc>
          <w:tcPr>
            <w:tcW w:w="1000" w:type="dxa"/>
          </w:tcPr>
          <w:p w14:paraId="1C304FF9" w14:textId="01CE3DC7" w:rsidR="00403DB4" w:rsidRPr="004D2C98" w:rsidRDefault="0011654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  <w:r w:rsidR="003865CA">
              <w:rPr>
                <w:rFonts w:hint="eastAsia"/>
                <w:sz w:val="22"/>
                <w:szCs w:val="22"/>
              </w:rPr>
              <w:t>2</w:t>
            </w:r>
            <w:r w:rsidR="003865CA">
              <w:rPr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478BDC1" w14:textId="0EA6782E" w:rsidR="00403DB4" w:rsidRPr="004D2C98" w:rsidRDefault="0011654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25321">
              <w:rPr>
                <w:sz w:val="22"/>
                <w:szCs w:val="22"/>
              </w:rPr>
              <w:t>00741</w:t>
            </w:r>
          </w:p>
        </w:tc>
        <w:tc>
          <w:tcPr>
            <w:tcW w:w="999" w:type="dxa"/>
          </w:tcPr>
          <w:p w14:paraId="271454BB" w14:textId="1D9074C1" w:rsidR="00403DB4" w:rsidRPr="004D2C98" w:rsidRDefault="00664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</w:t>
            </w:r>
            <w:r w:rsidR="00307743">
              <w:rPr>
                <w:sz w:val="22"/>
                <w:szCs w:val="22"/>
              </w:rPr>
              <w:t>8</w:t>
            </w:r>
            <w:r w:rsidR="003865CA">
              <w:rPr>
                <w:sz w:val="22"/>
                <w:szCs w:val="22"/>
              </w:rPr>
              <w:t>76</w:t>
            </w:r>
            <w:r w:rsidR="00307743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2034593" w14:textId="77777777" w:rsidR="00403DB4" w:rsidRPr="004D2C98" w:rsidRDefault="00664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0.00410</w:t>
            </w:r>
          </w:p>
        </w:tc>
        <w:tc>
          <w:tcPr>
            <w:tcW w:w="1000" w:type="dxa"/>
          </w:tcPr>
          <w:p w14:paraId="629108B8" w14:textId="38769F55" w:rsidR="00403DB4" w:rsidRPr="004D2C98" w:rsidRDefault="00A07DA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  <w:r w:rsidR="003865CA">
              <w:rPr>
                <w:sz w:val="22"/>
                <w:szCs w:val="22"/>
              </w:rPr>
              <w:t>590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1085F65" w14:textId="49B0CF73" w:rsidR="00403DB4" w:rsidRPr="004D2C98" w:rsidRDefault="00A07DA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3865CA">
              <w:rPr>
                <w:sz w:val="22"/>
                <w:szCs w:val="22"/>
              </w:rPr>
              <w:t>5</w:t>
            </w:r>
          </w:p>
        </w:tc>
        <w:tc>
          <w:tcPr>
            <w:tcW w:w="998" w:type="dxa"/>
          </w:tcPr>
          <w:p w14:paraId="69409CC0" w14:textId="3DEBD246" w:rsidR="00403DB4" w:rsidRPr="004D2C98" w:rsidRDefault="009672E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34.94</w:t>
            </w:r>
            <w:r w:rsidR="00501B3E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ECA63B7" w14:textId="77777777" w:rsidR="00403DB4" w:rsidRPr="004D2C98" w:rsidRDefault="009672E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F60538" w:rsidRPr="004D2C98" w14:paraId="12A08ED8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39B2923A" w14:textId="77777777" w:rsidR="00F60538" w:rsidRPr="004D2C98" w:rsidRDefault="00F60538" w:rsidP="00BF58D2">
            <w:pPr>
              <w:jc w:val="center"/>
              <w:rPr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NMRU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ED3B9E" w:rsidRPr="004D2C98" w14:paraId="1933C848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494AACB" w14:textId="77777777" w:rsidR="00F60538" w:rsidRPr="00CC3EB0" w:rsidRDefault="00F60538" w:rsidP="00BF58D2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14:paraId="4668FBAC" w14:textId="33B00B66" w:rsidR="00F60538" w:rsidRPr="004D2C98" w:rsidRDefault="002F700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</w:t>
            </w: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  <w:r w:rsidR="00403CF1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448BCBBA" w14:textId="479DECDE" w:rsidR="00F60538" w:rsidRPr="004D2C98" w:rsidRDefault="00403CF1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2F7006">
              <w:rPr>
                <w:sz w:val="22"/>
                <w:szCs w:val="22"/>
              </w:rPr>
              <w:t>966</w:t>
            </w:r>
          </w:p>
        </w:tc>
        <w:tc>
          <w:tcPr>
            <w:tcW w:w="999" w:type="dxa"/>
          </w:tcPr>
          <w:p w14:paraId="42137B08" w14:textId="107AE33D" w:rsidR="00F60538" w:rsidRPr="004D2C98" w:rsidRDefault="00403CF1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</w:t>
            </w:r>
            <w:r w:rsidR="002F7006">
              <w:rPr>
                <w:sz w:val="22"/>
                <w:szCs w:val="22"/>
              </w:rPr>
              <w:t>607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063C14B" w14:textId="3D828A52" w:rsidR="00F60538" w:rsidRPr="004D2C98" w:rsidRDefault="00403CF1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  <w:r w:rsidR="002F7006">
              <w:rPr>
                <w:sz w:val="22"/>
                <w:szCs w:val="22"/>
              </w:rPr>
              <w:t>22</w:t>
            </w:r>
          </w:p>
        </w:tc>
        <w:tc>
          <w:tcPr>
            <w:tcW w:w="1000" w:type="dxa"/>
          </w:tcPr>
          <w:p w14:paraId="0DFB167E" w14:textId="13938D68" w:rsidR="00F60538" w:rsidRPr="004D2C98" w:rsidRDefault="002F700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12.841 </w:t>
            </w:r>
            <w:r w:rsidR="00916356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49A94BF" w14:textId="613AD198" w:rsidR="00F60538" w:rsidRPr="004D2C98" w:rsidRDefault="0091635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2F7006">
              <w:rPr>
                <w:sz w:val="22"/>
                <w:szCs w:val="22"/>
              </w:rPr>
              <w:t>00311</w:t>
            </w:r>
          </w:p>
        </w:tc>
        <w:tc>
          <w:tcPr>
            <w:tcW w:w="998" w:type="dxa"/>
          </w:tcPr>
          <w:p w14:paraId="69495BB3" w14:textId="79F214F3" w:rsidR="00F60538" w:rsidRPr="004D2C98" w:rsidRDefault="0091635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  <w:r w:rsidR="00ED3B9E">
              <w:rPr>
                <w:sz w:val="22"/>
                <w:szCs w:val="22"/>
              </w:rPr>
              <w:t>129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3E4FDF3C" w14:textId="5941D68D" w:rsidR="00F60538" w:rsidRPr="004D2C98" w:rsidRDefault="0091635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D3B9E">
              <w:rPr>
                <w:sz w:val="22"/>
                <w:szCs w:val="22"/>
              </w:rPr>
              <w:t>68</w:t>
            </w:r>
          </w:p>
        </w:tc>
      </w:tr>
      <w:tr w:rsidR="00ED3B9E" w:rsidRPr="004D2C98" w14:paraId="2B5B0328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72973092" w14:textId="77777777" w:rsidR="00F60538" w:rsidRPr="00CC3EB0" w:rsidRDefault="00F60538" w:rsidP="00BF58D2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14:paraId="2D2F36A5" w14:textId="3350216D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F7006">
              <w:rPr>
                <w:sz w:val="22"/>
                <w:szCs w:val="22"/>
              </w:rPr>
              <w:t>4403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750171C" w14:textId="301E0290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2F7006">
              <w:rPr>
                <w:sz w:val="22"/>
                <w:szCs w:val="22"/>
              </w:rPr>
              <w:t>715</w:t>
            </w:r>
          </w:p>
        </w:tc>
        <w:tc>
          <w:tcPr>
            <w:tcW w:w="999" w:type="dxa"/>
          </w:tcPr>
          <w:p w14:paraId="2693455F" w14:textId="4881FB19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2F7006">
              <w:rPr>
                <w:sz w:val="22"/>
                <w:szCs w:val="22"/>
              </w:rPr>
              <w:t>3.070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AD909D3" w14:textId="51F28AFA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</w:t>
            </w:r>
            <w:r w:rsidR="002F7006">
              <w:rPr>
                <w:sz w:val="22"/>
                <w:szCs w:val="22"/>
              </w:rPr>
              <w:t>1</w:t>
            </w:r>
          </w:p>
        </w:tc>
        <w:tc>
          <w:tcPr>
            <w:tcW w:w="1000" w:type="dxa"/>
          </w:tcPr>
          <w:p w14:paraId="735AEC52" w14:textId="7FD0E063" w:rsidR="00F60538" w:rsidRPr="004D2C98" w:rsidRDefault="00916356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F7006">
              <w:rPr>
                <w:sz w:val="22"/>
                <w:szCs w:val="22"/>
              </w:rPr>
              <w:t>3152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228EB9F" w14:textId="74DFF5EB" w:rsidR="00F60538" w:rsidRPr="004D2C98" w:rsidRDefault="00916356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2F7006">
              <w:rPr>
                <w:sz w:val="22"/>
                <w:szCs w:val="22"/>
              </w:rPr>
              <w:t>1</w:t>
            </w:r>
          </w:p>
        </w:tc>
        <w:tc>
          <w:tcPr>
            <w:tcW w:w="998" w:type="dxa"/>
          </w:tcPr>
          <w:p w14:paraId="76E3E08A" w14:textId="27DF76FB" w:rsidR="00F60538" w:rsidRPr="004D2C98" w:rsidRDefault="00ED3B9E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34.995</w:t>
            </w:r>
            <w:r w:rsidR="00916356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1F2A0DAA" w14:textId="56E122AA" w:rsidR="00F60538" w:rsidRPr="004D2C98" w:rsidRDefault="00916356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D3B9E">
              <w:rPr>
                <w:sz w:val="22"/>
                <w:szCs w:val="22"/>
              </w:rPr>
              <w:t>61</w:t>
            </w:r>
          </w:p>
        </w:tc>
      </w:tr>
      <w:tr w:rsidR="00F60538" w:rsidRPr="004D2C98" w14:paraId="351D47C8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5D94EB8C" w14:textId="77777777" w:rsidR="00F60538" w:rsidRPr="004D2C98" w:rsidRDefault="00F60538" w:rsidP="00BF58D2">
            <w:pPr>
              <w:jc w:val="center"/>
              <w:rPr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LIP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ED3B9E" w:rsidRPr="004D2C98" w14:paraId="0EB995E7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F57890A" w14:textId="77777777" w:rsidR="0010144D" w:rsidRPr="00CC3EB0" w:rsidRDefault="0010144D" w:rsidP="0010144D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14:paraId="1C31261E" w14:textId="2461BB5B" w:rsidR="0010144D" w:rsidRPr="004D2C98" w:rsidRDefault="00ED3B9E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</w:t>
            </w:r>
            <w:r>
              <w:rPr>
                <w:rFonts w:hint="eastAsia"/>
                <w:sz w:val="22"/>
                <w:szCs w:val="22"/>
              </w:rPr>
              <w:t>4</w:t>
            </w:r>
            <w:r w:rsidR="0010144D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24900C71" w14:textId="44A1D738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ED3B9E">
              <w:rPr>
                <w:sz w:val="22"/>
                <w:szCs w:val="22"/>
              </w:rPr>
              <w:t>966</w:t>
            </w:r>
          </w:p>
        </w:tc>
        <w:tc>
          <w:tcPr>
            <w:tcW w:w="999" w:type="dxa"/>
          </w:tcPr>
          <w:p w14:paraId="4539FFBA" w14:textId="0C9ECC85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</w:t>
            </w:r>
            <w:r w:rsidR="00ED3B9E">
              <w:rPr>
                <w:sz w:val="22"/>
                <w:szCs w:val="22"/>
              </w:rPr>
              <w:t>607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D1450A5" w14:textId="225B2A62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  <w:r w:rsidR="00ED3B9E">
              <w:rPr>
                <w:sz w:val="22"/>
                <w:szCs w:val="22"/>
              </w:rPr>
              <w:t>22</w:t>
            </w:r>
          </w:p>
        </w:tc>
        <w:tc>
          <w:tcPr>
            <w:tcW w:w="1000" w:type="dxa"/>
          </w:tcPr>
          <w:p w14:paraId="6F66AE1E" w14:textId="45C82F59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949DD">
              <w:rPr>
                <w:sz w:val="22"/>
                <w:szCs w:val="22"/>
              </w:rPr>
              <w:t>2.841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132AF7B" w14:textId="119FB20D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ED3B9E">
              <w:rPr>
                <w:sz w:val="22"/>
                <w:szCs w:val="22"/>
              </w:rPr>
              <w:t>311</w:t>
            </w:r>
          </w:p>
        </w:tc>
        <w:tc>
          <w:tcPr>
            <w:tcW w:w="998" w:type="dxa"/>
          </w:tcPr>
          <w:p w14:paraId="2082E1D2" w14:textId="1891FD4E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  <w:r w:rsidR="001D5AAC">
              <w:rPr>
                <w:sz w:val="22"/>
                <w:szCs w:val="22"/>
              </w:rPr>
              <w:t>129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81DEA7D" w14:textId="0E63B311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1D5AAC">
              <w:rPr>
                <w:sz w:val="22"/>
                <w:szCs w:val="22"/>
              </w:rPr>
              <w:t>68</w:t>
            </w:r>
          </w:p>
        </w:tc>
      </w:tr>
      <w:tr w:rsidR="00ED3B9E" w:rsidRPr="004D2C98" w14:paraId="6D1EA99B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00B88641" w14:textId="77777777" w:rsidR="00F60538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14:paraId="42031C18" w14:textId="7F5642BF" w:rsidR="00F60538" w:rsidRPr="004D2C98" w:rsidRDefault="00ED3B9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7.2513</w:t>
            </w:r>
            <w:r w:rsidR="0027288E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C598C34" w14:textId="7EDE4E0C" w:rsidR="00F60538" w:rsidRPr="004D2C98" w:rsidRDefault="0027288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ED3B9E">
              <w:rPr>
                <w:sz w:val="22"/>
                <w:szCs w:val="22"/>
              </w:rPr>
              <w:t>00932</w:t>
            </w:r>
          </w:p>
        </w:tc>
        <w:tc>
          <w:tcPr>
            <w:tcW w:w="999" w:type="dxa"/>
          </w:tcPr>
          <w:p w14:paraId="626470C5" w14:textId="5EDD19E2" w:rsidR="00F60538" w:rsidRPr="004D2C98" w:rsidRDefault="0027288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ED3B9E">
              <w:rPr>
                <w:sz w:val="22"/>
                <w:szCs w:val="22"/>
              </w:rPr>
              <w:t>4.183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42471327" w14:textId="77777777" w:rsidR="00F60538" w:rsidRPr="004D2C98" w:rsidRDefault="0027288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</w:t>
            </w:r>
            <w:r w:rsidR="00246889">
              <w:rPr>
                <w:sz w:val="22"/>
                <w:szCs w:val="22"/>
              </w:rPr>
              <w:t>0</w:t>
            </w:r>
          </w:p>
        </w:tc>
        <w:tc>
          <w:tcPr>
            <w:tcW w:w="1000" w:type="dxa"/>
          </w:tcPr>
          <w:p w14:paraId="3BB693FD" w14:textId="53401AFC" w:rsidR="00F60538" w:rsidRPr="004D2C98" w:rsidRDefault="00D0193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949DD">
              <w:rPr>
                <w:sz w:val="22"/>
                <w:szCs w:val="22"/>
              </w:rPr>
              <w:t xml:space="preserve">5.122 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6581C10" w14:textId="44056DEF" w:rsidR="00F60538" w:rsidRPr="004D2C98" w:rsidRDefault="00D0193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ED3B9E">
              <w:rPr>
                <w:sz w:val="22"/>
                <w:szCs w:val="22"/>
              </w:rPr>
              <w:t>319</w:t>
            </w:r>
          </w:p>
        </w:tc>
        <w:tc>
          <w:tcPr>
            <w:tcW w:w="998" w:type="dxa"/>
          </w:tcPr>
          <w:p w14:paraId="5D3972C5" w14:textId="38546678" w:rsidR="00F60538" w:rsidRPr="004D2C98" w:rsidRDefault="00F0786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D5AAC">
              <w:rPr>
                <w:sz w:val="22"/>
                <w:szCs w:val="22"/>
              </w:rPr>
              <w:t>5.154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FF4CB0D" w14:textId="63B983AC" w:rsidR="00F60538" w:rsidRPr="004D2C98" w:rsidRDefault="00F0786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D5AAC">
              <w:rPr>
                <w:sz w:val="22"/>
                <w:szCs w:val="22"/>
              </w:rPr>
              <w:t>02570</w:t>
            </w:r>
          </w:p>
        </w:tc>
      </w:tr>
    </w:tbl>
    <w:p w14:paraId="6E2B5F89" w14:textId="77777777" w:rsidR="004C0C0F" w:rsidRDefault="004C0C0F" w:rsidP="002B72D6">
      <w:pPr>
        <w:jc w:val="center"/>
        <w:rPr>
          <w:sz w:val="22"/>
          <w:szCs w:val="22"/>
        </w:rPr>
      </w:pPr>
    </w:p>
    <w:p w14:paraId="4C5D9120" w14:textId="4A236AD4" w:rsidR="0076750E" w:rsidRDefault="00096B57" w:rsidP="002B72D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Comparison </w:t>
      </w:r>
      <w:r w:rsidR="007E74B1">
        <w:rPr>
          <w:sz w:val="22"/>
          <w:szCs w:val="22"/>
        </w:rPr>
        <w:t>among</w:t>
      </w:r>
      <w:r w:rsidR="0076750E">
        <w:rPr>
          <w:sz w:val="22"/>
          <w:szCs w:val="22"/>
        </w:rPr>
        <w:t xml:space="preserve"> replacement/insertion policy: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EA4121" w14:paraId="6E773149" w14:textId="77777777" w:rsidTr="002B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3C954F2B" w14:textId="77777777" w:rsidR="00EA4121" w:rsidRDefault="00EA4121" w:rsidP="00EA4121">
            <w:pPr>
              <w:rPr>
                <w:sz w:val="22"/>
                <w:szCs w:val="22"/>
              </w:rPr>
            </w:pPr>
          </w:p>
        </w:tc>
        <w:tc>
          <w:tcPr>
            <w:tcW w:w="2002" w:type="dxa"/>
            <w:gridSpan w:val="2"/>
          </w:tcPr>
          <w:p w14:paraId="470AF698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mm.c</w:t>
            </w:r>
            <w:proofErr w:type="spellEnd"/>
          </w:p>
        </w:tc>
        <w:tc>
          <w:tcPr>
            <w:tcW w:w="2002" w:type="dxa"/>
            <w:gridSpan w:val="2"/>
          </w:tcPr>
          <w:p w14:paraId="0AA2F41F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lfsr.c</w:t>
            </w:r>
            <w:proofErr w:type="spellEnd"/>
          </w:p>
        </w:tc>
        <w:tc>
          <w:tcPr>
            <w:tcW w:w="2002" w:type="dxa"/>
            <w:gridSpan w:val="2"/>
          </w:tcPr>
          <w:p w14:paraId="287C0701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merge.c</w:t>
            </w:r>
            <w:proofErr w:type="spellEnd"/>
          </w:p>
        </w:tc>
        <w:tc>
          <w:tcPr>
            <w:tcW w:w="2003" w:type="dxa"/>
            <w:gridSpan w:val="2"/>
          </w:tcPr>
          <w:p w14:paraId="39257E9D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sieve.c</w:t>
            </w:r>
            <w:proofErr w:type="spellEnd"/>
          </w:p>
        </w:tc>
      </w:tr>
      <w:tr w:rsidR="00EA4121" w14:paraId="26B6C34A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DAABF11" w14:textId="77777777" w:rsidR="00EA4121" w:rsidRDefault="00EA4121" w:rsidP="00EA4121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14:paraId="4A70F1A0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14:paraId="69F26A1A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14:paraId="13DD65A1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14:paraId="2F908078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14:paraId="559D5129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14:paraId="0F3F7C5F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14:paraId="11930043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2" w:type="dxa"/>
          </w:tcPr>
          <w:p w14:paraId="4F7DC336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</w:tr>
      <w:tr w:rsidR="00EA4121" w14:paraId="4CA6C748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4C6EAB19" w14:textId="77777777" w:rsidR="00EA4121" w:rsidRDefault="00EA4121" w:rsidP="00EA4121">
            <w:pPr>
              <w:jc w:val="center"/>
              <w:rPr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 xml:space="preserve">Freq=1.0GHz,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 xml:space="preserve">=2 (when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>=2, NMRU and LIP are identical)</w:t>
            </w:r>
          </w:p>
        </w:tc>
      </w:tr>
      <w:tr w:rsidR="00EA4121" w14:paraId="59D804E4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3537EFE5" w14:textId="77777777" w:rsidR="00EA4121" w:rsidRPr="00537848" w:rsidRDefault="00EA4121" w:rsidP="00EA4121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1001" w:type="dxa"/>
          </w:tcPr>
          <w:p w14:paraId="3DFAFCC2" w14:textId="76C55860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  <w:r w:rsidR="008E1ECC">
              <w:rPr>
                <w:sz w:val="22"/>
                <w:szCs w:val="22"/>
              </w:rPr>
              <w:t>278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60BF6CC6" w14:textId="15B4BFA1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8E1ECC">
              <w:rPr>
                <w:sz w:val="22"/>
                <w:szCs w:val="22"/>
              </w:rPr>
              <w:t>699</w:t>
            </w:r>
          </w:p>
        </w:tc>
        <w:tc>
          <w:tcPr>
            <w:tcW w:w="1001" w:type="dxa"/>
          </w:tcPr>
          <w:p w14:paraId="2ABCE104" w14:textId="3F69C975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</w:t>
            </w:r>
            <w:r w:rsidR="008E1ECC">
              <w:rPr>
                <w:sz w:val="22"/>
                <w:szCs w:val="22"/>
              </w:rPr>
              <w:t>83</w:t>
            </w:r>
            <w:r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2B111E50" w14:textId="321CA914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E1ECC">
              <w:rPr>
                <w:sz w:val="22"/>
                <w:szCs w:val="22"/>
              </w:rPr>
              <w:t>00411</w:t>
            </w:r>
          </w:p>
        </w:tc>
        <w:tc>
          <w:tcPr>
            <w:tcW w:w="1001" w:type="dxa"/>
          </w:tcPr>
          <w:p w14:paraId="4AC49DF5" w14:textId="25718F4F" w:rsidR="00EA4121" w:rsidRDefault="00094873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</w:t>
            </w:r>
            <w:r w:rsidR="00EC585A">
              <w:rPr>
                <w:sz w:val="22"/>
                <w:szCs w:val="22"/>
              </w:rPr>
              <w:t>427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73EC9100" w14:textId="0A180EA4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</w:t>
            </w:r>
            <w:r w:rsidR="00EC585A">
              <w:rPr>
                <w:sz w:val="22"/>
                <w:szCs w:val="22"/>
              </w:rPr>
              <w:t>67</w:t>
            </w:r>
          </w:p>
        </w:tc>
        <w:tc>
          <w:tcPr>
            <w:tcW w:w="1001" w:type="dxa"/>
          </w:tcPr>
          <w:p w14:paraId="55839466" w14:textId="6C129523" w:rsidR="00EA4121" w:rsidRDefault="00094873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4.95</w:t>
            </w:r>
            <w:r w:rsidR="00EC585A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33E1005F" w14:textId="77777777" w:rsidR="00EA4121" w:rsidRDefault="00094873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EA4121" w14:paraId="3C44A179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F408A80" w14:textId="77777777" w:rsidR="00EA4121" w:rsidRPr="00537848" w:rsidRDefault="00EA4121" w:rsidP="00EA4121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1001" w:type="dxa"/>
          </w:tcPr>
          <w:p w14:paraId="7A0E2B03" w14:textId="04F7C4C2" w:rsidR="00EA4121" w:rsidRDefault="008E1ECC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3.9844</w:t>
            </w:r>
            <w:r w:rsidR="00EA4121"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0C94FC1E" w14:textId="7ADF90E6" w:rsidR="00EA4121" w:rsidRDefault="00EA4121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E1ECC">
              <w:rPr>
                <w:sz w:val="22"/>
                <w:szCs w:val="22"/>
              </w:rPr>
              <w:t>00966</w:t>
            </w:r>
          </w:p>
        </w:tc>
        <w:tc>
          <w:tcPr>
            <w:tcW w:w="1001" w:type="dxa"/>
          </w:tcPr>
          <w:p w14:paraId="4A98BF46" w14:textId="2509AF38" w:rsidR="00EA4121" w:rsidRDefault="00EA4121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</w:t>
            </w:r>
            <w:r w:rsidR="008E1ECC">
              <w:rPr>
                <w:sz w:val="22"/>
                <w:szCs w:val="22"/>
              </w:rPr>
              <w:t>607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60EEB8FE" w14:textId="610318A7" w:rsidR="00EA4121" w:rsidRDefault="00EA4121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  <w:r w:rsidR="008E1ECC">
              <w:rPr>
                <w:sz w:val="22"/>
                <w:szCs w:val="22"/>
              </w:rPr>
              <w:t>22</w:t>
            </w:r>
          </w:p>
        </w:tc>
        <w:tc>
          <w:tcPr>
            <w:tcW w:w="1001" w:type="dxa"/>
          </w:tcPr>
          <w:p w14:paraId="413BDCF0" w14:textId="296EC380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EC585A">
              <w:rPr>
                <w:sz w:val="22"/>
                <w:szCs w:val="22"/>
              </w:rPr>
              <w:t>2841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3097B5E9" w14:textId="76F5A265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</w:t>
            </w:r>
            <w:r w:rsidR="00EC585A">
              <w:rPr>
                <w:sz w:val="22"/>
                <w:szCs w:val="22"/>
              </w:rPr>
              <w:t>311</w:t>
            </w:r>
          </w:p>
        </w:tc>
        <w:tc>
          <w:tcPr>
            <w:tcW w:w="1001" w:type="dxa"/>
          </w:tcPr>
          <w:p w14:paraId="472A7380" w14:textId="19A74ED7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  <w:r w:rsidR="00EC585A">
              <w:rPr>
                <w:sz w:val="22"/>
                <w:szCs w:val="22"/>
              </w:rPr>
              <w:t>129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429DD6C2" w14:textId="481138C9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="00EC585A">
              <w:rPr>
                <w:sz w:val="22"/>
                <w:szCs w:val="22"/>
              </w:rPr>
              <w:t>02568</w:t>
            </w:r>
          </w:p>
        </w:tc>
      </w:tr>
      <w:tr w:rsidR="00EC585A" w14:paraId="37E50256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2FF3865C" w14:textId="77777777" w:rsidR="00EC585A" w:rsidRPr="00537848" w:rsidRDefault="00EC585A" w:rsidP="00EC585A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  <w:tc>
          <w:tcPr>
            <w:tcW w:w="1001" w:type="dxa"/>
          </w:tcPr>
          <w:p w14:paraId="2C764460" w14:textId="23619A84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3.9844%</w:t>
            </w:r>
          </w:p>
        </w:tc>
        <w:tc>
          <w:tcPr>
            <w:tcW w:w="1001" w:type="dxa"/>
          </w:tcPr>
          <w:p w14:paraId="5029DF41" w14:textId="07BEA143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0.00966</w:t>
            </w:r>
          </w:p>
        </w:tc>
        <w:tc>
          <w:tcPr>
            <w:tcW w:w="1001" w:type="dxa"/>
          </w:tcPr>
          <w:p w14:paraId="7166AC48" w14:textId="42B5B938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93.607%</w:t>
            </w:r>
          </w:p>
        </w:tc>
        <w:tc>
          <w:tcPr>
            <w:tcW w:w="1001" w:type="dxa"/>
          </w:tcPr>
          <w:p w14:paraId="0AEC4709" w14:textId="2A3CE402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0.00422</w:t>
            </w:r>
          </w:p>
        </w:tc>
        <w:tc>
          <w:tcPr>
            <w:tcW w:w="1001" w:type="dxa"/>
          </w:tcPr>
          <w:p w14:paraId="256DE7EF" w14:textId="181B931E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1.2841%</w:t>
            </w:r>
          </w:p>
        </w:tc>
        <w:tc>
          <w:tcPr>
            <w:tcW w:w="1001" w:type="dxa"/>
          </w:tcPr>
          <w:p w14:paraId="04677021" w14:textId="72EB5571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.00311</w:t>
            </w:r>
          </w:p>
        </w:tc>
        <w:tc>
          <w:tcPr>
            <w:tcW w:w="1001" w:type="dxa"/>
          </w:tcPr>
          <w:p w14:paraId="0F454D3A" w14:textId="493F27A3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35.129%</w:t>
            </w:r>
          </w:p>
        </w:tc>
        <w:tc>
          <w:tcPr>
            <w:tcW w:w="1002" w:type="dxa"/>
          </w:tcPr>
          <w:p w14:paraId="70B05620" w14:textId="3BC671C9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.02568</w:t>
            </w:r>
          </w:p>
        </w:tc>
      </w:tr>
      <w:tr w:rsidR="00884B3E" w14:paraId="36984B22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679768B1" w14:textId="77777777" w:rsidR="00884B3E" w:rsidRPr="00537848" w:rsidRDefault="00884B3E" w:rsidP="00884B3E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 xml:space="preserve">Freq=1.0GHz,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>=8</w:t>
            </w:r>
          </w:p>
        </w:tc>
      </w:tr>
      <w:tr w:rsidR="00884B3E" w14:paraId="49D222D7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B87225C" w14:textId="77777777"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1001" w:type="dxa"/>
          </w:tcPr>
          <w:p w14:paraId="5A3DD014" w14:textId="551E3F5E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.1</w:t>
            </w:r>
            <w:r w:rsidR="00A7739A">
              <w:rPr>
                <w:sz w:val="22"/>
                <w:szCs w:val="22"/>
              </w:rPr>
              <w:t>467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10647300" w14:textId="2A9D53E3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</w:t>
            </w:r>
            <w:r w:rsidR="00A7739A">
              <w:rPr>
                <w:sz w:val="22"/>
                <w:szCs w:val="22"/>
              </w:rPr>
              <w:t>29</w:t>
            </w:r>
          </w:p>
        </w:tc>
        <w:tc>
          <w:tcPr>
            <w:tcW w:w="1001" w:type="dxa"/>
          </w:tcPr>
          <w:p w14:paraId="789C7168" w14:textId="497B370F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2.8</w:t>
            </w:r>
            <w:r w:rsidR="00040120">
              <w:rPr>
                <w:sz w:val="22"/>
                <w:szCs w:val="22"/>
              </w:rPr>
              <w:t>92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24B79BA5" w14:textId="77777777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0.00411</w:t>
            </w:r>
          </w:p>
        </w:tc>
        <w:tc>
          <w:tcPr>
            <w:tcW w:w="1001" w:type="dxa"/>
          </w:tcPr>
          <w:p w14:paraId="32DABBF8" w14:textId="472E981E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1.22</w:t>
            </w:r>
            <w:r w:rsidR="00492256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0C69E753" w14:textId="76FD79C5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040120">
              <w:rPr>
                <w:sz w:val="22"/>
                <w:szCs w:val="22"/>
              </w:rPr>
              <w:t>3</w:t>
            </w:r>
          </w:p>
        </w:tc>
        <w:tc>
          <w:tcPr>
            <w:tcW w:w="1001" w:type="dxa"/>
          </w:tcPr>
          <w:p w14:paraId="55DC008A" w14:textId="32D2FF53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34.93</w:t>
            </w:r>
            <w:r w:rsidR="00EA0AF2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740DA078" w14:textId="77777777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884B3E" w14:paraId="7209D08F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D8F66B4" w14:textId="77777777"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1001" w:type="dxa"/>
          </w:tcPr>
          <w:p w14:paraId="2163BDA4" w14:textId="4CAE3DED" w:rsidR="00884B3E" w:rsidRDefault="00884B3E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="00A7739A">
              <w:rPr>
                <w:sz w:val="22"/>
                <w:szCs w:val="22"/>
              </w:rPr>
              <w:t>4403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0A6F038A" w14:textId="777C091B" w:rsidR="00884B3E" w:rsidRDefault="00884B3E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.007</w:t>
            </w:r>
            <w:r w:rsidR="00A7739A">
              <w:rPr>
                <w:sz w:val="22"/>
                <w:szCs w:val="22"/>
              </w:rPr>
              <w:t>15</w:t>
            </w:r>
          </w:p>
        </w:tc>
        <w:tc>
          <w:tcPr>
            <w:tcW w:w="1001" w:type="dxa"/>
          </w:tcPr>
          <w:p w14:paraId="5FE77922" w14:textId="60672EA7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040120">
              <w:rPr>
                <w:sz w:val="22"/>
                <w:szCs w:val="22"/>
              </w:rPr>
              <w:t>3</w:t>
            </w:r>
            <w:r w:rsidR="00040120">
              <w:rPr>
                <w:rFonts w:hint="eastAsia"/>
                <w:sz w:val="22"/>
                <w:szCs w:val="22"/>
              </w:rPr>
              <w:t>.</w:t>
            </w:r>
            <w:r w:rsidR="00040120">
              <w:rPr>
                <w:sz w:val="22"/>
                <w:szCs w:val="22"/>
              </w:rPr>
              <w:t>070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4E1EE970" w14:textId="77777777" w:rsidR="00884B3E" w:rsidRDefault="00884B3E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.00411</w:t>
            </w:r>
          </w:p>
        </w:tc>
        <w:tc>
          <w:tcPr>
            <w:tcW w:w="1001" w:type="dxa"/>
          </w:tcPr>
          <w:p w14:paraId="12EE5099" w14:textId="2C4E9399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492256">
              <w:rPr>
                <w:sz w:val="22"/>
                <w:szCs w:val="22"/>
              </w:rPr>
              <w:t>3152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5B96A811" w14:textId="1F40AE7D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040120">
              <w:rPr>
                <w:sz w:val="22"/>
                <w:szCs w:val="22"/>
              </w:rPr>
              <w:t>1</w:t>
            </w:r>
          </w:p>
        </w:tc>
        <w:tc>
          <w:tcPr>
            <w:tcW w:w="1001" w:type="dxa"/>
          </w:tcPr>
          <w:p w14:paraId="3DBA6DA4" w14:textId="0E04C721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A0AF2">
              <w:rPr>
                <w:sz w:val="22"/>
                <w:szCs w:val="22"/>
              </w:rPr>
              <w:t>4.995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340D01C6" w14:textId="4020D224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A0AF2">
              <w:rPr>
                <w:sz w:val="22"/>
                <w:szCs w:val="22"/>
              </w:rPr>
              <w:t>61</w:t>
            </w:r>
          </w:p>
        </w:tc>
      </w:tr>
      <w:tr w:rsidR="00884B3E" w14:paraId="2A9962DE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D92F0A9" w14:textId="77777777"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  <w:tc>
          <w:tcPr>
            <w:tcW w:w="1001" w:type="dxa"/>
          </w:tcPr>
          <w:p w14:paraId="09278732" w14:textId="47C55987" w:rsidR="00884B3E" w:rsidRDefault="00A7739A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7.2513</w:t>
            </w:r>
            <w:r w:rsidR="00884B3E"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4C7A501F" w14:textId="76D7DDDC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</w:t>
            </w:r>
            <w:r w:rsidR="00A7739A">
              <w:rPr>
                <w:sz w:val="22"/>
                <w:szCs w:val="22"/>
              </w:rPr>
              <w:t>932</w:t>
            </w:r>
          </w:p>
        </w:tc>
        <w:tc>
          <w:tcPr>
            <w:tcW w:w="1001" w:type="dxa"/>
          </w:tcPr>
          <w:p w14:paraId="0B608FA1" w14:textId="040971E8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040120">
              <w:rPr>
                <w:sz w:val="22"/>
                <w:szCs w:val="22"/>
              </w:rPr>
              <w:t>4.183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1272C937" w14:textId="77777777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</w:t>
            </w:r>
            <w:r w:rsidR="00246889">
              <w:rPr>
                <w:sz w:val="22"/>
                <w:szCs w:val="22"/>
              </w:rPr>
              <w:t>0</w:t>
            </w:r>
          </w:p>
        </w:tc>
        <w:tc>
          <w:tcPr>
            <w:tcW w:w="1001" w:type="dxa"/>
          </w:tcPr>
          <w:p w14:paraId="589DFF85" w14:textId="7F000897" w:rsidR="00884B3E" w:rsidRDefault="00492256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15.122</w:t>
            </w:r>
            <w:r w:rsidR="00246889"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40608887" w14:textId="70BE08B3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040120">
              <w:rPr>
                <w:sz w:val="22"/>
                <w:szCs w:val="22"/>
              </w:rPr>
              <w:t>319</w:t>
            </w:r>
          </w:p>
        </w:tc>
        <w:tc>
          <w:tcPr>
            <w:tcW w:w="1001" w:type="dxa"/>
          </w:tcPr>
          <w:p w14:paraId="52627C82" w14:textId="278F93BE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A0AF2">
              <w:rPr>
                <w:sz w:val="22"/>
                <w:szCs w:val="22"/>
              </w:rPr>
              <w:t>5.154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274F5C6C" w14:textId="661EB035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A0AF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9</w:t>
            </w:r>
          </w:p>
        </w:tc>
      </w:tr>
    </w:tbl>
    <w:p w14:paraId="5972AB00" w14:textId="77777777" w:rsidR="00EA4121" w:rsidRDefault="00EA4121">
      <w:pPr>
        <w:rPr>
          <w:sz w:val="22"/>
          <w:szCs w:val="22"/>
        </w:rPr>
      </w:pPr>
    </w:p>
    <w:p w14:paraId="1F16FC5D" w14:textId="30FC0427" w:rsidR="005623FC" w:rsidRDefault="00BF58D2" w:rsidP="001E14B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we can see from the results, cache design affects performance only slightly. For the given micro benchmarks, we have performance of </w:t>
      </w:r>
      <w:r w:rsidR="0043694B">
        <w:rPr>
          <w:sz w:val="22"/>
          <w:szCs w:val="22"/>
        </w:rPr>
        <w:t>Random &gt; NMRU &gt; LIP</w:t>
      </w:r>
      <w:r>
        <w:rPr>
          <w:sz w:val="22"/>
          <w:szCs w:val="22"/>
        </w:rPr>
        <w:t xml:space="preserve"> most of the time. </w:t>
      </w:r>
    </w:p>
    <w:p w14:paraId="766AFBC4" w14:textId="77777777" w:rsidR="007A63CE" w:rsidRDefault="007A63CE" w:rsidP="001E14B8">
      <w:pPr>
        <w:jc w:val="both"/>
        <w:rPr>
          <w:sz w:val="22"/>
          <w:szCs w:val="22"/>
        </w:rPr>
      </w:pPr>
    </w:p>
    <w:p w14:paraId="1B64E22E" w14:textId="77777777" w:rsidR="007A63CE" w:rsidRDefault="00BF58D2" w:rsidP="007A63CE">
      <w:pPr>
        <w:jc w:val="both"/>
        <w:rPr>
          <w:sz w:val="22"/>
          <w:szCs w:val="22"/>
        </w:rPr>
      </w:pPr>
      <w:r>
        <w:rPr>
          <w:sz w:val="22"/>
          <w:szCs w:val="22"/>
        </w:rPr>
        <w:t>However</w:t>
      </w:r>
      <w:r w:rsidR="005623FC">
        <w:rPr>
          <w:sz w:val="22"/>
          <w:szCs w:val="22"/>
        </w:rPr>
        <w:t>,</w:t>
      </w:r>
      <w:r>
        <w:rPr>
          <w:sz w:val="22"/>
          <w:szCs w:val="22"/>
        </w:rPr>
        <w:t xml:space="preserve"> we do not know </w:t>
      </w:r>
      <w:r w:rsidR="005623FC">
        <w:rPr>
          <w:sz w:val="22"/>
          <w:szCs w:val="22"/>
        </w:rPr>
        <w:t>other design requirements for the CEO’s CPU. If the CPU is designed for specific purposes, we should carry out simulations on these programs</w:t>
      </w:r>
      <w:r w:rsidR="002B72D6">
        <w:rPr>
          <w:sz w:val="22"/>
          <w:szCs w:val="22"/>
        </w:rPr>
        <w:t xml:space="preserve"> and choose the best configurati</w:t>
      </w:r>
      <w:r w:rsidR="00AD4B77">
        <w:rPr>
          <w:sz w:val="22"/>
          <w:szCs w:val="22"/>
        </w:rPr>
        <w:t>o</w:t>
      </w:r>
      <w:r w:rsidR="002B72D6">
        <w:rPr>
          <w:sz w:val="22"/>
          <w:szCs w:val="22"/>
        </w:rPr>
        <w:t>n</w:t>
      </w:r>
      <w:r w:rsidR="005623FC">
        <w:rPr>
          <w:sz w:val="22"/>
          <w:szCs w:val="22"/>
        </w:rPr>
        <w:t>. Moreover, if the frequency of the CPU exceeds 2GHz, Random may be the only option</w:t>
      </w:r>
      <w:r w:rsidR="009A787C">
        <w:rPr>
          <w:sz w:val="22"/>
          <w:szCs w:val="22"/>
        </w:rPr>
        <w:t xml:space="preserve"> for the CEO. </w:t>
      </w:r>
    </w:p>
    <w:p w14:paraId="2C3FC955" w14:textId="7F2DCED6" w:rsidR="000F135C" w:rsidRPr="00906B0A" w:rsidRDefault="000F135C" w:rsidP="0027174C">
      <w:pPr>
        <w:jc w:val="both"/>
        <w:rPr>
          <w:sz w:val="22"/>
          <w:szCs w:val="22"/>
        </w:rPr>
      </w:pPr>
      <w:r w:rsidRPr="00EE0C6B">
        <w:rPr>
          <w:color w:val="7F7F7F" w:themeColor="text1" w:themeTint="80"/>
          <w:sz w:val="22"/>
          <w:szCs w:val="22"/>
        </w:rPr>
        <w:lastRenderedPageBreak/>
        <w:t>Q1: Why does the 16-way set-associative cache perform better/worse/similar to the 8-way set-associative cache?</w:t>
      </w:r>
    </w:p>
    <w:p w14:paraId="261B8192" w14:textId="77777777" w:rsidR="00DA3D36" w:rsidRPr="000F135C" w:rsidRDefault="00DA3D36" w:rsidP="0027174C">
      <w:pPr>
        <w:jc w:val="both"/>
        <w:rPr>
          <w:sz w:val="22"/>
          <w:szCs w:val="22"/>
        </w:rPr>
      </w:pPr>
    </w:p>
    <w:p w14:paraId="084680A7" w14:textId="77777777" w:rsidR="00DA3D36" w:rsidRDefault="000F135C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A1:</w:t>
      </w:r>
    </w:p>
    <w:p w14:paraId="13C24C81" w14:textId="77777777" w:rsidR="00DA3D36" w:rsidRDefault="000F135C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compare 8-way and 16-way cache under Random replacement policy, because it is the only one available. </w:t>
      </w:r>
    </w:p>
    <w:p w14:paraId="1FFDAF6E" w14:textId="77777777" w:rsidR="0016737E" w:rsidRDefault="0016737E" w:rsidP="0027174C">
      <w:pPr>
        <w:jc w:val="both"/>
        <w:rPr>
          <w:sz w:val="22"/>
          <w:szCs w:val="22"/>
        </w:rPr>
      </w:pPr>
    </w:p>
    <w:p w14:paraId="623FDC23" w14:textId="77777777" w:rsidR="000F135C" w:rsidRDefault="00DA3D36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By comparing the results with 1GHz frequency, we can see that 16-way cache performs slightly outperforms 8-way cache on all 4 micro-benchmarks. This is probably because 16-way cache is more flexible to place a cache block, and costs for different associativity are similar for Random replacement policy.</w:t>
      </w:r>
    </w:p>
    <w:p w14:paraId="46ED0800" w14:textId="77777777" w:rsidR="0016737E" w:rsidRDefault="0016737E" w:rsidP="0027174C">
      <w:pPr>
        <w:jc w:val="both"/>
        <w:rPr>
          <w:sz w:val="22"/>
          <w:szCs w:val="22"/>
        </w:rPr>
      </w:pPr>
    </w:p>
    <w:p w14:paraId="0E58C750" w14:textId="4AC75C6D" w:rsidR="00DA3D36" w:rsidRDefault="005F5119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effects of associativity </w:t>
      </w:r>
      <w:r w:rsidR="00383BCF">
        <w:rPr>
          <w:sz w:val="22"/>
          <w:szCs w:val="22"/>
        </w:rPr>
        <w:t>are</w:t>
      </w:r>
      <w:r>
        <w:rPr>
          <w:sz w:val="22"/>
          <w:szCs w:val="22"/>
        </w:rPr>
        <w:t xml:space="preserve"> more evident in NMRU/LIP</w:t>
      </w:r>
      <w:r w:rsidR="00DA3D36">
        <w:rPr>
          <w:sz w:val="22"/>
          <w:szCs w:val="22"/>
        </w:rPr>
        <w:t xml:space="preserve">. </w:t>
      </w:r>
      <w:r w:rsidR="00A000AE">
        <w:rPr>
          <w:sz w:val="22"/>
          <w:szCs w:val="22"/>
        </w:rPr>
        <w:t>Since</w:t>
      </w:r>
      <w:r w:rsidR="00DA3D36">
        <w:rPr>
          <w:sz w:val="22"/>
          <w:szCs w:val="22"/>
        </w:rPr>
        <w:t xml:space="preserve"> 16-way configuration is not available for NMRU/LIP, we compare 8-way and 2-way configuration. We can see that 8-way configuration </w:t>
      </w:r>
      <w:r w:rsidR="00DD4F27">
        <w:rPr>
          <w:rFonts w:hint="eastAsia"/>
          <w:sz w:val="22"/>
          <w:szCs w:val="22"/>
        </w:rPr>
        <w:t>frequently</w:t>
      </w:r>
      <w:r w:rsidR="00DA3D36">
        <w:rPr>
          <w:sz w:val="22"/>
          <w:szCs w:val="22"/>
        </w:rPr>
        <w:t xml:space="preserve"> outperform</w:t>
      </w:r>
      <w:r w:rsidR="00DD4F27">
        <w:rPr>
          <w:sz w:val="22"/>
          <w:szCs w:val="22"/>
        </w:rPr>
        <w:t>s</w:t>
      </w:r>
      <w:r w:rsidR="00DA3D36">
        <w:rPr>
          <w:sz w:val="22"/>
          <w:szCs w:val="22"/>
        </w:rPr>
        <w:t xml:space="preserve"> 2-way configuration.</w:t>
      </w:r>
    </w:p>
    <w:p w14:paraId="7EE2FD55" w14:textId="77777777" w:rsidR="00DA3D36" w:rsidRDefault="00DA3D36" w:rsidP="0027174C">
      <w:pPr>
        <w:jc w:val="both"/>
        <w:rPr>
          <w:sz w:val="22"/>
          <w:szCs w:val="22"/>
        </w:rPr>
      </w:pPr>
    </w:p>
    <w:p w14:paraId="651DABB3" w14:textId="77777777" w:rsidR="00EE0C6B" w:rsidRDefault="00EE0C6B" w:rsidP="0027174C">
      <w:pPr>
        <w:jc w:val="both"/>
        <w:rPr>
          <w:sz w:val="22"/>
          <w:szCs w:val="22"/>
        </w:rPr>
      </w:pPr>
    </w:p>
    <w:p w14:paraId="3E50DBC0" w14:textId="77777777" w:rsidR="00EE0C6B" w:rsidRPr="001D143C" w:rsidRDefault="00EE0C6B" w:rsidP="0027174C">
      <w:pPr>
        <w:jc w:val="both"/>
        <w:rPr>
          <w:color w:val="7F7F7F" w:themeColor="text1" w:themeTint="80"/>
          <w:sz w:val="22"/>
          <w:szCs w:val="22"/>
        </w:rPr>
      </w:pPr>
      <w:r w:rsidRPr="001D143C">
        <w:rPr>
          <w:color w:val="7F7F7F" w:themeColor="text1" w:themeTint="80"/>
          <w:sz w:val="22"/>
          <w:szCs w:val="22"/>
        </w:rPr>
        <w:t>Q2: Why does Random/NMRU/LIP/None perform better than the other replacement policies?</w:t>
      </w:r>
    </w:p>
    <w:p w14:paraId="3F0B39E7" w14:textId="77777777" w:rsidR="00EE0C6B" w:rsidRDefault="00EE0C6B" w:rsidP="0027174C">
      <w:pPr>
        <w:jc w:val="both"/>
        <w:rPr>
          <w:sz w:val="22"/>
          <w:szCs w:val="22"/>
        </w:rPr>
      </w:pPr>
    </w:p>
    <w:p w14:paraId="2CB93500" w14:textId="77777777" w:rsidR="00751DB2" w:rsidRDefault="00EE0C6B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A2: </w:t>
      </w:r>
    </w:p>
    <w:p w14:paraId="583311EC" w14:textId="5F6E87F3" w:rsidR="00EE0C6B" w:rsidRDefault="00F17C52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When</w:t>
      </w:r>
      <w:r w:rsidR="000D55A2">
        <w:rPr>
          <w:sz w:val="22"/>
          <w:szCs w:val="22"/>
        </w:rPr>
        <w:t xml:space="preserve"> other configurations are the same, </w:t>
      </w:r>
      <w:r>
        <w:rPr>
          <w:sz w:val="22"/>
          <w:szCs w:val="22"/>
        </w:rPr>
        <w:t>we observe</w:t>
      </w:r>
      <w:r w:rsidR="0027174C">
        <w:rPr>
          <w:sz w:val="22"/>
          <w:szCs w:val="22"/>
        </w:rPr>
        <w:t xml:space="preserve"> Random &gt;</w:t>
      </w:r>
      <w:r w:rsidR="00EE0C6B">
        <w:rPr>
          <w:sz w:val="22"/>
          <w:szCs w:val="22"/>
        </w:rPr>
        <w:t xml:space="preserve"> NMRU </w:t>
      </w:r>
      <w:r w:rsidR="00751DB2">
        <w:rPr>
          <w:sz w:val="22"/>
          <w:szCs w:val="22"/>
        </w:rPr>
        <w:t xml:space="preserve">&gt; </w:t>
      </w:r>
      <w:r w:rsidR="00EE0C6B">
        <w:rPr>
          <w:sz w:val="22"/>
          <w:szCs w:val="22"/>
        </w:rPr>
        <w:t>LIP</w:t>
      </w:r>
      <w:r w:rsidR="00751DB2">
        <w:rPr>
          <w:sz w:val="22"/>
          <w:szCs w:val="22"/>
        </w:rPr>
        <w:t xml:space="preserve"> in performance, but just slightly. However, there are some exceptions. </w:t>
      </w:r>
    </w:p>
    <w:p w14:paraId="3A436B2B" w14:textId="77777777" w:rsidR="0016737E" w:rsidRDefault="0016737E" w:rsidP="0027174C">
      <w:pPr>
        <w:jc w:val="both"/>
        <w:rPr>
          <w:sz w:val="22"/>
          <w:szCs w:val="22"/>
        </w:rPr>
      </w:pPr>
    </w:p>
    <w:p w14:paraId="477321B2" w14:textId="7E7FFF55" w:rsidR="00751DB2" w:rsidRDefault="00751DB2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First, NMRU and LIP are identical when associativity is 2, which can be easily verified. When associativity is 8, </w:t>
      </w:r>
      <w:r w:rsidR="007F31A6">
        <w:rPr>
          <w:sz w:val="22"/>
          <w:szCs w:val="22"/>
        </w:rPr>
        <w:t xml:space="preserve">the simulation results show that </w:t>
      </w:r>
      <w:r w:rsidR="00A35FB5">
        <w:rPr>
          <w:sz w:val="22"/>
          <w:szCs w:val="22"/>
        </w:rPr>
        <w:t>we have performance Random &gt; NMRU &gt; LIP</w:t>
      </w:r>
      <w:r w:rsidR="007F31A6">
        <w:rPr>
          <w:sz w:val="22"/>
          <w:szCs w:val="22"/>
        </w:rPr>
        <w:t>.</w:t>
      </w:r>
      <w:r w:rsidR="000D55A2">
        <w:rPr>
          <w:sz w:val="22"/>
          <w:szCs w:val="22"/>
        </w:rPr>
        <w:t xml:space="preserve"> </w:t>
      </w:r>
      <w:r w:rsidR="00302157">
        <w:rPr>
          <w:sz w:val="22"/>
          <w:szCs w:val="22"/>
        </w:rPr>
        <w:t xml:space="preserve">Although LIP can prevent thrashing in theory, there isn’t a best general-purpose cache design. For the simulated micro-benchmarks, the access patterns determine that </w:t>
      </w:r>
      <w:r w:rsidR="00366E6B">
        <w:rPr>
          <w:sz w:val="22"/>
          <w:szCs w:val="22"/>
        </w:rPr>
        <w:t xml:space="preserve">Random and </w:t>
      </w:r>
      <w:r w:rsidR="00302157">
        <w:rPr>
          <w:sz w:val="22"/>
          <w:szCs w:val="22"/>
        </w:rPr>
        <w:t xml:space="preserve">NMRU leads to fewer cache misses and less total execution time. </w:t>
      </w:r>
    </w:p>
    <w:p w14:paraId="39FA982F" w14:textId="77777777" w:rsidR="004805BF" w:rsidRDefault="004805BF" w:rsidP="0027174C">
      <w:pPr>
        <w:jc w:val="both"/>
        <w:rPr>
          <w:sz w:val="22"/>
          <w:szCs w:val="22"/>
        </w:rPr>
      </w:pPr>
    </w:p>
    <w:p w14:paraId="5DAD04DC" w14:textId="1363C2D4" w:rsidR="00EE0C6B" w:rsidRDefault="00DD4DA1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In addition</w:t>
      </w:r>
      <w:r w:rsidR="004805BF">
        <w:rPr>
          <w:sz w:val="22"/>
          <w:szCs w:val="22"/>
        </w:rPr>
        <w:t xml:space="preserve">, since Random has lower overhead, it supports larger associativity and frequency, so it may be the only option </w:t>
      </w:r>
      <w:r w:rsidR="00302157">
        <w:rPr>
          <w:sz w:val="22"/>
          <w:szCs w:val="22"/>
        </w:rPr>
        <w:t>in some cases</w:t>
      </w:r>
      <w:r w:rsidR="004805BF">
        <w:rPr>
          <w:sz w:val="22"/>
          <w:szCs w:val="22"/>
        </w:rPr>
        <w:t>.</w:t>
      </w:r>
    </w:p>
    <w:p w14:paraId="51A05831" w14:textId="77777777" w:rsidR="00EE0C6B" w:rsidRDefault="004805BF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br/>
      </w:r>
    </w:p>
    <w:p w14:paraId="0F643BB3" w14:textId="77777777" w:rsidR="00EE0C6B" w:rsidRPr="00E04727" w:rsidRDefault="00EE0C6B" w:rsidP="0027174C">
      <w:pPr>
        <w:jc w:val="both"/>
        <w:rPr>
          <w:color w:val="7F7F7F" w:themeColor="text1" w:themeTint="80"/>
          <w:sz w:val="22"/>
          <w:szCs w:val="22"/>
        </w:rPr>
      </w:pPr>
      <w:r w:rsidRPr="00E04727">
        <w:rPr>
          <w:color w:val="7F7F7F" w:themeColor="text1" w:themeTint="80"/>
          <w:sz w:val="22"/>
          <w:szCs w:val="22"/>
        </w:rPr>
        <w:t>Q3: Is the cache replacement/associativity important for this workload, or are you only getting benefits from clock cycle? Explain why the cache architecture is important/unimportant.</w:t>
      </w:r>
    </w:p>
    <w:p w14:paraId="13530B16" w14:textId="77777777" w:rsidR="004805BF" w:rsidRPr="00E04727" w:rsidRDefault="004805BF" w:rsidP="0027174C">
      <w:pPr>
        <w:jc w:val="both"/>
        <w:rPr>
          <w:color w:val="7F7F7F" w:themeColor="text1" w:themeTint="80"/>
          <w:sz w:val="22"/>
          <w:szCs w:val="22"/>
        </w:rPr>
      </w:pPr>
    </w:p>
    <w:p w14:paraId="73DD0249" w14:textId="4BB2E6C4" w:rsidR="001818C9" w:rsidRDefault="001818C9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A3:</w:t>
      </w:r>
    </w:p>
    <w:p w14:paraId="68D05998" w14:textId="064CA63C" w:rsidR="008E291C" w:rsidRDefault="008E291C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depends on the micro benchmark. For </w:t>
      </w:r>
      <w:proofErr w:type="spellStart"/>
      <w:r>
        <w:rPr>
          <w:sz w:val="22"/>
          <w:szCs w:val="22"/>
        </w:rPr>
        <w:t>lfsr.c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sieve.c</w:t>
      </w:r>
      <w:proofErr w:type="spellEnd"/>
      <w:r>
        <w:rPr>
          <w:sz w:val="22"/>
          <w:szCs w:val="22"/>
        </w:rPr>
        <w:t>, c</w:t>
      </w:r>
      <w:r w:rsidR="001818C9">
        <w:rPr>
          <w:sz w:val="22"/>
          <w:szCs w:val="22"/>
        </w:rPr>
        <w:t>ache replacement/associativity seems to affect overall performance only slightly.</w:t>
      </w:r>
      <w:r w:rsidR="00E0472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mm.c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merge.c</w:t>
      </w:r>
      <w:proofErr w:type="spellEnd"/>
      <w:r>
        <w:rPr>
          <w:sz w:val="22"/>
          <w:szCs w:val="22"/>
        </w:rPr>
        <w:t>, performance varies across different cache policies. It really depends on the access pattern.</w:t>
      </w:r>
    </w:p>
    <w:p w14:paraId="4ADA2DF1" w14:textId="77777777" w:rsidR="008E291C" w:rsidRDefault="008E291C" w:rsidP="0027174C">
      <w:pPr>
        <w:jc w:val="both"/>
        <w:rPr>
          <w:sz w:val="22"/>
          <w:szCs w:val="22"/>
        </w:rPr>
      </w:pPr>
    </w:p>
    <w:p w14:paraId="00ADACAD" w14:textId="26723A49" w:rsidR="001818C9" w:rsidRPr="004D2C98" w:rsidRDefault="008E291C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However, clock cycle does affect performance in all cases</w:t>
      </w:r>
      <w:r w:rsidR="00CA0749">
        <w:rPr>
          <w:sz w:val="22"/>
          <w:szCs w:val="22"/>
        </w:rPr>
        <w:t xml:space="preserve">. Performance </w:t>
      </w:r>
      <w:r w:rsidR="00AD6E03">
        <w:rPr>
          <w:sz w:val="22"/>
          <w:szCs w:val="22"/>
        </w:rPr>
        <w:t>scales</w:t>
      </w:r>
      <w:bookmarkStart w:id="0" w:name="_GoBack"/>
      <w:bookmarkEnd w:id="0"/>
      <w:r w:rsidR="00CA0749">
        <w:rPr>
          <w:sz w:val="22"/>
          <w:szCs w:val="22"/>
        </w:rPr>
        <w:t xml:space="preserve"> almost linearly with frequency. </w:t>
      </w:r>
    </w:p>
    <w:sectPr w:rsidR="001818C9" w:rsidRPr="004D2C98" w:rsidSect="006260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82"/>
    <w:rsid w:val="00040120"/>
    <w:rsid w:val="00094873"/>
    <w:rsid w:val="00096B57"/>
    <w:rsid w:val="000C3BF3"/>
    <w:rsid w:val="000D55A2"/>
    <w:rsid w:val="000E485E"/>
    <w:rsid w:val="000F135C"/>
    <w:rsid w:val="0010144D"/>
    <w:rsid w:val="00116545"/>
    <w:rsid w:val="0016737E"/>
    <w:rsid w:val="001818C9"/>
    <w:rsid w:val="001D143C"/>
    <w:rsid w:val="001D572F"/>
    <w:rsid w:val="001D5AAC"/>
    <w:rsid w:val="001E14B8"/>
    <w:rsid w:val="002124DB"/>
    <w:rsid w:val="00246889"/>
    <w:rsid w:val="002665C6"/>
    <w:rsid w:val="0027174C"/>
    <w:rsid w:val="0027288E"/>
    <w:rsid w:val="00274910"/>
    <w:rsid w:val="002B3A39"/>
    <w:rsid w:val="002B72D6"/>
    <w:rsid w:val="002F7006"/>
    <w:rsid w:val="00302157"/>
    <w:rsid w:val="00307743"/>
    <w:rsid w:val="00366E6B"/>
    <w:rsid w:val="00370D19"/>
    <w:rsid w:val="00375D66"/>
    <w:rsid w:val="00383BCF"/>
    <w:rsid w:val="003865CA"/>
    <w:rsid w:val="003C3182"/>
    <w:rsid w:val="003F2410"/>
    <w:rsid w:val="00403CF1"/>
    <w:rsid w:val="00403DB4"/>
    <w:rsid w:val="0041123B"/>
    <w:rsid w:val="0043694B"/>
    <w:rsid w:val="004805BF"/>
    <w:rsid w:val="00481447"/>
    <w:rsid w:val="00492256"/>
    <w:rsid w:val="004C0C0F"/>
    <w:rsid w:val="004C4C05"/>
    <w:rsid w:val="004D2C98"/>
    <w:rsid w:val="004D5740"/>
    <w:rsid w:val="004F795F"/>
    <w:rsid w:val="00500E0C"/>
    <w:rsid w:val="00501B3E"/>
    <w:rsid w:val="00507A7A"/>
    <w:rsid w:val="00525135"/>
    <w:rsid w:val="00537848"/>
    <w:rsid w:val="005623FC"/>
    <w:rsid w:val="005B1366"/>
    <w:rsid w:val="005F5119"/>
    <w:rsid w:val="006260BE"/>
    <w:rsid w:val="00664C98"/>
    <w:rsid w:val="0068359A"/>
    <w:rsid w:val="006A2C72"/>
    <w:rsid w:val="006D48D5"/>
    <w:rsid w:val="00751DB2"/>
    <w:rsid w:val="0076750E"/>
    <w:rsid w:val="007A63CE"/>
    <w:rsid w:val="007E74B1"/>
    <w:rsid w:val="007F31A6"/>
    <w:rsid w:val="00825321"/>
    <w:rsid w:val="00884B3E"/>
    <w:rsid w:val="008B081C"/>
    <w:rsid w:val="008E1ECC"/>
    <w:rsid w:val="008E291C"/>
    <w:rsid w:val="00906B0A"/>
    <w:rsid w:val="00916356"/>
    <w:rsid w:val="00927077"/>
    <w:rsid w:val="009672E4"/>
    <w:rsid w:val="009A787C"/>
    <w:rsid w:val="009C6A09"/>
    <w:rsid w:val="00A000AE"/>
    <w:rsid w:val="00A07DAA"/>
    <w:rsid w:val="00A35FB5"/>
    <w:rsid w:val="00A61FBC"/>
    <w:rsid w:val="00A75F94"/>
    <w:rsid w:val="00A7739A"/>
    <w:rsid w:val="00AA0151"/>
    <w:rsid w:val="00AD4B77"/>
    <w:rsid w:val="00AD6E03"/>
    <w:rsid w:val="00BB61A8"/>
    <w:rsid w:val="00BF58D2"/>
    <w:rsid w:val="00C577D2"/>
    <w:rsid w:val="00C67AC3"/>
    <w:rsid w:val="00CA0749"/>
    <w:rsid w:val="00CB2DCB"/>
    <w:rsid w:val="00CC3EB0"/>
    <w:rsid w:val="00CD5311"/>
    <w:rsid w:val="00CE614C"/>
    <w:rsid w:val="00D01935"/>
    <w:rsid w:val="00D949DD"/>
    <w:rsid w:val="00DA3D36"/>
    <w:rsid w:val="00DD4DA1"/>
    <w:rsid w:val="00DD4F27"/>
    <w:rsid w:val="00E04727"/>
    <w:rsid w:val="00EA0AF2"/>
    <w:rsid w:val="00EA4121"/>
    <w:rsid w:val="00EA6764"/>
    <w:rsid w:val="00EC585A"/>
    <w:rsid w:val="00ED3B9E"/>
    <w:rsid w:val="00EE0C6B"/>
    <w:rsid w:val="00F0786A"/>
    <w:rsid w:val="00F17C52"/>
    <w:rsid w:val="00F429B8"/>
    <w:rsid w:val="00F60538"/>
    <w:rsid w:val="00F975CF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B3E1"/>
  <w14:defaultImageDpi w14:val="32767"/>
  <w15:chartTrackingRefBased/>
  <w15:docId w15:val="{7542C04F-E65C-C648-A77F-D6D1054A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3A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B3A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Zhaoning</dc:creator>
  <cp:keywords/>
  <dc:description/>
  <cp:lastModifiedBy>Kong Zhaoning</cp:lastModifiedBy>
  <cp:revision>78</cp:revision>
  <dcterms:created xsi:type="dcterms:W3CDTF">2018-11-11T00:13:00Z</dcterms:created>
  <dcterms:modified xsi:type="dcterms:W3CDTF">2018-11-12T00:33:00Z</dcterms:modified>
</cp:coreProperties>
</file>