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3E89A" w14:textId="10A6E97E" w:rsidR="000D6AEA" w:rsidRDefault="00681A1E" w:rsidP="00C43B18">
      <w:pPr>
        <w:jc w:val="both"/>
        <w:rPr>
          <w:lang w:val="en-US"/>
        </w:rPr>
      </w:pPr>
      <w:r w:rsidRPr="00681A1E">
        <w:rPr>
          <w:lang w:val="en-US"/>
        </w:rPr>
        <w:t>Who I am. A person w</w:t>
      </w:r>
      <w:r>
        <w:rPr>
          <w:lang w:val="en-US"/>
        </w:rPr>
        <w:t xml:space="preserve">ho tries to help others and find solutions to real life opportunities or issues. That gives me the opportunity some years ago to develop a tool for CS, the BL Yellow Wallboard that was implemented globally and was </w:t>
      </w:r>
      <w:proofErr w:type="gramStart"/>
      <w:r>
        <w:rPr>
          <w:lang w:val="en-US"/>
        </w:rPr>
        <w:t>a really amazing</w:t>
      </w:r>
      <w:proofErr w:type="gramEnd"/>
      <w:r>
        <w:rPr>
          <w:lang w:val="en-US"/>
        </w:rPr>
        <w:t xml:space="preserve"> way to start my journey in DHL Express. Here, where it all started many years ago (more than 10, and another 10 in supply chain, </w:t>
      </w:r>
      <w:proofErr w:type="gramStart"/>
      <w:r>
        <w:rPr>
          <w:lang w:val="en-US"/>
        </w:rPr>
        <w:t>a really amazing</w:t>
      </w:r>
      <w:proofErr w:type="gramEnd"/>
      <w:r>
        <w:rPr>
          <w:lang w:val="en-US"/>
        </w:rPr>
        <w:t xml:space="preserve"> journey). For me it’s </w:t>
      </w:r>
      <w:proofErr w:type="gramStart"/>
      <w:r>
        <w:rPr>
          <w:lang w:val="en-US"/>
        </w:rPr>
        <w:t>really special</w:t>
      </w:r>
      <w:proofErr w:type="gramEnd"/>
      <w:r>
        <w:rPr>
          <w:lang w:val="en-US"/>
        </w:rPr>
        <w:t xml:space="preserve"> and an honor being here with you in the place where I have born professionally, showing you a new tool that we could develop, now in Panama, with all the potential we think it may have. </w:t>
      </w:r>
    </w:p>
    <w:p w14:paraId="32CABB34" w14:textId="34322C4D" w:rsidR="00681A1E" w:rsidRDefault="00681A1E" w:rsidP="00C43B18">
      <w:pPr>
        <w:jc w:val="both"/>
        <w:rPr>
          <w:lang w:val="en-US"/>
        </w:rPr>
      </w:pPr>
      <w:r>
        <w:rPr>
          <w:lang w:val="en-US"/>
        </w:rPr>
        <w:t>As a person passionate about COE I have this idea for many years in my head, and talking with Tere one day, after finishing our COE experience and reviewing the opportunities for the small countries not to suffer COE, the idea came to my mind as a thunder “how to make COE easier for everyone” and after finishing the call I have already visualized this tools. Many hours after that, some hard work help</w:t>
      </w:r>
      <w:r w:rsidR="00C43B18">
        <w:rPr>
          <w:lang w:val="en-US"/>
        </w:rPr>
        <w:t>ed</w:t>
      </w:r>
      <w:r>
        <w:rPr>
          <w:lang w:val="en-US"/>
        </w:rPr>
        <w:t xml:space="preserve"> by AI</w:t>
      </w:r>
      <w:r w:rsidR="00C43B18">
        <w:rPr>
          <w:lang w:val="en-US"/>
        </w:rPr>
        <w:t xml:space="preserve"> tools, and this tool was brought to life and now it’s the time for us to present it to help everyone that pass through a COE in their journey to become a Centre of excellence. </w:t>
      </w:r>
      <w:r>
        <w:rPr>
          <w:lang w:val="en-US"/>
        </w:rPr>
        <w:t xml:space="preserve"> </w:t>
      </w:r>
    </w:p>
    <w:p w14:paraId="338CD027" w14:textId="1AE040D3" w:rsidR="00C43B18" w:rsidRDefault="00C43B18">
      <w:pPr>
        <w:rPr>
          <w:lang w:val="en-US"/>
        </w:rPr>
      </w:pPr>
      <w:r>
        <w:rPr>
          <w:lang w:val="en-US"/>
        </w:rPr>
        <w:t>So, let’s see what we are talking about:</w:t>
      </w:r>
    </w:p>
    <w:p w14:paraId="78FDF4E4" w14:textId="77777777" w:rsidR="00C43B18" w:rsidRPr="00C43B18" w:rsidRDefault="00C43B18" w:rsidP="00C43B18">
      <w:pPr>
        <w:rPr>
          <w:b/>
          <w:bCs/>
          <w:u w:val="single"/>
          <w:lang w:val="en-US"/>
        </w:rPr>
      </w:pPr>
      <w:r w:rsidRPr="00C43B18">
        <w:rPr>
          <w:b/>
          <w:bCs/>
          <w:highlight w:val="yellow"/>
          <w:u w:val="single"/>
          <w:lang w:val="en-US"/>
        </w:rPr>
        <w:t>The Current Challenge</w:t>
      </w:r>
    </w:p>
    <w:p w14:paraId="7ADD08CD" w14:textId="0C840624" w:rsidR="00C43B18" w:rsidRPr="00C43B18" w:rsidRDefault="00C43B18">
      <w:pPr>
        <w:rPr>
          <w:lang w:val="en-US"/>
        </w:rPr>
      </w:pPr>
      <w:r w:rsidRPr="00C43B18">
        <w:rPr>
          <w:lang w:val="en-US"/>
        </w:rPr>
        <w:t xml:space="preserve">Auditing as an Event, </w:t>
      </w:r>
      <w:proofErr w:type="gramStart"/>
      <w:r w:rsidRPr="00C43B18">
        <w:rPr>
          <w:lang w:val="en-US"/>
        </w:rPr>
        <w:t>Not</w:t>
      </w:r>
      <w:proofErr w:type="gramEnd"/>
      <w:r w:rsidRPr="00C43B18">
        <w:rPr>
          <w:lang w:val="en-US"/>
        </w:rPr>
        <w:t xml:space="preserve"> a Habit</w:t>
      </w:r>
    </w:p>
    <w:p w14:paraId="0FF7927A" w14:textId="77777777" w:rsidR="00C43B18" w:rsidRPr="00C43B18" w:rsidRDefault="00C43B18" w:rsidP="00C43B18">
      <w:pPr>
        <w:pStyle w:val="ListParagraph"/>
        <w:numPr>
          <w:ilvl w:val="0"/>
          <w:numId w:val="2"/>
        </w:numPr>
        <w:rPr>
          <w:b/>
          <w:bCs/>
          <w:lang w:val="en-US"/>
        </w:rPr>
      </w:pPr>
      <w:r w:rsidRPr="00C43B18">
        <w:rPr>
          <w:b/>
          <w:bCs/>
          <w:lang w:val="en-US"/>
        </w:rPr>
        <w:t>Reactive &amp; High-Effort Preparation</w:t>
      </w:r>
    </w:p>
    <w:p w14:paraId="0CE0DCD3" w14:textId="77777777" w:rsidR="00C43B18" w:rsidRPr="00C43B18" w:rsidRDefault="00C43B18" w:rsidP="00C43B18">
      <w:pPr>
        <w:pStyle w:val="ListParagraph"/>
        <w:numPr>
          <w:ilvl w:val="0"/>
          <w:numId w:val="2"/>
        </w:numPr>
        <w:rPr>
          <w:b/>
          <w:bCs/>
          <w:lang w:val="en-US"/>
        </w:rPr>
      </w:pPr>
      <w:r w:rsidRPr="00C43B18">
        <w:rPr>
          <w:b/>
          <w:bCs/>
          <w:lang w:val="en-US"/>
        </w:rPr>
        <w:t>Lack of Real-Time Visibility</w:t>
      </w:r>
    </w:p>
    <w:p w14:paraId="3F4A0C64" w14:textId="77777777" w:rsidR="00C43B18" w:rsidRPr="00C43B18" w:rsidRDefault="00C43B18" w:rsidP="00C43B18">
      <w:pPr>
        <w:pStyle w:val="ListParagraph"/>
        <w:numPr>
          <w:ilvl w:val="0"/>
          <w:numId w:val="2"/>
        </w:numPr>
        <w:rPr>
          <w:b/>
          <w:bCs/>
          <w:lang w:val="en-US"/>
        </w:rPr>
      </w:pPr>
      <w:r w:rsidRPr="00C43B18">
        <w:rPr>
          <w:b/>
          <w:bCs/>
          <w:lang w:val="en-US"/>
        </w:rPr>
        <w:t>Risk of Inconsistencies</w:t>
      </w:r>
    </w:p>
    <w:p w14:paraId="36E651D4" w14:textId="27C34AF9" w:rsidR="00C43B18" w:rsidRDefault="00C43B18" w:rsidP="00C43B18">
      <w:pPr>
        <w:pStyle w:val="ListParagraph"/>
        <w:numPr>
          <w:ilvl w:val="0"/>
          <w:numId w:val="2"/>
        </w:numPr>
        <w:rPr>
          <w:b/>
          <w:bCs/>
          <w:lang w:val="en-US"/>
        </w:rPr>
      </w:pPr>
      <w:r w:rsidRPr="00C43B18">
        <w:rPr>
          <w:b/>
          <w:bCs/>
          <w:lang w:val="en-US"/>
        </w:rPr>
        <w:t>"Excellence" as an Annual Goal</w:t>
      </w:r>
    </w:p>
    <w:p w14:paraId="05490D8D" w14:textId="77777777" w:rsidR="00C43B18" w:rsidRPr="00C43B18" w:rsidRDefault="00C43B18" w:rsidP="00C43B18">
      <w:pPr>
        <w:rPr>
          <w:b/>
          <w:bCs/>
          <w:u w:val="single"/>
          <w:lang w:val="en-US"/>
        </w:rPr>
      </w:pPr>
    </w:p>
    <w:p w14:paraId="7139C52E" w14:textId="77777777" w:rsidR="00C43B18" w:rsidRPr="00C43B18" w:rsidRDefault="00C43B18" w:rsidP="00C43B18">
      <w:pPr>
        <w:rPr>
          <w:b/>
          <w:bCs/>
          <w:u w:val="single"/>
          <w:lang w:val="en-US"/>
        </w:rPr>
      </w:pPr>
      <w:r w:rsidRPr="00C43B18">
        <w:rPr>
          <w:b/>
          <w:bCs/>
          <w:highlight w:val="yellow"/>
          <w:u w:val="single"/>
          <w:lang w:val="en-US"/>
        </w:rPr>
        <w:t>Our Solution</w:t>
      </w:r>
    </w:p>
    <w:p w14:paraId="0D3B403F" w14:textId="40358D43" w:rsidR="00C43B18" w:rsidRPr="00C43B18" w:rsidRDefault="00C43B18" w:rsidP="00C43B18">
      <w:pPr>
        <w:rPr>
          <w:lang w:val="en-US"/>
        </w:rPr>
      </w:pPr>
      <w:r w:rsidRPr="00C43B18">
        <w:rPr>
          <w:lang w:val="en-US"/>
        </w:rPr>
        <w:t>We have translated the 59 audit points and their 284 verification questions into a proactive, simple, and automated tool.</w:t>
      </w:r>
    </w:p>
    <w:p w14:paraId="4F4D18E7" w14:textId="77777777" w:rsidR="00C43B18" w:rsidRPr="00C43B18" w:rsidRDefault="00C43B18" w:rsidP="00C43B18">
      <w:pPr>
        <w:numPr>
          <w:ilvl w:val="0"/>
          <w:numId w:val="3"/>
        </w:numPr>
        <w:rPr>
          <w:b/>
          <w:bCs/>
        </w:rPr>
      </w:pPr>
      <w:r w:rsidRPr="00A711F3">
        <w:rPr>
          <w:b/>
          <w:bCs/>
          <w:lang w:val="en-US"/>
        </w:rPr>
        <w:t> </w:t>
      </w:r>
      <w:proofErr w:type="spellStart"/>
      <w:r w:rsidRPr="00C43B18">
        <w:rPr>
          <w:b/>
          <w:bCs/>
        </w:rPr>
        <w:t>Daily</w:t>
      </w:r>
      <w:proofErr w:type="spellEnd"/>
      <w:r w:rsidRPr="00C43B18">
        <w:rPr>
          <w:b/>
          <w:bCs/>
        </w:rPr>
        <w:t xml:space="preserve"> </w:t>
      </w:r>
      <w:proofErr w:type="spellStart"/>
      <w:r w:rsidRPr="00C43B18">
        <w:rPr>
          <w:b/>
          <w:bCs/>
        </w:rPr>
        <w:t>Tasks</w:t>
      </w:r>
      <w:proofErr w:type="spellEnd"/>
    </w:p>
    <w:p w14:paraId="5BC12C76" w14:textId="77777777" w:rsidR="00C43B18" w:rsidRPr="00C43B18" w:rsidRDefault="00C43B18" w:rsidP="00C43B18">
      <w:pPr>
        <w:numPr>
          <w:ilvl w:val="0"/>
          <w:numId w:val="3"/>
        </w:numPr>
        <w:rPr>
          <w:b/>
          <w:bCs/>
        </w:rPr>
      </w:pPr>
      <w:r w:rsidRPr="00C43B18">
        <w:rPr>
          <w:b/>
          <w:bCs/>
        </w:rPr>
        <w:t> </w:t>
      </w:r>
      <w:proofErr w:type="spellStart"/>
      <w:r w:rsidRPr="00C43B18">
        <w:rPr>
          <w:b/>
          <w:bCs/>
        </w:rPr>
        <w:t>Dashboards</w:t>
      </w:r>
      <w:proofErr w:type="spellEnd"/>
    </w:p>
    <w:p w14:paraId="4256E120" w14:textId="3BE349A9" w:rsidR="00C43B18" w:rsidRPr="00C43B18" w:rsidRDefault="00C43B18" w:rsidP="00C43B18">
      <w:pPr>
        <w:numPr>
          <w:ilvl w:val="0"/>
          <w:numId w:val="3"/>
        </w:numPr>
        <w:rPr>
          <w:b/>
          <w:bCs/>
        </w:rPr>
      </w:pPr>
      <w:r w:rsidRPr="00C43B18">
        <w:rPr>
          <w:b/>
          <w:bCs/>
        </w:rPr>
        <w:t> </w:t>
      </w:r>
      <w:proofErr w:type="spellStart"/>
      <w:r w:rsidRPr="00C43B18">
        <w:rPr>
          <w:b/>
          <w:bCs/>
        </w:rPr>
        <w:t>Reports</w:t>
      </w:r>
      <w:proofErr w:type="spellEnd"/>
    </w:p>
    <w:p w14:paraId="342D0496" w14:textId="77777777" w:rsidR="00C43B18" w:rsidRPr="00C43B18" w:rsidRDefault="00C43B18" w:rsidP="00C43B18">
      <w:pPr>
        <w:pStyle w:val="ListParagraph"/>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color w:val="1F2937"/>
          <w:kern w:val="0"/>
          <w:sz w:val="27"/>
          <w:szCs w:val="27"/>
          <w:lang w:eastAsia="es-PA"/>
          <w14:ligatures w14:val="none"/>
        </w:rPr>
      </w:pPr>
      <w:proofErr w:type="spellStart"/>
      <w:r w:rsidRPr="00C43B18">
        <w:rPr>
          <w:rFonts w:ascii="Arial" w:eastAsia="Times New Roman" w:hAnsi="Arial" w:cs="Arial"/>
          <w:b/>
          <w:bCs/>
          <w:color w:val="1F2937"/>
          <w:kern w:val="0"/>
          <w:sz w:val="27"/>
          <w:szCs w:val="27"/>
          <w:lang w:eastAsia="es-PA"/>
          <w14:ligatures w14:val="none"/>
        </w:rPr>
        <w:t>Automates</w:t>
      </w:r>
      <w:proofErr w:type="spellEnd"/>
      <w:r w:rsidRPr="00C43B18">
        <w:rPr>
          <w:rFonts w:ascii="Arial" w:eastAsia="Times New Roman" w:hAnsi="Arial" w:cs="Arial"/>
          <w:b/>
          <w:bCs/>
          <w:color w:val="1F2937"/>
          <w:kern w:val="0"/>
          <w:sz w:val="27"/>
          <w:szCs w:val="27"/>
          <w:lang w:eastAsia="es-PA"/>
          <w14:ligatures w14:val="none"/>
        </w:rPr>
        <w:t xml:space="preserve"> </w:t>
      </w:r>
      <w:proofErr w:type="spellStart"/>
      <w:r w:rsidRPr="00C43B18">
        <w:rPr>
          <w:rFonts w:ascii="Arial" w:eastAsia="Times New Roman" w:hAnsi="Arial" w:cs="Arial"/>
          <w:b/>
          <w:bCs/>
          <w:color w:val="1F2937"/>
          <w:kern w:val="0"/>
          <w:sz w:val="27"/>
          <w:szCs w:val="27"/>
          <w:lang w:eastAsia="es-PA"/>
          <w14:ligatures w14:val="none"/>
        </w:rPr>
        <w:t>Execution</w:t>
      </w:r>
      <w:proofErr w:type="spellEnd"/>
    </w:p>
    <w:p w14:paraId="173DC979" w14:textId="77777777" w:rsidR="00C43B18" w:rsidRPr="00C43B18" w:rsidRDefault="00C43B18" w:rsidP="00C43B18">
      <w:pPr>
        <w:pStyle w:val="ListParagraph"/>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color w:val="1F2937"/>
          <w:kern w:val="0"/>
          <w:sz w:val="27"/>
          <w:szCs w:val="27"/>
          <w:lang w:eastAsia="es-PA"/>
          <w14:ligatures w14:val="none"/>
        </w:rPr>
      </w:pPr>
      <w:proofErr w:type="spellStart"/>
      <w:r w:rsidRPr="00C43B18">
        <w:rPr>
          <w:rFonts w:ascii="Arial" w:eastAsia="Times New Roman" w:hAnsi="Arial" w:cs="Arial"/>
          <w:b/>
          <w:bCs/>
          <w:color w:val="1F2937"/>
          <w:kern w:val="0"/>
          <w:sz w:val="27"/>
          <w:szCs w:val="27"/>
          <w:lang w:eastAsia="es-PA"/>
          <w14:ligatures w14:val="none"/>
        </w:rPr>
        <w:t>Centralizes</w:t>
      </w:r>
      <w:proofErr w:type="spellEnd"/>
      <w:r w:rsidRPr="00C43B18">
        <w:rPr>
          <w:rFonts w:ascii="Arial" w:eastAsia="Times New Roman" w:hAnsi="Arial" w:cs="Arial"/>
          <w:b/>
          <w:bCs/>
          <w:color w:val="1F2937"/>
          <w:kern w:val="0"/>
          <w:sz w:val="27"/>
          <w:szCs w:val="27"/>
          <w:lang w:eastAsia="es-PA"/>
          <w14:ligatures w14:val="none"/>
        </w:rPr>
        <w:t xml:space="preserve"> Management</w:t>
      </w:r>
    </w:p>
    <w:p w14:paraId="4386C6C1" w14:textId="4A8BB66D" w:rsidR="00C43B18" w:rsidRDefault="00C43B18" w:rsidP="00C43B18">
      <w:pPr>
        <w:pStyle w:val="ListParagraph"/>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color w:val="1F2937"/>
          <w:kern w:val="0"/>
          <w:sz w:val="27"/>
          <w:szCs w:val="27"/>
          <w:lang w:eastAsia="es-PA"/>
          <w14:ligatures w14:val="none"/>
        </w:rPr>
      </w:pPr>
      <w:proofErr w:type="spellStart"/>
      <w:r w:rsidRPr="00C43B18">
        <w:rPr>
          <w:rFonts w:ascii="Arial" w:eastAsia="Times New Roman" w:hAnsi="Arial" w:cs="Arial"/>
          <w:b/>
          <w:bCs/>
          <w:color w:val="1F2937"/>
          <w:kern w:val="0"/>
          <w:sz w:val="27"/>
          <w:szCs w:val="27"/>
          <w:lang w:eastAsia="es-PA"/>
          <w14:ligatures w14:val="none"/>
        </w:rPr>
        <w:t>Visualizes</w:t>
      </w:r>
      <w:proofErr w:type="spellEnd"/>
      <w:r w:rsidRPr="00C43B18">
        <w:rPr>
          <w:rFonts w:ascii="Arial" w:eastAsia="Times New Roman" w:hAnsi="Arial" w:cs="Arial"/>
          <w:b/>
          <w:bCs/>
          <w:color w:val="1F2937"/>
          <w:kern w:val="0"/>
          <w:sz w:val="27"/>
          <w:szCs w:val="27"/>
          <w:lang w:eastAsia="es-PA"/>
          <w14:ligatures w14:val="none"/>
        </w:rPr>
        <w:t xml:space="preserve"> Performance</w:t>
      </w:r>
    </w:p>
    <w:p w14:paraId="3D97A525" w14:textId="77777777" w:rsidR="00C43B18" w:rsidRDefault="00C43B18">
      <w:pPr>
        <w:rPr>
          <w:b/>
          <w:bCs/>
          <w:highlight w:val="yellow"/>
          <w:u w:val="single"/>
          <w:lang w:eastAsia="es-PA"/>
        </w:rPr>
      </w:pPr>
      <w:r>
        <w:rPr>
          <w:b/>
          <w:bCs/>
          <w:highlight w:val="yellow"/>
          <w:u w:val="single"/>
          <w:lang w:eastAsia="es-PA"/>
        </w:rPr>
        <w:br w:type="page"/>
      </w:r>
    </w:p>
    <w:p w14:paraId="60FF80E4" w14:textId="7FC4D7CC" w:rsidR="00C43B18" w:rsidRDefault="00C43B18" w:rsidP="00C43B18">
      <w:pPr>
        <w:tabs>
          <w:tab w:val="left" w:pos="2172"/>
        </w:tabs>
        <w:rPr>
          <w:b/>
          <w:bCs/>
          <w:u w:val="single"/>
          <w:lang w:eastAsia="es-PA"/>
        </w:rPr>
      </w:pPr>
      <w:proofErr w:type="spellStart"/>
      <w:r w:rsidRPr="00C43B18">
        <w:rPr>
          <w:b/>
          <w:bCs/>
          <w:highlight w:val="yellow"/>
          <w:u w:val="single"/>
          <w:lang w:eastAsia="es-PA"/>
        </w:rPr>
        <w:lastRenderedPageBreak/>
        <w:t>Strategic</w:t>
      </w:r>
      <w:proofErr w:type="spellEnd"/>
      <w:r w:rsidRPr="00C43B18">
        <w:rPr>
          <w:b/>
          <w:bCs/>
          <w:highlight w:val="yellow"/>
          <w:u w:val="single"/>
          <w:lang w:eastAsia="es-PA"/>
        </w:rPr>
        <w:t xml:space="preserve"> </w:t>
      </w:r>
      <w:proofErr w:type="spellStart"/>
      <w:r w:rsidRPr="00C43B18">
        <w:rPr>
          <w:b/>
          <w:bCs/>
          <w:highlight w:val="yellow"/>
          <w:u w:val="single"/>
          <w:lang w:eastAsia="es-PA"/>
        </w:rPr>
        <w:t>Benefits</w:t>
      </w:r>
      <w:proofErr w:type="spellEnd"/>
    </w:p>
    <w:p w14:paraId="3014FC07" w14:textId="77777777" w:rsidR="00C43B18" w:rsidRPr="00C43B18" w:rsidRDefault="00C43B18" w:rsidP="00C43B18">
      <w:pPr>
        <w:tabs>
          <w:tab w:val="left" w:pos="2172"/>
        </w:tabs>
        <w:rPr>
          <w:b/>
          <w:bCs/>
          <w:u w:val="single"/>
          <w:lang w:val="en-US" w:eastAsia="es-PA"/>
        </w:rPr>
      </w:pPr>
      <w:r w:rsidRPr="00C43B18">
        <w:rPr>
          <w:b/>
          <w:bCs/>
          <w:u w:val="single"/>
          <w:lang w:val="en-US" w:eastAsia="es-PA"/>
        </w:rPr>
        <w:t>1. From Reaction to Prevention</w:t>
      </w:r>
    </w:p>
    <w:p w14:paraId="771B8342" w14:textId="77777777" w:rsidR="00C43B18" w:rsidRPr="00C43B18" w:rsidRDefault="00C43B18" w:rsidP="00C43B18">
      <w:pPr>
        <w:tabs>
          <w:tab w:val="left" w:pos="2172"/>
        </w:tabs>
        <w:rPr>
          <w:b/>
          <w:bCs/>
          <w:u w:val="single"/>
          <w:lang w:val="en-US" w:eastAsia="es-PA"/>
        </w:rPr>
      </w:pPr>
      <w:r w:rsidRPr="00C43B18">
        <w:rPr>
          <w:b/>
          <w:bCs/>
          <w:u w:val="single"/>
          <w:lang w:val="en-US" w:eastAsia="es-PA"/>
        </w:rPr>
        <w:t>2. Data-Driven Governance</w:t>
      </w:r>
    </w:p>
    <w:p w14:paraId="35B53B38" w14:textId="77777777" w:rsidR="00C43B18" w:rsidRDefault="00C43B18" w:rsidP="00C43B18">
      <w:pPr>
        <w:tabs>
          <w:tab w:val="left" w:pos="2172"/>
        </w:tabs>
        <w:rPr>
          <w:b/>
          <w:bCs/>
          <w:u w:val="single"/>
          <w:lang w:eastAsia="es-PA"/>
        </w:rPr>
      </w:pPr>
      <w:r w:rsidRPr="00C43B18">
        <w:rPr>
          <w:b/>
          <w:bCs/>
          <w:u w:val="single"/>
          <w:lang w:eastAsia="es-PA"/>
        </w:rPr>
        <w:t xml:space="preserve">3. </w:t>
      </w:r>
      <w:proofErr w:type="spellStart"/>
      <w:r w:rsidRPr="00C43B18">
        <w:rPr>
          <w:b/>
          <w:bCs/>
          <w:u w:val="single"/>
          <w:lang w:eastAsia="es-PA"/>
        </w:rPr>
        <w:t>Operational</w:t>
      </w:r>
      <w:proofErr w:type="spellEnd"/>
      <w:r w:rsidRPr="00C43B18">
        <w:rPr>
          <w:b/>
          <w:bCs/>
          <w:u w:val="single"/>
          <w:lang w:eastAsia="es-PA"/>
        </w:rPr>
        <w:t xml:space="preserve"> </w:t>
      </w:r>
      <w:proofErr w:type="spellStart"/>
      <w:r w:rsidRPr="00C43B18">
        <w:rPr>
          <w:b/>
          <w:bCs/>
          <w:u w:val="single"/>
          <w:lang w:eastAsia="es-PA"/>
        </w:rPr>
        <w:t>Efficiency</w:t>
      </w:r>
      <w:proofErr w:type="spellEnd"/>
    </w:p>
    <w:p w14:paraId="1CE882C2" w14:textId="77777777" w:rsidR="00C43B18" w:rsidRPr="00C43B18" w:rsidRDefault="00C43B18" w:rsidP="00C43B18">
      <w:pPr>
        <w:tabs>
          <w:tab w:val="left" w:pos="2172"/>
        </w:tabs>
        <w:rPr>
          <w:b/>
          <w:bCs/>
          <w:u w:val="single"/>
          <w:lang w:eastAsia="es-PA"/>
        </w:rPr>
      </w:pPr>
      <w:r w:rsidRPr="00C43B18">
        <w:rPr>
          <w:b/>
          <w:bCs/>
          <w:u w:val="single"/>
          <w:lang w:eastAsia="es-PA"/>
        </w:rPr>
        <w:t xml:space="preserve">4. </w:t>
      </w:r>
      <w:proofErr w:type="spellStart"/>
      <w:r w:rsidRPr="00C43B18">
        <w:rPr>
          <w:b/>
          <w:bCs/>
          <w:u w:val="single"/>
          <w:lang w:eastAsia="es-PA"/>
        </w:rPr>
        <w:t>Sustainable</w:t>
      </w:r>
      <w:proofErr w:type="spellEnd"/>
      <w:r w:rsidRPr="00C43B18">
        <w:rPr>
          <w:b/>
          <w:bCs/>
          <w:u w:val="single"/>
          <w:lang w:eastAsia="es-PA"/>
        </w:rPr>
        <w:t xml:space="preserve"> </w:t>
      </w:r>
      <w:proofErr w:type="spellStart"/>
      <w:r w:rsidRPr="00C43B18">
        <w:rPr>
          <w:b/>
          <w:bCs/>
          <w:u w:val="single"/>
          <w:lang w:eastAsia="es-PA"/>
        </w:rPr>
        <w:t>Quality</w:t>
      </w:r>
      <w:proofErr w:type="spellEnd"/>
      <w:r w:rsidRPr="00C43B18">
        <w:rPr>
          <w:b/>
          <w:bCs/>
          <w:u w:val="single"/>
          <w:lang w:eastAsia="es-PA"/>
        </w:rPr>
        <w:t xml:space="preserve"> Culture</w:t>
      </w:r>
    </w:p>
    <w:p w14:paraId="179A5A59" w14:textId="77777777" w:rsidR="00C43B18" w:rsidRDefault="00C43B18" w:rsidP="00C43B18">
      <w:pPr>
        <w:tabs>
          <w:tab w:val="left" w:pos="2172"/>
        </w:tabs>
        <w:rPr>
          <w:b/>
          <w:bCs/>
          <w:u w:val="single"/>
          <w:lang w:eastAsia="es-PA"/>
        </w:rPr>
      </w:pPr>
    </w:p>
    <w:p w14:paraId="69278EB9" w14:textId="77777777" w:rsidR="00C43B18" w:rsidRPr="00C43B18" w:rsidRDefault="00C43B18" w:rsidP="00C43B18">
      <w:pPr>
        <w:tabs>
          <w:tab w:val="left" w:pos="2172"/>
        </w:tabs>
        <w:rPr>
          <w:b/>
          <w:bCs/>
          <w:lang w:val="en-US" w:eastAsia="es-PA"/>
        </w:rPr>
      </w:pPr>
      <w:r w:rsidRPr="00C43B18">
        <w:rPr>
          <w:b/>
          <w:bCs/>
          <w:highlight w:val="yellow"/>
          <w:lang w:val="en-US" w:eastAsia="es-PA"/>
        </w:rPr>
        <w:t>Live Demonstration</w:t>
      </w:r>
    </w:p>
    <w:p w14:paraId="70BEE9E1" w14:textId="7E92FF43" w:rsidR="00C43B18" w:rsidRDefault="00C43B18" w:rsidP="00C43B18">
      <w:pPr>
        <w:tabs>
          <w:tab w:val="left" w:pos="2172"/>
        </w:tabs>
        <w:rPr>
          <w:b/>
          <w:bCs/>
          <w:u w:val="single"/>
          <w:lang w:val="en-US" w:eastAsia="es-PA"/>
        </w:rPr>
      </w:pPr>
      <w:r w:rsidRPr="00C43B18">
        <w:rPr>
          <w:b/>
          <w:bCs/>
          <w:u w:val="single"/>
          <w:lang w:val="en-US" w:eastAsia="es-PA"/>
        </w:rPr>
        <w:t>Let's see the COE System in action</w:t>
      </w:r>
      <w:r>
        <w:rPr>
          <w:b/>
          <w:bCs/>
          <w:u w:val="single"/>
          <w:lang w:val="en-US" w:eastAsia="es-PA"/>
        </w:rPr>
        <w:t xml:space="preserve"> from 3 perspectives:</w:t>
      </w:r>
    </w:p>
    <w:p w14:paraId="3DC7CD39" w14:textId="77777777" w:rsidR="00C43B18" w:rsidRPr="00C43B18" w:rsidRDefault="00C43B18" w:rsidP="00C43B18">
      <w:pPr>
        <w:tabs>
          <w:tab w:val="left" w:pos="2172"/>
        </w:tabs>
        <w:rPr>
          <w:b/>
          <w:bCs/>
          <w:u w:val="single"/>
          <w:lang w:val="en-US" w:eastAsia="es-PA"/>
        </w:rPr>
      </w:pPr>
      <w:r w:rsidRPr="00C43B18">
        <w:rPr>
          <w:b/>
          <w:bCs/>
          <w:u w:val="single"/>
          <w:lang w:val="en-US" w:eastAsia="es-PA"/>
        </w:rPr>
        <w:t>1. The Daily User</w:t>
      </w:r>
    </w:p>
    <w:p w14:paraId="368A4E9A" w14:textId="77777777" w:rsidR="00C43B18" w:rsidRPr="00C43B18" w:rsidRDefault="00C43B18" w:rsidP="00C43B18">
      <w:pPr>
        <w:tabs>
          <w:tab w:val="left" w:pos="2172"/>
        </w:tabs>
        <w:rPr>
          <w:b/>
          <w:bCs/>
          <w:u w:val="single"/>
          <w:lang w:val="en-US" w:eastAsia="es-PA"/>
        </w:rPr>
      </w:pPr>
      <w:r w:rsidRPr="00C43B18">
        <w:rPr>
          <w:b/>
          <w:bCs/>
          <w:u w:val="single"/>
          <w:lang w:val="en-US" w:eastAsia="es-PA"/>
        </w:rPr>
        <w:t>2. The Manager</w:t>
      </w:r>
    </w:p>
    <w:p w14:paraId="38CA9B0A" w14:textId="77777777" w:rsidR="00C43B18" w:rsidRPr="00C43B18" w:rsidRDefault="00C43B18" w:rsidP="00C43B18">
      <w:pPr>
        <w:tabs>
          <w:tab w:val="left" w:pos="2172"/>
        </w:tabs>
        <w:rPr>
          <w:b/>
          <w:bCs/>
          <w:u w:val="single"/>
          <w:lang w:val="en-US" w:eastAsia="es-PA"/>
        </w:rPr>
      </w:pPr>
      <w:r w:rsidRPr="00C43B18">
        <w:rPr>
          <w:b/>
          <w:bCs/>
          <w:u w:val="single"/>
          <w:lang w:val="en-US" w:eastAsia="es-PA"/>
        </w:rPr>
        <w:t>3. The Auditor</w:t>
      </w:r>
    </w:p>
    <w:p w14:paraId="76CCA7A1" w14:textId="77777777" w:rsidR="00C43B18" w:rsidRDefault="00C43B18" w:rsidP="00C43B18">
      <w:pPr>
        <w:tabs>
          <w:tab w:val="left" w:pos="2172"/>
        </w:tabs>
        <w:rPr>
          <w:b/>
          <w:bCs/>
          <w:u w:val="single"/>
          <w:lang w:val="en-US" w:eastAsia="es-PA"/>
        </w:rPr>
      </w:pPr>
    </w:p>
    <w:p w14:paraId="50E7D019" w14:textId="77777777" w:rsidR="00C43B18" w:rsidRPr="00C43B18" w:rsidRDefault="00C43B18" w:rsidP="00C43B18">
      <w:pPr>
        <w:tabs>
          <w:tab w:val="left" w:pos="2172"/>
        </w:tabs>
        <w:rPr>
          <w:b/>
          <w:bCs/>
          <w:lang w:val="en-US" w:eastAsia="es-PA"/>
        </w:rPr>
      </w:pPr>
      <w:r w:rsidRPr="00C43B18">
        <w:rPr>
          <w:b/>
          <w:bCs/>
          <w:highlight w:val="yellow"/>
          <w:lang w:val="en-US" w:eastAsia="es-PA"/>
        </w:rPr>
        <w:t>The Path to Global Excellence</w:t>
      </w:r>
    </w:p>
    <w:p w14:paraId="2FD0D3E9" w14:textId="77777777" w:rsidR="00C43B18" w:rsidRPr="00C43B18" w:rsidRDefault="00C43B18" w:rsidP="00C43B18">
      <w:pPr>
        <w:tabs>
          <w:tab w:val="left" w:pos="2172"/>
        </w:tabs>
        <w:rPr>
          <w:b/>
          <w:bCs/>
          <w:u w:val="single"/>
          <w:lang w:val="en-US" w:eastAsia="es-PA"/>
        </w:rPr>
      </w:pPr>
      <w:r w:rsidRPr="00C43B18">
        <w:rPr>
          <w:b/>
          <w:bCs/>
          <w:u w:val="single"/>
          <w:lang w:val="en-US" w:eastAsia="es-PA"/>
        </w:rPr>
        <w:t>Phase 1: Pilot Program (Q3 2025)</w:t>
      </w:r>
    </w:p>
    <w:p w14:paraId="6E6A8745" w14:textId="77777777" w:rsidR="00C43B18" w:rsidRPr="00C43B18" w:rsidRDefault="00C43B18" w:rsidP="00C43B18">
      <w:pPr>
        <w:tabs>
          <w:tab w:val="left" w:pos="2172"/>
        </w:tabs>
        <w:rPr>
          <w:b/>
          <w:bCs/>
          <w:u w:val="single"/>
          <w:lang w:val="en-US" w:eastAsia="es-PA"/>
        </w:rPr>
      </w:pPr>
      <w:r w:rsidRPr="00C43B18">
        <w:rPr>
          <w:b/>
          <w:bCs/>
          <w:u w:val="single"/>
          <w:lang w:val="en-US" w:eastAsia="es-PA"/>
        </w:rPr>
        <w:t>Phase 2: Validation &amp; Feedback (Q4 2025)</w:t>
      </w:r>
    </w:p>
    <w:p w14:paraId="351C5F03" w14:textId="77777777" w:rsidR="00C43B18" w:rsidRPr="00C43B18" w:rsidRDefault="00C43B18" w:rsidP="00C43B18">
      <w:pPr>
        <w:tabs>
          <w:tab w:val="left" w:pos="2172"/>
        </w:tabs>
        <w:rPr>
          <w:b/>
          <w:bCs/>
          <w:u w:val="single"/>
          <w:lang w:val="en-US" w:eastAsia="es-PA"/>
        </w:rPr>
      </w:pPr>
      <w:r w:rsidRPr="00C43B18">
        <w:rPr>
          <w:b/>
          <w:bCs/>
          <w:u w:val="single"/>
          <w:lang w:val="en-US" w:eastAsia="es-PA"/>
        </w:rPr>
        <w:t>Phase 3: Global Rollout Plan (Q1 2026)</w:t>
      </w:r>
    </w:p>
    <w:p w14:paraId="6FCBA927" w14:textId="5CB6D309" w:rsidR="00196CE6" w:rsidRDefault="00196CE6">
      <w:pPr>
        <w:rPr>
          <w:b/>
          <w:bCs/>
          <w:u w:val="single"/>
          <w:lang w:val="en-US" w:eastAsia="es-PA"/>
        </w:rPr>
      </w:pPr>
      <w:r>
        <w:rPr>
          <w:b/>
          <w:bCs/>
          <w:u w:val="single"/>
          <w:lang w:val="en-US" w:eastAsia="es-PA"/>
        </w:rPr>
        <w:br w:type="page"/>
      </w:r>
    </w:p>
    <w:p w14:paraId="23636F49" w14:textId="77777777" w:rsidR="007C548E" w:rsidRPr="007C548E" w:rsidRDefault="007C548E" w:rsidP="007C548E">
      <w:pPr>
        <w:shd w:val="clear" w:color="auto" w:fill="191919"/>
        <w:spacing w:after="0" w:line="240" w:lineRule="auto"/>
        <w:outlineLvl w:val="2"/>
        <w:rPr>
          <w:rFonts w:ascii="Arial" w:eastAsia="Times New Roman" w:hAnsi="Arial" w:cs="Arial"/>
          <w:b/>
          <w:bCs/>
          <w:color w:val="E2E2E5"/>
          <w:kern w:val="0"/>
          <w:sz w:val="27"/>
          <w:szCs w:val="27"/>
          <w:lang w:val="en-US" w:eastAsia="es-PA"/>
          <w14:ligatures w14:val="none"/>
        </w:rPr>
      </w:pPr>
      <w:r w:rsidRPr="007C548E">
        <w:rPr>
          <w:rFonts w:ascii="Arial" w:eastAsia="Times New Roman" w:hAnsi="Arial" w:cs="Arial"/>
          <w:b/>
          <w:bCs/>
          <w:color w:val="E2E2E5"/>
          <w:kern w:val="0"/>
          <w:sz w:val="27"/>
          <w:szCs w:val="27"/>
          <w:lang w:val="en-US" w:eastAsia="es-PA"/>
          <w14:ligatures w14:val="none"/>
        </w:rPr>
        <w:lastRenderedPageBreak/>
        <w:t>High-Impact Executive Opening Speech (Proposed Version)</w:t>
      </w:r>
    </w:p>
    <w:p w14:paraId="38B110C5" w14:textId="77777777" w:rsidR="007C548E" w:rsidRPr="007C548E" w:rsidRDefault="007C548E" w:rsidP="007C548E">
      <w:pPr>
        <w:shd w:val="clear" w:color="auto" w:fill="191919"/>
        <w:spacing w:before="100" w:beforeAutospacing="1" w:after="270" w:line="300" w:lineRule="atLeast"/>
        <w:rPr>
          <w:rFonts w:ascii="Arial" w:eastAsia="Times New Roman" w:hAnsi="Arial" w:cs="Arial"/>
          <w:color w:val="E2E2E5"/>
          <w:kern w:val="0"/>
          <w:sz w:val="21"/>
          <w:szCs w:val="21"/>
          <w:lang w:val="en-US" w:eastAsia="es-PA"/>
          <w14:ligatures w14:val="none"/>
        </w:rPr>
      </w:pPr>
      <w:r w:rsidRPr="007C548E">
        <w:rPr>
          <w:rFonts w:ascii="Arial" w:eastAsia="Times New Roman" w:hAnsi="Arial" w:cs="Arial"/>
          <w:b/>
          <w:bCs/>
          <w:color w:val="E2E2E5"/>
          <w:kern w:val="0"/>
          <w:sz w:val="21"/>
          <w:szCs w:val="21"/>
          <w:lang w:val="en-US" w:eastAsia="es-PA"/>
          <w14:ligatures w14:val="none"/>
        </w:rPr>
        <w:t>(Start with confidence, make eye contact, and a brief, warm smile)</w:t>
      </w:r>
    </w:p>
    <w:p w14:paraId="7BDD39D1" w14:textId="77777777" w:rsidR="007C548E" w:rsidRPr="007C548E" w:rsidRDefault="007C548E" w:rsidP="007C548E">
      <w:pPr>
        <w:shd w:val="clear" w:color="auto" w:fill="191919"/>
        <w:spacing w:before="100" w:beforeAutospacing="1" w:after="270" w:line="300" w:lineRule="atLeast"/>
        <w:rPr>
          <w:rFonts w:ascii="Arial" w:eastAsia="Times New Roman" w:hAnsi="Arial" w:cs="Arial"/>
          <w:color w:val="E2E2E5"/>
          <w:kern w:val="0"/>
          <w:sz w:val="21"/>
          <w:szCs w:val="21"/>
          <w:lang w:val="en-US" w:eastAsia="es-PA"/>
          <w14:ligatures w14:val="none"/>
        </w:rPr>
      </w:pPr>
      <w:r w:rsidRPr="007C548E">
        <w:rPr>
          <w:rFonts w:ascii="Arial" w:eastAsia="Times New Roman" w:hAnsi="Arial" w:cs="Arial"/>
          <w:color w:val="E2E2E5"/>
          <w:kern w:val="0"/>
          <w:sz w:val="21"/>
          <w:szCs w:val="21"/>
          <w:lang w:val="en-US" w:eastAsia="es-PA"/>
          <w14:ligatures w14:val="none"/>
        </w:rPr>
        <w:t>"Good morning. It’s a genuine honor to be here today. For those who don't know me, I'm Lucas Miranda Vidal. My journey with this company spans over 20 years—ten in Supply Chain and more than ten here, in the heart of Customer Service.</w:t>
      </w:r>
    </w:p>
    <w:p w14:paraId="71000879" w14:textId="77777777" w:rsidR="007C548E" w:rsidRPr="007C548E" w:rsidRDefault="007C548E" w:rsidP="007C548E">
      <w:pPr>
        <w:shd w:val="clear" w:color="auto" w:fill="191919"/>
        <w:spacing w:before="100" w:beforeAutospacing="1" w:after="270" w:line="300" w:lineRule="atLeast"/>
        <w:rPr>
          <w:rFonts w:ascii="Arial" w:eastAsia="Times New Roman" w:hAnsi="Arial" w:cs="Arial"/>
          <w:color w:val="E2E2E5"/>
          <w:kern w:val="0"/>
          <w:sz w:val="21"/>
          <w:szCs w:val="21"/>
          <w:lang w:val="en-US" w:eastAsia="es-PA"/>
          <w14:ligatures w14:val="none"/>
        </w:rPr>
      </w:pPr>
      <w:r w:rsidRPr="007C548E">
        <w:rPr>
          <w:rFonts w:ascii="Arial" w:eastAsia="Times New Roman" w:hAnsi="Arial" w:cs="Arial"/>
          <w:color w:val="E2E2E5"/>
          <w:kern w:val="0"/>
          <w:sz w:val="21"/>
          <w:szCs w:val="21"/>
          <w:lang w:val="en-US" w:eastAsia="es-PA"/>
          <w14:ligatures w14:val="none"/>
        </w:rPr>
        <w:t>Many of you might remember the </w:t>
      </w:r>
      <w:r w:rsidRPr="007C548E">
        <w:rPr>
          <w:rFonts w:ascii="Arial" w:eastAsia="Times New Roman" w:hAnsi="Arial" w:cs="Arial"/>
          <w:b/>
          <w:bCs/>
          <w:color w:val="E2E2E5"/>
          <w:kern w:val="0"/>
          <w:sz w:val="21"/>
          <w:szCs w:val="21"/>
          <w:lang w:val="en-US" w:eastAsia="es-PA"/>
          <w14:ligatures w14:val="none"/>
        </w:rPr>
        <w:t>BL Yellow Wallboard</w:t>
      </w:r>
      <w:r w:rsidRPr="007C548E">
        <w:rPr>
          <w:rFonts w:ascii="Arial" w:eastAsia="Times New Roman" w:hAnsi="Arial" w:cs="Arial"/>
          <w:color w:val="E2E2E5"/>
          <w:kern w:val="0"/>
          <w:sz w:val="21"/>
          <w:szCs w:val="21"/>
          <w:lang w:val="en-US" w:eastAsia="es-PA"/>
          <w14:ligatures w14:val="none"/>
        </w:rPr>
        <w:t>, a tool I had the privilege of developing, which was later implemented globally. That experience solidified my core passion: not just identifying operational challenges, but building tangible, scalable solutions to solve them.</w:t>
      </w:r>
    </w:p>
    <w:p w14:paraId="29520C69" w14:textId="77777777" w:rsidR="007C548E" w:rsidRPr="007C548E" w:rsidRDefault="007C548E" w:rsidP="007C548E">
      <w:pPr>
        <w:shd w:val="clear" w:color="auto" w:fill="191919"/>
        <w:spacing w:before="100" w:beforeAutospacing="1" w:after="270" w:line="300" w:lineRule="atLeast"/>
        <w:rPr>
          <w:rFonts w:ascii="Arial" w:eastAsia="Times New Roman" w:hAnsi="Arial" w:cs="Arial"/>
          <w:color w:val="E2E2E5"/>
          <w:kern w:val="0"/>
          <w:sz w:val="21"/>
          <w:szCs w:val="21"/>
          <w:lang w:val="en-US" w:eastAsia="es-PA"/>
          <w14:ligatures w14:val="none"/>
        </w:rPr>
      </w:pPr>
      <w:r w:rsidRPr="007C548E">
        <w:rPr>
          <w:rFonts w:ascii="Arial" w:eastAsia="Times New Roman" w:hAnsi="Arial" w:cs="Arial"/>
          <w:color w:val="E2E2E5"/>
          <w:kern w:val="0"/>
          <w:sz w:val="21"/>
          <w:szCs w:val="21"/>
          <w:lang w:val="en-US" w:eastAsia="es-PA"/>
          <w14:ligatures w14:val="none"/>
        </w:rPr>
        <w:t>Today, I’m here to talk about our next global solution.</w:t>
      </w:r>
    </w:p>
    <w:p w14:paraId="4BB2D4C3" w14:textId="77777777" w:rsidR="007C548E" w:rsidRPr="007C548E" w:rsidRDefault="007C548E" w:rsidP="007C548E">
      <w:pPr>
        <w:shd w:val="clear" w:color="auto" w:fill="191919"/>
        <w:spacing w:before="100" w:beforeAutospacing="1" w:after="270" w:line="300" w:lineRule="atLeast"/>
        <w:rPr>
          <w:rFonts w:ascii="Arial" w:eastAsia="Times New Roman" w:hAnsi="Arial" w:cs="Arial"/>
          <w:color w:val="E2E2E5"/>
          <w:kern w:val="0"/>
          <w:sz w:val="21"/>
          <w:szCs w:val="21"/>
          <w:lang w:val="en-US" w:eastAsia="es-PA"/>
          <w14:ligatures w14:val="none"/>
        </w:rPr>
      </w:pPr>
      <w:r w:rsidRPr="007C548E">
        <w:rPr>
          <w:rFonts w:ascii="Arial" w:eastAsia="Times New Roman" w:hAnsi="Arial" w:cs="Arial"/>
          <w:color w:val="E2E2E5"/>
          <w:kern w:val="0"/>
          <w:sz w:val="21"/>
          <w:szCs w:val="21"/>
          <w:lang w:val="en-US" w:eastAsia="es-PA"/>
          <w14:ligatures w14:val="none"/>
        </w:rPr>
        <w:t>My passion for COE has been a long-standing one. But it was after a conversation with Tere, reflecting on our own COE experience, that a critical question crystallized in my mind: </w:t>
      </w:r>
      <w:r w:rsidRPr="007C548E">
        <w:rPr>
          <w:rFonts w:ascii="Arial" w:eastAsia="Times New Roman" w:hAnsi="Arial" w:cs="Arial"/>
          <w:b/>
          <w:bCs/>
          <w:color w:val="E2E2E5"/>
          <w:kern w:val="0"/>
          <w:sz w:val="21"/>
          <w:szCs w:val="21"/>
          <w:lang w:val="en-US" w:eastAsia="es-PA"/>
          <w14:ligatures w14:val="none"/>
        </w:rPr>
        <w:t>How do we transform COE from a painful, resource-intensive audit into a sustainable, daily culture of excellence? Especially for our smaller countries?</w:t>
      </w:r>
    </w:p>
    <w:p w14:paraId="269914A8" w14:textId="77777777" w:rsidR="007C548E" w:rsidRPr="007C548E" w:rsidRDefault="007C548E" w:rsidP="007C548E">
      <w:pPr>
        <w:shd w:val="clear" w:color="auto" w:fill="191919"/>
        <w:spacing w:before="100" w:beforeAutospacing="1" w:after="270" w:line="300" w:lineRule="atLeast"/>
        <w:rPr>
          <w:rFonts w:ascii="Arial" w:eastAsia="Times New Roman" w:hAnsi="Arial" w:cs="Arial"/>
          <w:color w:val="E2E2E5"/>
          <w:kern w:val="0"/>
          <w:sz w:val="21"/>
          <w:szCs w:val="21"/>
          <w:lang w:val="en-US" w:eastAsia="es-PA"/>
          <w14:ligatures w14:val="none"/>
        </w:rPr>
      </w:pPr>
      <w:r w:rsidRPr="007C548E">
        <w:rPr>
          <w:rFonts w:ascii="Arial" w:eastAsia="Times New Roman" w:hAnsi="Arial" w:cs="Arial"/>
          <w:color w:val="E2E2E5"/>
          <w:kern w:val="0"/>
          <w:sz w:val="21"/>
          <w:szCs w:val="21"/>
          <w:lang w:val="en-US" w:eastAsia="es-PA"/>
          <w14:ligatures w14:val="none"/>
        </w:rPr>
        <w:t>That question became an obsession. Leveraging my operational experience and partnering with modern AI tools, I developed a solution from the ground up.</w:t>
      </w:r>
    </w:p>
    <w:p w14:paraId="59BA4660" w14:textId="77777777" w:rsidR="007C548E" w:rsidRPr="007C548E" w:rsidRDefault="007C548E" w:rsidP="007C548E">
      <w:pPr>
        <w:shd w:val="clear" w:color="auto" w:fill="191919"/>
        <w:spacing w:before="100" w:beforeAutospacing="1" w:after="270" w:line="300" w:lineRule="atLeast"/>
        <w:rPr>
          <w:rFonts w:ascii="Arial" w:eastAsia="Times New Roman" w:hAnsi="Arial" w:cs="Arial"/>
          <w:color w:val="E2E2E5"/>
          <w:kern w:val="0"/>
          <w:sz w:val="21"/>
          <w:szCs w:val="21"/>
          <w:lang w:val="en-US" w:eastAsia="es-PA"/>
          <w14:ligatures w14:val="none"/>
        </w:rPr>
      </w:pPr>
      <w:r w:rsidRPr="007C548E">
        <w:rPr>
          <w:rFonts w:ascii="Arial" w:eastAsia="Times New Roman" w:hAnsi="Arial" w:cs="Arial"/>
          <w:color w:val="E2E2E5"/>
          <w:kern w:val="0"/>
          <w:sz w:val="21"/>
          <w:szCs w:val="21"/>
          <w:lang w:val="en-US" w:eastAsia="es-PA"/>
          <w14:ligatures w14:val="none"/>
        </w:rPr>
        <w:t>Today, I am proud to present the </w:t>
      </w:r>
      <w:r w:rsidRPr="007C548E">
        <w:rPr>
          <w:rFonts w:ascii="Arial" w:eastAsia="Times New Roman" w:hAnsi="Arial" w:cs="Arial"/>
          <w:b/>
          <w:bCs/>
          <w:color w:val="E2E2E5"/>
          <w:kern w:val="0"/>
          <w:sz w:val="21"/>
          <w:szCs w:val="21"/>
          <w:lang w:val="en-US" w:eastAsia="es-PA"/>
          <w14:ligatures w14:val="none"/>
        </w:rPr>
        <w:t>COE Integral Management System.</w:t>
      </w:r>
    </w:p>
    <w:p w14:paraId="5A2AA671" w14:textId="77777777" w:rsidR="007C548E" w:rsidRPr="007C548E" w:rsidRDefault="007C548E" w:rsidP="007C548E">
      <w:pPr>
        <w:shd w:val="clear" w:color="auto" w:fill="191919"/>
        <w:spacing w:before="100" w:beforeAutospacing="1" w:after="270" w:line="300" w:lineRule="atLeast"/>
        <w:rPr>
          <w:rFonts w:ascii="Arial" w:eastAsia="Times New Roman" w:hAnsi="Arial" w:cs="Arial"/>
          <w:color w:val="E2E2E5"/>
          <w:kern w:val="0"/>
          <w:sz w:val="21"/>
          <w:szCs w:val="21"/>
          <w:lang w:val="en-US" w:eastAsia="es-PA"/>
          <w14:ligatures w14:val="none"/>
        </w:rPr>
      </w:pPr>
      <w:r w:rsidRPr="007C548E">
        <w:rPr>
          <w:rFonts w:ascii="Arial" w:eastAsia="Times New Roman" w:hAnsi="Arial" w:cs="Arial"/>
          <w:color w:val="E2E2E5"/>
          <w:kern w:val="0"/>
          <w:sz w:val="21"/>
          <w:szCs w:val="21"/>
          <w:lang w:val="en-US" w:eastAsia="es-PA"/>
          <w14:ligatures w14:val="none"/>
        </w:rPr>
        <w:t>This isn't just another tool; it's a new methodology. It's a way to embed operational excellence into our daily DNA, standardizing our processes and unlocking the full potential of every country, regardless of its size.</w:t>
      </w:r>
    </w:p>
    <w:p w14:paraId="31402786" w14:textId="77777777" w:rsidR="007C548E" w:rsidRPr="007C548E" w:rsidRDefault="007C548E" w:rsidP="007C548E">
      <w:pPr>
        <w:shd w:val="clear" w:color="auto" w:fill="191919"/>
        <w:spacing w:before="100" w:beforeAutospacing="1" w:after="270" w:line="300" w:lineRule="atLeast"/>
        <w:rPr>
          <w:rFonts w:ascii="Arial" w:eastAsia="Times New Roman" w:hAnsi="Arial" w:cs="Arial"/>
          <w:color w:val="E2E2E5"/>
          <w:kern w:val="0"/>
          <w:sz w:val="21"/>
          <w:szCs w:val="21"/>
          <w:lang w:val="en-US" w:eastAsia="es-PA"/>
          <w14:ligatures w14:val="none"/>
        </w:rPr>
      </w:pPr>
      <w:r w:rsidRPr="007C548E">
        <w:rPr>
          <w:rFonts w:ascii="Arial" w:eastAsia="Times New Roman" w:hAnsi="Arial" w:cs="Arial"/>
          <w:color w:val="E2E2E5"/>
          <w:kern w:val="0"/>
          <w:sz w:val="21"/>
          <w:szCs w:val="21"/>
          <w:lang w:val="en-US" w:eastAsia="es-PA"/>
          <w14:ligatures w14:val="none"/>
        </w:rPr>
        <w:t>This is how we make 'Center of Excellence' not just a title we audit, but the standard by which we operate—every single day."</w:t>
      </w:r>
    </w:p>
    <w:p w14:paraId="05391DCB" w14:textId="77777777" w:rsidR="007C548E" w:rsidRPr="007C548E" w:rsidRDefault="00000000" w:rsidP="007C548E">
      <w:pPr>
        <w:spacing w:after="0" w:line="240" w:lineRule="auto"/>
        <w:rPr>
          <w:rFonts w:ascii="Arial" w:eastAsia="Times New Roman" w:hAnsi="Arial" w:cs="Arial"/>
          <w:kern w:val="0"/>
          <w:sz w:val="21"/>
          <w:szCs w:val="21"/>
          <w:lang w:eastAsia="es-PA"/>
          <w14:ligatures w14:val="none"/>
        </w:rPr>
      </w:pPr>
      <w:r>
        <w:rPr>
          <w:rFonts w:ascii="Times New Roman" w:eastAsia="Times New Roman" w:hAnsi="Times New Roman" w:cs="Times New Roman"/>
          <w:kern w:val="0"/>
          <w:sz w:val="24"/>
          <w:szCs w:val="24"/>
          <w:lang w:eastAsia="es-PA"/>
          <w14:ligatures w14:val="none"/>
        </w:rPr>
        <w:pict w14:anchorId="6E67E906">
          <v:rect id="_x0000_i1025" style="width:697.8pt;height:1.5pt" o:hrpct="0" o:hralign="center" o:hrstd="t" o:hr="t" fillcolor="#a0a0a0" stroked="f"/>
        </w:pict>
      </w:r>
    </w:p>
    <w:p w14:paraId="7B38AD9D" w14:textId="77777777" w:rsidR="007C548E" w:rsidRPr="007C548E" w:rsidRDefault="007C548E" w:rsidP="007C548E">
      <w:pPr>
        <w:shd w:val="clear" w:color="auto" w:fill="191919"/>
        <w:spacing w:after="0" w:line="240" w:lineRule="auto"/>
        <w:outlineLvl w:val="2"/>
        <w:rPr>
          <w:rFonts w:ascii="Arial" w:eastAsia="Times New Roman" w:hAnsi="Arial" w:cs="Arial"/>
          <w:b/>
          <w:bCs/>
          <w:color w:val="E2E2E5"/>
          <w:kern w:val="0"/>
          <w:sz w:val="27"/>
          <w:szCs w:val="27"/>
          <w:lang w:val="en-US" w:eastAsia="es-PA"/>
          <w14:ligatures w14:val="none"/>
        </w:rPr>
      </w:pPr>
      <w:r w:rsidRPr="007C548E">
        <w:rPr>
          <w:rFonts w:ascii="Arial" w:eastAsia="Times New Roman" w:hAnsi="Arial" w:cs="Arial"/>
          <w:b/>
          <w:bCs/>
          <w:color w:val="E2E2E5"/>
          <w:kern w:val="0"/>
          <w:sz w:val="27"/>
          <w:szCs w:val="27"/>
          <w:lang w:val="en-US" w:eastAsia="es-PA"/>
          <w14:ligatures w14:val="none"/>
        </w:rPr>
        <w:t>Why This Version Works (The Strategic Breakdown):</w:t>
      </w:r>
    </w:p>
    <w:p w14:paraId="48695B11" w14:textId="77777777" w:rsidR="007C548E" w:rsidRPr="007C548E" w:rsidRDefault="007C548E" w:rsidP="007C548E">
      <w:pPr>
        <w:numPr>
          <w:ilvl w:val="0"/>
          <w:numId w:val="4"/>
        </w:numPr>
        <w:shd w:val="clear" w:color="auto" w:fill="191919"/>
        <w:spacing w:after="45" w:line="300" w:lineRule="atLeast"/>
        <w:rPr>
          <w:rFonts w:ascii="Arial" w:eastAsia="Times New Roman" w:hAnsi="Arial" w:cs="Arial"/>
          <w:color w:val="E2E2E5"/>
          <w:kern w:val="0"/>
          <w:sz w:val="21"/>
          <w:szCs w:val="21"/>
          <w:lang w:eastAsia="es-PA"/>
          <w14:ligatures w14:val="none"/>
        </w:rPr>
      </w:pPr>
      <w:proofErr w:type="spellStart"/>
      <w:r w:rsidRPr="007C548E">
        <w:rPr>
          <w:rFonts w:ascii="Arial" w:eastAsia="Times New Roman" w:hAnsi="Arial" w:cs="Arial"/>
          <w:b/>
          <w:bCs/>
          <w:color w:val="E2E2E5"/>
          <w:kern w:val="0"/>
          <w:sz w:val="21"/>
          <w:szCs w:val="21"/>
          <w:lang w:eastAsia="es-PA"/>
          <w14:ligatures w14:val="none"/>
        </w:rPr>
        <w:t>Powerful</w:t>
      </w:r>
      <w:proofErr w:type="spellEnd"/>
      <w:r w:rsidRPr="007C548E">
        <w:rPr>
          <w:rFonts w:ascii="Arial" w:eastAsia="Times New Roman" w:hAnsi="Arial" w:cs="Arial"/>
          <w:b/>
          <w:bCs/>
          <w:color w:val="E2E2E5"/>
          <w:kern w:val="0"/>
          <w:sz w:val="21"/>
          <w:szCs w:val="21"/>
          <w:lang w:eastAsia="es-PA"/>
          <w14:ligatures w14:val="none"/>
        </w:rPr>
        <w:t xml:space="preserve"> </w:t>
      </w:r>
      <w:proofErr w:type="spellStart"/>
      <w:r w:rsidRPr="007C548E">
        <w:rPr>
          <w:rFonts w:ascii="Arial" w:eastAsia="Times New Roman" w:hAnsi="Arial" w:cs="Arial"/>
          <w:b/>
          <w:bCs/>
          <w:color w:val="E2E2E5"/>
          <w:kern w:val="0"/>
          <w:sz w:val="21"/>
          <w:szCs w:val="21"/>
          <w:lang w:eastAsia="es-PA"/>
          <w14:ligatures w14:val="none"/>
        </w:rPr>
        <w:t>Opening</w:t>
      </w:r>
      <w:proofErr w:type="spellEnd"/>
      <w:r w:rsidRPr="007C548E">
        <w:rPr>
          <w:rFonts w:ascii="Arial" w:eastAsia="Times New Roman" w:hAnsi="Arial" w:cs="Arial"/>
          <w:b/>
          <w:bCs/>
          <w:color w:val="E2E2E5"/>
          <w:kern w:val="0"/>
          <w:sz w:val="21"/>
          <w:szCs w:val="21"/>
          <w:lang w:eastAsia="es-PA"/>
          <w14:ligatures w14:val="none"/>
        </w:rPr>
        <w:t>:</w:t>
      </w:r>
      <w:r w:rsidRPr="007C548E">
        <w:rPr>
          <w:rFonts w:ascii="Arial" w:eastAsia="Times New Roman" w:hAnsi="Arial" w:cs="Arial"/>
          <w:color w:val="E2E2E5"/>
          <w:kern w:val="0"/>
          <w:sz w:val="21"/>
          <w:szCs w:val="21"/>
          <w:lang w:eastAsia="es-PA"/>
          <w14:ligatures w14:val="none"/>
        </w:rPr>
        <w:t> En lugar de "Who I am", empiezas directamente con tu nombre y tu impresionante trayectoria. Muestra compromiso y experiencia desde el primer segundo.</w:t>
      </w:r>
    </w:p>
    <w:p w14:paraId="0CD77EE9" w14:textId="77777777" w:rsidR="007C548E" w:rsidRPr="007C548E" w:rsidRDefault="007C548E" w:rsidP="007C548E">
      <w:pPr>
        <w:numPr>
          <w:ilvl w:val="0"/>
          <w:numId w:val="4"/>
        </w:numPr>
        <w:shd w:val="clear" w:color="auto" w:fill="191919"/>
        <w:spacing w:after="45" w:line="300" w:lineRule="atLeast"/>
        <w:rPr>
          <w:rFonts w:ascii="Arial" w:eastAsia="Times New Roman" w:hAnsi="Arial" w:cs="Arial"/>
          <w:color w:val="E2E2E5"/>
          <w:kern w:val="0"/>
          <w:sz w:val="21"/>
          <w:szCs w:val="21"/>
          <w:lang w:eastAsia="es-PA"/>
          <w14:ligatures w14:val="none"/>
        </w:rPr>
      </w:pPr>
      <w:proofErr w:type="spellStart"/>
      <w:r w:rsidRPr="007C548E">
        <w:rPr>
          <w:rFonts w:ascii="Arial" w:eastAsia="Times New Roman" w:hAnsi="Arial" w:cs="Arial"/>
          <w:b/>
          <w:bCs/>
          <w:color w:val="E2E2E5"/>
          <w:kern w:val="0"/>
          <w:sz w:val="21"/>
          <w:szCs w:val="21"/>
          <w:lang w:eastAsia="es-PA"/>
          <w14:ligatures w14:val="none"/>
        </w:rPr>
        <w:t>Immediate</w:t>
      </w:r>
      <w:proofErr w:type="spellEnd"/>
      <w:r w:rsidRPr="007C548E">
        <w:rPr>
          <w:rFonts w:ascii="Arial" w:eastAsia="Times New Roman" w:hAnsi="Arial" w:cs="Arial"/>
          <w:b/>
          <w:bCs/>
          <w:color w:val="E2E2E5"/>
          <w:kern w:val="0"/>
          <w:sz w:val="21"/>
          <w:szCs w:val="21"/>
          <w:lang w:eastAsia="es-PA"/>
          <w14:ligatures w14:val="none"/>
        </w:rPr>
        <w:t xml:space="preserve"> </w:t>
      </w:r>
      <w:proofErr w:type="spellStart"/>
      <w:r w:rsidRPr="007C548E">
        <w:rPr>
          <w:rFonts w:ascii="Arial" w:eastAsia="Times New Roman" w:hAnsi="Arial" w:cs="Arial"/>
          <w:b/>
          <w:bCs/>
          <w:color w:val="E2E2E5"/>
          <w:kern w:val="0"/>
          <w:sz w:val="21"/>
          <w:szCs w:val="21"/>
          <w:lang w:eastAsia="es-PA"/>
          <w14:ligatures w14:val="none"/>
        </w:rPr>
        <w:t>Credibility</w:t>
      </w:r>
      <w:proofErr w:type="spellEnd"/>
      <w:r w:rsidRPr="007C548E">
        <w:rPr>
          <w:rFonts w:ascii="Arial" w:eastAsia="Times New Roman" w:hAnsi="Arial" w:cs="Arial"/>
          <w:b/>
          <w:bCs/>
          <w:color w:val="E2E2E5"/>
          <w:kern w:val="0"/>
          <w:sz w:val="21"/>
          <w:szCs w:val="21"/>
          <w:lang w:eastAsia="es-PA"/>
          <w14:ligatures w14:val="none"/>
        </w:rPr>
        <w:t>:</w:t>
      </w:r>
      <w:r w:rsidRPr="007C548E">
        <w:rPr>
          <w:rFonts w:ascii="Arial" w:eastAsia="Times New Roman" w:hAnsi="Arial" w:cs="Arial"/>
          <w:color w:val="E2E2E5"/>
          <w:kern w:val="0"/>
          <w:sz w:val="21"/>
          <w:szCs w:val="21"/>
          <w:lang w:eastAsia="es-PA"/>
          <w14:ligatures w14:val="none"/>
        </w:rPr>
        <w:t xml:space="preserve"> Mencionas el "BL </w:t>
      </w:r>
      <w:proofErr w:type="spellStart"/>
      <w:r w:rsidRPr="007C548E">
        <w:rPr>
          <w:rFonts w:ascii="Arial" w:eastAsia="Times New Roman" w:hAnsi="Arial" w:cs="Arial"/>
          <w:color w:val="E2E2E5"/>
          <w:kern w:val="0"/>
          <w:sz w:val="21"/>
          <w:szCs w:val="21"/>
          <w:lang w:eastAsia="es-PA"/>
          <w14:ligatures w14:val="none"/>
        </w:rPr>
        <w:t>Yellow</w:t>
      </w:r>
      <w:proofErr w:type="spellEnd"/>
      <w:r w:rsidRPr="007C548E">
        <w:rPr>
          <w:rFonts w:ascii="Arial" w:eastAsia="Times New Roman" w:hAnsi="Arial" w:cs="Arial"/>
          <w:color w:val="E2E2E5"/>
          <w:kern w:val="0"/>
          <w:sz w:val="21"/>
          <w:szCs w:val="21"/>
          <w:lang w:eastAsia="es-PA"/>
          <w14:ligatures w14:val="none"/>
        </w:rPr>
        <w:t xml:space="preserve"> </w:t>
      </w:r>
      <w:proofErr w:type="spellStart"/>
      <w:r w:rsidRPr="007C548E">
        <w:rPr>
          <w:rFonts w:ascii="Arial" w:eastAsia="Times New Roman" w:hAnsi="Arial" w:cs="Arial"/>
          <w:color w:val="E2E2E5"/>
          <w:kern w:val="0"/>
          <w:sz w:val="21"/>
          <w:szCs w:val="21"/>
          <w:lang w:eastAsia="es-PA"/>
          <w14:ligatures w14:val="none"/>
        </w:rPr>
        <w:t>Wallboard</w:t>
      </w:r>
      <w:proofErr w:type="spellEnd"/>
      <w:r w:rsidRPr="007C548E">
        <w:rPr>
          <w:rFonts w:ascii="Arial" w:eastAsia="Times New Roman" w:hAnsi="Arial" w:cs="Arial"/>
          <w:color w:val="E2E2E5"/>
          <w:kern w:val="0"/>
          <w:sz w:val="21"/>
          <w:szCs w:val="21"/>
          <w:lang w:eastAsia="es-PA"/>
          <w14:ligatures w14:val="none"/>
        </w:rPr>
        <w:t>" al principio. Esto activa la memoria de los directivos y te posiciona inmediatamente como alguien que ya ha entregado soluciones globales exitosas. Pasas de ser "un empleado" a ser "un innovador probado".</w:t>
      </w:r>
    </w:p>
    <w:p w14:paraId="422C5B0E" w14:textId="77777777" w:rsidR="007C548E" w:rsidRPr="007C548E" w:rsidRDefault="007C548E" w:rsidP="007C548E">
      <w:pPr>
        <w:numPr>
          <w:ilvl w:val="0"/>
          <w:numId w:val="4"/>
        </w:numPr>
        <w:shd w:val="clear" w:color="auto" w:fill="191919"/>
        <w:spacing w:after="45" w:line="300" w:lineRule="atLeast"/>
        <w:rPr>
          <w:rFonts w:ascii="Arial" w:eastAsia="Times New Roman" w:hAnsi="Arial" w:cs="Arial"/>
          <w:color w:val="E2E2E5"/>
          <w:kern w:val="0"/>
          <w:sz w:val="21"/>
          <w:szCs w:val="21"/>
          <w:lang w:eastAsia="es-PA"/>
          <w14:ligatures w14:val="none"/>
        </w:rPr>
      </w:pPr>
      <w:proofErr w:type="spellStart"/>
      <w:r w:rsidRPr="007C548E">
        <w:rPr>
          <w:rFonts w:ascii="Arial" w:eastAsia="Times New Roman" w:hAnsi="Arial" w:cs="Arial"/>
          <w:b/>
          <w:bCs/>
          <w:color w:val="E2E2E5"/>
          <w:kern w:val="0"/>
          <w:sz w:val="21"/>
          <w:szCs w:val="21"/>
          <w:lang w:eastAsia="es-PA"/>
          <w14:ligatures w14:val="none"/>
        </w:rPr>
        <w:t>Framing</w:t>
      </w:r>
      <w:proofErr w:type="spellEnd"/>
      <w:r w:rsidRPr="007C548E">
        <w:rPr>
          <w:rFonts w:ascii="Arial" w:eastAsia="Times New Roman" w:hAnsi="Arial" w:cs="Arial"/>
          <w:b/>
          <w:bCs/>
          <w:color w:val="E2E2E5"/>
          <w:kern w:val="0"/>
          <w:sz w:val="21"/>
          <w:szCs w:val="21"/>
          <w:lang w:eastAsia="es-PA"/>
          <w14:ligatures w14:val="none"/>
        </w:rPr>
        <w:t xml:space="preserve"> </w:t>
      </w:r>
      <w:proofErr w:type="spellStart"/>
      <w:r w:rsidRPr="007C548E">
        <w:rPr>
          <w:rFonts w:ascii="Arial" w:eastAsia="Times New Roman" w:hAnsi="Arial" w:cs="Arial"/>
          <w:b/>
          <w:bCs/>
          <w:color w:val="E2E2E5"/>
          <w:kern w:val="0"/>
          <w:sz w:val="21"/>
          <w:szCs w:val="21"/>
          <w:lang w:eastAsia="es-PA"/>
          <w14:ligatures w14:val="none"/>
        </w:rPr>
        <w:t>the</w:t>
      </w:r>
      <w:proofErr w:type="spellEnd"/>
      <w:r w:rsidRPr="007C548E">
        <w:rPr>
          <w:rFonts w:ascii="Arial" w:eastAsia="Times New Roman" w:hAnsi="Arial" w:cs="Arial"/>
          <w:b/>
          <w:bCs/>
          <w:color w:val="E2E2E5"/>
          <w:kern w:val="0"/>
          <w:sz w:val="21"/>
          <w:szCs w:val="21"/>
          <w:lang w:eastAsia="es-PA"/>
          <w14:ligatures w14:val="none"/>
        </w:rPr>
        <w:t xml:space="preserve"> "</w:t>
      </w:r>
      <w:proofErr w:type="spellStart"/>
      <w:r w:rsidRPr="007C548E">
        <w:rPr>
          <w:rFonts w:ascii="Arial" w:eastAsia="Times New Roman" w:hAnsi="Arial" w:cs="Arial"/>
          <w:b/>
          <w:bCs/>
          <w:color w:val="E2E2E5"/>
          <w:kern w:val="0"/>
          <w:sz w:val="21"/>
          <w:szCs w:val="21"/>
          <w:lang w:eastAsia="es-PA"/>
          <w14:ligatures w14:val="none"/>
        </w:rPr>
        <w:t>Why</w:t>
      </w:r>
      <w:proofErr w:type="spellEnd"/>
      <w:r w:rsidRPr="007C548E">
        <w:rPr>
          <w:rFonts w:ascii="Arial" w:eastAsia="Times New Roman" w:hAnsi="Arial" w:cs="Arial"/>
          <w:b/>
          <w:bCs/>
          <w:color w:val="E2E2E5"/>
          <w:kern w:val="0"/>
          <w:sz w:val="21"/>
          <w:szCs w:val="21"/>
          <w:lang w:eastAsia="es-PA"/>
          <w14:ligatures w14:val="none"/>
        </w:rPr>
        <w:t xml:space="preserve">" </w:t>
      </w:r>
      <w:proofErr w:type="spellStart"/>
      <w:r w:rsidRPr="007C548E">
        <w:rPr>
          <w:rFonts w:ascii="Arial" w:eastAsia="Times New Roman" w:hAnsi="Arial" w:cs="Arial"/>
          <w:b/>
          <w:bCs/>
          <w:color w:val="E2E2E5"/>
          <w:kern w:val="0"/>
          <w:sz w:val="21"/>
          <w:szCs w:val="21"/>
          <w:lang w:eastAsia="es-PA"/>
          <w14:ligatures w14:val="none"/>
        </w:rPr>
        <w:t>Strategically</w:t>
      </w:r>
      <w:proofErr w:type="spellEnd"/>
      <w:r w:rsidRPr="007C548E">
        <w:rPr>
          <w:rFonts w:ascii="Arial" w:eastAsia="Times New Roman" w:hAnsi="Arial" w:cs="Arial"/>
          <w:b/>
          <w:bCs/>
          <w:color w:val="E2E2E5"/>
          <w:kern w:val="0"/>
          <w:sz w:val="21"/>
          <w:szCs w:val="21"/>
          <w:lang w:eastAsia="es-PA"/>
          <w14:ligatures w14:val="none"/>
        </w:rPr>
        <w:t>:</w:t>
      </w:r>
      <w:r w:rsidRPr="007C548E">
        <w:rPr>
          <w:rFonts w:ascii="Arial" w:eastAsia="Times New Roman" w:hAnsi="Arial" w:cs="Arial"/>
          <w:color w:val="E2E2E5"/>
          <w:kern w:val="0"/>
          <w:sz w:val="21"/>
          <w:szCs w:val="21"/>
          <w:lang w:eastAsia="es-PA"/>
          <w14:ligatures w14:val="none"/>
        </w:rPr>
        <w:t xml:space="preserve"> Transformas la idea del "rayo de inspiración" en una "pregunta de negocio crítica". Los directivos no piensan en "hacer las cosas más </w:t>
      </w:r>
      <w:r w:rsidRPr="007C548E">
        <w:rPr>
          <w:rFonts w:ascii="Arial" w:eastAsia="Times New Roman" w:hAnsi="Arial" w:cs="Arial"/>
          <w:color w:val="E2E2E5"/>
          <w:kern w:val="0"/>
          <w:sz w:val="21"/>
          <w:szCs w:val="21"/>
          <w:lang w:eastAsia="es-PA"/>
          <w14:ligatures w14:val="none"/>
        </w:rPr>
        <w:lastRenderedPageBreak/>
        <w:t>fáciles", piensan en "transformar procesos" y "crear culturas sostenibles". Usas su lenguaje.</w:t>
      </w:r>
    </w:p>
    <w:p w14:paraId="3AADFA95" w14:textId="77777777" w:rsidR="007C548E" w:rsidRPr="007C548E" w:rsidRDefault="007C548E" w:rsidP="007C548E">
      <w:pPr>
        <w:numPr>
          <w:ilvl w:val="0"/>
          <w:numId w:val="4"/>
        </w:numPr>
        <w:shd w:val="clear" w:color="auto" w:fill="191919"/>
        <w:spacing w:after="45" w:line="300" w:lineRule="atLeast"/>
        <w:rPr>
          <w:rFonts w:ascii="Arial" w:eastAsia="Times New Roman" w:hAnsi="Arial" w:cs="Arial"/>
          <w:color w:val="E2E2E5"/>
          <w:kern w:val="0"/>
          <w:sz w:val="21"/>
          <w:szCs w:val="21"/>
          <w:lang w:eastAsia="es-PA"/>
          <w14:ligatures w14:val="none"/>
        </w:rPr>
      </w:pPr>
      <w:proofErr w:type="spellStart"/>
      <w:r w:rsidRPr="007C548E">
        <w:rPr>
          <w:rFonts w:ascii="Arial" w:eastAsia="Times New Roman" w:hAnsi="Arial" w:cs="Arial"/>
          <w:b/>
          <w:bCs/>
          <w:color w:val="E2E2E5"/>
          <w:kern w:val="0"/>
          <w:sz w:val="21"/>
          <w:szCs w:val="21"/>
          <w:lang w:eastAsia="es-PA"/>
          <w14:ligatures w14:val="none"/>
        </w:rPr>
        <w:t>Introducing</w:t>
      </w:r>
      <w:proofErr w:type="spellEnd"/>
      <w:r w:rsidRPr="007C548E">
        <w:rPr>
          <w:rFonts w:ascii="Arial" w:eastAsia="Times New Roman" w:hAnsi="Arial" w:cs="Arial"/>
          <w:b/>
          <w:bCs/>
          <w:color w:val="E2E2E5"/>
          <w:kern w:val="0"/>
          <w:sz w:val="21"/>
          <w:szCs w:val="21"/>
          <w:lang w:eastAsia="es-PA"/>
          <w14:ligatures w14:val="none"/>
        </w:rPr>
        <w:t xml:space="preserve"> </w:t>
      </w:r>
      <w:proofErr w:type="spellStart"/>
      <w:r w:rsidRPr="007C548E">
        <w:rPr>
          <w:rFonts w:ascii="Arial" w:eastAsia="Times New Roman" w:hAnsi="Arial" w:cs="Arial"/>
          <w:b/>
          <w:bCs/>
          <w:color w:val="E2E2E5"/>
          <w:kern w:val="0"/>
          <w:sz w:val="21"/>
          <w:szCs w:val="21"/>
          <w:lang w:eastAsia="es-PA"/>
          <w14:ligatures w14:val="none"/>
        </w:rPr>
        <w:t>the</w:t>
      </w:r>
      <w:proofErr w:type="spellEnd"/>
      <w:r w:rsidRPr="007C548E">
        <w:rPr>
          <w:rFonts w:ascii="Arial" w:eastAsia="Times New Roman" w:hAnsi="Arial" w:cs="Arial"/>
          <w:b/>
          <w:bCs/>
          <w:color w:val="E2E2E5"/>
          <w:kern w:val="0"/>
          <w:sz w:val="21"/>
          <w:szCs w:val="21"/>
          <w:lang w:eastAsia="es-PA"/>
          <w14:ligatures w14:val="none"/>
        </w:rPr>
        <w:t xml:space="preserve"> </w:t>
      </w:r>
      <w:proofErr w:type="spellStart"/>
      <w:r w:rsidRPr="007C548E">
        <w:rPr>
          <w:rFonts w:ascii="Arial" w:eastAsia="Times New Roman" w:hAnsi="Arial" w:cs="Arial"/>
          <w:b/>
          <w:bCs/>
          <w:color w:val="E2E2E5"/>
          <w:kern w:val="0"/>
          <w:sz w:val="21"/>
          <w:szCs w:val="21"/>
          <w:lang w:eastAsia="es-PA"/>
          <w14:ligatures w14:val="none"/>
        </w:rPr>
        <w:t>Solution</w:t>
      </w:r>
      <w:proofErr w:type="spellEnd"/>
      <w:r w:rsidRPr="007C548E">
        <w:rPr>
          <w:rFonts w:ascii="Arial" w:eastAsia="Times New Roman" w:hAnsi="Arial" w:cs="Arial"/>
          <w:b/>
          <w:bCs/>
          <w:color w:val="E2E2E5"/>
          <w:kern w:val="0"/>
          <w:sz w:val="21"/>
          <w:szCs w:val="21"/>
          <w:lang w:eastAsia="es-PA"/>
          <w14:ligatures w14:val="none"/>
        </w:rPr>
        <w:t xml:space="preserve"> </w:t>
      </w:r>
      <w:proofErr w:type="spellStart"/>
      <w:r w:rsidRPr="007C548E">
        <w:rPr>
          <w:rFonts w:ascii="Arial" w:eastAsia="Times New Roman" w:hAnsi="Arial" w:cs="Arial"/>
          <w:b/>
          <w:bCs/>
          <w:color w:val="E2E2E5"/>
          <w:kern w:val="0"/>
          <w:sz w:val="21"/>
          <w:szCs w:val="21"/>
          <w:lang w:eastAsia="es-PA"/>
          <w14:ligatures w14:val="none"/>
        </w:rPr>
        <w:t>with</w:t>
      </w:r>
      <w:proofErr w:type="spellEnd"/>
      <w:r w:rsidRPr="007C548E">
        <w:rPr>
          <w:rFonts w:ascii="Arial" w:eastAsia="Times New Roman" w:hAnsi="Arial" w:cs="Arial"/>
          <w:b/>
          <w:bCs/>
          <w:color w:val="E2E2E5"/>
          <w:kern w:val="0"/>
          <w:sz w:val="21"/>
          <w:szCs w:val="21"/>
          <w:lang w:eastAsia="es-PA"/>
          <w14:ligatures w14:val="none"/>
        </w:rPr>
        <w:t xml:space="preserve"> </w:t>
      </w:r>
      <w:proofErr w:type="spellStart"/>
      <w:r w:rsidRPr="007C548E">
        <w:rPr>
          <w:rFonts w:ascii="Arial" w:eastAsia="Times New Roman" w:hAnsi="Arial" w:cs="Arial"/>
          <w:b/>
          <w:bCs/>
          <w:color w:val="E2E2E5"/>
          <w:kern w:val="0"/>
          <w:sz w:val="21"/>
          <w:szCs w:val="21"/>
          <w:lang w:eastAsia="es-PA"/>
          <w14:ligatures w14:val="none"/>
        </w:rPr>
        <w:t>Authority</w:t>
      </w:r>
      <w:proofErr w:type="spellEnd"/>
      <w:r w:rsidRPr="007C548E">
        <w:rPr>
          <w:rFonts w:ascii="Arial" w:eastAsia="Times New Roman" w:hAnsi="Arial" w:cs="Arial"/>
          <w:b/>
          <w:bCs/>
          <w:color w:val="E2E2E5"/>
          <w:kern w:val="0"/>
          <w:sz w:val="21"/>
          <w:szCs w:val="21"/>
          <w:lang w:eastAsia="es-PA"/>
          <w14:ligatures w14:val="none"/>
        </w:rPr>
        <w:t>:</w:t>
      </w:r>
      <w:r w:rsidRPr="007C548E">
        <w:rPr>
          <w:rFonts w:ascii="Arial" w:eastAsia="Times New Roman" w:hAnsi="Arial" w:cs="Arial"/>
          <w:color w:val="E2E2E5"/>
          <w:kern w:val="0"/>
          <w:sz w:val="21"/>
          <w:szCs w:val="21"/>
          <w:lang w:eastAsia="es-PA"/>
          <w14:ligatures w14:val="none"/>
        </w:rPr>
        <w:t xml:space="preserve"> Presentas la herramienta por su nombre completo y con una declaración de propósito clara. "COE Integral Management </w:t>
      </w:r>
      <w:proofErr w:type="spellStart"/>
      <w:r w:rsidRPr="007C548E">
        <w:rPr>
          <w:rFonts w:ascii="Arial" w:eastAsia="Times New Roman" w:hAnsi="Arial" w:cs="Arial"/>
          <w:color w:val="E2E2E5"/>
          <w:kern w:val="0"/>
          <w:sz w:val="21"/>
          <w:szCs w:val="21"/>
          <w:lang w:eastAsia="es-PA"/>
          <w14:ligatures w14:val="none"/>
        </w:rPr>
        <w:t>System</w:t>
      </w:r>
      <w:proofErr w:type="spellEnd"/>
      <w:r w:rsidRPr="007C548E">
        <w:rPr>
          <w:rFonts w:ascii="Arial" w:eastAsia="Times New Roman" w:hAnsi="Arial" w:cs="Arial"/>
          <w:color w:val="E2E2E5"/>
          <w:kern w:val="0"/>
          <w:sz w:val="21"/>
          <w:szCs w:val="21"/>
          <w:lang w:eastAsia="es-PA"/>
          <w14:ligatures w14:val="none"/>
        </w:rPr>
        <w:t>" suena robusto y oficial.</w:t>
      </w:r>
    </w:p>
    <w:p w14:paraId="3F72FF72" w14:textId="77777777" w:rsidR="007C548E" w:rsidRPr="007C548E" w:rsidRDefault="007C548E" w:rsidP="007C548E">
      <w:pPr>
        <w:numPr>
          <w:ilvl w:val="0"/>
          <w:numId w:val="4"/>
        </w:numPr>
        <w:shd w:val="clear" w:color="auto" w:fill="191919"/>
        <w:spacing w:after="45" w:line="300" w:lineRule="atLeast"/>
        <w:rPr>
          <w:rFonts w:ascii="Arial" w:eastAsia="Times New Roman" w:hAnsi="Arial" w:cs="Arial"/>
          <w:color w:val="E2E2E5"/>
          <w:kern w:val="0"/>
          <w:sz w:val="21"/>
          <w:szCs w:val="21"/>
          <w:lang w:eastAsia="es-PA"/>
          <w14:ligatures w14:val="none"/>
        </w:rPr>
      </w:pPr>
      <w:r w:rsidRPr="007C548E">
        <w:rPr>
          <w:rFonts w:ascii="Arial" w:eastAsia="Times New Roman" w:hAnsi="Arial" w:cs="Arial"/>
          <w:b/>
          <w:bCs/>
          <w:color w:val="E2E2E5"/>
          <w:kern w:val="0"/>
          <w:sz w:val="21"/>
          <w:szCs w:val="21"/>
          <w:lang w:eastAsia="es-PA"/>
          <w14:ligatures w14:val="none"/>
        </w:rPr>
        <w:t xml:space="preserve">A </w:t>
      </w:r>
      <w:proofErr w:type="spellStart"/>
      <w:r w:rsidRPr="007C548E">
        <w:rPr>
          <w:rFonts w:ascii="Arial" w:eastAsia="Times New Roman" w:hAnsi="Arial" w:cs="Arial"/>
          <w:b/>
          <w:bCs/>
          <w:color w:val="E2E2E5"/>
          <w:kern w:val="0"/>
          <w:sz w:val="21"/>
          <w:szCs w:val="21"/>
          <w:lang w:eastAsia="es-PA"/>
          <w14:ligatures w14:val="none"/>
        </w:rPr>
        <w:t>Visionary</w:t>
      </w:r>
      <w:proofErr w:type="spellEnd"/>
      <w:r w:rsidRPr="007C548E">
        <w:rPr>
          <w:rFonts w:ascii="Arial" w:eastAsia="Times New Roman" w:hAnsi="Arial" w:cs="Arial"/>
          <w:b/>
          <w:bCs/>
          <w:color w:val="E2E2E5"/>
          <w:kern w:val="0"/>
          <w:sz w:val="21"/>
          <w:szCs w:val="21"/>
          <w:lang w:eastAsia="es-PA"/>
          <w14:ligatures w14:val="none"/>
        </w:rPr>
        <w:t xml:space="preserve"> </w:t>
      </w:r>
      <w:proofErr w:type="spellStart"/>
      <w:r w:rsidRPr="007C548E">
        <w:rPr>
          <w:rFonts w:ascii="Arial" w:eastAsia="Times New Roman" w:hAnsi="Arial" w:cs="Arial"/>
          <w:b/>
          <w:bCs/>
          <w:color w:val="E2E2E5"/>
          <w:kern w:val="0"/>
          <w:sz w:val="21"/>
          <w:szCs w:val="21"/>
          <w:lang w:eastAsia="es-PA"/>
          <w14:ligatures w14:val="none"/>
        </w:rPr>
        <w:t>Closing</w:t>
      </w:r>
      <w:proofErr w:type="spellEnd"/>
      <w:r w:rsidRPr="007C548E">
        <w:rPr>
          <w:rFonts w:ascii="Arial" w:eastAsia="Times New Roman" w:hAnsi="Arial" w:cs="Arial"/>
          <w:b/>
          <w:bCs/>
          <w:color w:val="E2E2E5"/>
          <w:kern w:val="0"/>
          <w:sz w:val="21"/>
          <w:szCs w:val="21"/>
          <w:lang w:eastAsia="es-PA"/>
          <w14:ligatures w14:val="none"/>
        </w:rPr>
        <w:t>:</w:t>
      </w:r>
      <w:r w:rsidRPr="007C548E">
        <w:rPr>
          <w:rFonts w:ascii="Arial" w:eastAsia="Times New Roman" w:hAnsi="Arial" w:cs="Arial"/>
          <w:color w:val="E2E2E5"/>
          <w:kern w:val="0"/>
          <w:sz w:val="21"/>
          <w:szCs w:val="21"/>
          <w:lang w:eastAsia="es-PA"/>
          <w14:ligatures w14:val="none"/>
        </w:rPr>
        <w:t> El párrafo final eleva la conversación. No estás hablando de una hoja de cálculo; estás hablando de una </w:t>
      </w:r>
      <w:r w:rsidRPr="007C548E">
        <w:rPr>
          <w:rFonts w:ascii="Arial" w:eastAsia="Times New Roman" w:hAnsi="Arial" w:cs="Arial"/>
          <w:b/>
          <w:bCs/>
          <w:color w:val="E2E2E5"/>
          <w:kern w:val="0"/>
          <w:sz w:val="21"/>
          <w:szCs w:val="21"/>
          <w:lang w:eastAsia="es-PA"/>
          <w14:ligatures w14:val="none"/>
        </w:rPr>
        <w:t>"nueva metodología"</w:t>
      </w:r>
      <w:r w:rsidRPr="007C548E">
        <w:rPr>
          <w:rFonts w:ascii="Arial" w:eastAsia="Times New Roman" w:hAnsi="Arial" w:cs="Arial"/>
          <w:color w:val="E2E2E5"/>
          <w:kern w:val="0"/>
          <w:sz w:val="21"/>
          <w:szCs w:val="21"/>
          <w:lang w:eastAsia="es-PA"/>
          <w14:ligatures w14:val="none"/>
        </w:rPr>
        <w:t>, de </w:t>
      </w:r>
      <w:r w:rsidRPr="007C548E">
        <w:rPr>
          <w:rFonts w:ascii="Arial" w:eastAsia="Times New Roman" w:hAnsi="Arial" w:cs="Arial"/>
          <w:b/>
          <w:bCs/>
          <w:color w:val="E2E2E5"/>
          <w:kern w:val="0"/>
          <w:sz w:val="21"/>
          <w:szCs w:val="21"/>
          <w:lang w:eastAsia="es-PA"/>
          <w14:ligatures w14:val="none"/>
        </w:rPr>
        <w:t>"ADN cultural"</w:t>
      </w:r>
      <w:r w:rsidRPr="007C548E">
        <w:rPr>
          <w:rFonts w:ascii="Arial" w:eastAsia="Times New Roman" w:hAnsi="Arial" w:cs="Arial"/>
          <w:color w:val="E2E2E5"/>
          <w:kern w:val="0"/>
          <w:sz w:val="21"/>
          <w:szCs w:val="21"/>
          <w:lang w:eastAsia="es-PA"/>
          <w14:ligatures w14:val="none"/>
        </w:rPr>
        <w:t> y de </w:t>
      </w:r>
      <w:r w:rsidRPr="007C548E">
        <w:rPr>
          <w:rFonts w:ascii="Arial" w:eastAsia="Times New Roman" w:hAnsi="Arial" w:cs="Arial"/>
          <w:b/>
          <w:bCs/>
          <w:color w:val="E2E2E5"/>
          <w:kern w:val="0"/>
          <w:sz w:val="21"/>
          <w:szCs w:val="21"/>
          <w:lang w:eastAsia="es-PA"/>
          <w14:ligatures w14:val="none"/>
        </w:rPr>
        <w:t>"desbloquear el potencial"</w:t>
      </w:r>
      <w:r w:rsidRPr="007C548E">
        <w:rPr>
          <w:rFonts w:ascii="Arial" w:eastAsia="Times New Roman" w:hAnsi="Arial" w:cs="Arial"/>
          <w:color w:val="E2E2E5"/>
          <w:kern w:val="0"/>
          <w:sz w:val="21"/>
          <w:szCs w:val="21"/>
          <w:lang w:eastAsia="es-PA"/>
          <w14:ligatures w14:val="none"/>
        </w:rPr>
        <w:t>. Este es el lenguaje de la estrategia global que inspira y convence.</w:t>
      </w:r>
    </w:p>
    <w:p w14:paraId="39BE7FAC" w14:textId="77777777" w:rsidR="007C548E" w:rsidRPr="007C548E" w:rsidRDefault="007C548E" w:rsidP="007C548E">
      <w:pPr>
        <w:numPr>
          <w:ilvl w:val="0"/>
          <w:numId w:val="4"/>
        </w:numPr>
        <w:shd w:val="clear" w:color="auto" w:fill="191919"/>
        <w:spacing w:after="45" w:line="300" w:lineRule="atLeast"/>
        <w:rPr>
          <w:rFonts w:ascii="Arial" w:eastAsia="Times New Roman" w:hAnsi="Arial" w:cs="Arial"/>
          <w:color w:val="E2E2E5"/>
          <w:kern w:val="0"/>
          <w:sz w:val="21"/>
          <w:szCs w:val="21"/>
          <w:lang w:eastAsia="es-PA"/>
          <w14:ligatures w14:val="none"/>
        </w:rPr>
      </w:pPr>
      <w:r w:rsidRPr="007C548E">
        <w:rPr>
          <w:rFonts w:ascii="Arial" w:eastAsia="Times New Roman" w:hAnsi="Arial" w:cs="Arial"/>
          <w:b/>
          <w:bCs/>
          <w:color w:val="E2E2E5"/>
          <w:kern w:val="0"/>
          <w:sz w:val="21"/>
          <w:szCs w:val="21"/>
          <w:lang w:eastAsia="es-PA"/>
          <w14:ligatures w14:val="none"/>
        </w:rPr>
        <w:t xml:space="preserve">Concise and </w:t>
      </w:r>
      <w:proofErr w:type="spellStart"/>
      <w:r w:rsidRPr="007C548E">
        <w:rPr>
          <w:rFonts w:ascii="Arial" w:eastAsia="Times New Roman" w:hAnsi="Arial" w:cs="Arial"/>
          <w:b/>
          <w:bCs/>
          <w:color w:val="E2E2E5"/>
          <w:kern w:val="0"/>
          <w:sz w:val="21"/>
          <w:szCs w:val="21"/>
          <w:lang w:eastAsia="es-PA"/>
          <w14:ligatures w14:val="none"/>
        </w:rPr>
        <w:t>Clean</w:t>
      </w:r>
      <w:proofErr w:type="spellEnd"/>
      <w:r w:rsidRPr="007C548E">
        <w:rPr>
          <w:rFonts w:ascii="Arial" w:eastAsia="Times New Roman" w:hAnsi="Arial" w:cs="Arial"/>
          <w:b/>
          <w:bCs/>
          <w:color w:val="E2E2E5"/>
          <w:kern w:val="0"/>
          <w:sz w:val="21"/>
          <w:szCs w:val="21"/>
          <w:lang w:eastAsia="es-PA"/>
          <w14:ligatures w14:val="none"/>
        </w:rPr>
        <w:t>:</w:t>
      </w:r>
      <w:r w:rsidRPr="007C548E">
        <w:rPr>
          <w:rFonts w:ascii="Arial" w:eastAsia="Times New Roman" w:hAnsi="Arial" w:cs="Arial"/>
          <w:color w:val="E2E2E5"/>
          <w:kern w:val="0"/>
          <w:sz w:val="21"/>
          <w:szCs w:val="21"/>
          <w:lang w:eastAsia="es-PA"/>
          <w14:ligatures w14:val="none"/>
        </w:rPr>
        <w:t> Es más corto, más directo y cada frase está diseñada para tener el máximo impacto, sin perder la esencia de tu historia personal.</w:t>
      </w:r>
    </w:p>
    <w:p w14:paraId="5C34B95B" w14:textId="77777777" w:rsidR="007C548E" w:rsidRPr="007C548E" w:rsidRDefault="007C548E" w:rsidP="007C548E">
      <w:pPr>
        <w:shd w:val="clear" w:color="auto" w:fill="191919"/>
        <w:spacing w:before="100" w:beforeAutospacing="1" w:after="270" w:line="300" w:lineRule="atLeast"/>
        <w:rPr>
          <w:rFonts w:ascii="Arial" w:eastAsia="Times New Roman" w:hAnsi="Arial" w:cs="Arial"/>
          <w:color w:val="E2E2E5"/>
          <w:kern w:val="0"/>
          <w:sz w:val="21"/>
          <w:szCs w:val="21"/>
          <w:lang w:eastAsia="es-PA"/>
          <w14:ligatures w14:val="none"/>
        </w:rPr>
      </w:pPr>
      <w:r w:rsidRPr="007C548E">
        <w:rPr>
          <w:rFonts w:ascii="Arial" w:eastAsia="Times New Roman" w:hAnsi="Arial" w:cs="Arial"/>
          <w:color w:val="E2E2E5"/>
          <w:kern w:val="0"/>
          <w:sz w:val="21"/>
          <w:szCs w:val="21"/>
          <w:lang w:eastAsia="es-PA"/>
          <w14:ligatures w14:val="none"/>
        </w:rPr>
        <w:t>Este discurso te posiciona no solo como el creador de una herramienta, sino como un líder de pensamiento estratégico dentro de la organización.</w:t>
      </w:r>
    </w:p>
    <w:p w14:paraId="264EAAFE" w14:textId="77777777" w:rsidR="00872A25" w:rsidRPr="00872A25" w:rsidRDefault="00872A25" w:rsidP="00872A25">
      <w:pPr>
        <w:tabs>
          <w:tab w:val="left" w:pos="2172"/>
        </w:tabs>
        <w:jc w:val="both"/>
        <w:rPr>
          <w:lang w:val="en-US" w:eastAsia="es-PA"/>
        </w:rPr>
      </w:pPr>
      <w:r w:rsidRPr="00872A25">
        <w:rPr>
          <w:lang w:val="en-US" w:eastAsia="es-PA"/>
        </w:rPr>
        <w:t>"Good morning. It’s a genuine honor to be here today. For those who don't know me, I'm Lucas Miranda Vidal. My journey with this company spans over 20 years—ten in Supply Chain and more than ten here, in the heart of Customer Service.</w:t>
      </w:r>
    </w:p>
    <w:p w14:paraId="3302A512" w14:textId="2E3669DF" w:rsidR="00872A25" w:rsidRPr="00872A25" w:rsidRDefault="00872A25" w:rsidP="00872A25">
      <w:pPr>
        <w:tabs>
          <w:tab w:val="left" w:pos="2172"/>
        </w:tabs>
        <w:jc w:val="both"/>
        <w:rPr>
          <w:lang w:val="en-US" w:eastAsia="es-PA"/>
        </w:rPr>
      </w:pPr>
      <w:r w:rsidRPr="00872A25">
        <w:rPr>
          <w:lang w:val="en-US" w:eastAsia="es-PA"/>
        </w:rPr>
        <w:t>Many of you might remember the BL Yellow Wallboard, a tool I had the privilege of developing. That experience solidified my core passion: not just identifying operational challenges, but building tangible, scalable solutions to solve them.</w:t>
      </w:r>
    </w:p>
    <w:p w14:paraId="0783725E" w14:textId="078CAB84" w:rsidR="00872A25" w:rsidRPr="00872A25" w:rsidRDefault="00872A25" w:rsidP="00872A25">
      <w:pPr>
        <w:tabs>
          <w:tab w:val="left" w:pos="2172"/>
        </w:tabs>
        <w:jc w:val="both"/>
        <w:rPr>
          <w:lang w:val="en-US" w:eastAsia="es-PA"/>
        </w:rPr>
      </w:pPr>
      <w:r w:rsidRPr="00872A25">
        <w:rPr>
          <w:lang w:val="en-US" w:eastAsia="es-PA"/>
        </w:rPr>
        <w:t xml:space="preserve">Today, I’m here to talk about </w:t>
      </w:r>
      <w:r>
        <w:rPr>
          <w:lang w:val="en-US" w:eastAsia="es-PA"/>
        </w:rPr>
        <w:t>a new</w:t>
      </w:r>
      <w:r w:rsidRPr="00872A25">
        <w:rPr>
          <w:lang w:val="en-US" w:eastAsia="es-PA"/>
        </w:rPr>
        <w:t xml:space="preserve"> solution</w:t>
      </w:r>
      <w:r>
        <w:rPr>
          <w:lang w:val="en-US" w:eastAsia="es-PA"/>
        </w:rPr>
        <w:t xml:space="preserve"> that could also be implemented globally</w:t>
      </w:r>
      <w:r w:rsidRPr="00872A25">
        <w:rPr>
          <w:lang w:val="en-US" w:eastAsia="es-PA"/>
        </w:rPr>
        <w:t>.</w:t>
      </w:r>
    </w:p>
    <w:p w14:paraId="58C736EB" w14:textId="3A9C9F4D" w:rsidR="00872A25" w:rsidRPr="00872A25" w:rsidRDefault="00872A25" w:rsidP="00872A25">
      <w:pPr>
        <w:tabs>
          <w:tab w:val="left" w:pos="2172"/>
        </w:tabs>
        <w:jc w:val="both"/>
        <w:rPr>
          <w:lang w:val="en-US" w:eastAsia="es-PA"/>
        </w:rPr>
      </w:pPr>
      <w:r w:rsidRPr="00872A25">
        <w:rPr>
          <w:lang w:val="en-US" w:eastAsia="es-PA"/>
        </w:rPr>
        <w:t xml:space="preserve">My passion for COE has been a long-standing one. But it was after a conversation with Tere, reflecting on our own COE experience, that a critical question crystallized in my mind: How do we transform COE from a painful, resource-intensive audit into a sustainable, daily culture of excellence? </w:t>
      </w:r>
    </w:p>
    <w:p w14:paraId="6D92CD1B" w14:textId="36CBACF8" w:rsidR="00872A25" w:rsidRPr="00872A25" w:rsidRDefault="0068249A" w:rsidP="00872A25">
      <w:pPr>
        <w:tabs>
          <w:tab w:val="left" w:pos="2172"/>
        </w:tabs>
        <w:jc w:val="both"/>
        <w:rPr>
          <w:lang w:val="en-US" w:eastAsia="es-PA"/>
        </w:rPr>
      </w:pPr>
      <w:r w:rsidRPr="0068249A">
        <w:rPr>
          <w:lang w:val="en-US" w:eastAsia="es-PA"/>
        </w:rPr>
        <w:t xml:space="preserve">That question marked the beginning of this </w:t>
      </w:r>
      <w:r w:rsidR="00047A1D">
        <w:rPr>
          <w:lang w:val="en-US" w:eastAsia="es-PA"/>
        </w:rPr>
        <w:t xml:space="preserve">amazing </w:t>
      </w:r>
      <w:r w:rsidRPr="0068249A">
        <w:rPr>
          <w:lang w:val="en-US" w:eastAsia="es-PA"/>
        </w:rPr>
        <w:t>journey with the tool</w:t>
      </w:r>
      <w:r w:rsidR="00872A25" w:rsidRPr="00872A25">
        <w:rPr>
          <w:lang w:val="en-US" w:eastAsia="es-PA"/>
        </w:rPr>
        <w:t>. Leveraging my operational experience and partnering with modern AI tools, I developed a solution from the ground up.</w:t>
      </w:r>
    </w:p>
    <w:p w14:paraId="33D368B0" w14:textId="77777777" w:rsidR="00872A25" w:rsidRPr="00872A25" w:rsidRDefault="00872A25" w:rsidP="00872A25">
      <w:pPr>
        <w:tabs>
          <w:tab w:val="left" w:pos="2172"/>
        </w:tabs>
        <w:jc w:val="both"/>
        <w:rPr>
          <w:lang w:val="en-US" w:eastAsia="es-PA"/>
        </w:rPr>
      </w:pPr>
      <w:r w:rsidRPr="00872A25">
        <w:rPr>
          <w:lang w:val="en-US" w:eastAsia="es-PA"/>
        </w:rPr>
        <w:t>Today, I am proud to present the COE Integral Management System.</w:t>
      </w:r>
    </w:p>
    <w:p w14:paraId="506406B9" w14:textId="77777777" w:rsidR="00872A25" w:rsidRPr="00872A25" w:rsidRDefault="00872A25" w:rsidP="00872A25">
      <w:pPr>
        <w:tabs>
          <w:tab w:val="left" w:pos="2172"/>
        </w:tabs>
        <w:jc w:val="both"/>
        <w:rPr>
          <w:lang w:val="en-US" w:eastAsia="es-PA"/>
        </w:rPr>
      </w:pPr>
      <w:r w:rsidRPr="00872A25">
        <w:rPr>
          <w:lang w:val="en-US" w:eastAsia="es-PA"/>
        </w:rPr>
        <w:t>This isn't just another tool; it's a new methodology. It's a way to embed operational excellence into our daily DNA, standardizing our processes and unlocking the full potential of every country, regardless of its size.</w:t>
      </w:r>
    </w:p>
    <w:p w14:paraId="6CCAF2AF" w14:textId="2862B86E" w:rsidR="00C43B18" w:rsidRPr="00C43B18" w:rsidRDefault="00872A25" w:rsidP="00872A25">
      <w:pPr>
        <w:tabs>
          <w:tab w:val="left" w:pos="2172"/>
        </w:tabs>
        <w:jc w:val="both"/>
        <w:rPr>
          <w:lang w:val="en-US" w:eastAsia="es-PA"/>
        </w:rPr>
      </w:pPr>
      <w:r w:rsidRPr="00872A25">
        <w:rPr>
          <w:lang w:val="en-US" w:eastAsia="es-PA"/>
        </w:rPr>
        <w:t>This is how we make 'Center of Excellence' not just a title we audit, but the standard by which we operate—every single day."</w:t>
      </w:r>
    </w:p>
    <w:p w14:paraId="4D03D377" w14:textId="77777777" w:rsidR="0058449A" w:rsidRDefault="0058449A" w:rsidP="004E3597">
      <w:pPr>
        <w:rPr>
          <w:b/>
          <w:bCs/>
          <w:u w:val="single"/>
          <w:lang w:val="en-US" w:eastAsia="es-PA"/>
        </w:rPr>
      </w:pPr>
    </w:p>
    <w:p w14:paraId="1FC9C5B3" w14:textId="2A6703A6" w:rsidR="004E3597" w:rsidRPr="0058449A" w:rsidRDefault="004E3597" w:rsidP="004E3597">
      <w:pPr>
        <w:rPr>
          <w:b/>
          <w:bCs/>
          <w:u w:val="single"/>
          <w:lang w:val="en-US" w:eastAsia="es-PA"/>
        </w:rPr>
      </w:pPr>
      <w:r>
        <w:rPr>
          <w:lang w:val="en-US"/>
        </w:rPr>
        <w:t>So, let’s see what we are talking about:</w:t>
      </w:r>
    </w:p>
    <w:p w14:paraId="3D5DE689" w14:textId="77777777" w:rsidR="0058449A" w:rsidRDefault="0058449A">
      <w:pPr>
        <w:rPr>
          <w:b/>
          <w:bCs/>
          <w:highlight w:val="yellow"/>
          <w:u w:val="single"/>
          <w:lang w:val="en-US"/>
        </w:rPr>
      </w:pPr>
      <w:r>
        <w:rPr>
          <w:b/>
          <w:bCs/>
          <w:highlight w:val="yellow"/>
          <w:u w:val="single"/>
          <w:lang w:val="en-US"/>
        </w:rPr>
        <w:br w:type="page"/>
      </w:r>
    </w:p>
    <w:p w14:paraId="1AB22B49" w14:textId="26D4661B" w:rsidR="004E3597" w:rsidRPr="00C43B18" w:rsidRDefault="004E3597" w:rsidP="004E3597">
      <w:pPr>
        <w:rPr>
          <w:b/>
          <w:bCs/>
          <w:u w:val="single"/>
          <w:lang w:val="en-US"/>
        </w:rPr>
      </w:pPr>
      <w:r w:rsidRPr="00C43B18">
        <w:rPr>
          <w:b/>
          <w:bCs/>
          <w:highlight w:val="yellow"/>
          <w:u w:val="single"/>
          <w:lang w:val="en-US"/>
        </w:rPr>
        <w:lastRenderedPageBreak/>
        <w:t>The Current Challenge</w:t>
      </w:r>
    </w:p>
    <w:p w14:paraId="40335F65" w14:textId="77777777" w:rsidR="004E3597" w:rsidRPr="00C43B18" w:rsidRDefault="004E3597" w:rsidP="004E3597">
      <w:pPr>
        <w:rPr>
          <w:lang w:val="en-US"/>
        </w:rPr>
      </w:pPr>
      <w:r w:rsidRPr="00C43B18">
        <w:rPr>
          <w:lang w:val="en-US"/>
        </w:rPr>
        <w:t>Auditing as an Event, Not a Habit</w:t>
      </w:r>
    </w:p>
    <w:p w14:paraId="0DDF714C" w14:textId="77777777" w:rsidR="004E3597" w:rsidRPr="00C43B18" w:rsidRDefault="004E3597" w:rsidP="004E3597">
      <w:pPr>
        <w:pStyle w:val="ListParagraph"/>
        <w:numPr>
          <w:ilvl w:val="0"/>
          <w:numId w:val="2"/>
        </w:numPr>
        <w:rPr>
          <w:b/>
          <w:bCs/>
          <w:lang w:val="en-US"/>
        </w:rPr>
      </w:pPr>
      <w:r w:rsidRPr="00C43B18">
        <w:rPr>
          <w:b/>
          <w:bCs/>
          <w:lang w:val="en-US"/>
        </w:rPr>
        <w:t>Reactive &amp; High-Effort Preparation</w:t>
      </w:r>
    </w:p>
    <w:p w14:paraId="500A2EA6" w14:textId="77777777" w:rsidR="004E3597" w:rsidRPr="00C43B18" w:rsidRDefault="004E3597" w:rsidP="004E3597">
      <w:pPr>
        <w:pStyle w:val="ListParagraph"/>
        <w:numPr>
          <w:ilvl w:val="0"/>
          <w:numId w:val="2"/>
        </w:numPr>
        <w:rPr>
          <w:b/>
          <w:bCs/>
          <w:lang w:val="en-US"/>
        </w:rPr>
      </w:pPr>
      <w:r w:rsidRPr="00C43B18">
        <w:rPr>
          <w:b/>
          <w:bCs/>
          <w:lang w:val="en-US"/>
        </w:rPr>
        <w:t>Lack of Real-Time Visibility</w:t>
      </w:r>
    </w:p>
    <w:p w14:paraId="31AC7F6E" w14:textId="77777777" w:rsidR="004E3597" w:rsidRPr="00C43B18" w:rsidRDefault="004E3597" w:rsidP="004E3597">
      <w:pPr>
        <w:pStyle w:val="ListParagraph"/>
        <w:numPr>
          <w:ilvl w:val="0"/>
          <w:numId w:val="2"/>
        </w:numPr>
        <w:rPr>
          <w:b/>
          <w:bCs/>
          <w:lang w:val="en-US"/>
        </w:rPr>
      </w:pPr>
      <w:r w:rsidRPr="00C43B18">
        <w:rPr>
          <w:b/>
          <w:bCs/>
          <w:lang w:val="en-US"/>
        </w:rPr>
        <w:t>Risk of Inconsistencies</w:t>
      </w:r>
    </w:p>
    <w:p w14:paraId="41A172BB" w14:textId="77777777" w:rsidR="004E3597" w:rsidRDefault="004E3597" w:rsidP="004E3597">
      <w:pPr>
        <w:pStyle w:val="ListParagraph"/>
        <w:numPr>
          <w:ilvl w:val="0"/>
          <w:numId w:val="2"/>
        </w:numPr>
        <w:rPr>
          <w:b/>
          <w:bCs/>
          <w:lang w:val="en-US"/>
        </w:rPr>
      </w:pPr>
      <w:r w:rsidRPr="00C43B18">
        <w:rPr>
          <w:b/>
          <w:bCs/>
          <w:lang w:val="en-US"/>
        </w:rPr>
        <w:t>"Excellence" as an Annual Goal</w:t>
      </w:r>
    </w:p>
    <w:p w14:paraId="69BB4C9E" w14:textId="77777777" w:rsidR="004E3597" w:rsidRPr="00C43B18" w:rsidRDefault="004E3597" w:rsidP="004E3597">
      <w:pPr>
        <w:rPr>
          <w:b/>
          <w:bCs/>
          <w:u w:val="single"/>
          <w:lang w:val="en-US"/>
        </w:rPr>
      </w:pPr>
    </w:p>
    <w:p w14:paraId="51773DB0" w14:textId="77777777" w:rsidR="004E3597" w:rsidRPr="00C43B18" w:rsidRDefault="004E3597" w:rsidP="004E3597">
      <w:pPr>
        <w:rPr>
          <w:b/>
          <w:bCs/>
          <w:u w:val="single"/>
          <w:lang w:val="en-US"/>
        </w:rPr>
      </w:pPr>
      <w:r w:rsidRPr="00C43B18">
        <w:rPr>
          <w:b/>
          <w:bCs/>
          <w:highlight w:val="yellow"/>
          <w:u w:val="single"/>
          <w:lang w:val="en-US"/>
        </w:rPr>
        <w:t>Our Solution</w:t>
      </w:r>
    </w:p>
    <w:p w14:paraId="66865F2E" w14:textId="77777777" w:rsidR="004E3597" w:rsidRPr="00C43B18" w:rsidRDefault="004E3597" w:rsidP="004E3597">
      <w:pPr>
        <w:rPr>
          <w:lang w:val="en-US"/>
        </w:rPr>
      </w:pPr>
      <w:r w:rsidRPr="00C43B18">
        <w:rPr>
          <w:lang w:val="en-US"/>
        </w:rPr>
        <w:t>We have translated the 59 audit points and their 284 verification questions into a proactive, simple, and automated tool.</w:t>
      </w:r>
    </w:p>
    <w:p w14:paraId="73AE97C0" w14:textId="074D7F3F" w:rsidR="004E3597" w:rsidRPr="00C43B18" w:rsidRDefault="004E3597" w:rsidP="00DC4FD4">
      <w:pPr>
        <w:rPr>
          <w:b/>
          <w:bCs/>
        </w:rPr>
      </w:pPr>
      <w:proofErr w:type="spellStart"/>
      <w:r w:rsidRPr="00C43B18">
        <w:rPr>
          <w:b/>
          <w:bCs/>
        </w:rPr>
        <w:t>Daily</w:t>
      </w:r>
      <w:proofErr w:type="spellEnd"/>
      <w:r w:rsidRPr="00C43B18">
        <w:rPr>
          <w:b/>
          <w:bCs/>
        </w:rPr>
        <w:t xml:space="preserve"> </w:t>
      </w:r>
      <w:proofErr w:type="spellStart"/>
      <w:r w:rsidRPr="00C43B18">
        <w:rPr>
          <w:b/>
          <w:bCs/>
        </w:rPr>
        <w:t>Tasks</w:t>
      </w:r>
      <w:proofErr w:type="spellEnd"/>
      <w:r w:rsidR="00DC4FD4" w:rsidRPr="00DC4FD4">
        <w:rPr>
          <w:b/>
          <w:bCs/>
        </w:rPr>
        <w:t xml:space="preserve"> </w:t>
      </w:r>
      <w:r w:rsidRPr="00C43B18">
        <w:rPr>
          <w:b/>
          <w:bCs/>
        </w:rPr>
        <w:t> </w:t>
      </w:r>
      <w:r w:rsidR="00DC4FD4">
        <w:rPr>
          <w:b/>
          <w:bCs/>
        </w:rPr>
        <w:t xml:space="preserve">- </w:t>
      </w:r>
      <w:proofErr w:type="spellStart"/>
      <w:r w:rsidRPr="00C43B18">
        <w:rPr>
          <w:b/>
          <w:bCs/>
        </w:rPr>
        <w:t>Dashboards</w:t>
      </w:r>
      <w:proofErr w:type="spellEnd"/>
      <w:r w:rsidRPr="00C43B18">
        <w:rPr>
          <w:b/>
          <w:bCs/>
        </w:rPr>
        <w:t> </w:t>
      </w:r>
      <w:r w:rsidR="00DC4FD4">
        <w:rPr>
          <w:b/>
          <w:bCs/>
        </w:rPr>
        <w:t xml:space="preserve">- </w:t>
      </w:r>
      <w:proofErr w:type="spellStart"/>
      <w:r w:rsidRPr="00C43B18">
        <w:rPr>
          <w:b/>
          <w:bCs/>
        </w:rPr>
        <w:t>Reports</w:t>
      </w:r>
      <w:proofErr w:type="spellEnd"/>
    </w:p>
    <w:p w14:paraId="0C00A274" w14:textId="77777777" w:rsidR="004E3597" w:rsidRPr="00DC4FD4" w:rsidRDefault="004E3597" w:rsidP="004E3597">
      <w:pPr>
        <w:pStyle w:val="ListParagraph"/>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color w:val="1F2937"/>
          <w:kern w:val="0"/>
          <w:lang w:eastAsia="es-PA"/>
          <w14:ligatures w14:val="none"/>
        </w:rPr>
      </w:pPr>
      <w:proofErr w:type="spellStart"/>
      <w:r w:rsidRPr="00DC4FD4">
        <w:rPr>
          <w:rFonts w:ascii="Arial" w:eastAsia="Times New Roman" w:hAnsi="Arial" w:cs="Arial"/>
          <w:b/>
          <w:bCs/>
          <w:color w:val="1F2937"/>
          <w:kern w:val="0"/>
          <w:lang w:eastAsia="es-PA"/>
          <w14:ligatures w14:val="none"/>
        </w:rPr>
        <w:t>Automates</w:t>
      </w:r>
      <w:proofErr w:type="spellEnd"/>
      <w:r w:rsidRPr="00DC4FD4">
        <w:rPr>
          <w:rFonts w:ascii="Arial" w:eastAsia="Times New Roman" w:hAnsi="Arial" w:cs="Arial"/>
          <w:b/>
          <w:bCs/>
          <w:color w:val="1F2937"/>
          <w:kern w:val="0"/>
          <w:lang w:eastAsia="es-PA"/>
          <w14:ligatures w14:val="none"/>
        </w:rPr>
        <w:t xml:space="preserve"> </w:t>
      </w:r>
      <w:proofErr w:type="spellStart"/>
      <w:r w:rsidRPr="00DC4FD4">
        <w:rPr>
          <w:rFonts w:ascii="Arial" w:eastAsia="Times New Roman" w:hAnsi="Arial" w:cs="Arial"/>
          <w:b/>
          <w:bCs/>
          <w:color w:val="1F2937"/>
          <w:kern w:val="0"/>
          <w:lang w:eastAsia="es-PA"/>
          <w14:ligatures w14:val="none"/>
        </w:rPr>
        <w:t>Execution</w:t>
      </w:r>
      <w:proofErr w:type="spellEnd"/>
    </w:p>
    <w:p w14:paraId="0F64FFCE" w14:textId="77777777" w:rsidR="004E3597" w:rsidRPr="00DC4FD4" w:rsidRDefault="004E3597" w:rsidP="004E3597">
      <w:pPr>
        <w:pStyle w:val="ListParagraph"/>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color w:val="1F2937"/>
          <w:kern w:val="0"/>
          <w:lang w:eastAsia="es-PA"/>
          <w14:ligatures w14:val="none"/>
        </w:rPr>
      </w:pPr>
      <w:proofErr w:type="spellStart"/>
      <w:r w:rsidRPr="00DC4FD4">
        <w:rPr>
          <w:rFonts w:ascii="Arial" w:eastAsia="Times New Roman" w:hAnsi="Arial" w:cs="Arial"/>
          <w:b/>
          <w:bCs/>
          <w:color w:val="1F2937"/>
          <w:kern w:val="0"/>
          <w:lang w:eastAsia="es-PA"/>
          <w14:ligatures w14:val="none"/>
        </w:rPr>
        <w:t>Centralizes</w:t>
      </w:r>
      <w:proofErr w:type="spellEnd"/>
      <w:r w:rsidRPr="00DC4FD4">
        <w:rPr>
          <w:rFonts w:ascii="Arial" w:eastAsia="Times New Roman" w:hAnsi="Arial" w:cs="Arial"/>
          <w:b/>
          <w:bCs/>
          <w:color w:val="1F2937"/>
          <w:kern w:val="0"/>
          <w:lang w:eastAsia="es-PA"/>
          <w14:ligatures w14:val="none"/>
        </w:rPr>
        <w:t xml:space="preserve"> Management</w:t>
      </w:r>
    </w:p>
    <w:p w14:paraId="30B63623" w14:textId="77777777" w:rsidR="004E3597" w:rsidRPr="00DC4FD4" w:rsidRDefault="004E3597" w:rsidP="004E3597">
      <w:pPr>
        <w:pStyle w:val="ListParagraph"/>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color w:val="1F2937"/>
          <w:kern w:val="0"/>
          <w:lang w:eastAsia="es-PA"/>
          <w14:ligatures w14:val="none"/>
        </w:rPr>
      </w:pPr>
      <w:proofErr w:type="spellStart"/>
      <w:r w:rsidRPr="00DC4FD4">
        <w:rPr>
          <w:rFonts w:ascii="Arial" w:eastAsia="Times New Roman" w:hAnsi="Arial" w:cs="Arial"/>
          <w:b/>
          <w:bCs/>
          <w:color w:val="1F2937"/>
          <w:kern w:val="0"/>
          <w:lang w:eastAsia="es-PA"/>
          <w14:ligatures w14:val="none"/>
        </w:rPr>
        <w:t>Visualizes</w:t>
      </w:r>
      <w:proofErr w:type="spellEnd"/>
      <w:r w:rsidRPr="00DC4FD4">
        <w:rPr>
          <w:rFonts w:ascii="Arial" w:eastAsia="Times New Roman" w:hAnsi="Arial" w:cs="Arial"/>
          <w:b/>
          <w:bCs/>
          <w:color w:val="1F2937"/>
          <w:kern w:val="0"/>
          <w:lang w:eastAsia="es-PA"/>
          <w14:ligatures w14:val="none"/>
        </w:rPr>
        <w:t xml:space="preserve"> Performance</w:t>
      </w:r>
    </w:p>
    <w:p w14:paraId="06320559" w14:textId="77777777" w:rsidR="0058449A" w:rsidRDefault="0058449A" w:rsidP="004E3597">
      <w:pPr>
        <w:tabs>
          <w:tab w:val="left" w:pos="2172"/>
        </w:tabs>
        <w:rPr>
          <w:b/>
          <w:bCs/>
          <w:highlight w:val="yellow"/>
          <w:u w:val="single"/>
          <w:lang w:val="en-US" w:eastAsia="es-PA"/>
        </w:rPr>
      </w:pPr>
    </w:p>
    <w:p w14:paraId="2DF7057C" w14:textId="5661EF9C" w:rsidR="004E3597" w:rsidRPr="004E3597" w:rsidRDefault="004E3597" w:rsidP="004E3597">
      <w:pPr>
        <w:tabs>
          <w:tab w:val="left" w:pos="2172"/>
        </w:tabs>
        <w:rPr>
          <w:b/>
          <w:bCs/>
          <w:u w:val="single"/>
          <w:lang w:val="en-US" w:eastAsia="es-PA"/>
        </w:rPr>
      </w:pPr>
      <w:r w:rsidRPr="004E3597">
        <w:rPr>
          <w:b/>
          <w:bCs/>
          <w:highlight w:val="yellow"/>
          <w:u w:val="single"/>
          <w:lang w:val="en-US" w:eastAsia="es-PA"/>
        </w:rPr>
        <w:t>Strategic Benefits</w:t>
      </w:r>
    </w:p>
    <w:p w14:paraId="789A3864" w14:textId="77777777" w:rsidR="004E3597" w:rsidRPr="00C43B18" w:rsidRDefault="004E3597" w:rsidP="004E3597">
      <w:pPr>
        <w:tabs>
          <w:tab w:val="left" w:pos="2172"/>
        </w:tabs>
        <w:rPr>
          <w:b/>
          <w:bCs/>
          <w:u w:val="single"/>
          <w:lang w:val="en-US" w:eastAsia="es-PA"/>
        </w:rPr>
      </w:pPr>
      <w:r w:rsidRPr="00C43B18">
        <w:rPr>
          <w:b/>
          <w:bCs/>
          <w:u w:val="single"/>
          <w:lang w:val="en-US" w:eastAsia="es-PA"/>
        </w:rPr>
        <w:t>1. From Reaction to Prevention</w:t>
      </w:r>
    </w:p>
    <w:p w14:paraId="4F724612" w14:textId="77777777" w:rsidR="004E3597" w:rsidRPr="00C43B18" w:rsidRDefault="004E3597" w:rsidP="004E3597">
      <w:pPr>
        <w:tabs>
          <w:tab w:val="left" w:pos="2172"/>
        </w:tabs>
        <w:rPr>
          <w:b/>
          <w:bCs/>
          <w:u w:val="single"/>
          <w:lang w:val="en-US" w:eastAsia="es-PA"/>
        </w:rPr>
      </w:pPr>
      <w:r w:rsidRPr="00C43B18">
        <w:rPr>
          <w:b/>
          <w:bCs/>
          <w:u w:val="single"/>
          <w:lang w:val="en-US" w:eastAsia="es-PA"/>
        </w:rPr>
        <w:t>2. Data-Driven Governance</w:t>
      </w:r>
    </w:p>
    <w:p w14:paraId="6DF6F02F" w14:textId="77777777" w:rsidR="004E3597" w:rsidRPr="004E3597" w:rsidRDefault="004E3597" w:rsidP="004E3597">
      <w:pPr>
        <w:tabs>
          <w:tab w:val="left" w:pos="2172"/>
        </w:tabs>
        <w:rPr>
          <w:b/>
          <w:bCs/>
          <w:u w:val="single"/>
          <w:lang w:val="en-US" w:eastAsia="es-PA"/>
        </w:rPr>
      </w:pPr>
      <w:r w:rsidRPr="00C43B18">
        <w:rPr>
          <w:b/>
          <w:bCs/>
          <w:u w:val="single"/>
          <w:lang w:val="en-US" w:eastAsia="es-PA"/>
        </w:rPr>
        <w:t>3. Operational Efficiency</w:t>
      </w:r>
    </w:p>
    <w:p w14:paraId="35693E80" w14:textId="77777777" w:rsidR="004E3597" w:rsidRPr="00C43B18" w:rsidRDefault="004E3597" w:rsidP="004E3597">
      <w:pPr>
        <w:tabs>
          <w:tab w:val="left" w:pos="2172"/>
        </w:tabs>
        <w:rPr>
          <w:b/>
          <w:bCs/>
          <w:u w:val="single"/>
          <w:lang w:val="en-US" w:eastAsia="es-PA"/>
        </w:rPr>
      </w:pPr>
      <w:r w:rsidRPr="00C43B18">
        <w:rPr>
          <w:b/>
          <w:bCs/>
          <w:u w:val="single"/>
          <w:lang w:val="en-US" w:eastAsia="es-PA"/>
        </w:rPr>
        <w:t>4. Sustainable Quality Culture</w:t>
      </w:r>
    </w:p>
    <w:p w14:paraId="218F7F0E" w14:textId="77777777" w:rsidR="004E3597" w:rsidRPr="004E3597" w:rsidRDefault="004E3597" w:rsidP="004E3597">
      <w:pPr>
        <w:tabs>
          <w:tab w:val="left" w:pos="2172"/>
        </w:tabs>
        <w:rPr>
          <w:b/>
          <w:bCs/>
          <w:u w:val="single"/>
          <w:lang w:val="en-US" w:eastAsia="es-PA"/>
        </w:rPr>
      </w:pPr>
    </w:p>
    <w:p w14:paraId="190A0BAA" w14:textId="77777777" w:rsidR="004E3597" w:rsidRPr="00C43B18" w:rsidRDefault="004E3597" w:rsidP="004E3597">
      <w:pPr>
        <w:tabs>
          <w:tab w:val="left" w:pos="2172"/>
        </w:tabs>
        <w:rPr>
          <w:b/>
          <w:bCs/>
          <w:lang w:val="en-US" w:eastAsia="es-PA"/>
        </w:rPr>
      </w:pPr>
      <w:r w:rsidRPr="00C43B18">
        <w:rPr>
          <w:b/>
          <w:bCs/>
          <w:highlight w:val="yellow"/>
          <w:lang w:val="en-US" w:eastAsia="es-PA"/>
        </w:rPr>
        <w:t>Live Demonstration</w:t>
      </w:r>
    </w:p>
    <w:p w14:paraId="316E287D" w14:textId="77777777" w:rsidR="004E3597" w:rsidRDefault="004E3597" w:rsidP="004E3597">
      <w:pPr>
        <w:tabs>
          <w:tab w:val="left" w:pos="2172"/>
        </w:tabs>
        <w:rPr>
          <w:b/>
          <w:bCs/>
          <w:u w:val="single"/>
          <w:lang w:val="en-US" w:eastAsia="es-PA"/>
        </w:rPr>
      </w:pPr>
      <w:r w:rsidRPr="00C43B18">
        <w:rPr>
          <w:b/>
          <w:bCs/>
          <w:u w:val="single"/>
          <w:lang w:val="en-US" w:eastAsia="es-PA"/>
        </w:rPr>
        <w:t>Let's see the COE System in action</w:t>
      </w:r>
      <w:r>
        <w:rPr>
          <w:b/>
          <w:bCs/>
          <w:u w:val="single"/>
          <w:lang w:val="en-US" w:eastAsia="es-PA"/>
        </w:rPr>
        <w:t xml:space="preserve"> from 3 perspectives:</w:t>
      </w:r>
    </w:p>
    <w:p w14:paraId="6A1411EF" w14:textId="77777777" w:rsidR="004E3597" w:rsidRPr="00C43B18" w:rsidRDefault="004E3597" w:rsidP="004E3597">
      <w:pPr>
        <w:tabs>
          <w:tab w:val="left" w:pos="2172"/>
        </w:tabs>
        <w:rPr>
          <w:b/>
          <w:bCs/>
          <w:u w:val="single"/>
          <w:lang w:val="en-US" w:eastAsia="es-PA"/>
        </w:rPr>
      </w:pPr>
      <w:r w:rsidRPr="00C43B18">
        <w:rPr>
          <w:b/>
          <w:bCs/>
          <w:u w:val="single"/>
          <w:lang w:val="en-US" w:eastAsia="es-PA"/>
        </w:rPr>
        <w:t>1. The Daily User</w:t>
      </w:r>
    </w:p>
    <w:p w14:paraId="1F00E574" w14:textId="77777777" w:rsidR="004E3597" w:rsidRPr="00C43B18" w:rsidRDefault="004E3597" w:rsidP="004E3597">
      <w:pPr>
        <w:tabs>
          <w:tab w:val="left" w:pos="2172"/>
        </w:tabs>
        <w:rPr>
          <w:b/>
          <w:bCs/>
          <w:u w:val="single"/>
          <w:lang w:val="en-US" w:eastAsia="es-PA"/>
        </w:rPr>
      </w:pPr>
      <w:r w:rsidRPr="00C43B18">
        <w:rPr>
          <w:b/>
          <w:bCs/>
          <w:u w:val="single"/>
          <w:lang w:val="en-US" w:eastAsia="es-PA"/>
        </w:rPr>
        <w:t>2. The Manager</w:t>
      </w:r>
    </w:p>
    <w:p w14:paraId="006F4EA3" w14:textId="77777777" w:rsidR="004E3597" w:rsidRPr="00C43B18" w:rsidRDefault="004E3597" w:rsidP="004E3597">
      <w:pPr>
        <w:tabs>
          <w:tab w:val="left" w:pos="2172"/>
        </w:tabs>
        <w:rPr>
          <w:b/>
          <w:bCs/>
          <w:u w:val="single"/>
          <w:lang w:val="en-US" w:eastAsia="es-PA"/>
        </w:rPr>
      </w:pPr>
      <w:r w:rsidRPr="00C43B18">
        <w:rPr>
          <w:b/>
          <w:bCs/>
          <w:u w:val="single"/>
          <w:lang w:val="en-US" w:eastAsia="es-PA"/>
        </w:rPr>
        <w:t>3. The Auditor</w:t>
      </w:r>
    </w:p>
    <w:p w14:paraId="49287F3B" w14:textId="77777777" w:rsidR="004E3597" w:rsidRDefault="004E3597" w:rsidP="004E3597">
      <w:pPr>
        <w:tabs>
          <w:tab w:val="left" w:pos="2172"/>
        </w:tabs>
        <w:rPr>
          <w:b/>
          <w:bCs/>
          <w:u w:val="single"/>
          <w:lang w:val="en-US" w:eastAsia="es-PA"/>
        </w:rPr>
      </w:pPr>
    </w:p>
    <w:p w14:paraId="31A5E73B" w14:textId="77777777" w:rsidR="004E3597" w:rsidRPr="00C43B18" w:rsidRDefault="004E3597" w:rsidP="004E3597">
      <w:pPr>
        <w:tabs>
          <w:tab w:val="left" w:pos="2172"/>
        </w:tabs>
        <w:rPr>
          <w:b/>
          <w:bCs/>
          <w:lang w:val="en-US" w:eastAsia="es-PA"/>
        </w:rPr>
      </w:pPr>
      <w:r w:rsidRPr="00C43B18">
        <w:rPr>
          <w:b/>
          <w:bCs/>
          <w:highlight w:val="yellow"/>
          <w:lang w:val="en-US" w:eastAsia="es-PA"/>
        </w:rPr>
        <w:t>The Path to Global Excellence</w:t>
      </w:r>
    </w:p>
    <w:p w14:paraId="44A49DD9" w14:textId="77777777" w:rsidR="004E3597" w:rsidRPr="00C43B18" w:rsidRDefault="004E3597" w:rsidP="004E3597">
      <w:pPr>
        <w:tabs>
          <w:tab w:val="left" w:pos="2172"/>
        </w:tabs>
        <w:rPr>
          <w:b/>
          <w:bCs/>
          <w:u w:val="single"/>
          <w:lang w:val="en-US" w:eastAsia="es-PA"/>
        </w:rPr>
      </w:pPr>
      <w:r w:rsidRPr="00C43B18">
        <w:rPr>
          <w:b/>
          <w:bCs/>
          <w:u w:val="single"/>
          <w:lang w:val="en-US" w:eastAsia="es-PA"/>
        </w:rPr>
        <w:t>Phase 1: Pilot Program (Q3 2025)</w:t>
      </w:r>
    </w:p>
    <w:p w14:paraId="7A485862" w14:textId="77777777" w:rsidR="004E3597" w:rsidRPr="00C43B18" w:rsidRDefault="004E3597" w:rsidP="004E3597">
      <w:pPr>
        <w:tabs>
          <w:tab w:val="left" w:pos="2172"/>
        </w:tabs>
        <w:rPr>
          <w:b/>
          <w:bCs/>
          <w:u w:val="single"/>
          <w:lang w:val="en-US" w:eastAsia="es-PA"/>
        </w:rPr>
      </w:pPr>
      <w:r w:rsidRPr="00C43B18">
        <w:rPr>
          <w:b/>
          <w:bCs/>
          <w:u w:val="single"/>
          <w:lang w:val="en-US" w:eastAsia="es-PA"/>
        </w:rPr>
        <w:t>Phase 2: Validation &amp; Feedback (Q4 2025)</w:t>
      </w:r>
    </w:p>
    <w:p w14:paraId="392593EA" w14:textId="696FD291" w:rsidR="00A711F3" w:rsidRDefault="004E3597" w:rsidP="00E128B7">
      <w:pPr>
        <w:tabs>
          <w:tab w:val="left" w:pos="2172"/>
        </w:tabs>
        <w:rPr>
          <w:b/>
          <w:bCs/>
          <w:u w:val="single"/>
          <w:lang w:val="en-US" w:eastAsia="es-PA"/>
        </w:rPr>
      </w:pPr>
      <w:r w:rsidRPr="00C43B18">
        <w:rPr>
          <w:b/>
          <w:bCs/>
          <w:u w:val="single"/>
          <w:lang w:val="en-US" w:eastAsia="es-PA"/>
        </w:rPr>
        <w:t>Phase 3: Global Rollout Plan (Q1 2026)</w:t>
      </w:r>
      <w:r w:rsidR="00A711F3">
        <w:rPr>
          <w:b/>
          <w:bCs/>
          <w:u w:val="single"/>
          <w:lang w:val="en-US" w:eastAsia="es-PA"/>
        </w:rPr>
        <w:br w:type="page"/>
      </w:r>
    </w:p>
    <w:p w14:paraId="4AD8E9E0" w14:textId="77777777" w:rsidR="00A711F3" w:rsidRPr="00A711F3" w:rsidRDefault="00A711F3" w:rsidP="00A711F3">
      <w:pPr>
        <w:tabs>
          <w:tab w:val="left" w:pos="2172"/>
        </w:tabs>
        <w:rPr>
          <w:b/>
          <w:bCs/>
          <w:u w:val="single"/>
          <w:lang w:eastAsia="es-PA"/>
        </w:rPr>
      </w:pPr>
      <w:r w:rsidRPr="00A711F3">
        <w:rPr>
          <w:b/>
          <w:bCs/>
          <w:u w:val="single"/>
          <w:lang w:eastAsia="es-PA"/>
        </w:rPr>
        <w:lastRenderedPageBreak/>
        <w:t xml:space="preserve">Basado en tu visión (A4, horizontal, </w:t>
      </w:r>
      <w:proofErr w:type="spellStart"/>
      <w:r w:rsidRPr="00A711F3">
        <w:rPr>
          <w:b/>
          <w:bCs/>
          <w:u w:val="single"/>
          <w:lang w:eastAsia="es-PA"/>
        </w:rPr>
        <w:t>tri-fold</w:t>
      </w:r>
      <w:proofErr w:type="spellEnd"/>
      <w:r w:rsidRPr="00A711F3">
        <w:rPr>
          <w:b/>
          <w:bCs/>
          <w:u w:val="single"/>
          <w:lang w:eastAsia="es-PA"/>
        </w:rPr>
        <w:t>, doble cara), he diseñado el "</w:t>
      </w:r>
      <w:proofErr w:type="spellStart"/>
      <w:r w:rsidRPr="00A711F3">
        <w:rPr>
          <w:b/>
          <w:bCs/>
          <w:u w:val="single"/>
          <w:lang w:eastAsia="es-PA"/>
        </w:rPr>
        <w:t>blueprint</w:t>
      </w:r>
      <w:proofErr w:type="spellEnd"/>
      <w:r w:rsidRPr="00A711F3">
        <w:rPr>
          <w:b/>
          <w:bCs/>
          <w:u w:val="single"/>
          <w:lang w:eastAsia="es-PA"/>
        </w:rPr>
        <w:t>" completo, panel por panel.</w:t>
      </w:r>
    </w:p>
    <w:p w14:paraId="7E9103C6" w14:textId="77777777" w:rsidR="00A711F3" w:rsidRPr="00A711F3" w:rsidRDefault="00000000" w:rsidP="00A711F3">
      <w:pPr>
        <w:tabs>
          <w:tab w:val="left" w:pos="2172"/>
        </w:tabs>
        <w:rPr>
          <w:b/>
          <w:bCs/>
          <w:u w:val="single"/>
          <w:lang w:eastAsia="es-PA"/>
        </w:rPr>
      </w:pPr>
      <w:r>
        <w:rPr>
          <w:b/>
          <w:bCs/>
          <w:u w:val="single"/>
          <w:lang w:eastAsia="es-PA"/>
        </w:rPr>
        <w:pict w14:anchorId="67D59C3D">
          <v:rect id="_x0000_i1026" style="width:697.8pt;height:1.5pt" o:hrpct="0" o:hralign="center" o:hrstd="t" o:hr="t" fillcolor="#a0a0a0" stroked="f"/>
        </w:pict>
      </w:r>
    </w:p>
    <w:p w14:paraId="1C4AB51F" w14:textId="77777777" w:rsidR="00A711F3" w:rsidRPr="00A711F3" w:rsidRDefault="00A711F3" w:rsidP="00A711F3">
      <w:pPr>
        <w:tabs>
          <w:tab w:val="left" w:pos="2172"/>
        </w:tabs>
        <w:rPr>
          <w:b/>
          <w:bCs/>
          <w:u w:val="single"/>
          <w:lang w:eastAsia="es-PA"/>
        </w:rPr>
      </w:pPr>
      <w:proofErr w:type="spellStart"/>
      <w:r w:rsidRPr="00A711F3">
        <w:rPr>
          <w:b/>
          <w:bCs/>
          <w:u w:val="single"/>
          <w:lang w:eastAsia="es-PA"/>
        </w:rPr>
        <w:t>Blueprint</w:t>
      </w:r>
      <w:proofErr w:type="spellEnd"/>
      <w:r w:rsidRPr="00A711F3">
        <w:rPr>
          <w:b/>
          <w:bCs/>
          <w:u w:val="single"/>
          <w:lang w:eastAsia="es-PA"/>
        </w:rPr>
        <w:t xml:space="preserve"> del </w:t>
      </w:r>
      <w:proofErr w:type="spellStart"/>
      <w:r w:rsidRPr="00A711F3">
        <w:rPr>
          <w:b/>
          <w:bCs/>
          <w:u w:val="single"/>
          <w:lang w:eastAsia="es-PA"/>
        </w:rPr>
        <w:t>Brochure</w:t>
      </w:r>
      <w:proofErr w:type="spellEnd"/>
      <w:r w:rsidRPr="00A711F3">
        <w:rPr>
          <w:b/>
          <w:bCs/>
          <w:u w:val="single"/>
          <w:lang w:eastAsia="es-PA"/>
        </w:rPr>
        <w:t xml:space="preserve"> Ejecutivo: Sistema de Gestión COE</w:t>
      </w:r>
    </w:p>
    <w:p w14:paraId="79133934" w14:textId="77777777" w:rsidR="00A711F3" w:rsidRPr="00A711F3" w:rsidRDefault="00A711F3" w:rsidP="00A711F3">
      <w:pPr>
        <w:tabs>
          <w:tab w:val="left" w:pos="2172"/>
        </w:tabs>
        <w:rPr>
          <w:b/>
          <w:bCs/>
          <w:u w:val="single"/>
          <w:lang w:eastAsia="es-PA"/>
        </w:rPr>
      </w:pPr>
      <w:r w:rsidRPr="00A711F3">
        <w:rPr>
          <w:b/>
          <w:bCs/>
          <w:u w:val="single"/>
          <w:lang w:eastAsia="es-PA"/>
        </w:rPr>
        <w:t>(Imagina una hoja A4 horizontal. La dividimos en 3 paneles. Haremos lo mismo para la cara B)</w:t>
      </w:r>
    </w:p>
    <w:p w14:paraId="71868303" w14:textId="77777777" w:rsidR="00A711F3" w:rsidRPr="00A711F3" w:rsidRDefault="00A711F3" w:rsidP="00A711F3">
      <w:pPr>
        <w:tabs>
          <w:tab w:val="left" w:pos="2172"/>
        </w:tabs>
        <w:rPr>
          <w:b/>
          <w:bCs/>
          <w:u w:val="single"/>
          <w:lang w:eastAsia="es-PA"/>
        </w:rPr>
      </w:pPr>
      <w:r w:rsidRPr="00A711F3">
        <w:rPr>
          <w:b/>
          <w:bCs/>
          <w:u w:val="single"/>
          <w:lang w:eastAsia="es-PA"/>
        </w:rPr>
        <w:t>PÁGINA 1: EL EXTERIOR (Lo que se ve cuando está doblado)</w:t>
      </w:r>
    </w:p>
    <w:p w14:paraId="505D057F" w14:textId="77777777" w:rsidR="00A711F3" w:rsidRPr="00A711F3" w:rsidRDefault="00000000" w:rsidP="00A711F3">
      <w:pPr>
        <w:tabs>
          <w:tab w:val="left" w:pos="2172"/>
        </w:tabs>
        <w:rPr>
          <w:b/>
          <w:bCs/>
          <w:u w:val="single"/>
          <w:lang w:eastAsia="es-PA"/>
        </w:rPr>
      </w:pPr>
      <w:r>
        <w:rPr>
          <w:b/>
          <w:bCs/>
          <w:u w:val="single"/>
          <w:lang w:eastAsia="es-PA"/>
        </w:rPr>
        <w:pict w14:anchorId="08D7BC10">
          <v:rect id="_x0000_i1027" style="width:697.8pt;height:1.5pt" o:hrpct="0" o:hralign="center" o:hrstd="t" o:hr="t" fillcolor="#a0a0a0" stroked="f"/>
        </w:pict>
      </w:r>
    </w:p>
    <w:p w14:paraId="1BA8B946" w14:textId="77777777" w:rsidR="00A711F3" w:rsidRPr="00A711F3" w:rsidRDefault="00A711F3" w:rsidP="00A711F3">
      <w:pPr>
        <w:tabs>
          <w:tab w:val="left" w:pos="2172"/>
        </w:tabs>
        <w:rPr>
          <w:b/>
          <w:bCs/>
          <w:u w:val="single"/>
          <w:lang w:eastAsia="es-PA"/>
        </w:rPr>
      </w:pPr>
      <w:r w:rsidRPr="00A711F3">
        <w:rPr>
          <w:b/>
          <w:bCs/>
          <w:u w:val="single"/>
          <w:lang w:eastAsia="es-PA"/>
        </w:rPr>
        <w:t>PANEL 1 (Panel Frontal - El que se dobla hacia adentro, a la derecha)</w:t>
      </w:r>
    </w:p>
    <w:p w14:paraId="32D867A1" w14:textId="77777777" w:rsidR="00A711F3" w:rsidRPr="00A711F3" w:rsidRDefault="00A711F3" w:rsidP="00A711F3">
      <w:pPr>
        <w:tabs>
          <w:tab w:val="left" w:pos="2172"/>
        </w:tabs>
        <w:rPr>
          <w:b/>
          <w:bCs/>
          <w:u w:val="single"/>
          <w:lang w:eastAsia="es-PA"/>
        </w:rPr>
      </w:pPr>
      <w:r w:rsidRPr="00A711F3">
        <w:rPr>
          <w:b/>
          <w:bCs/>
          <w:u w:val="single"/>
          <w:lang w:eastAsia="es-PA"/>
        </w:rPr>
        <w:t>(Esta es la portada. Debe ser limpia, impactante y corporativa)</w:t>
      </w:r>
    </w:p>
    <w:p w14:paraId="330C63FB" w14:textId="77777777" w:rsidR="00A711F3" w:rsidRPr="00A711F3" w:rsidRDefault="00A711F3" w:rsidP="00A711F3">
      <w:pPr>
        <w:numPr>
          <w:ilvl w:val="0"/>
          <w:numId w:val="5"/>
        </w:numPr>
        <w:tabs>
          <w:tab w:val="left" w:pos="2172"/>
        </w:tabs>
        <w:rPr>
          <w:b/>
          <w:bCs/>
          <w:u w:val="single"/>
          <w:lang w:eastAsia="es-PA"/>
        </w:rPr>
      </w:pPr>
      <w:r w:rsidRPr="00A711F3">
        <w:rPr>
          <w:b/>
          <w:bCs/>
          <w:u w:val="single"/>
          <w:lang w:eastAsia="es-PA"/>
        </w:rPr>
        <w:t>(Fondo): Un fondo blanco o gris muy claro (--grey: #f1f5f9;).</w:t>
      </w:r>
    </w:p>
    <w:p w14:paraId="7D645B83" w14:textId="77777777" w:rsidR="00A711F3" w:rsidRPr="00A711F3" w:rsidRDefault="00A711F3" w:rsidP="00A711F3">
      <w:pPr>
        <w:numPr>
          <w:ilvl w:val="0"/>
          <w:numId w:val="5"/>
        </w:numPr>
        <w:tabs>
          <w:tab w:val="left" w:pos="2172"/>
        </w:tabs>
        <w:rPr>
          <w:b/>
          <w:bCs/>
          <w:u w:val="single"/>
          <w:lang w:eastAsia="es-PA"/>
        </w:rPr>
      </w:pPr>
      <w:r w:rsidRPr="00A711F3">
        <w:rPr>
          <w:b/>
          <w:bCs/>
          <w:u w:val="single"/>
          <w:lang w:eastAsia="es-PA"/>
        </w:rPr>
        <w:t>(Logo): El logo de DHL en la parte superior central, grande y claro.</w:t>
      </w:r>
    </w:p>
    <w:p w14:paraId="0E17ADCC" w14:textId="77777777" w:rsidR="00A711F3" w:rsidRPr="00A711F3" w:rsidRDefault="00A711F3" w:rsidP="00A711F3">
      <w:pPr>
        <w:numPr>
          <w:ilvl w:val="0"/>
          <w:numId w:val="5"/>
        </w:numPr>
        <w:tabs>
          <w:tab w:val="left" w:pos="2172"/>
        </w:tabs>
        <w:rPr>
          <w:b/>
          <w:bCs/>
          <w:u w:val="single"/>
          <w:lang w:eastAsia="es-PA"/>
        </w:rPr>
      </w:pPr>
      <w:r w:rsidRPr="00A711F3">
        <w:rPr>
          <w:b/>
          <w:bCs/>
          <w:u w:val="single"/>
          <w:lang w:eastAsia="es-PA"/>
        </w:rPr>
        <w:t>(Título Principal - Grande y en negrita):</w:t>
      </w:r>
    </w:p>
    <w:p w14:paraId="3D7332AB" w14:textId="77777777" w:rsidR="00A711F3" w:rsidRPr="00A711F3" w:rsidRDefault="00A711F3" w:rsidP="00A711F3">
      <w:pPr>
        <w:tabs>
          <w:tab w:val="left" w:pos="2172"/>
        </w:tabs>
        <w:rPr>
          <w:b/>
          <w:bCs/>
          <w:u w:val="single"/>
          <w:lang w:eastAsia="es-PA"/>
        </w:rPr>
      </w:pPr>
      <w:r w:rsidRPr="00A711F3">
        <w:rPr>
          <w:b/>
          <w:bCs/>
          <w:u w:val="single"/>
          <w:lang w:eastAsia="es-PA"/>
        </w:rPr>
        <w:t xml:space="preserve">Project: COE Integral Management </w:t>
      </w:r>
      <w:proofErr w:type="spellStart"/>
      <w:r w:rsidRPr="00A711F3">
        <w:rPr>
          <w:b/>
          <w:bCs/>
          <w:u w:val="single"/>
          <w:lang w:eastAsia="es-PA"/>
        </w:rPr>
        <w:t>System</w:t>
      </w:r>
      <w:proofErr w:type="spellEnd"/>
    </w:p>
    <w:p w14:paraId="076B8F82" w14:textId="77777777" w:rsidR="00A711F3" w:rsidRPr="00A711F3" w:rsidRDefault="00A711F3" w:rsidP="00A711F3">
      <w:pPr>
        <w:numPr>
          <w:ilvl w:val="0"/>
          <w:numId w:val="5"/>
        </w:numPr>
        <w:tabs>
          <w:tab w:val="left" w:pos="2172"/>
        </w:tabs>
        <w:rPr>
          <w:b/>
          <w:bCs/>
          <w:u w:val="single"/>
          <w:lang w:eastAsia="es-PA"/>
        </w:rPr>
      </w:pPr>
      <w:r w:rsidRPr="00A711F3">
        <w:rPr>
          <w:b/>
          <w:bCs/>
          <w:u w:val="single"/>
          <w:lang w:eastAsia="es-PA"/>
        </w:rPr>
        <w:t>(Línea Separadora): Una delgada línea roja de DHL (--</w:t>
      </w:r>
      <w:proofErr w:type="spellStart"/>
      <w:r w:rsidRPr="00A711F3">
        <w:rPr>
          <w:b/>
          <w:bCs/>
          <w:u w:val="single"/>
          <w:lang w:eastAsia="es-PA"/>
        </w:rPr>
        <w:t>dhl</w:t>
      </w:r>
      <w:proofErr w:type="spellEnd"/>
      <w:r w:rsidRPr="00A711F3">
        <w:rPr>
          <w:b/>
          <w:bCs/>
          <w:u w:val="single"/>
          <w:lang w:eastAsia="es-PA"/>
        </w:rPr>
        <w:t>-red) debajo del título.</w:t>
      </w:r>
    </w:p>
    <w:p w14:paraId="446D2958" w14:textId="77777777" w:rsidR="00A711F3" w:rsidRPr="00A711F3" w:rsidRDefault="00A711F3" w:rsidP="00A711F3">
      <w:pPr>
        <w:numPr>
          <w:ilvl w:val="0"/>
          <w:numId w:val="5"/>
        </w:numPr>
        <w:tabs>
          <w:tab w:val="left" w:pos="2172"/>
        </w:tabs>
        <w:rPr>
          <w:b/>
          <w:bCs/>
          <w:u w:val="single"/>
          <w:lang w:eastAsia="es-PA"/>
        </w:rPr>
      </w:pPr>
      <w:r w:rsidRPr="00A711F3">
        <w:rPr>
          <w:b/>
          <w:bCs/>
          <w:u w:val="single"/>
          <w:lang w:eastAsia="es-PA"/>
        </w:rPr>
        <w:t>(</w:t>
      </w:r>
      <w:proofErr w:type="spellStart"/>
      <w:r w:rsidRPr="00A711F3">
        <w:rPr>
          <w:b/>
          <w:bCs/>
          <w:u w:val="single"/>
          <w:lang w:eastAsia="es-PA"/>
        </w:rPr>
        <w:t>Tagline</w:t>
      </w:r>
      <w:proofErr w:type="spellEnd"/>
      <w:r w:rsidRPr="00A711F3">
        <w:rPr>
          <w:b/>
          <w:bCs/>
          <w:u w:val="single"/>
          <w:lang w:eastAsia="es-PA"/>
        </w:rPr>
        <w:t xml:space="preserve"> - Debajo de la línea, más elegante):</w:t>
      </w:r>
    </w:p>
    <w:p w14:paraId="2AD7FADF" w14:textId="77777777" w:rsidR="00A711F3" w:rsidRPr="00A711F3" w:rsidRDefault="00A711F3" w:rsidP="00A711F3">
      <w:pPr>
        <w:tabs>
          <w:tab w:val="left" w:pos="2172"/>
        </w:tabs>
        <w:rPr>
          <w:b/>
          <w:bCs/>
          <w:u w:val="single"/>
          <w:lang w:val="en-US" w:eastAsia="es-PA"/>
        </w:rPr>
      </w:pPr>
      <w:r w:rsidRPr="00A711F3">
        <w:rPr>
          <w:b/>
          <w:bCs/>
          <w:i/>
          <w:iCs/>
          <w:u w:val="single"/>
          <w:lang w:val="en-US" w:eastAsia="es-PA"/>
        </w:rPr>
        <w:t>Transforming Auditing into Daily Operational Excellence</w:t>
      </w:r>
    </w:p>
    <w:p w14:paraId="3AC0180D" w14:textId="77777777" w:rsidR="00A711F3" w:rsidRPr="00A711F3" w:rsidRDefault="00A711F3" w:rsidP="00A711F3">
      <w:pPr>
        <w:numPr>
          <w:ilvl w:val="0"/>
          <w:numId w:val="5"/>
        </w:numPr>
        <w:tabs>
          <w:tab w:val="left" w:pos="2172"/>
        </w:tabs>
        <w:rPr>
          <w:b/>
          <w:bCs/>
          <w:u w:val="single"/>
          <w:lang w:eastAsia="es-PA"/>
        </w:rPr>
      </w:pPr>
      <w:r w:rsidRPr="00A711F3">
        <w:rPr>
          <w:b/>
          <w:bCs/>
          <w:u w:val="single"/>
          <w:lang w:eastAsia="es-PA"/>
        </w:rPr>
        <w:t xml:space="preserve">(Visual Inferior): Una imagen abstracta y profesional en la parte inferior. Podría ser una captura de pantalla estilizada y </w:t>
      </w:r>
      <w:proofErr w:type="spellStart"/>
      <w:r w:rsidRPr="00A711F3">
        <w:rPr>
          <w:b/>
          <w:bCs/>
          <w:u w:val="single"/>
          <w:lang w:eastAsia="es-PA"/>
        </w:rPr>
        <w:t>semi-transparente</w:t>
      </w:r>
      <w:proofErr w:type="spellEnd"/>
      <w:r w:rsidRPr="00A711F3">
        <w:rPr>
          <w:b/>
          <w:bCs/>
          <w:u w:val="single"/>
          <w:lang w:eastAsia="es-PA"/>
        </w:rPr>
        <w:t xml:space="preserve"> de uno de nuestros </w:t>
      </w:r>
      <w:proofErr w:type="spellStart"/>
      <w:r w:rsidRPr="00A711F3">
        <w:rPr>
          <w:b/>
          <w:bCs/>
          <w:u w:val="single"/>
          <w:lang w:eastAsia="es-PA"/>
        </w:rPr>
        <w:t>dashboards</w:t>
      </w:r>
      <w:proofErr w:type="spellEnd"/>
      <w:r w:rsidRPr="00A711F3">
        <w:rPr>
          <w:b/>
          <w:bCs/>
          <w:u w:val="single"/>
          <w:lang w:eastAsia="es-PA"/>
        </w:rPr>
        <w:t>, o una imagen de archivo de alta calidad que represente "tecnología y eficiencia".</w:t>
      </w:r>
    </w:p>
    <w:p w14:paraId="766778CC" w14:textId="77777777" w:rsidR="00A711F3" w:rsidRPr="00A711F3" w:rsidRDefault="00000000" w:rsidP="00A711F3">
      <w:pPr>
        <w:tabs>
          <w:tab w:val="left" w:pos="2172"/>
        </w:tabs>
        <w:rPr>
          <w:b/>
          <w:bCs/>
          <w:u w:val="single"/>
          <w:lang w:eastAsia="es-PA"/>
        </w:rPr>
      </w:pPr>
      <w:r>
        <w:rPr>
          <w:b/>
          <w:bCs/>
          <w:u w:val="single"/>
          <w:lang w:eastAsia="es-PA"/>
        </w:rPr>
        <w:pict w14:anchorId="57565481">
          <v:rect id="_x0000_i1028" style="width:697.8pt;height:1.5pt" o:hrpct="0" o:hralign="center" o:hrstd="t" o:hr="t" fillcolor="#a0a0a0" stroked="f"/>
        </w:pict>
      </w:r>
    </w:p>
    <w:p w14:paraId="7A920E49" w14:textId="77777777" w:rsidR="00A711F3" w:rsidRPr="00A711F3" w:rsidRDefault="00A711F3" w:rsidP="00A711F3">
      <w:pPr>
        <w:tabs>
          <w:tab w:val="left" w:pos="2172"/>
        </w:tabs>
        <w:rPr>
          <w:b/>
          <w:bCs/>
          <w:u w:val="single"/>
          <w:lang w:eastAsia="es-PA"/>
        </w:rPr>
      </w:pPr>
      <w:r w:rsidRPr="00A711F3">
        <w:rPr>
          <w:b/>
          <w:bCs/>
          <w:u w:val="single"/>
          <w:lang w:eastAsia="es-PA"/>
        </w:rPr>
        <w:t>PANEL 2 (Panel Trasero - El panel central del exterior)</w:t>
      </w:r>
    </w:p>
    <w:p w14:paraId="503B012D" w14:textId="77777777" w:rsidR="00A711F3" w:rsidRPr="00A711F3" w:rsidRDefault="00A711F3" w:rsidP="00A711F3">
      <w:pPr>
        <w:tabs>
          <w:tab w:val="left" w:pos="2172"/>
        </w:tabs>
        <w:rPr>
          <w:b/>
          <w:bCs/>
          <w:u w:val="single"/>
          <w:lang w:eastAsia="es-PA"/>
        </w:rPr>
      </w:pPr>
      <w:r w:rsidRPr="00A711F3">
        <w:rPr>
          <w:b/>
          <w:bCs/>
          <w:u w:val="single"/>
          <w:lang w:eastAsia="es-PA"/>
        </w:rPr>
        <w:t>(Esta es la contraportada. Contiene la información de contacto y el cierre)</w:t>
      </w:r>
    </w:p>
    <w:p w14:paraId="02A90287" w14:textId="77777777" w:rsidR="00A711F3" w:rsidRPr="00A711F3" w:rsidRDefault="00A711F3" w:rsidP="00A711F3">
      <w:pPr>
        <w:numPr>
          <w:ilvl w:val="0"/>
          <w:numId w:val="6"/>
        </w:numPr>
        <w:tabs>
          <w:tab w:val="left" w:pos="2172"/>
        </w:tabs>
        <w:rPr>
          <w:b/>
          <w:bCs/>
          <w:u w:val="single"/>
          <w:lang w:eastAsia="es-PA"/>
        </w:rPr>
      </w:pPr>
      <w:r w:rsidRPr="00A711F3">
        <w:rPr>
          <w:b/>
          <w:bCs/>
          <w:u w:val="single"/>
          <w:lang w:eastAsia="es-PA"/>
        </w:rPr>
        <w:t>(Título):</w:t>
      </w:r>
    </w:p>
    <w:p w14:paraId="28D2AD17" w14:textId="77777777" w:rsidR="00A711F3" w:rsidRPr="00A711F3" w:rsidRDefault="00A711F3" w:rsidP="00A711F3">
      <w:pPr>
        <w:tabs>
          <w:tab w:val="left" w:pos="2172"/>
        </w:tabs>
        <w:rPr>
          <w:b/>
          <w:bCs/>
          <w:u w:val="single"/>
          <w:lang w:eastAsia="es-PA"/>
        </w:rPr>
      </w:pPr>
      <w:r w:rsidRPr="00A711F3">
        <w:rPr>
          <w:b/>
          <w:bCs/>
          <w:u w:val="single"/>
          <w:lang w:eastAsia="es-PA"/>
        </w:rPr>
        <w:t xml:space="preserve">A New </w:t>
      </w:r>
      <w:proofErr w:type="spellStart"/>
      <w:r w:rsidRPr="00A711F3">
        <w:rPr>
          <w:b/>
          <w:bCs/>
          <w:u w:val="single"/>
          <w:lang w:eastAsia="es-PA"/>
        </w:rPr>
        <w:t>Methodology</w:t>
      </w:r>
      <w:proofErr w:type="spellEnd"/>
      <w:r w:rsidRPr="00A711F3">
        <w:rPr>
          <w:b/>
          <w:bCs/>
          <w:u w:val="single"/>
          <w:lang w:eastAsia="es-PA"/>
        </w:rPr>
        <w:t xml:space="preserve"> </w:t>
      </w:r>
      <w:proofErr w:type="spellStart"/>
      <w:r w:rsidRPr="00A711F3">
        <w:rPr>
          <w:b/>
          <w:bCs/>
          <w:u w:val="single"/>
          <w:lang w:eastAsia="es-PA"/>
        </w:rPr>
        <w:t>for</w:t>
      </w:r>
      <w:proofErr w:type="spellEnd"/>
      <w:r w:rsidRPr="00A711F3">
        <w:rPr>
          <w:b/>
          <w:bCs/>
          <w:u w:val="single"/>
          <w:lang w:eastAsia="es-PA"/>
        </w:rPr>
        <w:t xml:space="preserve"> </w:t>
      </w:r>
      <w:proofErr w:type="spellStart"/>
      <w:r w:rsidRPr="00A711F3">
        <w:rPr>
          <w:b/>
          <w:bCs/>
          <w:u w:val="single"/>
          <w:lang w:eastAsia="es-PA"/>
        </w:rPr>
        <w:t>Excellence</w:t>
      </w:r>
      <w:proofErr w:type="spellEnd"/>
    </w:p>
    <w:p w14:paraId="3547201A" w14:textId="77777777" w:rsidR="00A711F3" w:rsidRPr="00A711F3" w:rsidRDefault="00A711F3" w:rsidP="00A711F3">
      <w:pPr>
        <w:numPr>
          <w:ilvl w:val="0"/>
          <w:numId w:val="6"/>
        </w:numPr>
        <w:tabs>
          <w:tab w:val="left" w:pos="2172"/>
        </w:tabs>
        <w:rPr>
          <w:b/>
          <w:bCs/>
          <w:u w:val="single"/>
          <w:lang w:eastAsia="es-PA"/>
        </w:rPr>
      </w:pPr>
      <w:r w:rsidRPr="00A711F3">
        <w:rPr>
          <w:b/>
          <w:bCs/>
          <w:u w:val="single"/>
          <w:lang w:eastAsia="es-PA"/>
        </w:rPr>
        <w:t xml:space="preserve">(Cita Impactante - Extraída de nuestro </w:t>
      </w:r>
      <w:proofErr w:type="spellStart"/>
      <w:r w:rsidRPr="00A711F3">
        <w:rPr>
          <w:b/>
          <w:bCs/>
          <w:u w:val="single"/>
          <w:lang w:eastAsia="es-PA"/>
        </w:rPr>
        <w:t>speech</w:t>
      </w:r>
      <w:proofErr w:type="spellEnd"/>
      <w:r w:rsidRPr="00A711F3">
        <w:rPr>
          <w:b/>
          <w:bCs/>
          <w:u w:val="single"/>
          <w:lang w:eastAsia="es-PA"/>
        </w:rPr>
        <w:t>):</w:t>
      </w:r>
    </w:p>
    <w:p w14:paraId="04A760A3" w14:textId="77777777" w:rsidR="00A711F3" w:rsidRPr="00A711F3" w:rsidRDefault="00A711F3" w:rsidP="00A711F3">
      <w:pPr>
        <w:tabs>
          <w:tab w:val="left" w:pos="2172"/>
        </w:tabs>
        <w:rPr>
          <w:b/>
          <w:bCs/>
          <w:u w:val="single"/>
          <w:lang w:val="en-US" w:eastAsia="es-PA"/>
        </w:rPr>
      </w:pPr>
      <w:r w:rsidRPr="00A711F3">
        <w:rPr>
          <w:b/>
          <w:bCs/>
          <w:i/>
          <w:iCs/>
          <w:u w:val="single"/>
          <w:lang w:val="en-US" w:eastAsia="es-PA"/>
        </w:rPr>
        <w:t>"Making 'Center of Excellence' not just a title we audit, but the standard by which we operate—every single day."</w:t>
      </w:r>
    </w:p>
    <w:p w14:paraId="243302DE" w14:textId="77777777" w:rsidR="00A711F3" w:rsidRPr="00A711F3" w:rsidRDefault="00A711F3" w:rsidP="00A711F3">
      <w:pPr>
        <w:numPr>
          <w:ilvl w:val="0"/>
          <w:numId w:val="6"/>
        </w:numPr>
        <w:tabs>
          <w:tab w:val="left" w:pos="2172"/>
        </w:tabs>
        <w:rPr>
          <w:b/>
          <w:bCs/>
          <w:u w:val="single"/>
          <w:lang w:eastAsia="es-PA"/>
        </w:rPr>
      </w:pPr>
      <w:r w:rsidRPr="00A711F3">
        <w:rPr>
          <w:b/>
          <w:bCs/>
          <w:u w:val="single"/>
          <w:lang w:eastAsia="es-PA"/>
        </w:rPr>
        <w:t>(Línea Separadora Roja)</w:t>
      </w:r>
    </w:p>
    <w:p w14:paraId="5401B439" w14:textId="10720AF3" w:rsidR="00A711F3" w:rsidRPr="00A711F3" w:rsidRDefault="00A711F3" w:rsidP="00A711F3">
      <w:pPr>
        <w:numPr>
          <w:ilvl w:val="0"/>
          <w:numId w:val="6"/>
        </w:numPr>
        <w:tabs>
          <w:tab w:val="left" w:pos="2172"/>
        </w:tabs>
        <w:rPr>
          <w:b/>
          <w:bCs/>
          <w:u w:val="single"/>
          <w:lang w:eastAsia="es-PA"/>
        </w:rPr>
      </w:pPr>
      <w:r w:rsidRPr="00A711F3">
        <w:rPr>
          <w:b/>
          <w:bCs/>
          <w:u w:val="single"/>
          <w:lang w:eastAsia="es-PA"/>
        </w:rPr>
        <w:lastRenderedPageBreak/>
        <w:t>(Información de Contacto):</w:t>
      </w:r>
      <w:r w:rsidRPr="00A711F3">
        <w:rPr>
          <w:b/>
          <w:bCs/>
          <w:u w:val="single"/>
          <w:lang w:eastAsia="es-PA"/>
        </w:rPr>
        <w:br/>
      </w:r>
      <w:proofErr w:type="spellStart"/>
      <w:r w:rsidRPr="00A711F3">
        <w:rPr>
          <w:b/>
          <w:bCs/>
          <w:u w:val="single"/>
          <w:lang w:eastAsia="es-PA"/>
        </w:rPr>
        <w:t>Presented</w:t>
      </w:r>
      <w:proofErr w:type="spellEnd"/>
      <w:r w:rsidRPr="00A711F3">
        <w:rPr>
          <w:b/>
          <w:bCs/>
          <w:u w:val="single"/>
          <w:lang w:eastAsia="es-PA"/>
        </w:rPr>
        <w:t xml:space="preserve"> </w:t>
      </w:r>
      <w:proofErr w:type="spellStart"/>
      <w:r w:rsidRPr="00A711F3">
        <w:rPr>
          <w:b/>
          <w:bCs/>
          <w:u w:val="single"/>
          <w:lang w:eastAsia="es-PA"/>
        </w:rPr>
        <w:t>by</w:t>
      </w:r>
      <w:proofErr w:type="spellEnd"/>
      <w:r w:rsidRPr="00A711F3">
        <w:rPr>
          <w:b/>
          <w:bCs/>
          <w:u w:val="single"/>
          <w:lang w:eastAsia="es-PA"/>
        </w:rPr>
        <w:t>:</w:t>
      </w:r>
      <w:r w:rsidRPr="00A711F3">
        <w:rPr>
          <w:b/>
          <w:bCs/>
          <w:u w:val="single"/>
          <w:lang w:eastAsia="es-PA"/>
        </w:rPr>
        <w:br/>
        <w:t>Lucas Miranda Vidal</w:t>
      </w:r>
      <w:r w:rsidRPr="00A711F3">
        <w:rPr>
          <w:b/>
          <w:bCs/>
          <w:u w:val="single"/>
          <w:lang w:eastAsia="es-PA"/>
        </w:rPr>
        <w:br/>
      </w:r>
      <w:proofErr w:type="spellStart"/>
      <w:r w:rsidR="007E71FA">
        <w:rPr>
          <w:b/>
          <w:bCs/>
          <w:u w:val="single"/>
          <w:lang w:eastAsia="es-PA"/>
        </w:rPr>
        <w:t>Customer</w:t>
      </w:r>
      <w:proofErr w:type="spellEnd"/>
      <w:r w:rsidR="007E71FA">
        <w:rPr>
          <w:b/>
          <w:bCs/>
          <w:u w:val="single"/>
          <w:lang w:eastAsia="es-PA"/>
        </w:rPr>
        <w:t xml:space="preserve"> </w:t>
      </w:r>
      <w:proofErr w:type="spellStart"/>
      <w:r w:rsidR="007E71FA">
        <w:rPr>
          <w:b/>
          <w:bCs/>
          <w:u w:val="single"/>
          <w:lang w:eastAsia="es-PA"/>
        </w:rPr>
        <w:t>Service</w:t>
      </w:r>
      <w:proofErr w:type="spellEnd"/>
      <w:r w:rsidR="007E71FA">
        <w:rPr>
          <w:b/>
          <w:bCs/>
          <w:u w:val="single"/>
          <w:lang w:eastAsia="es-PA"/>
        </w:rPr>
        <w:t xml:space="preserve"> Sr. Manager </w:t>
      </w:r>
      <w:proofErr w:type="spellStart"/>
      <w:r w:rsidR="007E71FA">
        <w:rPr>
          <w:b/>
          <w:bCs/>
          <w:u w:val="single"/>
          <w:lang w:eastAsia="es-PA"/>
        </w:rPr>
        <w:t>Panama</w:t>
      </w:r>
      <w:proofErr w:type="spellEnd"/>
    </w:p>
    <w:p w14:paraId="606BC3AD" w14:textId="77777777" w:rsidR="00A711F3" w:rsidRPr="00A711F3" w:rsidRDefault="00A711F3" w:rsidP="00A711F3">
      <w:pPr>
        <w:numPr>
          <w:ilvl w:val="0"/>
          <w:numId w:val="6"/>
        </w:numPr>
        <w:tabs>
          <w:tab w:val="left" w:pos="2172"/>
        </w:tabs>
        <w:rPr>
          <w:b/>
          <w:bCs/>
          <w:u w:val="single"/>
          <w:lang w:eastAsia="es-PA"/>
        </w:rPr>
      </w:pPr>
      <w:r w:rsidRPr="00A711F3">
        <w:rPr>
          <w:b/>
          <w:bCs/>
          <w:u w:val="single"/>
          <w:lang w:eastAsia="es-PA"/>
        </w:rPr>
        <w:t>(Sugerencia Moderna - Opcional):</w:t>
      </w:r>
    </w:p>
    <w:p w14:paraId="213E9CF1" w14:textId="77777777" w:rsidR="00A711F3" w:rsidRPr="00A711F3" w:rsidRDefault="00A711F3" w:rsidP="00A711F3">
      <w:pPr>
        <w:numPr>
          <w:ilvl w:val="1"/>
          <w:numId w:val="6"/>
        </w:numPr>
        <w:tabs>
          <w:tab w:val="left" w:pos="2172"/>
        </w:tabs>
        <w:rPr>
          <w:b/>
          <w:bCs/>
          <w:u w:val="single"/>
          <w:lang w:eastAsia="es-PA"/>
        </w:rPr>
      </w:pPr>
      <w:r w:rsidRPr="00A711F3">
        <w:rPr>
          <w:b/>
          <w:bCs/>
          <w:u w:val="single"/>
          <w:lang w:eastAsia="es-PA"/>
        </w:rPr>
        <w:t>Incluir un código QR que enlace directamente a la página web que creamos. Esto es muy profesional y útil. (Puedo ayudarte a generar el texto para el QR).</w:t>
      </w:r>
    </w:p>
    <w:p w14:paraId="7A177BE6" w14:textId="77777777" w:rsidR="00A711F3" w:rsidRPr="00A711F3" w:rsidRDefault="00A711F3" w:rsidP="00A711F3">
      <w:pPr>
        <w:numPr>
          <w:ilvl w:val="0"/>
          <w:numId w:val="6"/>
        </w:numPr>
        <w:tabs>
          <w:tab w:val="left" w:pos="2172"/>
        </w:tabs>
        <w:rPr>
          <w:b/>
          <w:bCs/>
          <w:u w:val="single"/>
          <w:lang w:eastAsia="es-PA"/>
        </w:rPr>
      </w:pPr>
      <w:r w:rsidRPr="00A711F3">
        <w:rPr>
          <w:b/>
          <w:bCs/>
          <w:u w:val="single"/>
          <w:lang w:eastAsia="es-PA"/>
        </w:rPr>
        <w:t>(Logo): El logo de DHL pequeño en la parte inferior.</w:t>
      </w:r>
    </w:p>
    <w:p w14:paraId="71F92927" w14:textId="77777777" w:rsidR="00A711F3" w:rsidRPr="00A711F3" w:rsidRDefault="00000000" w:rsidP="00A711F3">
      <w:pPr>
        <w:tabs>
          <w:tab w:val="left" w:pos="2172"/>
        </w:tabs>
        <w:rPr>
          <w:b/>
          <w:bCs/>
          <w:u w:val="single"/>
          <w:lang w:eastAsia="es-PA"/>
        </w:rPr>
      </w:pPr>
      <w:r>
        <w:rPr>
          <w:b/>
          <w:bCs/>
          <w:u w:val="single"/>
          <w:lang w:eastAsia="es-PA"/>
        </w:rPr>
        <w:pict w14:anchorId="25F4B687">
          <v:rect id="_x0000_i1029" style="width:697.8pt;height:1.5pt" o:hrpct="0" o:hralign="center" o:hrstd="t" o:hr="t" fillcolor="#a0a0a0" stroked="f"/>
        </w:pict>
      </w:r>
    </w:p>
    <w:p w14:paraId="7EACAE15" w14:textId="77777777" w:rsidR="00A711F3" w:rsidRPr="00A711F3" w:rsidRDefault="00A711F3" w:rsidP="00A711F3">
      <w:pPr>
        <w:tabs>
          <w:tab w:val="left" w:pos="2172"/>
        </w:tabs>
        <w:rPr>
          <w:b/>
          <w:bCs/>
          <w:u w:val="single"/>
          <w:lang w:eastAsia="es-PA"/>
        </w:rPr>
      </w:pPr>
      <w:r w:rsidRPr="00A711F3">
        <w:rPr>
          <w:b/>
          <w:bCs/>
          <w:u w:val="single"/>
          <w:lang w:eastAsia="es-PA"/>
        </w:rPr>
        <w:t>PANEL 3 (Panel de Introducción - El que se ve al abrir la portada)</w:t>
      </w:r>
    </w:p>
    <w:p w14:paraId="419F51A4" w14:textId="77777777" w:rsidR="00A711F3" w:rsidRPr="00A711F3" w:rsidRDefault="00A711F3" w:rsidP="00A711F3">
      <w:pPr>
        <w:tabs>
          <w:tab w:val="left" w:pos="2172"/>
        </w:tabs>
        <w:rPr>
          <w:b/>
          <w:bCs/>
          <w:u w:val="single"/>
          <w:lang w:eastAsia="es-PA"/>
        </w:rPr>
      </w:pPr>
      <w:r w:rsidRPr="00A711F3">
        <w:rPr>
          <w:b/>
          <w:bCs/>
          <w:u w:val="single"/>
          <w:lang w:eastAsia="es-PA"/>
        </w:rPr>
        <w:t>(Este panel debe enganchar al lector y presentar la visión)</w:t>
      </w:r>
    </w:p>
    <w:p w14:paraId="180BDDB7" w14:textId="77777777" w:rsidR="00A711F3" w:rsidRPr="00A711F3" w:rsidRDefault="00A711F3" w:rsidP="00A711F3">
      <w:pPr>
        <w:numPr>
          <w:ilvl w:val="0"/>
          <w:numId w:val="7"/>
        </w:numPr>
        <w:tabs>
          <w:tab w:val="left" w:pos="2172"/>
        </w:tabs>
        <w:rPr>
          <w:b/>
          <w:bCs/>
          <w:u w:val="single"/>
          <w:lang w:eastAsia="es-PA"/>
        </w:rPr>
      </w:pPr>
      <w:r w:rsidRPr="00A711F3">
        <w:rPr>
          <w:b/>
          <w:bCs/>
          <w:u w:val="single"/>
          <w:lang w:eastAsia="es-PA"/>
        </w:rPr>
        <w:t>(Título - Resaltado en amarillo DHL):</w:t>
      </w:r>
    </w:p>
    <w:p w14:paraId="1A4586DB" w14:textId="77777777" w:rsidR="00A711F3" w:rsidRPr="00A711F3" w:rsidRDefault="00A711F3" w:rsidP="00A711F3">
      <w:pPr>
        <w:tabs>
          <w:tab w:val="left" w:pos="2172"/>
        </w:tabs>
        <w:rPr>
          <w:b/>
          <w:bCs/>
          <w:u w:val="single"/>
          <w:lang w:val="en-US" w:eastAsia="es-PA"/>
        </w:rPr>
      </w:pPr>
      <w:r w:rsidRPr="00A711F3">
        <w:rPr>
          <w:b/>
          <w:bCs/>
          <w:u w:val="single"/>
          <w:lang w:val="en-US" w:eastAsia="es-PA"/>
        </w:rPr>
        <w:t>A Proven Vision for a Global Solution</w:t>
      </w:r>
    </w:p>
    <w:p w14:paraId="78533D12" w14:textId="77777777" w:rsidR="00A711F3" w:rsidRPr="00A711F3" w:rsidRDefault="00A711F3" w:rsidP="00A711F3">
      <w:pPr>
        <w:numPr>
          <w:ilvl w:val="0"/>
          <w:numId w:val="7"/>
        </w:numPr>
        <w:tabs>
          <w:tab w:val="left" w:pos="2172"/>
        </w:tabs>
        <w:rPr>
          <w:b/>
          <w:bCs/>
          <w:u w:val="single"/>
          <w:lang w:val="en-US" w:eastAsia="es-PA"/>
        </w:rPr>
      </w:pPr>
      <w:r w:rsidRPr="00A711F3">
        <w:rPr>
          <w:b/>
          <w:bCs/>
          <w:u w:val="single"/>
          <w:lang w:val="en-US" w:eastAsia="es-PA"/>
        </w:rPr>
        <w:t>(</w:t>
      </w:r>
      <w:proofErr w:type="spellStart"/>
      <w:r w:rsidRPr="00A711F3">
        <w:rPr>
          <w:b/>
          <w:bCs/>
          <w:u w:val="single"/>
          <w:lang w:val="en-US" w:eastAsia="es-PA"/>
        </w:rPr>
        <w:t>Texto</w:t>
      </w:r>
      <w:proofErr w:type="spellEnd"/>
      <w:r w:rsidRPr="00A711F3">
        <w:rPr>
          <w:b/>
          <w:bCs/>
          <w:u w:val="single"/>
          <w:lang w:val="en-US" w:eastAsia="es-PA"/>
        </w:rPr>
        <w:t xml:space="preserve"> - </w:t>
      </w:r>
      <w:proofErr w:type="spellStart"/>
      <w:r w:rsidRPr="00A711F3">
        <w:rPr>
          <w:b/>
          <w:bCs/>
          <w:u w:val="single"/>
          <w:lang w:val="en-US" w:eastAsia="es-PA"/>
        </w:rPr>
        <w:t>Condensado</w:t>
      </w:r>
      <w:proofErr w:type="spellEnd"/>
      <w:r w:rsidRPr="00A711F3">
        <w:rPr>
          <w:b/>
          <w:bCs/>
          <w:u w:val="single"/>
          <w:lang w:val="en-US" w:eastAsia="es-PA"/>
        </w:rPr>
        <w:t xml:space="preserve"> de </w:t>
      </w:r>
      <w:proofErr w:type="spellStart"/>
      <w:r w:rsidRPr="00A711F3">
        <w:rPr>
          <w:b/>
          <w:bCs/>
          <w:u w:val="single"/>
          <w:lang w:val="en-US" w:eastAsia="es-PA"/>
        </w:rPr>
        <w:t>nuestro</w:t>
      </w:r>
      <w:proofErr w:type="spellEnd"/>
      <w:r w:rsidRPr="00A711F3">
        <w:rPr>
          <w:b/>
          <w:bCs/>
          <w:u w:val="single"/>
          <w:lang w:val="en-US" w:eastAsia="es-PA"/>
        </w:rPr>
        <w:t xml:space="preserve"> speech, </w:t>
      </w:r>
      <w:proofErr w:type="spellStart"/>
      <w:r w:rsidRPr="00A711F3">
        <w:rPr>
          <w:b/>
          <w:bCs/>
          <w:u w:val="single"/>
          <w:lang w:val="en-US" w:eastAsia="es-PA"/>
        </w:rPr>
        <w:t>en</w:t>
      </w:r>
      <w:proofErr w:type="spellEnd"/>
      <w:r w:rsidRPr="00A711F3">
        <w:rPr>
          <w:b/>
          <w:bCs/>
          <w:u w:val="single"/>
          <w:lang w:val="en-US" w:eastAsia="es-PA"/>
        </w:rPr>
        <w:t xml:space="preserve"> </w:t>
      </w:r>
      <w:proofErr w:type="spellStart"/>
      <w:r w:rsidRPr="00A711F3">
        <w:rPr>
          <w:b/>
          <w:bCs/>
          <w:u w:val="single"/>
          <w:lang w:val="en-US" w:eastAsia="es-PA"/>
        </w:rPr>
        <w:t>primera</w:t>
      </w:r>
      <w:proofErr w:type="spellEnd"/>
      <w:r w:rsidRPr="00A711F3">
        <w:rPr>
          <w:b/>
          <w:bCs/>
          <w:u w:val="single"/>
          <w:lang w:val="en-US" w:eastAsia="es-PA"/>
        </w:rPr>
        <w:t xml:space="preserve"> persona):</w:t>
      </w:r>
      <w:r w:rsidRPr="00A711F3">
        <w:rPr>
          <w:b/>
          <w:bCs/>
          <w:u w:val="single"/>
          <w:lang w:val="en-US" w:eastAsia="es-PA"/>
        </w:rPr>
        <w:br/>
        <w:t>"My journey with DHL spans over 20 years, with a core passion for building tangible, scalable solutions. Many of you might remember the BL Yellow Wallboard, a tool that began as a local initiative and grew into a global standard.</w:t>
      </w:r>
    </w:p>
    <w:p w14:paraId="2C5AE09D" w14:textId="77777777" w:rsidR="00A711F3" w:rsidRPr="00A711F3" w:rsidRDefault="00A711F3" w:rsidP="00A711F3">
      <w:pPr>
        <w:tabs>
          <w:tab w:val="left" w:pos="2172"/>
        </w:tabs>
        <w:rPr>
          <w:b/>
          <w:bCs/>
          <w:u w:val="single"/>
          <w:lang w:eastAsia="es-PA"/>
        </w:rPr>
      </w:pPr>
      <w:r w:rsidRPr="00A711F3">
        <w:rPr>
          <w:b/>
          <w:bCs/>
          <w:u w:val="single"/>
          <w:lang w:val="en-US" w:eastAsia="es-PA"/>
        </w:rPr>
        <w:t xml:space="preserve">Today, we face a new challenge: transforming COE from a resource-intensive audit into a sustainable, daily culture. </w:t>
      </w:r>
      <w:proofErr w:type="spellStart"/>
      <w:r w:rsidRPr="00A711F3">
        <w:rPr>
          <w:b/>
          <w:bCs/>
          <w:u w:val="single"/>
          <w:lang w:eastAsia="es-PA"/>
        </w:rPr>
        <w:t>This</w:t>
      </w:r>
      <w:proofErr w:type="spellEnd"/>
      <w:r w:rsidRPr="00A711F3">
        <w:rPr>
          <w:b/>
          <w:bCs/>
          <w:u w:val="single"/>
          <w:lang w:eastAsia="es-PA"/>
        </w:rPr>
        <w:t xml:space="preserve"> </w:t>
      </w:r>
      <w:proofErr w:type="spellStart"/>
      <w:r w:rsidRPr="00A711F3">
        <w:rPr>
          <w:b/>
          <w:bCs/>
          <w:u w:val="single"/>
          <w:lang w:eastAsia="es-PA"/>
        </w:rPr>
        <w:t>brochure</w:t>
      </w:r>
      <w:proofErr w:type="spellEnd"/>
      <w:r w:rsidRPr="00A711F3">
        <w:rPr>
          <w:b/>
          <w:bCs/>
          <w:u w:val="single"/>
          <w:lang w:eastAsia="es-PA"/>
        </w:rPr>
        <w:t xml:space="preserve"> introduces </w:t>
      </w:r>
      <w:proofErr w:type="spellStart"/>
      <w:r w:rsidRPr="00A711F3">
        <w:rPr>
          <w:b/>
          <w:bCs/>
          <w:u w:val="single"/>
          <w:lang w:eastAsia="es-PA"/>
        </w:rPr>
        <w:t>the</w:t>
      </w:r>
      <w:proofErr w:type="spellEnd"/>
      <w:r w:rsidRPr="00A711F3">
        <w:rPr>
          <w:b/>
          <w:bCs/>
          <w:u w:val="single"/>
          <w:lang w:eastAsia="es-PA"/>
        </w:rPr>
        <w:t xml:space="preserve"> </w:t>
      </w:r>
      <w:proofErr w:type="spellStart"/>
      <w:r w:rsidRPr="00A711F3">
        <w:rPr>
          <w:b/>
          <w:bCs/>
          <w:u w:val="single"/>
          <w:lang w:eastAsia="es-PA"/>
        </w:rPr>
        <w:t>solution</w:t>
      </w:r>
      <w:proofErr w:type="spellEnd"/>
      <w:r w:rsidRPr="00A711F3">
        <w:rPr>
          <w:b/>
          <w:bCs/>
          <w:u w:val="single"/>
          <w:lang w:eastAsia="es-PA"/>
        </w:rPr>
        <w:t xml:space="preserve"> </w:t>
      </w:r>
      <w:proofErr w:type="spellStart"/>
      <w:r w:rsidRPr="00A711F3">
        <w:rPr>
          <w:b/>
          <w:bCs/>
          <w:u w:val="single"/>
          <w:lang w:eastAsia="es-PA"/>
        </w:rPr>
        <w:t>born</w:t>
      </w:r>
      <w:proofErr w:type="spellEnd"/>
      <w:r w:rsidRPr="00A711F3">
        <w:rPr>
          <w:b/>
          <w:bCs/>
          <w:u w:val="single"/>
          <w:lang w:eastAsia="es-PA"/>
        </w:rPr>
        <w:t xml:space="preserve"> </w:t>
      </w:r>
      <w:proofErr w:type="spellStart"/>
      <w:r w:rsidRPr="00A711F3">
        <w:rPr>
          <w:b/>
          <w:bCs/>
          <w:u w:val="single"/>
          <w:lang w:eastAsia="es-PA"/>
        </w:rPr>
        <w:t>from</w:t>
      </w:r>
      <w:proofErr w:type="spellEnd"/>
      <w:r w:rsidRPr="00A711F3">
        <w:rPr>
          <w:b/>
          <w:bCs/>
          <w:u w:val="single"/>
          <w:lang w:eastAsia="es-PA"/>
        </w:rPr>
        <w:t xml:space="preserve"> </w:t>
      </w:r>
      <w:proofErr w:type="spellStart"/>
      <w:r w:rsidRPr="00A711F3">
        <w:rPr>
          <w:b/>
          <w:bCs/>
          <w:u w:val="single"/>
          <w:lang w:eastAsia="es-PA"/>
        </w:rPr>
        <w:t>that</w:t>
      </w:r>
      <w:proofErr w:type="spellEnd"/>
      <w:r w:rsidRPr="00A711F3">
        <w:rPr>
          <w:b/>
          <w:bCs/>
          <w:u w:val="single"/>
          <w:lang w:eastAsia="es-PA"/>
        </w:rPr>
        <w:t xml:space="preserve"> </w:t>
      </w:r>
      <w:proofErr w:type="spellStart"/>
      <w:r w:rsidRPr="00A711F3">
        <w:rPr>
          <w:b/>
          <w:bCs/>
          <w:u w:val="single"/>
          <w:lang w:eastAsia="es-PA"/>
        </w:rPr>
        <w:t>vision</w:t>
      </w:r>
      <w:proofErr w:type="spellEnd"/>
      <w:r w:rsidRPr="00A711F3">
        <w:rPr>
          <w:b/>
          <w:bCs/>
          <w:u w:val="single"/>
          <w:lang w:eastAsia="es-PA"/>
        </w:rPr>
        <w:t>."</w:t>
      </w:r>
    </w:p>
    <w:p w14:paraId="3567B14A" w14:textId="77777777" w:rsidR="00A711F3" w:rsidRPr="00A711F3" w:rsidRDefault="00000000" w:rsidP="00A711F3">
      <w:pPr>
        <w:tabs>
          <w:tab w:val="left" w:pos="2172"/>
        </w:tabs>
        <w:rPr>
          <w:b/>
          <w:bCs/>
          <w:u w:val="single"/>
          <w:lang w:eastAsia="es-PA"/>
        </w:rPr>
      </w:pPr>
      <w:r>
        <w:rPr>
          <w:b/>
          <w:bCs/>
          <w:u w:val="single"/>
          <w:lang w:eastAsia="es-PA"/>
        </w:rPr>
        <w:pict w14:anchorId="380B0E78">
          <v:rect id="_x0000_i1030" style="width:697.8pt;height:1.5pt" o:hrpct="0" o:hralign="center" o:hrstd="t" o:hr="t" fillcolor="#a0a0a0" stroked="f"/>
        </w:pict>
      </w:r>
    </w:p>
    <w:p w14:paraId="66093DF2" w14:textId="77777777" w:rsidR="00A711F3" w:rsidRPr="00A711F3" w:rsidRDefault="00A711F3" w:rsidP="00A711F3">
      <w:pPr>
        <w:tabs>
          <w:tab w:val="left" w:pos="2172"/>
        </w:tabs>
        <w:rPr>
          <w:b/>
          <w:bCs/>
          <w:u w:val="single"/>
          <w:lang w:eastAsia="es-PA"/>
        </w:rPr>
      </w:pPr>
      <w:r w:rsidRPr="00A711F3">
        <w:rPr>
          <w:b/>
          <w:bCs/>
          <w:u w:val="single"/>
          <w:lang w:eastAsia="es-PA"/>
        </w:rPr>
        <w:t xml:space="preserve">PÁGINA 2: EL INTERIOR (La vista completa cuando se despliega el </w:t>
      </w:r>
      <w:proofErr w:type="spellStart"/>
      <w:r w:rsidRPr="00A711F3">
        <w:rPr>
          <w:b/>
          <w:bCs/>
          <w:u w:val="single"/>
          <w:lang w:eastAsia="es-PA"/>
        </w:rPr>
        <w:t>brochure</w:t>
      </w:r>
      <w:proofErr w:type="spellEnd"/>
      <w:r w:rsidRPr="00A711F3">
        <w:rPr>
          <w:b/>
          <w:bCs/>
          <w:u w:val="single"/>
          <w:lang w:eastAsia="es-PA"/>
        </w:rPr>
        <w:t>)</w:t>
      </w:r>
    </w:p>
    <w:p w14:paraId="0B9A537F" w14:textId="77777777" w:rsidR="00A711F3" w:rsidRPr="00A711F3" w:rsidRDefault="00A711F3" w:rsidP="00A711F3">
      <w:pPr>
        <w:tabs>
          <w:tab w:val="left" w:pos="2172"/>
        </w:tabs>
        <w:rPr>
          <w:b/>
          <w:bCs/>
          <w:u w:val="single"/>
          <w:lang w:eastAsia="es-PA"/>
        </w:rPr>
      </w:pPr>
      <w:r w:rsidRPr="00A711F3">
        <w:rPr>
          <w:b/>
          <w:bCs/>
          <w:u w:val="single"/>
          <w:lang w:eastAsia="es-PA"/>
        </w:rPr>
        <w:t>(Estos tres paneles deben funcionar como un único lienzo visual)</w:t>
      </w:r>
    </w:p>
    <w:p w14:paraId="3A81D5CD" w14:textId="77777777" w:rsidR="00A711F3" w:rsidRPr="00A711F3" w:rsidRDefault="00000000" w:rsidP="00A711F3">
      <w:pPr>
        <w:tabs>
          <w:tab w:val="left" w:pos="2172"/>
        </w:tabs>
        <w:rPr>
          <w:b/>
          <w:bCs/>
          <w:u w:val="single"/>
          <w:lang w:eastAsia="es-PA"/>
        </w:rPr>
      </w:pPr>
      <w:r>
        <w:rPr>
          <w:b/>
          <w:bCs/>
          <w:u w:val="single"/>
          <w:lang w:eastAsia="es-PA"/>
        </w:rPr>
        <w:pict w14:anchorId="1B36D8A1">
          <v:rect id="_x0000_i1031" style="width:697.8pt;height:1.5pt" o:hrpct="0" o:hralign="center" o:hrstd="t" o:hr="t" fillcolor="#a0a0a0" stroked="f"/>
        </w:pict>
      </w:r>
    </w:p>
    <w:p w14:paraId="21F3E8D3" w14:textId="77777777" w:rsidR="00A711F3" w:rsidRPr="00A711F3" w:rsidRDefault="00A711F3" w:rsidP="00A711F3">
      <w:pPr>
        <w:tabs>
          <w:tab w:val="left" w:pos="2172"/>
        </w:tabs>
        <w:rPr>
          <w:b/>
          <w:bCs/>
          <w:u w:val="single"/>
          <w:lang w:eastAsia="es-PA"/>
        </w:rPr>
      </w:pPr>
      <w:r w:rsidRPr="00A711F3">
        <w:rPr>
          <w:b/>
          <w:bCs/>
          <w:u w:val="single"/>
          <w:lang w:eastAsia="es-PA"/>
        </w:rPr>
        <w:t>PANEL 4 (Panel Izquierdo Interior)</w:t>
      </w:r>
    </w:p>
    <w:p w14:paraId="2537A7D8" w14:textId="77777777" w:rsidR="00A711F3" w:rsidRPr="00A711F3" w:rsidRDefault="00A711F3" w:rsidP="00A711F3">
      <w:pPr>
        <w:numPr>
          <w:ilvl w:val="0"/>
          <w:numId w:val="8"/>
        </w:numPr>
        <w:tabs>
          <w:tab w:val="left" w:pos="2172"/>
        </w:tabs>
        <w:rPr>
          <w:b/>
          <w:bCs/>
          <w:u w:val="single"/>
          <w:lang w:eastAsia="es-PA"/>
        </w:rPr>
      </w:pPr>
      <w:r w:rsidRPr="00A711F3">
        <w:rPr>
          <w:b/>
          <w:bCs/>
          <w:u w:val="single"/>
          <w:lang w:eastAsia="es-PA"/>
        </w:rPr>
        <w:t>(Título - Con un icono de alerta rojo):</w:t>
      </w:r>
    </w:p>
    <w:p w14:paraId="632EBDFE" w14:textId="77777777" w:rsidR="00A711F3" w:rsidRPr="00A711F3" w:rsidRDefault="00A711F3" w:rsidP="00A711F3">
      <w:pPr>
        <w:tabs>
          <w:tab w:val="left" w:pos="2172"/>
        </w:tabs>
        <w:rPr>
          <w:b/>
          <w:bCs/>
          <w:u w:val="single"/>
          <w:lang w:val="en-US" w:eastAsia="es-PA"/>
        </w:rPr>
      </w:pPr>
      <w:r w:rsidRPr="00A711F3">
        <w:rPr>
          <w:b/>
          <w:bCs/>
          <w:u w:val="single"/>
          <w:lang w:val="en-US" w:eastAsia="es-PA"/>
        </w:rPr>
        <w:t>&lt;</w:t>
      </w:r>
      <w:proofErr w:type="spellStart"/>
      <w:r w:rsidRPr="00A711F3">
        <w:rPr>
          <w:b/>
          <w:bCs/>
          <w:u w:val="single"/>
          <w:lang w:val="en-US" w:eastAsia="es-PA"/>
        </w:rPr>
        <w:t>i</w:t>
      </w:r>
      <w:proofErr w:type="spellEnd"/>
      <w:r w:rsidRPr="00A711F3">
        <w:rPr>
          <w:b/>
          <w:bCs/>
          <w:u w:val="single"/>
          <w:lang w:val="en-US" w:eastAsia="es-PA"/>
        </w:rPr>
        <w:t xml:space="preserve"> class="</w:t>
      </w:r>
      <w:proofErr w:type="spellStart"/>
      <w:r w:rsidRPr="00A711F3">
        <w:rPr>
          <w:b/>
          <w:bCs/>
          <w:u w:val="single"/>
          <w:lang w:val="en-US" w:eastAsia="es-PA"/>
        </w:rPr>
        <w:t>fas</w:t>
      </w:r>
      <w:proofErr w:type="spellEnd"/>
      <w:r w:rsidRPr="00A711F3">
        <w:rPr>
          <w:b/>
          <w:bCs/>
          <w:u w:val="single"/>
          <w:lang w:val="en-US" w:eastAsia="es-PA"/>
        </w:rPr>
        <w:t xml:space="preserve"> fa-triangle-exclamation"&gt;&lt;/</w:t>
      </w:r>
      <w:proofErr w:type="spellStart"/>
      <w:r w:rsidRPr="00A711F3">
        <w:rPr>
          <w:b/>
          <w:bCs/>
          <w:u w:val="single"/>
          <w:lang w:val="en-US" w:eastAsia="es-PA"/>
        </w:rPr>
        <w:t>i</w:t>
      </w:r>
      <w:proofErr w:type="spellEnd"/>
      <w:r w:rsidRPr="00A711F3">
        <w:rPr>
          <w:b/>
          <w:bCs/>
          <w:u w:val="single"/>
          <w:lang w:val="en-US" w:eastAsia="es-PA"/>
        </w:rPr>
        <w:t>&gt; The Current Challenge</w:t>
      </w:r>
    </w:p>
    <w:p w14:paraId="133B9FC7" w14:textId="77777777" w:rsidR="00A711F3" w:rsidRPr="00A711F3" w:rsidRDefault="00A711F3" w:rsidP="00A711F3">
      <w:pPr>
        <w:numPr>
          <w:ilvl w:val="0"/>
          <w:numId w:val="8"/>
        </w:numPr>
        <w:tabs>
          <w:tab w:val="left" w:pos="2172"/>
        </w:tabs>
        <w:rPr>
          <w:b/>
          <w:bCs/>
          <w:u w:val="single"/>
          <w:lang w:eastAsia="es-PA"/>
        </w:rPr>
      </w:pPr>
      <w:r w:rsidRPr="00A711F3">
        <w:rPr>
          <w:b/>
          <w:bCs/>
          <w:u w:val="single"/>
          <w:lang w:eastAsia="es-PA"/>
        </w:rPr>
        <w:t xml:space="preserve">(Contenido - 4 </w:t>
      </w:r>
      <w:proofErr w:type="spellStart"/>
      <w:r w:rsidRPr="00A711F3">
        <w:rPr>
          <w:b/>
          <w:bCs/>
          <w:u w:val="single"/>
          <w:lang w:eastAsia="es-PA"/>
        </w:rPr>
        <w:t>Bullets</w:t>
      </w:r>
      <w:proofErr w:type="spellEnd"/>
      <w:r w:rsidRPr="00A711F3">
        <w:rPr>
          <w:b/>
          <w:bCs/>
          <w:u w:val="single"/>
          <w:lang w:eastAsia="es-PA"/>
        </w:rPr>
        <w:t xml:space="preserve"> concisos, con iconos):</w:t>
      </w:r>
    </w:p>
    <w:p w14:paraId="716D5B59" w14:textId="77777777" w:rsidR="00A711F3" w:rsidRPr="00A711F3" w:rsidRDefault="00A711F3" w:rsidP="00A711F3">
      <w:pPr>
        <w:numPr>
          <w:ilvl w:val="1"/>
          <w:numId w:val="8"/>
        </w:numPr>
        <w:tabs>
          <w:tab w:val="left" w:pos="2172"/>
        </w:tabs>
        <w:rPr>
          <w:b/>
          <w:bCs/>
          <w:u w:val="single"/>
          <w:lang w:val="en-US" w:eastAsia="es-PA"/>
        </w:rPr>
      </w:pPr>
      <w:r w:rsidRPr="00A711F3">
        <w:rPr>
          <w:b/>
          <w:bCs/>
          <w:u w:val="single"/>
          <w:lang w:val="en-US" w:eastAsia="es-PA"/>
        </w:rPr>
        <w:t>&lt;</w:t>
      </w:r>
      <w:proofErr w:type="spellStart"/>
      <w:r w:rsidRPr="00A711F3">
        <w:rPr>
          <w:b/>
          <w:bCs/>
          <w:u w:val="single"/>
          <w:lang w:val="en-US" w:eastAsia="es-PA"/>
        </w:rPr>
        <w:t>i</w:t>
      </w:r>
      <w:proofErr w:type="spellEnd"/>
      <w:r w:rsidRPr="00A711F3">
        <w:rPr>
          <w:b/>
          <w:bCs/>
          <w:u w:val="single"/>
          <w:lang w:val="en-US" w:eastAsia="es-PA"/>
        </w:rPr>
        <w:t xml:space="preserve"> class="</w:t>
      </w:r>
      <w:proofErr w:type="spellStart"/>
      <w:r w:rsidRPr="00A711F3">
        <w:rPr>
          <w:b/>
          <w:bCs/>
          <w:u w:val="single"/>
          <w:lang w:val="en-US" w:eastAsia="es-PA"/>
        </w:rPr>
        <w:t>fas</w:t>
      </w:r>
      <w:proofErr w:type="spellEnd"/>
      <w:r w:rsidRPr="00A711F3">
        <w:rPr>
          <w:b/>
          <w:bCs/>
          <w:u w:val="single"/>
          <w:lang w:val="en-US" w:eastAsia="es-PA"/>
        </w:rPr>
        <w:t xml:space="preserve"> fa-hand-fist"&gt;&lt;/</w:t>
      </w:r>
      <w:proofErr w:type="spellStart"/>
      <w:r w:rsidRPr="00A711F3">
        <w:rPr>
          <w:b/>
          <w:bCs/>
          <w:u w:val="single"/>
          <w:lang w:val="en-US" w:eastAsia="es-PA"/>
        </w:rPr>
        <w:t>i</w:t>
      </w:r>
      <w:proofErr w:type="spellEnd"/>
      <w:r w:rsidRPr="00A711F3">
        <w:rPr>
          <w:b/>
          <w:bCs/>
          <w:u w:val="single"/>
          <w:lang w:val="en-US" w:eastAsia="es-PA"/>
        </w:rPr>
        <w:t>&gt; Reactive &amp; High-Effort Preparation: Audits consuming countless hours, diverting focus.</w:t>
      </w:r>
    </w:p>
    <w:p w14:paraId="0B565F2B" w14:textId="77777777" w:rsidR="00A711F3" w:rsidRPr="00A711F3" w:rsidRDefault="00A711F3" w:rsidP="00A711F3">
      <w:pPr>
        <w:numPr>
          <w:ilvl w:val="1"/>
          <w:numId w:val="8"/>
        </w:numPr>
        <w:tabs>
          <w:tab w:val="left" w:pos="2172"/>
        </w:tabs>
        <w:rPr>
          <w:b/>
          <w:bCs/>
          <w:u w:val="single"/>
          <w:lang w:val="en-US" w:eastAsia="es-PA"/>
        </w:rPr>
      </w:pPr>
      <w:r w:rsidRPr="00A711F3">
        <w:rPr>
          <w:b/>
          <w:bCs/>
          <w:u w:val="single"/>
          <w:lang w:val="en-US" w:eastAsia="es-PA"/>
        </w:rPr>
        <w:t>&lt;</w:t>
      </w:r>
      <w:proofErr w:type="spellStart"/>
      <w:r w:rsidRPr="00A711F3">
        <w:rPr>
          <w:b/>
          <w:bCs/>
          <w:u w:val="single"/>
          <w:lang w:val="en-US" w:eastAsia="es-PA"/>
        </w:rPr>
        <w:t>i</w:t>
      </w:r>
      <w:proofErr w:type="spellEnd"/>
      <w:r w:rsidRPr="00A711F3">
        <w:rPr>
          <w:b/>
          <w:bCs/>
          <w:u w:val="single"/>
          <w:lang w:val="en-US" w:eastAsia="es-PA"/>
        </w:rPr>
        <w:t xml:space="preserve"> class="</w:t>
      </w:r>
      <w:proofErr w:type="spellStart"/>
      <w:r w:rsidRPr="00A711F3">
        <w:rPr>
          <w:b/>
          <w:bCs/>
          <w:u w:val="single"/>
          <w:lang w:val="en-US" w:eastAsia="es-PA"/>
        </w:rPr>
        <w:t>fas</w:t>
      </w:r>
      <w:proofErr w:type="spellEnd"/>
      <w:r w:rsidRPr="00A711F3">
        <w:rPr>
          <w:b/>
          <w:bCs/>
          <w:u w:val="single"/>
          <w:lang w:val="en-US" w:eastAsia="es-PA"/>
        </w:rPr>
        <w:t xml:space="preserve"> fa-eye-slash"&gt;&lt;/</w:t>
      </w:r>
      <w:proofErr w:type="spellStart"/>
      <w:r w:rsidRPr="00A711F3">
        <w:rPr>
          <w:b/>
          <w:bCs/>
          <w:u w:val="single"/>
          <w:lang w:val="en-US" w:eastAsia="es-PA"/>
        </w:rPr>
        <w:t>i</w:t>
      </w:r>
      <w:proofErr w:type="spellEnd"/>
      <w:r w:rsidRPr="00A711F3">
        <w:rPr>
          <w:b/>
          <w:bCs/>
          <w:u w:val="single"/>
          <w:lang w:val="en-US" w:eastAsia="es-PA"/>
        </w:rPr>
        <w:t>&gt; Lack of Real-Time Visibility: Gaps discovered too late, hindering proactive management.</w:t>
      </w:r>
    </w:p>
    <w:p w14:paraId="0B8DB596" w14:textId="77777777" w:rsidR="00A711F3" w:rsidRPr="00A711F3" w:rsidRDefault="00A711F3" w:rsidP="00A711F3">
      <w:pPr>
        <w:numPr>
          <w:ilvl w:val="1"/>
          <w:numId w:val="8"/>
        </w:numPr>
        <w:tabs>
          <w:tab w:val="left" w:pos="2172"/>
        </w:tabs>
        <w:rPr>
          <w:b/>
          <w:bCs/>
          <w:u w:val="single"/>
          <w:lang w:val="en-US" w:eastAsia="es-PA"/>
        </w:rPr>
      </w:pPr>
      <w:r w:rsidRPr="00A711F3">
        <w:rPr>
          <w:b/>
          <w:bCs/>
          <w:u w:val="single"/>
          <w:lang w:val="en-US" w:eastAsia="es-PA"/>
        </w:rPr>
        <w:lastRenderedPageBreak/>
        <w:t>&lt;</w:t>
      </w:r>
      <w:proofErr w:type="spellStart"/>
      <w:r w:rsidRPr="00A711F3">
        <w:rPr>
          <w:b/>
          <w:bCs/>
          <w:u w:val="single"/>
          <w:lang w:val="en-US" w:eastAsia="es-PA"/>
        </w:rPr>
        <w:t>i</w:t>
      </w:r>
      <w:proofErr w:type="spellEnd"/>
      <w:r w:rsidRPr="00A711F3">
        <w:rPr>
          <w:b/>
          <w:bCs/>
          <w:u w:val="single"/>
          <w:lang w:val="en-US" w:eastAsia="es-PA"/>
        </w:rPr>
        <w:t xml:space="preserve"> class="</w:t>
      </w:r>
      <w:proofErr w:type="spellStart"/>
      <w:r w:rsidRPr="00A711F3">
        <w:rPr>
          <w:b/>
          <w:bCs/>
          <w:u w:val="single"/>
          <w:lang w:val="en-US" w:eastAsia="es-PA"/>
        </w:rPr>
        <w:t>fas</w:t>
      </w:r>
      <w:proofErr w:type="spellEnd"/>
      <w:r w:rsidRPr="00A711F3">
        <w:rPr>
          <w:b/>
          <w:bCs/>
          <w:u w:val="single"/>
          <w:lang w:val="en-US" w:eastAsia="es-PA"/>
        </w:rPr>
        <w:t xml:space="preserve"> fa-sitemap"&gt;&lt;/</w:t>
      </w:r>
      <w:proofErr w:type="spellStart"/>
      <w:r w:rsidRPr="00A711F3">
        <w:rPr>
          <w:b/>
          <w:bCs/>
          <w:u w:val="single"/>
          <w:lang w:val="en-US" w:eastAsia="es-PA"/>
        </w:rPr>
        <w:t>i</w:t>
      </w:r>
      <w:proofErr w:type="spellEnd"/>
      <w:r w:rsidRPr="00A711F3">
        <w:rPr>
          <w:b/>
          <w:bCs/>
          <w:u w:val="single"/>
          <w:lang w:val="en-US" w:eastAsia="es-PA"/>
        </w:rPr>
        <w:t>&gt; Risk of Inconsistencies: Information silos preventing standardization of best practices.</w:t>
      </w:r>
    </w:p>
    <w:p w14:paraId="567C0179" w14:textId="77777777" w:rsidR="00A711F3" w:rsidRPr="00A711F3" w:rsidRDefault="00A711F3" w:rsidP="00A711F3">
      <w:pPr>
        <w:numPr>
          <w:ilvl w:val="1"/>
          <w:numId w:val="8"/>
        </w:numPr>
        <w:tabs>
          <w:tab w:val="left" w:pos="2172"/>
        </w:tabs>
        <w:rPr>
          <w:b/>
          <w:bCs/>
          <w:u w:val="single"/>
          <w:lang w:val="en-US" w:eastAsia="es-PA"/>
        </w:rPr>
      </w:pPr>
      <w:r w:rsidRPr="00A711F3">
        <w:rPr>
          <w:b/>
          <w:bCs/>
          <w:u w:val="single"/>
          <w:lang w:val="en-US" w:eastAsia="es-PA"/>
        </w:rPr>
        <w:t>&lt;</w:t>
      </w:r>
      <w:proofErr w:type="spellStart"/>
      <w:r w:rsidRPr="00A711F3">
        <w:rPr>
          <w:b/>
          <w:bCs/>
          <w:u w:val="single"/>
          <w:lang w:val="en-US" w:eastAsia="es-PA"/>
        </w:rPr>
        <w:t>i</w:t>
      </w:r>
      <w:proofErr w:type="spellEnd"/>
      <w:r w:rsidRPr="00A711F3">
        <w:rPr>
          <w:b/>
          <w:bCs/>
          <w:u w:val="single"/>
          <w:lang w:val="en-US" w:eastAsia="es-PA"/>
        </w:rPr>
        <w:t xml:space="preserve"> class="</w:t>
      </w:r>
      <w:proofErr w:type="spellStart"/>
      <w:r w:rsidRPr="00A711F3">
        <w:rPr>
          <w:b/>
          <w:bCs/>
          <w:u w:val="single"/>
          <w:lang w:val="en-US" w:eastAsia="es-PA"/>
        </w:rPr>
        <w:t>fas</w:t>
      </w:r>
      <w:proofErr w:type="spellEnd"/>
      <w:r w:rsidRPr="00A711F3">
        <w:rPr>
          <w:b/>
          <w:bCs/>
          <w:u w:val="single"/>
          <w:lang w:val="en-US" w:eastAsia="es-PA"/>
        </w:rPr>
        <w:t xml:space="preserve"> fa-calendar-alt"&gt;&lt;/</w:t>
      </w:r>
      <w:proofErr w:type="spellStart"/>
      <w:r w:rsidRPr="00A711F3">
        <w:rPr>
          <w:b/>
          <w:bCs/>
          <w:u w:val="single"/>
          <w:lang w:val="en-US" w:eastAsia="es-PA"/>
        </w:rPr>
        <w:t>i</w:t>
      </w:r>
      <w:proofErr w:type="spellEnd"/>
      <w:r w:rsidRPr="00A711F3">
        <w:rPr>
          <w:b/>
          <w:bCs/>
          <w:u w:val="single"/>
          <w:lang w:val="en-US" w:eastAsia="es-PA"/>
        </w:rPr>
        <w:t>&gt; "Excellence" as an Annual Goal: Quality measured in peaks of effort, not as a daily habit.</w:t>
      </w:r>
    </w:p>
    <w:p w14:paraId="6E5171D2" w14:textId="77777777" w:rsidR="00A711F3" w:rsidRPr="00A711F3" w:rsidRDefault="00000000" w:rsidP="00A711F3">
      <w:pPr>
        <w:tabs>
          <w:tab w:val="left" w:pos="2172"/>
        </w:tabs>
        <w:rPr>
          <w:b/>
          <w:bCs/>
          <w:u w:val="single"/>
          <w:lang w:eastAsia="es-PA"/>
        </w:rPr>
      </w:pPr>
      <w:r>
        <w:rPr>
          <w:b/>
          <w:bCs/>
          <w:u w:val="single"/>
          <w:lang w:eastAsia="es-PA"/>
        </w:rPr>
        <w:pict w14:anchorId="22215376">
          <v:rect id="_x0000_i1032" style="width:697.8pt;height:1.5pt" o:hrpct="0" o:hralign="center" o:hrstd="t" o:hr="t" fillcolor="#a0a0a0" stroked="f"/>
        </w:pict>
      </w:r>
    </w:p>
    <w:p w14:paraId="45887096" w14:textId="77777777" w:rsidR="00A711F3" w:rsidRPr="00A711F3" w:rsidRDefault="00A711F3" w:rsidP="00A711F3">
      <w:pPr>
        <w:tabs>
          <w:tab w:val="left" w:pos="2172"/>
        </w:tabs>
        <w:rPr>
          <w:b/>
          <w:bCs/>
          <w:u w:val="single"/>
          <w:lang w:eastAsia="es-PA"/>
        </w:rPr>
      </w:pPr>
      <w:r w:rsidRPr="00A711F3">
        <w:rPr>
          <w:b/>
          <w:bCs/>
          <w:u w:val="single"/>
          <w:lang w:eastAsia="es-PA"/>
        </w:rPr>
        <w:t>PANEL 5 (Panel Central Interior)</w:t>
      </w:r>
    </w:p>
    <w:p w14:paraId="1E540888" w14:textId="77777777" w:rsidR="00A711F3" w:rsidRPr="00A711F3" w:rsidRDefault="00A711F3" w:rsidP="00A711F3">
      <w:pPr>
        <w:tabs>
          <w:tab w:val="left" w:pos="2172"/>
        </w:tabs>
        <w:rPr>
          <w:b/>
          <w:bCs/>
          <w:u w:val="single"/>
          <w:lang w:eastAsia="es-PA"/>
        </w:rPr>
      </w:pPr>
      <w:r w:rsidRPr="00A711F3">
        <w:rPr>
          <w:b/>
          <w:bCs/>
          <w:u w:val="single"/>
          <w:lang w:eastAsia="es-PA"/>
        </w:rPr>
        <w:t>(El corazón de la solución. Muy visual)</w:t>
      </w:r>
    </w:p>
    <w:p w14:paraId="18D7FB50" w14:textId="77777777" w:rsidR="00A711F3" w:rsidRPr="00A711F3" w:rsidRDefault="00A711F3" w:rsidP="00A711F3">
      <w:pPr>
        <w:numPr>
          <w:ilvl w:val="0"/>
          <w:numId w:val="9"/>
        </w:numPr>
        <w:tabs>
          <w:tab w:val="left" w:pos="2172"/>
        </w:tabs>
        <w:rPr>
          <w:b/>
          <w:bCs/>
          <w:u w:val="single"/>
          <w:lang w:eastAsia="es-PA"/>
        </w:rPr>
      </w:pPr>
      <w:r w:rsidRPr="00A711F3">
        <w:rPr>
          <w:b/>
          <w:bCs/>
          <w:u w:val="single"/>
          <w:lang w:eastAsia="es-PA"/>
        </w:rPr>
        <w:t>(Título - Con un icono de solución azul):</w:t>
      </w:r>
    </w:p>
    <w:p w14:paraId="30D0DE7E" w14:textId="77777777" w:rsidR="00A711F3" w:rsidRPr="00A711F3" w:rsidRDefault="00A711F3" w:rsidP="00A711F3">
      <w:pPr>
        <w:tabs>
          <w:tab w:val="left" w:pos="2172"/>
        </w:tabs>
        <w:rPr>
          <w:b/>
          <w:bCs/>
          <w:u w:val="single"/>
          <w:lang w:val="en-US" w:eastAsia="es-PA"/>
        </w:rPr>
      </w:pPr>
      <w:r w:rsidRPr="00A711F3">
        <w:rPr>
          <w:b/>
          <w:bCs/>
          <w:u w:val="single"/>
          <w:lang w:val="en-US" w:eastAsia="es-PA"/>
        </w:rPr>
        <w:t>&lt;</w:t>
      </w:r>
      <w:proofErr w:type="spellStart"/>
      <w:r w:rsidRPr="00A711F3">
        <w:rPr>
          <w:b/>
          <w:bCs/>
          <w:u w:val="single"/>
          <w:lang w:val="en-US" w:eastAsia="es-PA"/>
        </w:rPr>
        <w:t>i</w:t>
      </w:r>
      <w:proofErr w:type="spellEnd"/>
      <w:r w:rsidRPr="00A711F3">
        <w:rPr>
          <w:b/>
          <w:bCs/>
          <w:u w:val="single"/>
          <w:lang w:val="en-US" w:eastAsia="es-PA"/>
        </w:rPr>
        <w:t xml:space="preserve"> class="</w:t>
      </w:r>
      <w:proofErr w:type="spellStart"/>
      <w:r w:rsidRPr="00A711F3">
        <w:rPr>
          <w:b/>
          <w:bCs/>
          <w:u w:val="single"/>
          <w:lang w:val="en-US" w:eastAsia="es-PA"/>
        </w:rPr>
        <w:t>fas</w:t>
      </w:r>
      <w:proofErr w:type="spellEnd"/>
      <w:r w:rsidRPr="00A711F3">
        <w:rPr>
          <w:b/>
          <w:bCs/>
          <w:u w:val="single"/>
          <w:lang w:val="en-US" w:eastAsia="es-PA"/>
        </w:rPr>
        <w:t xml:space="preserve"> fa-lightbulb"&gt;&lt;/</w:t>
      </w:r>
      <w:proofErr w:type="spellStart"/>
      <w:r w:rsidRPr="00A711F3">
        <w:rPr>
          <w:b/>
          <w:bCs/>
          <w:u w:val="single"/>
          <w:lang w:val="en-US" w:eastAsia="es-PA"/>
        </w:rPr>
        <w:t>i</w:t>
      </w:r>
      <w:proofErr w:type="spellEnd"/>
      <w:r w:rsidRPr="00A711F3">
        <w:rPr>
          <w:b/>
          <w:bCs/>
          <w:u w:val="single"/>
          <w:lang w:val="en-US" w:eastAsia="es-PA"/>
        </w:rPr>
        <w:t>&gt; Our Solution: The Integrated System</w:t>
      </w:r>
    </w:p>
    <w:p w14:paraId="57F4449D" w14:textId="77777777" w:rsidR="00A711F3" w:rsidRPr="00A711F3" w:rsidRDefault="00A711F3" w:rsidP="00A711F3">
      <w:pPr>
        <w:numPr>
          <w:ilvl w:val="0"/>
          <w:numId w:val="9"/>
        </w:numPr>
        <w:tabs>
          <w:tab w:val="left" w:pos="2172"/>
        </w:tabs>
        <w:rPr>
          <w:b/>
          <w:bCs/>
          <w:u w:val="single"/>
          <w:lang w:eastAsia="es-PA"/>
        </w:rPr>
      </w:pPr>
      <w:r w:rsidRPr="00A711F3">
        <w:rPr>
          <w:b/>
          <w:bCs/>
          <w:u w:val="single"/>
          <w:lang w:eastAsia="es-PA"/>
        </w:rPr>
        <w:t>(Diagrama Central - El mismo que diseñamos para la web):</w:t>
      </w:r>
      <w:r w:rsidRPr="00A711F3">
        <w:rPr>
          <w:b/>
          <w:bCs/>
          <w:u w:val="single"/>
          <w:lang w:eastAsia="es-PA"/>
        </w:rPr>
        <w:br/>
        <w:t>[Audit Framework] -&gt; [COE SYSTEM] -&gt; [</w:t>
      </w:r>
      <w:proofErr w:type="spellStart"/>
      <w:r w:rsidRPr="00A711F3">
        <w:rPr>
          <w:b/>
          <w:bCs/>
          <w:u w:val="single"/>
          <w:lang w:eastAsia="es-PA"/>
        </w:rPr>
        <w:t>Daily</w:t>
      </w:r>
      <w:proofErr w:type="spellEnd"/>
      <w:r w:rsidRPr="00A711F3">
        <w:rPr>
          <w:b/>
          <w:bCs/>
          <w:u w:val="single"/>
          <w:lang w:eastAsia="es-PA"/>
        </w:rPr>
        <w:t xml:space="preserve"> </w:t>
      </w:r>
      <w:proofErr w:type="spellStart"/>
      <w:r w:rsidRPr="00A711F3">
        <w:rPr>
          <w:b/>
          <w:bCs/>
          <w:u w:val="single"/>
          <w:lang w:eastAsia="es-PA"/>
        </w:rPr>
        <w:t>Tasks</w:t>
      </w:r>
      <w:proofErr w:type="spellEnd"/>
      <w:r w:rsidRPr="00A711F3">
        <w:rPr>
          <w:b/>
          <w:bCs/>
          <w:u w:val="single"/>
          <w:lang w:eastAsia="es-PA"/>
        </w:rPr>
        <w:t xml:space="preserve">, </w:t>
      </w:r>
      <w:proofErr w:type="spellStart"/>
      <w:r w:rsidRPr="00A711F3">
        <w:rPr>
          <w:b/>
          <w:bCs/>
          <w:u w:val="single"/>
          <w:lang w:eastAsia="es-PA"/>
        </w:rPr>
        <w:t>Dashboards</w:t>
      </w:r>
      <w:proofErr w:type="spellEnd"/>
      <w:r w:rsidRPr="00A711F3">
        <w:rPr>
          <w:b/>
          <w:bCs/>
          <w:u w:val="single"/>
          <w:lang w:eastAsia="es-PA"/>
        </w:rPr>
        <w:t xml:space="preserve">, </w:t>
      </w:r>
      <w:proofErr w:type="spellStart"/>
      <w:r w:rsidRPr="00A711F3">
        <w:rPr>
          <w:b/>
          <w:bCs/>
          <w:u w:val="single"/>
          <w:lang w:eastAsia="es-PA"/>
        </w:rPr>
        <w:t>Reports</w:t>
      </w:r>
      <w:proofErr w:type="spellEnd"/>
      <w:r w:rsidRPr="00A711F3">
        <w:rPr>
          <w:b/>
          <w:bCs/>
          <w:u w:val="single"/>
          <w:lang w:eastAsia="es-PA"/>
        </w:rPr>
        <w:t>]</w:t>
      </w:r>
    </w:p>
    <w:p w14:paraId="50F927C1" w14:textId="77777777" w:rsidR="00A711F3" w:rsidRPr="00A711F3" w:rsidRDefault="00A711F3" w:rsidP="00A711F3">
      <w:pPr>
        <w:numPr>
          <w:ilvl w:val="0"/>
          <w:numId w:val="9"/>
        </w:numPr>
        <w:tabs>
          <w:tab w:val="left" w:pos="2172"/>
        </w:tabs>
        <w:rPr>
          <w:b/>
          <w:bCs/>
          <w:u w:val="single"/>
          <w:lang w:val="en-US" w:eastAsia="es-PA"/>
        </w:rPr>
      </w:pPr>
      <w:r w:rsidRPr="00A711F3">
        <w:rPr>
          <w:b/>
          <w:bCs/>
          <w:u w:val="single"/>
          <w:lang w:val="en-US" w:eastAsia="es-PA"/>
        </w:rPr>
        <w:t>(</w:t>
      </w:r>
      <w:proofErr w:type="spellStart"/>
      <w:r w:rsidRPr="00A711F3">
        <w:rPr>
          <w:b/>
          <w:bCs/>
          <w:u w:val="single"/>
          <w:lang w:val="en-US" w:eastAsia="es-PA"/>
        </w:rPr>
        <w:t>Subtítulo</w:t>
      </w:r>
      <w:proofErr w:type="spellEnd"/>
      <w:r w:rsidRPr="00A711F3">
        <w:rPr>
          <w:b/>
          <w:bCs/>
          <w:u w:val="single"/>
          <w:lang w:val="en-US" w:eastAsia="es-PA"/>
        </w:rPr>
        <w:t>): A proactive, simple, and automated tool that translates theory into action.</w:t>
      </w:r>
    </w:p>
    <w:p w14:paraId="01770676" w14:textId="77777777" w:rsidR="00A711F3" w:rsidRPr="00A711F3" w:rsidRDefault="00A711F3" w:rsidP="00A711F3">
      <w:pPr>
        <w:numPr>
          <w:ilvl w:val="0"/>
          <w:numId w:val="9"/>
        </w:numPr>
        <w:tabs>
          <w:tab w:val="left" w:pos="2172"/>
        </w:tabs>
        <w:rPr>
          <w:b/>
          <w:bCs/>
          <w:u w:val="single"/>
          <w:lang w:eastAsia="es-PA"/>
        </w:rPr>
      </w:pPr>
      <w:r w:rsidRPr="00A711F3">
        <w:rPr>
          <w:b/>
          <w:bCs/>
          <w:u w:val="single"/>
          <w:lang w:eastAsia="es-PA"/>
        </w:rPr>
        <w:t>(3 Beneficios Clave - Debajo del diagrama):</w:t>
      </w:r>
    </w:p>
    <w:p w14:paraId="4E3F8D32" w14:textId="77777777" w:rsidR="00A711F3" w:rsidRPr="00A711F3" w:rsidRDefault="00A711F3" w:rsidP="00A711F3">
      <w:pPr>
        <w:numPr>
          <w:ilvl w:val="1"/>
          <w:numId w:val="9"/>
        </w:numPr>
        <w:tabs>
          <w:tab w:val="left" w:pos="2172"/>
        </w:tabs>
        <w:rPr>
          <w:b/>
          <w:bCs/>
          <w:u w:val="single"/>
          <w:lang w:val="en-US" w:eastAsia="es-PA"/>
        </w:rPr>
      </w:pPr>
      <w:r w:rsidRPr="00A711F3">
        <w:rPr>
          <w:b/>
          <w:bCs/>
          <w:u w:val="single"/>
          <w:lang w:val="en-US" w:eastAsia="es-PA"/>
        </w:rPr>
        <w:t>Automates Execution: Ensures nothing is forgotten.</w:t>
      </w:r>
    </w:p>
    <w:p w14:paraId="77189712" w14:textId="77777777" w:rsidR="00A711F3" w:rsidRPr="00A711F3" w:rsidRDefault="00A711F3" w:rsidP="00A711F3">
      <w:pPr>
        <w:numPr>
          <w:ilvl w:val="1"/>
          <w:numId w:val="9"/>
        </w:numPr>
        <w:tabs>
          <w:tab w:val="left" w:pos="2172"/>
        </w:tabs>
        <w:rPr>
          <w:b/>
          <w:bCs/>
          <w:u w:val="single"/>
          <w:lang w:val="en-US" w:eastAsia="es-PA"/>
        </w:rPr>
      </w:pPr>
      <w:r w:rsidRPr="00A711F3">
        <w:rPr>
          <w:b/>
          <w:bCs/>
          <w:u w:val="single"/>
          <w:lang w:val="en-US" w:eastAsia="es-PA"/>
        </w:rPr>
        <w:t>Centralizes Management: The "single source of truth" for all evidence.</w:t>
      </w:r>
    </w:p>
    <w:p w14:paraId="05688607" w14:textId="77777777" w:rsidR="00A711F3" w:rsidRPr="00A711F3" w:rsidRDefault="00A711F3" w:rsidP="00A711F3">
      <w:pPr>
        <w:numPr>
          <w:ilvl w:val="1"/>
          <w:numId w:val="9"/>
        </w:numPr>
        <w:tabs>
          <w:tab w:val="left" w:pos="2172"/>
        </w:tabs>
        <w:rPr>
          <w:b/>
          <w:bCs/>
          <w:u w:val="single"/>
          <w:lang w:val="en-US" w:eastAsia="es-PA"/>
        </w:rPr>
      </w:pPr>
      <w:r w:rsidRPr="00A711F3">
        <w:rPr>
          <w:b/>
          <w:bCs/>
          <w:u w:val="single"/>
          <w:lang w:val="en-US" w:eastAsia="es-PA"/>
        </w:rPr>
        <w:t>Visualizes Performance: Offers a 360° view with intelligent dashboards.</w:t>
      </w:r>
    </w:p>
    <w:p w14:paraId="15EA7105" w14:textId="77777777" w:rsidR="00A711F3" w:rsidRPr="00A711F3" w:rsidRDefault="00000000" w:rsidP="00A711F3">
      <w:pPr>
        <w:tabs>
          <w:tab w:val="left" w:pos="2172"/>
        </w:tabs>
        <w:rPr>
          <w:b/>
          <w:bCs/>
          <w:u w:val="single"/>
          <w:lang w:eastAsia="es-PA"/>
        </w:rPr>
      </w:pPr>
      <w:r>
        <w:rPr>
          <w:b/>
          <w:bCs/>
          <w:u w:val="single"/>
          <w:lang w:eastAsia="es-PA"/>
        </w:rPr>
        <w:pict w14:anchorId="738B8778">
          <v:rect id="_x0000_i1033" style="width:697.8pt;height:1.5pt" o:hrpct="0" o:hralign="center" o:hrstd="t" o:hr="t" fillcolor="#a0a0a0" stroked="f"/>
        </w:pict>
      </w:r>
    </w:p>
    <w:p w14:paraId="5DFE8250" w14:textId="77777777" w:rsidR="00A711F3" w:rsidRPr="00A711F3" w:rsidRDefault="00A711F3" w:rsidP="00A711F3">
      <w:pPr>
        <w:tabs>
          <w:tab w:val="left" w:pos="2172"/>
        </w:tabs>
        <w:rPr>
          <w:b/>
          <w:bCs/>
          <w:u w:val="single"/>
          <w:lang w:eastAsia="es-PA"/>
        </w:rPr>
      </w:pPr>
      <w:r w:rsidRPr="00A711F3">
        <w:rPr>
          <w:b/>
          <w:bCs/>
          <w:u w:val="single"/>
          <w:lang w:eastAsia="es-PA"/>
        </w:rPr>
        <w:t>PANEL 6 (Panel Derecho Interior)</w:t>
      </w:r>
    </w:p>
    <w:p w14:paraId="07DA2B6E" w14:textId="77777777" w:rsidR="00A711F3" w:rsidRPr="00A711F3" w:rsidRDefault="00A711F3" w:rsidP="00A711F3">
      <w:pPr>
        <w:tabs>
          <w:tab w:val="left" w:pos="2172"/>
        </w:tabs>
        <w:rPr>
          <w:b/>
          <w:bCs/>
          <w:u w:val="single"/>
          <w:lang w:eastAsia="es-PA"/>
        </w:rPr>
      </w:pPr>
      <w:r w:rsidRPr="00A711F3">
        <w:rPr>
          <w:b/>
          <w:bCs/>
          <w:u w:val="single"/>
          <w:lang w:eastAsia="es-PA"/>
        </w:rPr>
        <w:t>(El cierre. El "porqué" esto es importante para el negocio)</w:t>
      </w:r>
    </w:p>
    <w:p w14:paraId="57C0D1CF" w14:textId="77777777" w:rsidR="00A711F3" w:rsidRPr="00A711F3" w:rsidRDefault="00A711F3" w:rsidP="00A711F3">
      <w:pPr>
        <w:numPr>
          <w:ilvl w:val="0"/>
          <w:numId w:val="10"/>
        </w:numPr>
        <w:tabs>
          <w:tab w:val="left" w:pos="2172"/>
        </w:tabs>
        <w:rPr>
          <w:b/>
          <w:bCs/>
          <w:u w:val="single"/>
          <w:lang w:eastAsia="es-PA"/>
        </w:rPr>
      </w:pPr>
      <w:r w:rsidRPr="00A711F3">
        <w:rPr>
          <w:b/>
          <w:bCs/>
          <w:u w:val="single"/>
          <w:lang w:eastAsia="es-PA"/>
        </w:rPr>
        <w:t>(Título - Con un icono de gráfico de crecimiento):</w:t>
      </w:r>
    </w:p>
    <w:p w14:paraId="1B3DCA8B" w14:textId="77777777" w:rsidR="00A711F3" w:rsidRPr="00A711F3" w:rsidRDefault="00A711F3" w:rsidP="00A711F3">
      <w:pPr>
        <w:tabs>
          <w:tab w:val="left" w:pos="2172"/>
        </w:tabs>
        <w:rPr>
          <w:b/>
          <w:bCs/>
          <w:u w:val="single"/>
          <w:lang w:val="en-US" w:eastAsia="es-PA"/>
        </w:rPr>
      </w:pPr>
      <w:r w:rsidRPr="00A711F3">
        <w:rPr>
          <w:b/>
          <w:bCs/>
          <w:u w:val="single"/>
          <w:lang w:val="en-US" w:eastAsia="es-PA"/>
        </w:rPr>
        <w:t>&lt;</w:t>
      </w:r>
      <w:proofErr w:type="spellStart"/>
      <w:r w:rsidRPr="00A711F3">
        <w:rPr>
          <w:b/>
          <w:bCs/>
          <w:u w:val="single"/>
          <w:lang w:val="en-US" w:eastAsia="es-PA"/>
        </w:rPr>
        <w:t>i</w:t>
      </w:r>
      <w:proofErr w:type="spellEnd"/>
      <w:r w:rsidRPr="00A711F3">
        <w:rPr>
          <w:b/>
          <w:bCs/>
          <w:u w:val="single"/>
          <w:lang w:val="en-US" w:eastAsia="es-PA"/>
        </w:rPr>
        <w:t xml:space="preserve"> class="</w:t>
      </w:r>
      <w:proofErr w:type="spellStart"/>
      <w:r w:rsidRPr="00A711F3">
        <w:rPr>
          <w:b/>
          <w:bCs/>
          <w:u w:val="single"/>
          <w:lang w:val="en-US" w:eastAsia="es-PA"/>
        </w:rPr>
        <w:t>fas</w:t>
      </w:r>
      <w:proofErr w:type="spellEnd"/>
      <w:r w:rsidRPr="00A711F3">
        <w:rPr>
          <w:b/>
          <w:bCs/>
          <w:u w:val="single"/>
          <w:lang w:val="en-US" w:eastAsia="es-PA"/>
        </w:rPr>
        <w:t xml:space="preserve"> fa-chart-line"&gt;&lt;/</w:t>
      </w:r>
      <w:proofErr w:type="spellStart"/>
      <w:r w:rsidRPr="00A711F3">
        <w:rPr>
          <w:b/>
          <w:bCs/>
          <w:u w:val="single"/>
          <w:lang w:val="en-US" w:eastAsia="es-PA"/>
        </w:rPr>
        <w:t>i</w:t>
      </w:r>
      <w:proofErr w:type="spellEnd"/>
      <w:r w:rsidRPr="00A711F3">
        <w:rPr>
          <w:b/>
          <w:bCs/>
          <w:u w:val="single"/>
          <w:lang w:val="en-US" w:eastAsia="es-PA"/>
        </w:rPr>
        <w:t>&gt; Strategic Benefits &amp; A Clear ROI</w:t>
      </w:r>
    </w:p>
    <w:p w14:paraId="2C8FEFE5" w14:textId="77777777" w:rsidR="00A711F3" w:rsidRPr="00A711F3" w:rsidRDefault="00A711F3" w:rsidP="00A711F3">
      <w:pPr>
        <w:numPr>
          <w:ilvl w:val="0"/>
          <w:numId w:val="10"/>
        </w:numPr>
        <w:tabs>
          <w:tab w:val="left" w:pos="2172"/>
        </w:tabs>
        <w:rPr>
          <w:b/>
          <w:bCs/>
          <w:u w:val="single"/>
          <w:lang w:eastAsia="es-PA"/>
        </w:rPr>
      </w:pPr>
      <w:r w:rsidRPr="00A711F3">
        <w:rPr>
          <w:b/>
          <w:bCs/>
          <w:u w:val="single"/>
          <w:lang w:eastAsia="es-PA"/>
        </w:rPr>
        <w:t xml:space="preserve">(Contenido - 4 </w:t>
      </w:r>
      <w:proofErr w:type="spellStart"/>
      <w:r w:rsidRPr="00A711F3">
        <w:rPr>
          <w:b/>
          <w:bCs/>
          <w:u w:val="single"/>
          <w:lang w:eastAsia="es-PA"/>
        </w:rPr>
        <w:t>Bullets</w:t>
      </w:r>
      <w:proofErr w:type="spellEnd"/>
      <w:r w:rsidRPr="00A711F3">
        <w:rPr>
          <w:b/>
          <w:bCs/>
          <w:u w:val="single"/>
          <w:lang w:eastAsia="es-PA"/>
        </w:rPr>
        <w:t xml:space="preserve"> enfocados en el valor de negocio):</w:t>
      </w:r>
    </w:p>
    <w:p w14:paraId="28F2DCEA" w14:textId="77777777" w:rsidR="00A711F3" w:rsidRPr="00A711F3" w:rsidRDefault="00A711F3" w:rsidP="00A711F3">
      <w:pPr>
        <w:numPr>
          <w:ilvl w:val="1"/>
          <w:numId w:val="10"/>
        </w:numPr>
        <w:tabs>
          <w:tab w:val="left" w:pos="2172"/>
        </w:tabs>
        <w:rPr>
          <w:b/>
          <w:bCs/>
          <w:u w:val="single"/>
          <w:lang w:val="en-US" w:eastAsia="es-PA"/>
        </w:rPr>
      </w:pPr>
      <w:r w:rsidRPr="00A711F3">
        <w:rPr>
          <w:b/>
          <w:bCs/>
          <w:u w:val="single"/>
          <w:lang w:val="en-US" w:eastAsia="es-PA"/>
        </w:rPr>
        <w:t>From Reaction to Prevention: Mitigate risks and minimize audit findings.</w:t>
      </w:r>
    </w:p>
    <w:p w14:paraId="0811C3BE" w14:textId="77777777" w:rsidR="00A711F3" w:rsidRPr="00A711F3" w:rsidRDefault="00A711F3" w:rsidP="00A711F3">
      <w:pPr>
        <w:numPr>
          <w:ilvl w:val="1"/>
          <w:numId w:val="10"/>
        </w:numPr>
        <w:tabs>
          <w:tab w:val="left" w:pos="2172"/>
        </w:tabs>
        <w:rPr>
          <w:b/>
          <w:bCs/>
          <w:u w:val="single"/>
          <w:lang w:val="en-US" w:eastAsia="es-PA"/>
        </w:rPr>
      </w:pPr>
      <w:r w:rsidRPr="00A711F3">
        <w:rPr>
          <w:b/>
          <w:bCs/>
          <w:u w:val="single"/>
          <w:lang w:val="en-US" w:eastAsia="es-PA"/>
        </w:rPr>
        <w:t>Data-Driven Governance: Enable informed, remote decision-making.</w:t>
      </w:r>
    </w:p>
    <w:p w14:paraId="2C8F157C" w14:textId="77777777" w:rsidR="00A711F3" w:rsidRPr="00A711F3" w:rsidRDefault="00A711F3" w:rsidP="00A711F3">
      <w:pPr>
        <w:numPr>
          <w:ilvl w:val="1"/>
          <w:numId w:val="10"/>
        </w:numPr>
        <w:tabs>
          <w:tab w:val="left" w:pos="2172"/>
        </w:tabs>
        <w:rPr>
          <w:b/>
          <w:bCs/>
          <w:u w:val="single"/>
          <w:lang w:eastAsia="es-PA"/>
        </w:rPr>
      </w:pPr>
      <w:r w:rsidRPr="00A711F3">
        <w:rPr>
          <w:b/>
          <w:bCs/>
          <w:u w:val="single"/>
          <w:lang w:val="en-US" w:eastAsia="es-PA"/>
        </w:rPr>
        <w:t xml:space="preserve">Operational Efficiency: Drastic reduction in man-hours for audit prep. </w:t>
      </w:r>
      <w:proofErr w:type="spellStart"/>
      <w:r w:rsidRPr="00A711F3">
        <w:rPr>
          <w:b/>
          <w:bCs/>
          <w:u w:val="single"/>
          <w:lang w:eastAsia="es-PA"/>
        </w:rPr>
        <w:t>Teams</w:t>
      </w:r>
      <w:proofErr w:type="spellEnd"/>
      <w:r w:rsidRPr="00A711F3">
        <w:rPr>
          <w:b/>
          <w:bCs/>
          <w:u w:val="single"/>
          <w:lang w:eastAsia="es-PA"/>
        </w:rPr>
        <w:t xml:space="preserve"> </w:t>
      </w:r>
      <w:proofErr w:type="spellStart"/>
      <w:r w:rsidRPr="00A711F3">
        <w:rPr>
          <w:b/>
          <w:bCs/>
          <w:u w:val="single"/>
          <w:lang w:eastAsia="es-PA"/>
        </w:rPr>
        <w:t>focus</w:t>
      </w:r>
      <w:proofErr w:type="spellEnd"/>
      <w:r w:rsidRPr="00A711F3">
        <w:rPr>
          <w:b/>
          <w:bCs/>
          <w:u w:val="single"/>
          <w:lang w:eastAsia="es-PA"/>
        </w:rPr>
        <w:t xml:space="preserve"> </w:t>
      </w:r>
      <w:proofErr w:type="spellStart"/>
      <w:r w:rsidRPr="00A711F3">
        <w:rPr>
          <w:b/>
          <w:bCs/>
          <w:u w:val="single"/>
          <w:lang w:eastAsia="es-PA"/>
        </w:rPr>
        <w:t>on</w:t>
      </w:r>
      <w:proofErr w:type="spellEnd"/>
      <w:r w:rsidRPr="00A711F3">
        <w:rPr>
          <w:b/>
          <w:bCs/>
          <w:u w:val="single"/>
          <w:lang w:eastAsia="es-PA"/>
        </w:rPr>
        <w:t xml:space="preserve"> </w:t>
      </w:r>
      <w:proofErr w:type="spellStart"/>
      <w:r w:rsidRPr="00A711F3">
        <w:rPr>
          <w:b/>
          <w:bCs/>
          <w:u w:val="single"/>
          <w:lang w:eastAsia="es-PA"/>
        </w:rPr>
        <w:t>the</w:t>
      </w:r>
      <w:proofErr w:type="spellEnd"/>
      <w:r w:rsidRPr="00A711F3">
        <w:rPr>
          <w:b/>
          <w:bCs/>
          <w:u w:val="single"/>
          <w:lang w:eastAsia="es-PA"/>
        </w:rPr>
        <w:t xml:space="preserve"> </w:t>
      </w:r>
      <w:proofErr w:type="spellStart"/>
      <w:r w:rsidRPr="00A711F3">
        <w:rPr>
          <w:b/>
          <w:bCs/>
          <w:u w:val="single"/>
          <w:lang w:eastAsia="es-PA"/>
        </w:rPr>
        <w:t>customer</w:t>
      </w:r>
      <w:proofErr w:type="spellEnd"/>
      <w:r w:rsidRPr="00A711F3">
        <w:rPr>
          <w:b/>
          <w:bCs/>
          <w:u w:val="single"/>
          <w:lang w:eastAsia="es-PA"/>
        </w:rPr>
        <w:t>.</w:t>
      </w:r>
    </w:p>
    <w:p w14:paraId="0837F823" w14:textId="77777777" w:rsidR="00A711F3" w:rsidRPr="00A711F3" w:rsidRDefault="00A711F3" w:rsidP="00A711F3">
      <w:pPr>
        <w:numPr>
          <w:ilvl w:val="1"/>
          <w:numId w:val="10"/>
        </w:numPr>
        <w:tabs>
          <w:tab w:val="left" w:pos="2172"/>
        </w:tabs>
        <w:rPr>
          <w:b/>
          <w:bCs/>
          <w:u w:val="single"/>
          <w:lang w:val="en-US" w:eastAsia="es-PA"/>
        </w:rPr>
      </w:pPr>
      <w:r w:rsidRPr="00A711F3">
        <w:rPr>
          <w:b/>
          <w:bCs/>
          <w:u w:val="single"/>
          <w:lang w:val="en-US" w:eastAsia="es-PA"/>
        </w:rPr>
        <w:t>Sustainable Quality Culture: Standardize global best practices and embed excellence into our DNA.</w:t>
      </w:r>
    </w:p>
    <w:p w14:paraId="08BF33AA" w14:textId="40A73642" w:rsidR="00C43B18" w:rsidRDefault="00A711F3" w:rsidP="00E20004">
      <w:pPr>
        <w:numPr>
          <w:ilvl w:val="0"/>
          <w:numId w:val="10"/>
        </w:numPr>
        <w:tabs>
          <w:tab w:val="left" w:pos="2172"/>
        </w:tabs>
        <w:rPr>
          <w:b/>
          <w:bCs/>
          <w:u w:val="single"/>
          <w:lang w:eastAsia="es-PA"/>
        </w:rPr>
      </w:pPr>
      <w:r w:rsidRPr="00A711F3">
        <w:rPr>
          <w:b/>
          <w:bCs/>
          <w:u w:val="single"/>
          <w:lang w:eastAsia="es-PA"/>
        </w:rPr>
        <w:t>(Llamada a la Acción Final - En un recuadro sutil):</w:t>
      </w:r>
      <w:r w:rsidRPr="00A711F3">
        <w:rPr>
          <w:b/>
          <w:bCs/>
          <w:u w:val="single"/>
          <w:lang w:eastAsia="es-PA"/>
        </w:rPr>
        <w:br/>
        <w:t xml:space="preserve">Next Step: A </w:t>
      </w:r>
      <w:proofErr w:type="spellStart"/>
      <w:r w:rsidRPr="00A711F3">
        <w:rPr>
          <w:b/>
          <w:bCs/>
          <w:u w:val="single"/>
          <w:lang w:eastAsia="es-PA"/>
        </w:rPr>
        <w:t>pilot</w:t>
      </w:r>
      <w:proofErr w:type="spellEnd"/>
      <w:r w:rsidRPr="00A711F3">
        <w:rPr>
          <w:b/>
          <w:bCs/>
          <w:u w:val="single"/>
          <w:lang w:eastAsia="es-PA"/>
        </w:rPr>
        <w:t xml:space="preserve"> </w:t>
      </w:r>
      <w:proofErr w:type="spellStart"/>
      <w:r w:rsidRPr="00A711F3">
        <w:rPr>
          <w:b/>
          <w:bCs/>
          <w:u w:val="single"/>
          <w:lang w:eastAsia="es-PA"/>
        </w:rPr>
        <w:t>program</w:t>
      </w:r>
      <w:proofErr w:type="spellEnd"/>
      <w:r w:rsidRPr="00A711F3">
        <w:rPr>
          <w:b/>
          <w:bCs/>
          <w:u w:val="single"/>
          <w:lang w:eastAsia="es-PA"/>
        </w:rPr>
        <w:t xml:space="preserve"> in </w:t>
      </w:r>
      <w:proofErr w:type="spellStart"/>
      <w:r w:rsidRPr="00A711F3">
        <w:rPr>
          <w:b/>
          <w:bCs/>
          <w:u w:val="single"/>
          <w:lang w:eastAsia="es-PA"/>
        </w:rPr>
        <w:t>Panama</w:t>
      </w:r>
      <w:proofErr w:type="spellEnd"/>
      <w:r w:rsidRPr="00A711F3">
        <w:rPr>
          <w:b/>
          <w:bCs/>
          <w:u w:val="single"/>
          <w:lang w:eastAsia="es-PA"/>
        </w:rPr>
        <w:t xml:space="preserve">, Argentina &amp; Colombia </w:t>
      </w:r>
      <w:proofErr w:type="spellStart"/>
      <w:r w:rsidRPr="00A711F3">
        <w:rPr>
          <w:b/>
          <w:bCs/>
          <w:u w:val="single"/>
          <w:lang w:eastAsia="es-PA"/>
        </w:rPr>
        <w:t>to</w:t>
      </w:r>
      <w:proofErr w:type="spellEnd"/>
      <w:r w:rsidRPr="00A711F3">
        <w:rPr>
          <w:b/>
          <w:bCs/>
          <w:u w:val="single"/>
          <w:lang w:eastAsia="es-PA"/>
        </w:rPr>
        <w:t xml:space="preserve"> </w:t>
      </w:r>
      <w:proofErr w:type="spellStart"/>
      <w:r w:rsidRPr="00A711F3">
        <w:rPr>
          <w:b/>
          <w:bCs/>
          <w:u w:val="single"/>
          <w:lang w:eastAsia="es-PA"/>
        </w:rPr>
        <w:t>validate</w:t>
      </w:r>
      <w:proofErr w:type="spellEnd"/>
      <w:r w:rsidRPr="00A711F3">
        <w:rPr>
          <w:b/>
          <w:bCs/>
          <w:u w:val="single"/>
          <w:lang w:eastAsia="es-PA"/>
        </w:rPr>
        <w:t xml:space="preserve"> global </w:t>
      </w:r>
      <w:proofErr w:type="spellStart"/>
      <w:r w:rsidRPr="00A711F3">
        <w:rPr>
          <w:b/>
          <w:bCs/>
          <w:u w:val="single"/>
          <w:lang w:eastAsia="es-PA"/>
        </w:rPr>
        <w:t>scalability</w:t>
      </w:r>
      <w:proofErr w:type="spellEnd"/>
      <w:r w:rsidRPr="00A711F3">
        <w:rPr>
          <w:b/>
          <w:bCs/>
          <w:u w:val="single"/>
          <w:lang w:eastAsia="es-PA"/>
        </w:rPr>
        <w:t>.</w:t>
      </w:r>
    </w:p>
    <w:p w14:paraId="0E4BA5A5" w14:textId="77777777" w:rsidR="00F61D70" w:rsidRPr="00F61D70" w:rsidRDefault="00F61D70" w:rsidP="00F61D70">
      <w:pPr>
        <w:tabs>
          <w:tab w:val="left" w:pos="2172"/>
        </w:tabs>
        <w:rPr>
          <w:b/>
          <w:bCs/>
          <w:u w:val="single"/>
          <w:lang w:eastAsia="es-PA"/>
        </w:rPr>
      </w:pPr>
      <w:r w:rsidRPr="00F61D70">
        <w:rPr>
          <w:b/>
          <w:bCs/>
          <w:u w:val="single"/>
          <w:lang w:eastAsia="es-PA"/>
        </w:rPr>
        <w:lastRenderedPageBreak/>
        <w:t xml:space="preserve">Instrucción Final, Parte A: Cómo Generar tu QR </w:t>
      </w:r>
      <w:proofErr w:type="spellStart"/>
      <w:r w:rsidRPr="00F61D70">
        <w:rPr>
          <w:b/>
          <w:bCs/>
          <w:u w:val="single"/>
          <w:lang w:eastAsia="es-PA"/>
        </w:rPr>
        <w:t>Code</w:t>
      </w:r>
      <w:proofErr w:type="spellEnd"/>
      <w:r w:rsidRPr="00F61D70">
        <w:rPr>
          <w:b/>
          <w:bCs/>
          <w:u w:val="single"/>
          <w:lang w:eastAsia="es-PA"/>
        </w:rPr>
        <w:t xml:space="preserve"> Funcional</w:t>
      </w:r>
    </w:p>
    <w:p w14:paraId="071E743A" w14:textId="77777777" w:rsidR="00F61D70" w:rsidRPr="00F61D70" w:rsidRDefault="00F61D70" w:rsidP="00F61D70">
      <w:pPr>
        <w:tabs>
          <w:tab w:val="left" w:pos="2172"/>
        </w:tabs>
        <w:rPr>
          <w:b/>
          <w:bCs/>
          <w:u w:val="single"/>
          <w:lang w:eastAsia="es-PA"/>
        </w:rPr>
      </w:pPr>
      <w:r w:rsidRPr="00F61D70">
        <w:rPr>
          <w:b/>
          <w:bCs/>
          <w:u w:val="single"/>
          <w:lang w:eastAsia="es-PA"/>
        </w:rPr>
        <w:t xml:space="preserve">Un QR </w:t>
      </w:r>
      <w:proofErr w:type="spellStart"/>
      <w:r w:rsidRPr="00F61D70">
        <w:rPr>
          <w:b/>
          <w:bCs/>
          <w:u w:val="single"/>
          <w:lang w:eastAsia="es-PA"/>
        </w:rPr>
        <w:t>code</w:t>
      </w:r>
      <w:proofErr w:type="spellEnd"/>
      <w:r w:rsidRPr="00F61D70">
        <w:rPr>
          <w:b/>
          <w:bCs/>
          <w:u w:val="single"/>
          <w:lang w:eastAsia="es-PA"/>
        </w:rPr>
        <w:t xml:space="preserve"> es simplemente una imagen que representa un link. Para crearlo, necesitas dos cosas: el link de destino y un generador.</w:t>
      </w:r>
    </w:p>
    <w:p w14:paraId="365D7AE9" w14:textId="77777777" w:rsidR="00F61D70" w:rsidRPr="00F61D70" w:rsidRDefault="00F61D70" w:rsidP="00F61D70">
      <w:pPr>
        <w:tabs>
          <w:tab w:val="left" w:pos="2172"/>
        </w:tabs>
        <w:rPr>
          <w:b/>
          <w:bCs/>
          <w:u w:val="single"/>
          <w:lang w:eastAsia="es-PA"/>
        </w:rPr>
      </w:pPr>
      <w:r w:rsidRPr="00F61D70">
        <w:rPr>
          <w:b/>
          <w:bCs/>
          <w:u w:val="single"/>
          <w:lang w:eastAsia="es-PA"/>
        </w:rPr>
        <w:t>Paso 1: Obtén el Link de tu Presentación Web</w:t>
      </w:r>
    </w:p>
    <w:p w14:paraId="3B410C12" w14:textId="77777777" w:rsidR="00F61D70" w:rsidRPr="00F61D70" w:rsidRDefault="00F61D70" w:rsidP="00F61D70">
      <w:pPr>
        <w:numPr>
          <w:ilvl w:val="0"/>
          <w:numId w:val="11"/>
        </w:numPr>
        <w:tabs>
          <w:tab w:val="left" w:pos="2172"/>
        </w:tabs>
        <w:rPr>
          <w:b/>
          <w:bCs/>
          <w:u w:val="single"/>
          <w:lang w:eastAsia="es-PA"/>
        </w:rPr>
      </w:pPr>
      <w:r w:rsidRPr="00F61D70">
        <w:rPr>
          <w:b/>
          <w:bCs/>
          <w:u w:val="single"/>
          <w:lang w:eastAsia="es-PA"/>
        </w:rPr>
        <w:t>Primero, necesitas la URL pública de la página web que hemos estado construyendo. Si ya la subiste a GitHub Pages (o planeas hacerlo), ese será el link que usaremos (ej. https://lucasmv.github.io/proyecto-coe/). Si aún no lo has hecho, puedes usar un link temporal como el de tu empresa por ahora. Tener este link es el paso más importante.</w:t>
      </w:r>
    </w:p>
    <w:p w14:paraId="4978D6B2" w14:textId="77777777" w:rsidR="00F61D70" w:rsidRPr="00F61D70" w:rsidRDefault="00F61D70" w:rsidP="00F61D70">
      <w:pPr>
        <w:tabs>
          <w:tab w:val="left" w:pos="2172"/>
        </w:tabs>
        <w:rPr>
          <w:b/>
          <w:bCs/>
          <w:u w:val="single"/>
          <w:lang w:eastAsia="es-PA"/>
        </w:rPr>
      </w:pPr>
      <w:r w:rsidRPr="00F61D70">
        <w:rPr>
          <w:b/>
          <w:bCs/>
          <w:u w:val="single"/>
          <w:lang w:eastAsia="es-PA"/>
        </w:rPr>
        <w:t>Paso 2: Usa un Generador de QR Codes Gratuito</w:t>
      </w:r>
    </w:p>
    <w:p w14:paraId="3BD1416E" w14:textId="77777777" w:rsidR="00F61D70" w:rsidRPr="00F61D70" w:rsidRDefault="00F61D70" w:rsidP="00F61D70">
      <w:pPr>
        <w:numPr>
          <w:ilvl w:val="0"/>
          <w:numId w:val="12"/>
        </w:numPr>
        <w:tabs>
          <w:tab w:val="left" w:pos="2172"/>
        </w:tabs>
        <w:rPr>
          <w:b/>
          <w:bCs/>
          <w:u w:val="single"/>
          <w:lang w:eastAsia="es-PA"/>
        </w:rPr>
      </w:pPr>
      <w:r w:rsidRPr="00F61D70">
        <w:rPr>
          <w:b/>
          <w:bCs/>
          <w:u w:val="single"/>
          <w:lang w:eastAsia="es-PA"/>
        </w:rPr>
        <w:t>Ve a una página como </w:t>
      </w:r>
      <w:hyperlink r:id="rId5" w:tgtFrame="_blank" w:history="1">
        <w:r w:rsidRPr="00F61D70">
          <w:rPr>
            <w:rStyle w:val="Hyperlink"/>
            <w:b/>
            <w:bCs/>
            <w:lang w:eastAsia="es-PA"/>
          </w:rPr>
          <w:t>https://www.qr-code-generator.com/</w:t>
        </w:r>
      </w:hyperlink>
      <w:r w:rsidRPr="00F61D70">
        <w:rPr>
          <w:b/>
          <w:bCs/>
          <w:u w:val="single"/>
          <w:lang w:eastAsia="es-PA"/>
        </w:rPr>
        <w:t>. Es una de las más populares y fiables.</w:t>
      </w:r>
    </w:p>
    <w:p w14:paraId="65C7FFD6" w14:textId="77777777" w:rsidR="00F61D70" w:rsidRPr="00F61D70" w:rsidRDefault="00F61D70" w:rsidP="00F61D70">
      <w:pPr>
        <w:tabs>
          <w:tab w:val="left" w:pos="2172"/>
        </w:tabs>
        <w:rPr>
          <w:b/>
          <w:bCs/>
          <w:u w:val="single"/>
          <w:lang w:eastAsia="es-PA"/>
        </w:rPr>
      </w:pPr>
      <w:r w:rsidRPr="00F61D70">
        <w:rPr>
          <w:b/>
          <w:bCs/>
          <w:u w:val="single"/>
          <w:lang w:eastAsia="es-PA"/>
        </w:rPr>
        <w:t xml:space="preserve">Paso 3: Crea y Personaliza tu QR </w:t>
      </w:r>
      <w:proofErr w:type="spellStart"/>
      <w:r w:rsidRPr="00F61D70">
        <w:rPr>
          <w:b/>
          <w:bCs/>
          <w:u w:val="single"/>
          <w:lang w:eastAsia="es-PA"/>
        </w:rPr>
        <w:t>Code</w:t>
      </w:r>
      <w:proofErr w:type="spellEnd"/>
    </w:p>
    <w:p w14:paraId="44AE9DA4" w14:textId="77777777" w:rsidR="00F61D70" w:rsidRPr="00F61D70" w:rsidRDefault="00F61D70" w:rsidP="00F61D70">
      <w:pPr>
        <w:numPr>
          <w:ilvl w:val="0"/>
          <w:numId w:val="13"/>
        </w:numPr>
        <w:tabs>
          <w:tab w:val="left" w:pos="2172"/>
        </w:tabs>
        <w:rPr>
          <w:b/>
          <w:bCs/>
          <w:u w:val="single"/>
          <w:lang w:eastAsia="es-PA"/>
        </w:rPr>
      </w:pPr>
      <w:r w:rsidRPr="00F61D70">
        <w:rPr>
          <w:b/>
          <w:bCs/>
          <w:u w:val="single"/>
          <w:lang w:eastAsia="es-PA"/>
        </w:rPr>
        <w:t>En la página del generador, asegúrate de que la pestaña URL esté seleccionada.</w:t>
      </w:r>
    </w:p>
    <w:p w14:paraId="79E281CE" w14:textId="77777777" w:rsidR="00F61D70" w:rsidRPr="00F61D70" w:rsidRDefault="00F61D70" w:rsidP="00F61D70">
      <w:pPr>
        <w:numPr>
          <w:ilvl w:val="0"/>
          <w:numId w:val="13"/>
        </w:numPr>
        <w:tabs>
          <w:tab w:val="left" w:pos="2172"/>
        </w:tabs>
        <w:rPr>
          <w:b/>
          <w:bCs/>
          <w:u w:val="single"/>
          <w:lang w:eastAsia="es-PA"/>
        </w:rPr>
      </w:pPr>
      <w:r w:rsidRPr="00F61D70">
        <w:rPr>
          <w:b/>
          <w:bCs/>
          <w:u w:val="single"/>
          <w:lang w:eastAsia="es-PA"/>
        </w:rPr>
        <w:t>Pega el link de tu presentación web en el campo de texto.</w:t>
      </w:r>
    </w:p>
    <w:p w14:paraId="019AA4E4" w14:textId="77777777" w:rsidR="00F61D70" w:rsidRPr="00F61D70" w:rsidRDefault="00F61D70" w:rsidP="00F61D70">
      <w:pPr>
        <w:numPr>
          <w:ilvl w:val="0"/>
          <w:numId w:val="13"/>
        </w:numPr>
        <w:tabs>
          <w:tab w:val="left" w:pos="2172"/>
        </w:tabs>
        <w:rPr>
          <w:b/>
          <w:bCs/>
          <w:u w:val="single"/>
          <w:lang w:eastAsia="es-PA"/>
        </w:rPr>
      </w:pPr>
      <w:r w:rsidRPr="00F61D70">
        <w:rPr>
          <w:b/>
          <w:bCs/>
          <w:u w:val="single"/>
          <w:lang w:eastAsia="es-PA"/>
        </w:rPr>
        <w:t>¡Personalízalo! Esto es clave para que se vea profesional. Busca una opción para cambiar los colores.</w:t>
      </w:r>
    </w:p>
    <w:p w14:paraId="24B4656B" w14:textId="77777777" w:rsidR="00F61D70" w:rsidRPr="00F61D70" w:rsidRDefault="00F61D70" w:rsidP="00F61D70">
      <w:pPr>
        <w:numPr>
          <w:ilvl w:val="1"/>
          <w:numId w:val="13"/>
        </w:numPr>
        <w:tabs>
          <w:tab w:val="left" w:pos="2172"/>
        </w:tabs>
        <w:rPr>
          <w:b/>
          <w:bCs/>
          <w:u w:val="single"/>
          <w:lang w:eastAsia="es-PA"/>
        </w:rPr>
      </w:pPr>
      <w:r w:rsidRPr="00F61D70">
        <w:rPr>
          <w:b/>
          <w:bCs/>
          <w:u w:val="single"/>
          <w:lang w:eastAsia="es-PA"/>
        </w:rPr>
        <w:t>Cambia el color de los cuadrados negros al azul corporativo de DHL (#003366). Esto hará que se integre perfectamente con el diseño.</w:t>
      </w:r>
    </w:p>
    <w:p w14:paraId="37A38241" w14:textId="77777777" w:rsidR="00F61D70" w:rsidRPr="00F61D70" w:rsidRDefault="00F61D70" w:rsidP="00F61D70">
      <w:pPr>
        <w:numPr>
          <w:ilvl w:val="0"/>
          <w:numId w:val="13"/>
        </w:numPr>
        <w:tabs>
          <w:tab w:val="left" w:pos="2172"/>
        </w:tabs>
        <w:rPr>
          <w:b/>
          <w:bCs/>
          <w:u w:val="single"/>
          <w:lang w:eastAsia="es-PA"/>
        </w:rPr>
      </w:pPr>
      <w:r w:rsidRPr="00F61D70">
        <w:rPr>
          <w:b/>
          <w:bCs/>
          <w:u w:val="single"/>
          <w:lang w:eastAsia="es-PA"/>
        </w:rPr>
        <w:t>Descárgalo. Busca el botón de descarga y guarda el archivo. El formato PNG es perfecto para esto.</w:t>
      </w:r>
    </w:p>
    <w:p w14:paraId="16C8C86D" w14:textId="77777777" w:rsidR="00F61D70" w:rsidRPr="00F61D70" w:rsidRDefault="00F61D70" w:rsidP="00F61D70">
      <w:pPr>
        <w:tabs>
          <w:tab w:val="left" w:pos="2172"/>
        </w:tabs>
        <w:rPr>
          <w:b/>
          <w:bCs/>
          <w:u w:val="single"/>
          <w:lang w:eastAsia="es-PA"/>
        </w:rPr>
      </w:pPr>
      <w:r w:rsidRPr="00F61D70">
        <w:rPr>
          <w:b/>
          <w:bCs/>
          <w:u w:val="single"/>
          <w:lang w:eastAsia="es-PA"/>
        </w:rPr>
        <w:t>Paso 4: Guarda la Imagen en tu Proyecto</w:t>
      </w:r>
    </w:p>
    <w:p w14:paraId="2FBDC06F" w14:textId="77777777" w:rsidR="00F61D70" w:rsidRPr="00F61D70" w:rsidRDefault="00F61D70" w:rsidP="00F61D70">
      <w:pPr>
        <w:numPr>
          <w:ilvl w:val="0"/>
          <w:numId w:val="14"/>
        </w:numPr>
        <w:tabs>
          <w:tab w:val="left" w:pos="2172"/>
        </w:tabs>
        <w:rPr>
          <w:b/>
          <w:bCs/>
          <w:u w:val="single"/>
          <w:lang w:eastAsia="es-PA"/>
        </w:rPr>
      </w:pPr>
      <w:r w:rsidRPr="00F61D70">
        <w:rPr>
          <w:b/>
          <w:bCs/>
          <w:u w:val="single"/>
          <w:lang w:eastAsia="es-PA"/>
        </w:rPr>
        <w:t>Renombra el archivo descargado a algo simple, como qr-code.png.</w:t>
      </w:r>
    </w:p>
    <w:p w14:paraId="1D8C3D11" w14:textId="77777777" w:rsidR="00F61D70" w:rsidRPr="00F61D70" w:rsidRDefault="00F61D70" w:rsidP="00F61D70">
      <w:pPr>
        <w:numPr>
          <w:ilvl w:val="0"/>
          <w:numId w:val="14"/>
        </w:numPr>
        <w:tabs>
          <w:tab w:val="left" w:pos="2172"/>
        </w:tabs>
        <w:rPr>
          <w:b/>
          <w:bCs/>
          <w:u w:val="single"/>
          <w:lang w:eastAsia="es-PA"/>
        </w:rPr>
      </w:pPr>
      <w:r w:rsidRPr="00F61D70">
        <w:rPr>
          <w:b/>
          <w:bCs/>
          <w:u w:val="single"/>
          <w:lang w:eastAsia="es-PA"/>
        </w:rPr>
        <w:t>Mueve ese archivo a tu carpeta </w:t>
      </w:r>
      <w:proofErr w:type="spellStart"/>
      <w:r w:rsidRPr="00F61D70">
        <w:rPr>
          <w:b/>
          <w:bCs/>
          <w:u w:val="single"/>
          <w:lang w:eastAsia="es-PA"/>
        </w:rPr>
        <w:t>assets</w:t>
      </w:r>
      <w:proofErr w:type="spellEnd"/>
      <w:r w:rsidRPr="00F61D70">
        <w:rPr>
          <w:b/>
          <w:bCs/>
          <w:u w:val="single"/>
          <w:lang w:eastAsia="es-PA"/>
        </w:rPr>
        <w:t> dentro de la carpeta de tu proyecto (</w:t>
      </w:r>
      <w:proofErr w:type="spellStart"/>
      <w:r w:rsidRPr="00F61D70">
        <w:rPr>
          <w:b/>
          <w:bCs/>
          <w:u w:val="single"/>
          <w:lang w:eastAsia="es-PA"/>
        </w:rPr>
        <w:t>brochure-coe</w:t>
      </w:r>
      <w:proofErr w:type="spellEnd"/>
      <w:r w:rsidRPr="00F61D70">
        <w:rPr>
          <w:b/>
          <w:bCs/>
          <w:u w:val="single"/>
          <w:lang w:eastAsia="es-PA"/>
        </w:rPr>
        <w:t>).</w:t>
      </w:r>
    </w:p>
    <w:p w14:paraId="280F6761" w14:textId="77777777" w:rsidR="00F61D70" w:rsidRPr="00F61D70" w:rsidRDefault="00F61D70" w:rsidP="00F61D70">
      <w:pPr>
        <w:tabs>
          <w:tab w:val="left" w:pos="2172"/>
        </w:tabs>
        <w:rPr>
          <w:b/>
          <w:bCs/>
          <w:u w:val="single"/>
          <w:lang w:eastAsia="es-PA"/>
        </w:rPr>
      </w:pPr>
      <w:r w:rsidRPr="00F61D70">
        <w:rPr>
          <w:b/>
          <w:bCs/>
          <w:u w:val="single"/>
          <w:lang w:eastAsia="es-PA"/>
        </w:rPr>
        <w:t xml:space="preserve">¡Y listo! Ya tienes tu QR </w:t>
      </w:r>
      <w:proofErr w:type="spellStart"/>
      <w:r w:rsidRPr="00F61D70">
        <w:rPr>
          <w:b/>
          <w:bCs/>
          <w:u w:val="single"/>
          <w:lang w:eastAsia="es-PA"/>
        </w:rPr>
        <w:t>code</w:t>
      </w:r>
      <w:proofErr w:type="spellEnd"/>
      <w:r w:rsidRPr="00F61D70">
        <w:rPr>
          <w:b/>
          <w:bCs/>
          <w:u w:val="single"/>
          <w:lang w:eastAsia="es-PA"/>
        </w:rPr>
        <w:t xml:space="preserve"> profesional, listo para ser insertado en nuestro diseño.</w:t>
      </w:r>
    </w:p>
    <w:p w14:paraId="5DA4714F" w14:textId="77777777" w:rsidR="00F61D70" w:rsidRPr="00DC384B" w:rsidRDefault="00F61D70" w:rsidP="00F61D70">
      <w:pPr>
        <w:tabs>
          <w:tab w:val="left" w:pos="2172"/>
        </w:tabs>
        <w:rPr>
          <w:b/>
          <w:bCs/>
          <w:u w:val="single"/>
          <w:lang w:eastAsia="es-PA"/>
        </w:rPr>
      </w:pPr>
    </w:p>
    <w:sectPr w:rsidR="00F61D70" w:rsidRPr="00DC38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743FC"/>
    <w:multiLevelType w:val="multilevel"/>
    <w:tmpl w:val="A0B0E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360A4"/>
    <w:multiLevelType w:val="multilevel"/>
    <w:tmpl w:val="73F26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01689"/>
    <w:multiLevelType w:val="multilevel"/>
    <w:tmpl w:val="96D4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76801"/>
    <w:multiLevelType w:val="multilevel"/>
    <w:tmpl w:val="90D0F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26A4B"/>
    <w:multiLevelType w:val="multilevel"/>
    <w:tmpl w:val="18B2E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D750A0"/>
    <w:multiLevelType w:val="multilevel"/>
    <w:tmpl w:val="9D92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03549"/>
    <w:multiLevelType w:val="multilevel"/>
    <w:tmpl w:val="009E2A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A92F63"/>
    <w:multiLevelType w:val="multilevel"/>
    <w:tmpl w:val="42F6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375485"/>
    <w:multiLevelType w:val="multilevel"/>
    <w:tmpl w:val="74403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842871"/>
    <w:multiLevelType w:val="hybridMultilevel"/>
    <w:tmpl w:val="00AC224E"/>
    <w:lvl w:ilvl="0" w:tplc="1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96D57BD"/>
    <w:multiLevelType w:val="hybridMultilevel"/>
    <w:tmpl w:val="71F89966"/>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1" w15:restartNumberingAfterBreak="0">
    <w:nsid w:val="740E14BA"/>
    <w:multiLevelType w:val="multilevel"/>
    <w:tmpl w:val="9792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AF4046"/>
    <w:multiLevelType w:val="multilevel"/>
    <w:tmpl w:val="EEC4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B04B19"/>
    <w:multiLevelType w:val="multilevel"/>
    <w:tmpl w:val="85766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8730684">
    <w:abstractNumId w:val="10"/>
  </w:num>
  <w:num w:numId="2" w16cid:durableId="1064908359">
    <w:abstractNumId w:val="9"/>
  </w:num>
  <w:num w:numId="3" w16cid:durableId="905533086">
    <w:abstractNumId w:val="5"/>
  </w:num>
  <w:num w:numId="4" w16cid:durableId="524951561">
    <w:abstractNumId w:val="0"/>
  </w:num>
  <w:num w:numId="5" w16cid:durableId="910501503">
    <w:abstractNumId w:val="12"/>
  </w:num>
  <w:num w:numId="6" w16cid:durableId="143671090">
    <w:abstractNumId w:val="3"/>
  </w:num>
  <w:num w:numId="7" w16cid:durableId="726270308">
    <w:abstractNumId w:val="11"/>
  </w:num>
  <w:num w:numId="8" w16cid:durableId="1071082000">
    <w:abstractNumId w:val="1"/>
  </w:num>
  <w:num w:numId="9" w16cid:durableId="173540489">
    <w:abstractNumId w:val="6"/>
  </w:num>
  <w:num w:numId="10" w16cid:durableId="2052802971">
    <w:abstractNumId w:val="4"/>
  </w:num>
  <w:num w:numId="11" w16cid:durableId="1975862995">
    <w:abstractNumId w:val="2"/>
  </w:num>
  <w:num w:numId="12" w16cid:durableId="456484845">
    <w:abstractNumId w:val="7"/>
  </w:num>
  <w:num w:numId="13" w16cid:durableId="1710491781">
    <w:abstractNumId w:val="8"/>
  </w:num>
  <w:num w:numId="14" w16cid:durableId="2478864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1E"/>
    <w:rsid w:val="00042C5B"/>
    <w:rsid w:val="00047A1D"/>
    <w:rsid w:val="000D6AEA"/>
    <w:rsid w:val="00196CE6"/>
    <w:rsid w:val="004C19BB"/>
    <w:rsid w:val="004E3597"/>
    <w:rsid w:val="0058449A"/>
    <w:rsid w:val="005D1C78"/>
    <w:rsid w:val="00624FB0"/>
    <w:rsid w:val="00681A1E"/>
    <w:rsid w:val="0068249A"/>
    <w:rsid w:val="00721BDE"/>
    <w:rsid w:val="007B0F84"/>
    <w:rsid w:val="007C548E"/>
    <w:rsid w:val="007E71FA"/>
    <w:rsid w:val="00872A25"/>
    <w:rsid w:val="00A711F3"/>
    <w:rsid w:val="00C43B18"/>
    <w:rsid w:val="00DC384B"/>
    <w:rsid w:val="00DC4FD4"/>
    <w:rsid w:val="00E128B7"/>
    <w:rsid w:val="00E31420"/>
    <w:rsid w:val="00F61D7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6783F"/>
  <w15:chartTrackingRefBased/>
  <w15:docId w15:val="{2FB70A21-44B7-48AF-A062-0D32E7178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A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1A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81A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1A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1A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1A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1A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1A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1A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A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81A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81A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1A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1A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1A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1A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1A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1A1E"/>
    <w:rPr>
      <w:rFonts w:eastAsiaTheme="majorEastAsia" w:cstheme="majorBidi"/>
      <w:color w:val="272727" w:themeColor="text1" w:themeTint="D8"/>
    </w:rPr>
  </w:style>
  <w:style w:type="paragraph" w:styleId="Title">
    <w:name w:val="Title"/>
    <w:basedOn w:val="Normal"/>
    <w:next w:val="Normal"/>
    <w:link w:val="TitleChar"/>
    <w:uiPriority w:val="10"/>
    <w:qFormat/>
    <w:rsid w:val="00681A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A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1A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1A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1A1E"/>
    <w:pPr>
      <w:spacing w:before="160"/>
      <w:jc w:val="center"/>
    </w:pPr>
    <w:rPr>
      <w:i/>
      <w:iCs/>
      <w:color w:val="404040" w:themeColor="text1" w:themeTint="BF"/>
    </w:rPr>
  </w:style>
  <w:style w:type="character" w:customStyle="1" w:styleId="QuoteChar">
    <w:name w:val="Quote Char"/>
    <w:basedOn w:val="DefaultParagraphFont"/>
    <w:link w:val="Quote"/>
    <w:uiPriority w:val="29"/>
    <w:rsid w:val="00681A1E"/>
    <w:rPr>
      <w:i/>
      <w:iCs/>
      <w:color w:val="404040" w:themeColor="text1" w:themeTint="BF"/>
    </w:rPr>
  </w:style>
  <w:style w:type="paragraph" w:styleId="ListParagraph">
    <w:name w:val="List Paragraph"/>
    <w:basedOn w:val="Normal"/>
    <w:uiPriority w:val="34"/>
    <w:qFormat/>
    <w:rsid w:val="00681A1E"/>
    <w:pPr>
      <w:ind w:left="720"/>
      <w:contextualSpacing/>
    </w:pPr>
  </w:style>
  <w:style w:type="character" w:styleId="IntenseEmphasis">
    <w:name w:val="Intense Emphasis"/>
    <w:basedOn w:val="DefaultParagraphFont"/>
    <w:uiPriority w:val="21"/>
    <w:qFormat/>
    <w:rsid w:val="00681A1E"/>
    <w:rPr>
      <w:i/>
      <w:iCs/>
      <w:color w:val="0F4761" w:themeColor="accent1" w:themeShade="BF"/>
    </w:rPr>
  </w:style>
  <w:style w:type="paragraph" w:styleId="IntenseQuote">
    <w:name w:val="Intense Quote"/>
    <w:basedOn w:val="Normal"/>
    <w:next w:val="Normal"/>
    <w:link w:val="IntenseQuoteChar"/>
    <w:uiPriority w:val="30"/>
    <w:qFormat/>
    <w:rsid w:val="00681A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1A1E"/>
    <w:rPr>
      <w:i/>
      <w:iCs/>
      <w:color w:val="0F4761" w:themeColor="accent1" w:themeShade="BF"/>
    </w:rPr>
  </w:style>
  <w:style w:type="character" w:styleId="IntenseReference">
    <w:name w:val="Intense Reference"/>
    <w:basedOn w:val="DefaultParagraphFont"/>
    <w:uiPriority w:val="32"/>
    <w:qFormat/>
    <w:rsid w:val="00681A1E"/>
    <w:rPr>
      <w:b/>
      <w:bCs/>
      <w:smallCaps/>
      <w:color w:val="0F4761" w:themeColor="accent1" w:themeShade="BF"/>
      <w:spacing w:val="5"/>
    </w:rPr>
  </w:style>
  <w:style w:type="character" w:styleId="Hyperlink">
    <w:name w:val="Hyperlink"/>
    <w:basedOn w:val="DefaultParagraphFont"/>
    <w:uiPriority w:val="99"/>
    <w:unhideWhenUsed/>
    <w:rsid w:val="00F61D70"/>
    <w:rPr>
      <w:color w:val="467886" w:themeColor="hyperlink"/>
      <w:u w:val="single"/>
    </w:rPr>
  </w:style>
  <w:style w:type="character" w:styleId="UnresolvedMention">
    <w:name w:val="Unresolved Mention"/>
    <w:basedOn w:val="DefaultParagraphFont"/>
    <w:uiPriority w:val="99"/>
    <w:semiHidden/>
    <w:unhideWhenUsed/>
    <w:rsid w:val="00F61D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8126">
      <w:bodyDiv w:val="1"/>
      <w:marLeft w:val="0"/>
      <w:marRight w:val="0"/>
      <w:marTop w:val="0"/>
      <w:marBottom w:val="0"/>
      <w:divBdr>
        <w:top w:val="none" w:sz="0" w:space="0" w:color="auto"/>
        <w:left w:val="none" w:sz="0" w:space="0" w:color="auto"/>
        <w:bottom w:val="none" w:sz="0" w:space="0" w:color="auto"/>
        <w:right w:val="none" w:sz="0" w:space="0" w:color="auto"/>
      </w:divBdr>
    </w:div>
    <w:div w:id="46924776">
      <w:bodyDiv w:val="1"/>
      <w:marLeft w:val="0"/>
      <w:marRight w:val="0"/>
      <w:marTop w:val="0"/>
      <w:marBottom w:val="0"/>
      <w:divBdr>
        <w:top w:val="none" w:sz="0" w:space="0" w:color="auto"/>
        <w:left w:val="none" w:sz="0" w:space="0" w:color="auto"/>
        <w:bottom w:val="none" w:sz="0" w:space="0" w:color="auto"/>
        <w:right w:val="none" w:sz="0" w:space="0" w:color="auto"/>
      </w:divBdr>
    </w:div>
    <w:div w:id="115370959">
      <w:bodyDiv w:val="1"/>
      <w:marLeft w:val="0"/>
      <w:marRight w:val="0"/>
      <w:marTop w:val="0"/>
      <w:marBottom w:val="0"/>
      <w:divBdr>
        <w:top w:val="none" w:sz="0" w:space="0" w:color="auto"/>
        <w:left w:val="none" w:sz="0" w:space="0" w:color="auto"/>
        <w:bottom w:val="none" w:sz="0" w:space="0" w:color="auto"/>
        <w:right w:val="none" w:sz="0" w:space="0" w:color="auto"/>
      </w:divBdr>
    </w:div>
    <w:div w:id="217328299">
      <w:bodyDiv w:val="1"/>
      <w:marLeft w:val="0"/>
      <w:marRight w:val="0"/>
      <w:marTop w:val="0"/>
      <w:marBottom w:val="0"/>
      <w:divBdr>
        <w:top w:val="none" w:sz="0" w:space="0" w:color="auto"/>
        <w:left w:val="none" w:sz="0" w:space="0" w:color="auto"/>
        <w:bottom w:val="none" w:sz="0" w:space="0" w:color="auto"/>
        <w:right w:val="none" w:sz="0" w:space="0" w:color="auto"/>
      </w:divBdr>
      <w:divsChild>
        <w:div w:id="254217723">
          <w:blockQuote w:val="1"/>
          <w:marLeft w:val="360"/>
          <w:marRight w:val="720"/>
          <w:marTop w:val="100"/>
          <w:marBottom w:val="100"/>
          <w:divBdr>
            <w:top w:val="none" w:sz="0" w:space="0" w:color="auto"/>
            <w:left w:val="none" w:sz="0" w:space="0" w:color="auto"/>
            <w:bottom w:val="none" w:sz="0" w:space="0" w:color="auto"/>
            <w:right w:val="none" w:sz="0" w:space="0" w:color="auto"/>
          </w:divBdr>
        </w:div>
      </w:divsChild>
    </w:div>
    <w:div w:id="254704720">
      <w:bodyDiv w:val="1"/>
      <w:marLeft w:val="0"/>
      <w:marRight w:val="0"/>
      <w:marTop w:val="0"/>
      <w:marBottom w:val="0"/>
      <w:divBdr>
        <w:top w:val="none" w:sz="0" w:space="0" w:color="auto"/>
        <w:left w:val="none" w:sz="0" w:space="0" w:color="auto"/>
        <w:bottom w:val="none" w:sz="0" w:space="0" w:color="auto"/>
        <w:right w:val="none" w:sz="0" w:space="0" w:color="auto"/>
      </w:divBdr>
    </w:div>
    <w:div w:id="342783221">
      <w:bodyDiv w:val="1"/>
      <w:marLeft w:val="0"/>
      <w:marRight w:val="0"/>
      <w:marTop w:val="0"/>
      <w:marBottom w:val="0"/>
      <w:divBdr>
        <w:top w:val="none" w:sz="0" w:space="0" w:color="auto"/>
        <w:left w:val="none" w:sz="0" w:space="0" w:color="auto"/>
        <w:bottom w:val="none" w:sz="0" w:space="0" w:color="auto"/>
        <w:right w:val="none" w:sz="0" w:space="0" w:color="auto"/>
      </w:divBdr>
    </w:div>
    <w:div w:id="406532928">
      <w:bodyDiv w:val="1"/>
      <w:marLeft w:val="0"/>
      <w:marRight w:val="0"/>
      <w:marTop w:val="0"/>
      <w:marBottom w:val="0"/>
      <w:divBdr>
        <w:top w:val="none" w:sz="0" w:space="0" w:color="auto"/>
        <w:left w:val="none" w:sz="0" w:space="0" w:color="auto"/>
        <w:bottom w:val="none" w:sz="0" w:space="0" w:color="auto"/>
        <w:right w:val="none" w:sz="0" w:space="0" w:color="auto"/>
      </w:divBdr>
    </w:div>
    <w:div w:id="535894854">
      <w:bodyDiv w:val="1"/>
      <w:marLeft w:val="0"/>
      <w:marRight w:val="0"/>
      <w:marTop w:val="0"/>
      <w:marBottom w:val="0"/>
      <w:divBdr>
        <w:top w:val="none" w:sz="0" w:space="0" w:color="auto"/>
        <w:left w:val="none" w:sz="0" w:space="0" w:color="auto"/>
        <w:bottom w:val="none" w:sz="0" w:space="0" w:color="auto"/>
        <w:right w:val="none" w:sz="0" w:space="0" w:color="auto"/>
      </w:divBdr>
    </w:div>
    <w:div w:id="561479068">
      <w:bodyDiv w:val="1"/>
      <w:marLeft w:val="0"/>
      <w:marRight w:val="0"/>
      <w:marTop w:val="0"/>
      <w:marBottom w:val="0"/>
      <w:divBdr>
        <w:top w:val="none" w:sz="0" w:space="0" w:color="auto"/>
        <w:left w:val="none" w:sz="0" w:space="0" w:color="auto"/>
        <w:bottom w:val="none" w:sz="0" w:space="0" w:color="auto"/>
        <w:right w:val="none" w:sz="0" w:space="0" w:color="auto"/>
      </w:divBdr>
    </w:div>
    <w:div w:id="597954668">
      <w:bodyDiv w:val="1"/>
      <w:marLeft w:val="0"/>
      <w:marRight w:val="0"/>
      <w:marTop w:val="0"/>
      <w:marBottom w:val="0"/>
      <w:divBdr>
        <w:top w:val="none" w:sz="0" w:space="0" w:color="auto"/>
        <w:left w:val="none" w:sz="0" w:space="0" w:color="auto"/>
        <w:bottom w:val="none" w:sz="0" w:space="0" w:color="auto"/>
        <w:right w:val="none" w:sz="0" w:space="0" w:color="auto"/>
      </w:divBdr>
    </w:div>
    <w:div w:id="721714808">
      <w:bodyDiv w:val="1"/>
      <w:marLeft w:val="0"/>
      <w:marRight w:val="0"/>
      <w:marTop w:val="0"/>
      <w:marBottom w:val="0"/>
      <w:divBdr>
        <w:top w:val="none" w:sz="0" w:space="0" w:color="auto"/>
        <w:left w:val="none" w:sz="0" w:space="0" w:color="auto"/>
        <w:bottom w:val="none" w:sz="0" w:space="0" w:color="auto"/>
        <w:right w:val="none" w:sz="0" w:space="0" w:color="auto"/>
      </w:divBdr>
      <w:divsChild>
        <w:div w:id="1112287162">
          <w:blockQuote w:val="1"/>
          <w:marLeft w:val="360"/>
          <w:marRight w:val="720"/>
          <w:marTop w:val="100"/>
          <w:marBottom w:val="100"/>
          <w:divBdr>
            <w:top w:val="none" w:sz="0" w:space="0" w:color="auto"/>
            <w:left w:val="none" w:sz="0" w:space="0" w:color="auto"/>
            <w:bottom w:val="none" w:sz="0" w:space="0" w:color="auto"/>
            <w:right w:val="none" w:sz="0" w:space="0" w:color="auto"/>
          </w:divBdr>
        </w:div>
      </w:divsChild>
    </w:div>
    <w:div w:id="725840114">
      <w:bodyDiv w:val="1"/>
      <w:marLeft w:val="0"/>
      <w:marRight w:val="0"/>
      <w:marTop w:val="0"/>
      <w:marBottom w:val="0"/>
      <w:divBdr>
        <w:top w:val="none" w:sz="0" w:space="0" w:color="auto"/>
        <w:left w:val="none" w:sz="0" w:space="0" w:color="auto"/>
        <w:bottom w:val="none" w:sz="0" w:space="0" w:color="auto"/>
        <w:right w:val="none" w:sz="0" w:space="0" w:color="auto"/>
      </w:divBdr>
    </w:div>
    <w:div w:id="792135057">
      <w:bodyDiv w:val="1"/>
      <w:marLeft w:val="0"/>
      <w:marRight w:val="0"/>
      <w:marTop w:val="0"/>
      <w:marBottom w:val="0"/>
      <w:divBdr>
        <w:top w:val="none" w:sz="0" w:space="0" w:color="auto"/>
        <w:left w:val="none" w:sz="0" w:space="0" w:color="auto"/>
        <w:bottom w:val="none" w:sz="0" w:space="0" w:color="auto"/>
        <w:right w:val="none" w:sz="0" w:space="0" w:color="auto"/>
      </w:divBdr>
    </w:div>
    <w:div w:id="884832047">
      <w:bodyDiv w:val="1"/>
      <w:marLeft w:val="0"/>
      <w:marRight w:val="0"/>
      <w:marTop w:val="0"/>
      <w:marBottom w:val="0"/>
      <w:divBdr>
        <w:top w:val="none" w:sz="0" w:space="0" w:color="auto"/>
        <w:left w:val="none" w:sz="0" w:space="0" w:color="auto"/>
        <w:bottom w:val="none" w:sz="0" w:space="0" w:color="auto"/>
        <w:right w:val="none" w:sz="0" w:space="0" w:color="auto"/>
      </w:divBdr>
    </w:div>
    <w:div w:id="906113200">
      <w:bodyDiv w:val="1"/>
      <w:marLeft w:val="0"/>
      <w:marRight w:val="0"/>
      <w:marTop w:val="0"/>
      <w:marBottom w:val="0"/>
      <w:divBdr>
        <w:top w:val="none" w:sz="0" w:space="0" w:color="auto"/>
        <w:left w:val="none" w:sz="0" w:space="0" w:color="auto"/>
        <w:bottom w:val="none" w:sz="0" w:space="0" w:color="auto"/>
        <w:right w:val="none" w:sz="0" w:space="0" w:color="auto"/>
      </w:divBdr>
    </w:div>
    <w:div w:id="908346633">
      <w:bodyDiv w:val="1"/>
      <w:marLeft w:val="0"/>
      <w:marRight w:val="0"/>
      <w:marTop w:val="0"/>
      <w:marBottom w:val="0"/>
      <w:divBdr>
        <w:top w:val="none" w:sz="0" w:space="0" w:color="auto"/>
        <w:left w:val="none" w:sz="0" w:space="0" w:color="auto"/>
        <w:bottom w:val="none" w:sz="0" w:space="0" w:color="auto"/>
        <w:right w:val="none" w:sz="0" w:space="0" w:color="auto"/>
      </w:divBdr>
    </w:div>
    <w:div w:id="917862173">
      <w:bodyDiv w:val="1"/>
      <w:marLeft w:val="0"/>
      <w:marRight w:val="0"/>
      <w:marTop w:val="0"/>
      <w:marBottom w:val="0"/>
      <w:divBdr>
        <w:top w:val="none" w:sz="0" w:space="0" w:color="auto"/>
        <w:left w:val="none" w:sz="0" w:space="0" w:color="auto"/>
        <w:bottom w:val="none" w:sz="0" w:space="0" w:color="auto"/>
        <w:right w:val="none" w:sz="0" w:space="0" w:color="auto"/>
      </w:divBdr>
    </w:div>
    <w:div w:id="950939357">
      <w:bodyDiv w:val="1"/>
      <w:marLeft w:val="0"/>
      <w:marRight w:val="0"/>
      <w:marTop w:val="0"/>
      <w:marBottom w:val="0"/>
      <w:divBdr>
        <w:top w:val="none" w:sz="0" w:space="0" w:color="auto"/>
        <w:left w:val="none" w:sz="0" w:space="0" w:color="auto"/>
        <w:bottom w:val="none" w:sz="0" w:space="0" w:color="auto"/>
        <w:right w:val="none" w:sz="0" w:space="0" w:color="auto"/>
      </w:divBdr>
    </w:div>
    <w:div w:id="960114801">
      <w:bodyDiv w:val="1"/>
      <w:marLeft w:val="0"/>
      <w:marRight w:val="0"/>
      <w:marTop w:val="0"/>
      <w:marBottom w:val="0"/>
      <w:divBdr>
        <w:top w:val="none" w:sz="0" w:space="0" w:color="auto"/>
        <w:left w:val="none" w:sz="0" w:space="0" w:color="auto"/>
        <w:bottom w:val="none" w:sz="0" w:space="0" w:color="auto"/>
        <w:right w:val="none" w:sz="0" w:space="0" w:color="auto"/>
      </w:divBdr>
    </w:div>
    <w:div w:id="988824435">
      <w:bodyDiv w:val="1"/>
      <w:marLeft w:val="0"/>
      <w:marRight w:val="0"/>
      <w:marTop w:val="0"/>
      <w:marBottom w:val="0"/>
      <w:divBdr>
        <w:top w:val="none" w:sz="0" w:space="0" w:color="auto"/>
        <w:left w:val="none" w:sz="0" w:space="0" w:color="auto"/>
        <w:bottom w:val="none" w:sz="0" w:space="0" w:color="auto"/>
        <w:right w:val="none" w:sz="0" w:space="0" w:color="auto"/>
      </w:divBdr>
    </w:div>
    <w:div w:id="997685984">
      <w:bodyDiv w:val="1"/>
      <w:marLeft w:val="0"/>
      <w:marRight w:val="0"/>
      <w:marTop w:val="0"/>
      <w:marBottom w:val="0"/>
      <w:divBdr>
        <w:top w:val="none" w:sz="0" w:space="0" w:color="auto"/>
        <w:left w:val="none" w:sz="0" w:space="0" w:color="auto"/>
        <w:bottom w:val="none" w:sz="0" w:space="0" w:color="auto"/>
        <w:right w:val="none" w:sz="0" w:space="0" w:color="auto"/>
      </w:divBdr>
    </w:div>
    <w:div w:id="1062674364">
      <w:bodyDiv w:val="1"/>
      <w:marLeft w:val="0"/>
      <w:marRight w:val="0"/>
      <w:marTop w:val="0"/>
      <w:marBottom w:val="0"/>
      <w:divBdr>
        <w:top w:val="none" w:sz="0" w:space="0" w:color="auto"/>
        <w:left w:val="none" w:sz="0" w:space="0" w:color="auto"/>
        <w:bottom w:val="none" w:sz="0" w:space="0" w:color="auto"/>
        <w:right w:val="none" w:sz="0" w:space="0" w:color="auto"/>
      </w:divBdr>
    </w:div>
    <w:div w:id="1073041293">
      <w:bodyDiv w:val="1"/>
      <w:marLeft w:val="0"/>
      <w:marRight w:val="0"/>
      <w:marTop w:val="0"/>
      <w:marBottom w:val="0"/>
      <w:divBdr>
        <w:top w:val="none" w:sz="0" w:space="0" w:color="auto"/>
        <w:left w:val="none" w:sz="0" w:space="0" w:color="auto"/>
        <w:bottom w:val="none" w:sz="0" w:space="0" w:color="auto"/>
        <w:right w:val="none" w:sz="0" w:space="0" w:color="auto"/>
      </w:divBdr>
    </w:div>
    <w:div w:id="1105073705">
      <w:bodyDiv w:val="1"/>
      <w:marLeft w:val="0"/>
      <w:marRight w:val="0"/>
      <w:marTop w:val="0"/>
      <w:marBottom w:val="0"/>
      <w:divBdr>
        <w:top w:val="none" w:sz="0" w:space="0" w:color="auto"/>
        <w:left w:val="none" w:sz="0" w:space="0" w:color="auto"/>
        <w:bottom w:val="none" w:sz="0" w:space="0" w:color="auto"/>
        <w:right w:val="none" w:sz="0" w:space="0" w:color="auto"/>
      </w:divBdr>
    </w:div>
    <w:div w:id="1187406712">
      <w:bodyDiv w:val="1"/>
      <w:marLeft w:val="0"/>
      <w:marRight w:val="0"/>
      <w:marTop w:val="0"/>
      <w:marBottom w:val="0"/>
      <w:divBdr>
        <w:top w:val="none" w:sz="0" w:space="0" w:color="auto"/>
        <w:left w:val="none" w:sz="0" w:space="0" w:color="auto"/>
        <w:bottom w:val="none" w:sz="0" w:space="0" w:color="auto"/>
        <w:right w:val="none" w:sz="0" w:space="0" w:color="auto"/>
      </w:divBdr>
    </w:div>
    <w:div w:id="1190147681">
      <w:bodyDiv w:val="1"/>
      <w:marLeft w:val="0"/>
      <w:marRight w:val="0"/>
      <w:marTop w:val="0"/>
      <w:marBottom w:val="0"/>
      <w:divBdr>
        <w:top w:val="none" w:sz="0" w:space="0" w:color="auto"/>
        <w:left w:val="none" w:sz="0" w:space="0" w:color="auto"/>
        <w:bottom w:val="none" w:sz="0" w:space="0" w:color="auto"/>
        <w:right w:val="none" w:sz="0" w:space="0" w:color="auto"/>
      </w:divBdr>
    </w:div>
    <w:div w:id="1218473226">
      <w:bodyDiv w:val="1"/>
      <w:marLeft w:val="0"/>
      <w:marRight w:val="0"/>
      <w:marTop w:val="0"/>
      <w:marBottom w:val="0"/>
      <w:divBdr>
        <w:top w:val="none" w:sz="0" w:space="0" w:color="auto"/>
        <w:left w:val="none" w:sz="0" w:space="0" w:color="auto"/>
        <w:bottom w:val="none" w:sz="0" w:space="0" w:color="auto"/>
        <w:right w:val="none" w:sz="0" w:space="0" w:color="auto"/>
      </w:divBdr>
    </w:div>
    <w:div w:id="1229144456">
      <w:bodyDiv w:val="1"/>
      <w:marLeft w:val="0"/>
      <w:marRight w:val="0"/>
      <w:marTop w:val="0"/>
      <w:marBottom w:val="0"/>
      <w:divBdr>
        <w:top w:val="none" w:sz="0" w:space="0" w:color="auto"/>
        <w:left w:val="none" w:sz="0" w:space="0" w:color="auto"/>
        <w:bottom w:val="none" w:sz="0" w:space="0" w:color="auto"/>
        <w:right w:val="none" w:sz="0" w:space="0" w:color="auto"/>
      </w:divBdr>
    </w:div>
    <w:div w:id="1284657180">
      <w:bodyDiv w:val="1"/>
      <w:marLeft w:val="0"/>
      <w:marRight w:val="0"/>
      <w:marTop w:val="0"/>
      <w:marBottom w:val="0"/>
      <w:divBdr>
        <w:top w:val="none" w:sz="0" w:space="0" w:color="auto"/>
        <w:left w:val="none" w:sz="0" w:space="0" w:color="auto"/>
        <w:bottom w:val="none" w:sz="0" w:space="0" w:color="auto"/>
        <w:right w:val="none" w:sz="0" w:space="0" w:color="auto"/>
      </w:divBdr>
    </w:div>
    <w:div w:id="1299145713">
      <w:bodyDiv w:val="1"/>
      <w:marLeft w:val="0"/>
      <w:marRight w:val="0"/>
      <w:marTop w:val="0"/>
      <w:marBottom w:val="0"/>
      <w:divBdr>
        <w:top w:val="none" w:sz="0" w:space="0" w:color="auto"/>
        <w:left w:val="none" w:sz="0" w:space="0" w:color="auto"/>
        <w:bottom w:val="none" w:sz="0" w:space="0" w:color="auto"/>
        <w:right w:val="none" w:sz="0" w:space="0" w:color="auto"/>
      </w:divBdr>
    </w:div>
    <w:div w:id="1347975832">
      <w:bodyDiv w:val="1"/>
      <w:marLeft w:val="0"/>
      <w:marRight w:val="0"/>
      <w:marTop w:val="0"/>
      <w:marBottom w:val="0"/>
      <w:divBdr>
        <w:top w:val="none" w:sz="0" w:space="0" w:color="auto"/>
        <w:left w:val="none" w:sz="0" w:space="0" w:color="auto"/>
        <w:bottom w:val="none" w:sz="0" w:space="0" w:color="auto"/>
        <w:right w:val="none" w:sz="0" w:space="0" w:color="auto"/>
      </w:divBdr>
    </w:div>
    <w:div w:id="1426002959">
      <w:bodyDiv w:val="1"/>
      <w:marLeft w:val="0"/>
      <w:marRight w:val="0"/>
      <w:marTop w:val="0"/>
      <w:marBottom w:val="0"/>
      <w:divBdr>
        <w:top w:val="none" w:sz="0" w:space="0" w:color="auto"/>
        <w:left w:val="none" w:sz="0" w:space="0" w:color="auto"/>
        <w:bottom w:val="none" w:sz="0" w:space="0" w:color="auto"/>
        <w:right w:val="none" w:sz="0" w:space="0" w:color="auto"/>
      </w:divBdr>
    </w:div>
    <w:div w:id="1634600968">
      <w:bodyDiv w:val="1"/>
      <w:marLeft w:val="0"/>
      <w:marRight w:val="0"/>
      <w:marTop w:val="0"/>
      <w:marBottom w:val="0"/>
      <w:divBdr>
        <w:top w:val="none" w:sz="0" w:space="0" w:color="auto"/>
        <w:left w:val="none" w:sz="0" w:space="0" w:color="auto"/>
        <w:bottom w:val="none" w:sz="0" w:space="0" w:color="auto"/>
        <w:right w:val="none" w:sz="0" w:space="0" w:color="auto"/>
      </w:divBdr>
    </w:div>
    <w:div w:id="1662194136">
      <w:bodyDiv w:val="1"/>
      <w:marLeft w:val="0"/>
      <w:marRight w:val="0"/>
      <w:marTop w:val="0"/>
      <w:marBottom w:val="0"/>
      <w:divBdr>
        <w:top w:val="none" w:sz="0" w:space="0" w:color="auto"/>
        <w:left w:val="none" w:sz="0" w:space="0" w:color="auto"/>
        <w:bottom w:val="none" w:sz="0" w:space="0" w:color="auto"/>
        <w:right w:val="none" w:sz="0" w:space="0" w:color="auto"/>
      </w:divBdr>
    </w:div>
    <w:div w:id="1694259174">
      <w:bodyDiv w:val="1"/>
      <w:marLeft w:val="0"/>
      <w:marRight w:val="0"/>
      <w:marTop w:val="0"/>
      <w:marBottom w:val="0"/>
      <w:divBdr>
        <w:top w:val="none" w:sz="0" w:space="0" w:color="auto"/>
        <w:left w:val="none" w:sz="0" w:space="0" w:color="auto"/>
        <w:bottom w:val="none" w:sz="0" w:space="0" w:color="auto"/>
        <w:right w:val="none" w:sz="0" w:space="0" w:color="auto"/>
      </w:divBdr>
    </w:div>
    <w:div w:id="1724451299">
      <w:bodyDiv w:val="1"/>
      <w:marLeft w:val="0"/>
      <w:marRight w:val="0"/>
      <w:marTop w:val="0"/>
      <w:marBottom w:val="0"/>
      <w:divBdr>
        <w:top w:val="none" w:sz="0" w:space="0" w:color="auto"/>
        <w:left w:val="none" w:sz="0" w:space="0" w:color="auto"/>
        <w:bottom w:val="none" w:sz="0" w:space="0" w:color="auto"/>
        <w:right w:val="none" w:sz="0" w:space="0" w:color="auto"/>
      </w:divBdr>
    </w:div>
    <w:div w:id="1748451806">
      <w:bodyDiv w:val="1"/>
      <w:marLeft w:val="0"/>
      <w:marRight w:val="0"/>
      <w:marTop w:val="0"/>
      <w:marBottom w:val="0"/>
      <w:divBdr>
        <w:top w:val="none" w:sz="0" w:space="0" w:color="auto"/>
        <w:left w:val="none" w:sz="0" w:space="0" w:color="auto"/>
        <w:bottom w:val="none" w:sz="0" w:space="0" w:color="auto"/>
        <w:right w:val="none" w:sz="0" w:space="0" w:color="auto"/>
      </w:divBdr>
    </w:div>
    <w:div w:id="1765690029">
      <w:bodyDiv w:val="1"/>
      <w:marLeft w:val="0"/>
      <w:marRight w:val="0"/>
      <w:marTop w:val="0"/>
      <w:marBottom w:val="0"/>
      <w:divBdr>
        <w:top w:val="none" w:sz="0" w:space="0" w:color="auto"/>
        <w:left w:val="none" w:sz="0" w:space="0" w:color="auto"/>
        <w:bottom w:val="none" w:sz="0" w:space="0" w:color="auto"/>
        <w:right w:val="none" w:sz="0" w:space="0" w:color="auto"/>
      </w:divBdr>
    </w:div>
    <w:div w:id="1784029931">
      <w:bodyDiv w:val="1"/>
      <w:marLeft w:val="0"/>
      <w:marRight w:val="0"/>
      <w:marTop w:val="0"/>
      <w:marBottom w:val="0"/>
      <w:divBdr>
        <w:top w:val="none" w:sz="0" w:space="0" w:color="auto"/>
        <w:left w:val="none" w:sz="0" w:space="0" w:color="auto"/>
        <w:bottom w:val="none" w:sz="0" w:space="0" w:color="auto"/>
        <w:right w:val="none" w:sz="0" w:space="0" w:color="auto"/>
      </w:divBdr>
    </w:div>
    <w:div w:id="1809931259">
      <w:bodyDiv w:val="1"/>
      <w:marLeft w:val="0"/>
      <w:marRight w:val="0"/>
      <w:marTop w:val="0"/>
      <w:marBottom w:val="0"/>
      <w:divBdr>
        <w:top w:val="none" w:sz="0" w:space="0" w:color="auto"/>
        <w:left w:val="none" w:sz="0" w:space="0" w:color="auto"/>
        <w:bottom w:val="none" w:sz="0" w:space="0" w:color="auto"/>
        <w:right w:val="none" w:sz="0" w:space="0" w:color="auto"/>
      </w:divBdr>
    </w:div>
    <w:div w:id="1820145883">
      <w:bodyDiv w:val="1"/>
      <w:marLeft w:val="0"/>
      <w:marRight w:val="0"/>
      <w:marTop w:val="0"/>
      <w:marBottom w:val="0"/>
      <w:divBdr>
        <w:top w:val="none" w:sz="0" w:space="0" w:color="auto"/>
        <w:left w:val="none" w:sz="0" w:space="0" w:color="auto"/>
        <w:bottom w:val="none" w:sz="0" w:space="0" w:color="auto"/>
        <w:right w:val="none" w:sz="0" w:space="0" w:color="auto"/>
      </w:divBdr>
    </w:div>
    <w:div w:id="1857113034">
      <w:bodyDiv w:val="1"/>
      <w:marLeft w:val="0"/>
      <w:marRight w:val="0"/>
      <w:marTop w:val="0"/>
      <w:marBottom w:val="0"/>
      <w:divBdr>
        <w:top w:val="none" w:sz="0" w:space="0" w:color="auto"/>
        <w:left w:val="none" w:sz="0" w:space="0" w:color="auto"/>
        <w:bottom w:val="none" w:sz="0" w:space="0" w:color="auto"/>
        <w:right w:val="none" w:sz="0" w:space="0" w:color="auto"/>
      </w:divBdr>
    </w:div>
    <w:div w:id="1862159077">
      <w:bodyDiv w:val="1"/>
      <w:marLeft w:val="0"/>
      <w:marRight w:val="0"/>
      <w:marTop w:val="0"/>
      <w:marBottom w:val="0"/>
      <w:divBdr>
        <w:top w:val="none" w:sz="0" w:space="0" w:color="auto"/>
        <w:left w:val="none" w:sz="0" w:space="0" w:color="auto"/>
        <w:bottom w:val="none" w:sz="0" w:space="0" w:color="auto"/>
        <w:right w:val="none" w:sz="0" w:space="0" w:color="auto"/>
      </w:divBdr>
    </w:div>
    <w:div w:id="1909152769">
      <w:bodyDiv w:val="1"/>
      <w:marLeft w:val="0"/>
      <w:marRight w:val="0"/>
      <w:marTop w:val="0"/>
      <w:marBottom w:val="0"/>
      <w:divBdr>
        <w:top w:val="none" w:sz="0" w:space="0" w:color="auto"/>
        <w:left w:val="none" w:sz="0" w:space="0" w:color="auto"/>
        <w:bottom w:val="none" w:sz="0" w:space="0" w:color="auto"/>
        <w:right w:val="none" w:sz="0" w:space="0" w:color="auto"/>
      </w:divBdr>
    </w:div>
    <w:div w:id="1933540999">
      <w:bodyDiv w:val="1"/>
      <w:marLeft w:val="0"/>
      <w:marRight w:val="0"/>
      <w:marTop w:val="0"/>
      <w:marBottom w:val="0"/>
      <w:divBdr>
        <w:top w:val="none" w:sz="0" w:space="0" w:color="auto"/>
        <w:left w:val="none" w:sz="0" w:space="0" w:color="auto"/>
        <w:bottom w:val="none" w:sz="0" w:space="0" w:color="auto"/>
        <w:right w:val="none" w:sz="0" w:space="0" w:color="auto"/>
      </w:divBdr>
    </w:div>
    <w:div w:id="1990284432">
      <w:bodyDiv w:val="1"/>
      <w:marLeft w:val="0"/>
      <w:marRight w:val="0"/>
      <w:marTop w:val="0"/>
      <w:marBottom w:val="0"/>
      <w:divBdr>
        <w:top w:val="none" w:sz="0" w:space="0" w:color="auto"/>
        <w:left w:val="none" w:sz="0" w:space="0" w:color="auto"/>
        <w:bottom w:val="none" w:sz="0" w:space="0" w:color="auto"/>
        <w:right w:val="none" w:sz="0" w:space="0" w:color="auto"/>
      </w:divBdr>
    </w:div>
    <w:div w:id="2024892051">
      <w:bodyDiv w:val="1"/>
      <w:marLeft w:val="0"/>
      <w:marRight w:val="0"/>
      <w:marTop w:val="0"/>
      <w:marBottom w:val="0"/>
      <w:divBdr>
        <w:top w:val="none" w:sz="0" w:space="0" w:color="auto"/>
        <w:left w:val="none" w:sz="0" w:space="0" w:color="auto"/>
        <w:bottom w:val="none" w:sz="0" w:space="0" w:color="auto"/>
        <w:right w:val="none" w:sz="0" w:space="0" w:color="auto"/>
      </w:divBdr>
    </w:div>
    <w:div w:id="2101901552">
      <w:bodyDiv w:val="1"/>
      <w:marLeft w:val="0"/>
      <w:marRight w:val="0"/>
      <w:marTop w:val="0"/>
      <w:marBottom w:val="0"/>
      <w:divBdr>
        <w:top w:val="none" w:sz="0" w:space="0" w:color="auto"/>
        <w:left w:val="none" w:sz="0" w:space="0" w:color="auto"/>
        <w:bottom w:val="none" w:sz="0" w:space="0" w:color="auto"/>
        <w:right w:val="none" w:sz="0" w:space="0" w:color="auto"/>
      </w:divBdr>
    </w:div>
    <w:div w:id="2111273991">
      <w:bodyDiv w:val="1"/>
      <w:marLeft w:val="0"/>
      <w:marRight w:val="0"/>
      <w:marTop w:val="0"/>
      <w:marBottom w:val="0"/>
      <w:divBdr>
        <w:top w:val="none" w:sz="0" w:space="0" w:color="auto"/>
        <w:left w:val="none" w:sz="0" w:space="0" w:color="auto"/>
        <w:bottom w:val="none" w:sz="0" w:space="0" w:color="auto"/>
        <w:right w:val="none" w:sz="0" w:space="0" w:color="auto"/>
      </w:divBdr>
    </w:div>
    <w:div w:id="2118329522">
      <w:bodyDiv w:val="1"/>
      <w:marLeft w:val="0"/>
      <w:marRight w:val="0"/>
      <w:marTop w:val="0"/>
      <w:marBottom w:val="0"/>
      <w:divBdr>
        <w:top w:val="none" w:sz="0" w:space="0" w:color="auto"/>
        <w:left w:val="none" w:sz="0" w:space="0" w:color="auto"/>
        <w:bottom w:val="none" w:sz="0" w:space="0" w:color="auto"/>
        <w:right w:val="none" w:sz="0" w:space="0" w:color="auto"/>
      </w:divBdr>
    </w:div>
    <w:div w:id="2121140150">
      <w:bodyDiv w:val="1"/>
      <w:marLeft w:val="0"/>
      <w:marRight w:val="0"/>
      <w:marTop w:val="0"/>
      <w:marBottom w:val="0"/>
      <w:divBdr>
        <w:top w:val="none" w:sz="0" w:space="0" w:color="auto"/>
        <w:left w:val="none" w:sz="0" w:space="0" w:color="auto"/>
        <w:bottom w:val="none" w:sz="0" w:space="0" w:color="auto"/>
        <w:right w:val="none" w:sz="0" w:space="0" w:color="auto"/>
      </w:divBdr>
    </w:div>
    <w:div w:id="2131313525">
      <w:bodyDiv w:val="1"/>
      <w:marLeft w:val="0"/>
      <w:marRight w:val="0"/>
      <w:marTop w:val="0"/>
      <w:marBottom w:val="0"/>
      <w:divBdr>
        <w:top w:val="none" w:sz="0" w:space="0" w:color="auto"/>
        <w:left w:val="none" w:sz="0" w:space="0" w:color="auto"/>
        <w:bottom w:val="none" w:sz="0" w:space="0" w:color="auto"/>
        <w:right w:val="none" w:sz="0" w:space="0" w:color="auto"/>
      </w:divBdr>
    </w:div>
    <w:div w:id="214060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url?sa=E&amp;q=https%3A%2F%2Fwww.qr-code-generator.com%2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36915f3-2f02-4945-8997-f2963298db46}" enabled="1" method="Standard" siteId="{cd99fef8-1cd3-4a2a-9bdf-15531181d65e}" removed="0"/>
</clbl:labelList>
</file>

<file path=docProps/app.xml><?xml version="1.0" encoding="utf-8"?>
<Properties xmlns="http://schemas.openxmlformats.org/officeDocument/2006/extended-properties" xmlns:vt="http://schemas.openxmlformats.org/officeDocument/2006/docPropsVTypes">
  <Template>Normal.dotm</Template>
  <TotalTime>147</TotalTime>
  <Pages>9</Pages>
  <Words>2118</Words>
  <Characters>11654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Miranda (DHL PA)</dc:creator>
  <cp:keywords/>
  <dc:description/>
  <cp:lastModifiedBy>Lucas Miranda (DHL PA)</cp:lastModifiedBy>
  <cp:revision>12</cp:revision>
  <dcterms:created xsi:type="dcterms:W3CDTF">2025-09-29T19:37:00Z</dcterms:created>
  <dcterms:modified xsi:type="dcterms:W3CDTF">2025-10-04T16:23:00Z</dcterms:modified>
</cp:coreProperties>
</file>