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6E0" w:rsidRDefault="007536E0" w:rsidP="00727723">
      <w:pPr>
        <w:pStyle w:val="Heading1"/>
      </w:pPr>
      <w:bookmarkStart w:id="0" w:name="_Toc326451550"/>
      <w:r>
        <w:t>Гарчиг</w:t>
      </w:r>
      <w:bookmarkEnd w:id="0"/>
    </w:p>
    <w:sdt>
      <w:sdtPr>
        <w:rPr>
          <w:b w:val="0"/>
        </w:rPr>
        <w:id w:val="3722723"/>
        <w:docPartObj>
          <w:docPartGallery w:val="Table of Contents"/>
          <w:docPartUnique/>
        </w:docPartObj>
      </w:sdtPr>
      <w:sdtContent>
        <w:p w:rsidR="004F5878" w:rsidRDefault="00957524">
          <w:pPr>
            <w:pStyle w:val="TOC1"/>
            <w:tabs>
              <w:tab w:val="right" w:leader="dot" w:pos="9060"/>
            </w:tabs>
            <w:rPr>
              <w:b w:val="0"/>
              <w:noProof/>
              <w:sz w:val="22"/>
              <w:lang w:val="mn-MN" w:eastAsia="mn-MN" w:bidi="ar-SA"/>
            </w:rPr>
          </w:pPr>
          <w:r w:rsidRPr="00957524">
            <w:fldChar w:fldCharType="begin"/>
          </w:r>
          <w:r w:rsidR="002C29A1">
            <w:instrText xml:space="preserve"> TOC \o "1-3" \h \z \u </w:instrText>
          </w:r>
          <w:r w:rsidRPr="00957524">
            <w:fldChar w:fldCharType="separate"/>
          </w:r>
          <w:hyperlink w:anchor="_Toc326451550" w:history="1">
            <w:r w:rsidR="004F5878" w:rsidRPr="001B6032">
              <w:rPr>
                <w:rStyle w:val="Hyperlink"/>
                <w:noProof/>
              </w:rPr>
              <w:t>Гарчиг</w:t>
            </w:r>
            <w:r w:rsidR="004F5878">
              <w:rPr>
                <w:noProof/>
                <w:webHidden/>
              </w:rPr>
              <w:tab/>
            </w:r>
            <w:r>
              <w:rPr>
                <w:noProof/>
                <w:webHidden/>
              </w:rPr>
              <w:fldChar w:fldCharType="begin"/>
            </w:r>
            <w:r w:rsidR="004F5878">
              <w:rPr>
                <w:noProof/>
                <w:webHidden/>
              </w:rPr>
              <w:instrText xml:space="preserve"> PAGEREF _Toc326451550 \h </w:instrText>
            </w:r>
            <w:r>
              <w:rPr>
                <w:noProof/>
                <w:webHidden/>
              </w:rPr>
            </w:r>
            <w:r>
              <w:rPr>
                <w:noProof/>
                <w:webHidden/>
              </w:rPr>
              <w:fldChar w:fldCharType="separate"/>
            </w:r>
            <w:r w:rsidR="001E4120">
              <w:rPr>
                <w:noProof/>
                <w:webHidden/>
              </w:rPr>
              <w:t>1</w:t>
            </w:r>
            <w:r>
              <w:rPr>
                <w:noProof/>
                <w:webHidden/>
              </w:rPr>
              <w:fldChar w:fldCharType="end"/>
            </w:r>
          </w:hyperlink>
        </w:p>
        <w:p w:rsidR="004F5878" w:rsidRDefault="00957524">
          <w:pPr>
            <w:pStyle w:val="TOC1"/>
            <w:tabs>
              <w:tab w:val="right" w:leader="dot" w:pos="9060"/>
            </w:tabs>
            <w:rPr>
              <w:b w:val="0"/>
              <w:noProof/>
              <w:sz w:val="22"/>
              <w:lang w:val="mn-MN" w:eastAsia="mn-MN" w:bidi="ar-SA"/>
            </w:rPr>
          </w:pPr>
          <w:hyperlink w:anchor="_Toc326451551" w:history="1">
            <w:r w:rsidR="004F5878" w:rsidRPr="001B6032">
              <w:rPr>
                <w:rStyle w:val="Hyperlink"/>
                <w:noProof/>
              </w:rPr>
              <w:t>Оршил</w:t>
            </w:r>
            <w:r w:rsidR="004F5878">
              <w:rPr>
                <w:noProof/>
                <w:webHidden/>
              </w:rPr>
              <w:tab/>
            </w:r>
            <w:r>
              <w:rPr>
                <w:noProof/>
                <w:webHidden/>
              </w:rPr>
              <w:fldChar w:fldCharType="begin"/>
            </w:r>
            <w:r w:rsidR="004F5878">
              <w:rPr>
                <w:noProof/>
                <w:webHidden/>
              </w:rPr>
              <w:instrText xml:space="preserve"> PAGEREF _Toc326451551 \h </w:instrText>
            </w:r>
            <w:r>
              <w:rPr>
                <w:noProof/>
                <w:webHidden/>
              </w:rPr>
            </w:r>
            <w:r>
              <w:rPr>
                <w:noProof/>
                <w:webHidden/>
              </w:rPr>
              <w:fldChar w:fldCharType="separate"/>
            </w:r>
            <w:r w:rsidR="001E4120">
              <w:rPr>
                <w:noProof/>
                <w:webHidden/>
              </w:rPr>
              <w:t>3</w:t>
            </w:r>
            <w:r>
              <w:rPr>
                <w:noProof/>
                <w:webHidden/>
              </w:rPr>
              <w:fldChar w:fldCharType="end"/>
            </w:r>
          </w:hyperlink>
        </w:p>
        <w:p w:rsidR="004F5878" w:rsidRDefault="00957524">
          <w:pPr>
            <w:pStyle w:val="TOC1"/>
            <w:tabs>
              <w:tab w:val="right" w:leader="dot" w:pos="9060"/>
            </w:tabs>
            <w:rPr>
              <w:b w:val="0"/>
              <w:noProof/>
              <w:sz w:val="22"/>
              <w:lang w:val="mn-MN" w:eastAsia="mn-MN" w:bidi="ar-SA"/>
            </w:rPr>
          </w:pPr>
          <w:hyperlink w:anchor="_Toc326451552" w:history="1">
            <w:r w:rsidR="004F5878" w:rsidRPr="001B6032">
              <w:rPr>
                <w:rStyle w:val="Hyperlink"/>
                <w:noProof/>
                <w:lang w:val="mn-MN"/>
              </w:rPr>
              <w:t>Ажлын хураангуй</w:t>
            </w:r>
            <w:r w:rsidR="004F5878">
              <w:rPr>
                <w:noProof/>
                <w:webHidden/>
              </w:rPr>
              <w:tab/>
            </w:r>
            <w:r>
              <w:rPr>
                <w:noProof/>
                <w:webHidden/>
              </w:rPr>
              <w:fldChar w:fldCharType="begin"/>
            </w:r>
            <w:r w:rsidR="004F5878">
              <w:rPr>
                <w:noProof/>
                <w:webHidden/>
              </w:rPr>
              <w:instrText xml:space="preserve"> PAGEREF _Toc326451552 \h </w:instrText>
            </w:r>
            <w:r>
              <w:rPr>
                <w:noProof/>
                <w:webHidden/>
              </w:rPr>
            </w:r>
            <w:r>
              <w:rPr>
                <w:noProof/>
                <w:webHidden/>
              </w:rPr>
              <w:fldChar w:fldCharType="separate"/>
            </w:r>
            <w:r w:rsidR="001E4120">
              <w:rPr>
                <w:noProof/>
                <w:webHidden/>
              </w:rPr>
              <w:t>4</w:t>
            </w:r>
            <w:r>
              <w:rPr>
                <w:noProof/>
                <w:webHidden/>
              </w:rPr>
              <w:fldChar w:fldCharType="end"/>
            </w:r>
          </w:hyperlink>
        </w:p>
        <w:p w:rsidR="004F5878" w:rsidRDefault="00957524">
          <w:pPr>
            <w:pStyle w:val="TOC1"/>
            <w:tabs>
              <w:tab w:val="left" w:pos="1100"/>
              <w:tab w:val="right" w:leader="dot" w:pos="9060"/>
            </w:tabs>
            <w:rPr>
              <w:b w:val="0"/>
              <w:noProof/>
              <w:sz w:val="22"/>
              <w:lang w:val="mn-MN" w:eastAsia="mn-MN" w:bidi="ar-SA"/>
            </w:rPr>
          </w:pPr>
          <w:hyperlink w:anchor="_Toc326451553" w:history="1">
            <w:r w:rsidR="004F5878" w:rsidRPr="001B6032">
              <w:rPr>
                <w:rStyle w:val="Hyperlink"/>
                <w:noProof/>
              </w:rPr>
              <w:t>Бүлэг 1.</w:t>
            </w:r>
            <w:r w:rsidR="004F5878">
              <w:rPr>
                <w:b w:val="0"/>
                <w:noProof/>
                <w:sz w:val="22"/>
                <w:lang w:val="mn-MN" w:eastAsia="mn-MN" w:bidi="ar-SA"/>
              </w:rPr>
              <w:tab/>
            </w:r>
            <w:r w:rsidR="004F5878" w:rsidRPr="001B6032">
              <w:rPr>
                <w:rStyle w:val="Hyperlink"/>
                <w:noProof/>
              </w:rPr>
              <w:t>Блок схем, түүнийг хэрэгжүүлэх аргазүй</w:t>
            </w:r>
            <w:r w:rsidR="004F5878">
              <w:rPr>
                <w:noProof/>
                <w:webHidden/>
              </w:rPr>
              <w:tab/>
            </w:r>
            <w:r>
              <w:rPr>
                <w:noProof/>
                <w:webHidden/>
              </w:rPr>
              <w:fldChar w:fldCharType="begin"/>
            </w:r>
            <w:r w:rsidR="004F5878">
              <w:rPr>
                <w:noProof/>
                <w:webHidden/>
              </w:rPr>
              <w:instrText xml:space="preserve"> PAGEREF _Toc326451553 \h </w:instrText>
            </w:r>
            <w:r>
              <w:rPr>
                <w:noProof/>
                <w:webHidden/>
              </w:rPr>
            </w:r>
            <w:r>
              <w:rPr>
                <w:noProof/>
                <w:webHidden/>
              </w:rPr>
              <w:fldChar w:fldCharType="separate"/>
            </w:r>
            <w:r w:rsidR="001E4120">
              <w:rPr>
                <w:noProof/>
                <w:webHidden/>
              </w:rPr>
              <w:t>7</w:t>
            </w:r>
            <w:r>
              <w:rPr>
                <w:noProof/>
                <w:webHidden/>
              </w:rPr>
              <w:fldChar w:fldCharType="end"/>
            </w:r>
          </w:hyperlink>
        </w:p>
        <w:p w:rsidR="004F5878" w:rsidRDefault="00957524">
          <w:pPr>
            <w:pStyle w:val="TOC2"/>
            <w:tabs>
              <w:tab w:val="left" w:pos="880"/>
              <w:tab w:val="right" w:leader="dot" w:pos="9060"/>
            </w:tabs>
            <w:rPr>
              <w:noProof/>
              <w:sz w:val="22"/>
              <w:lang w:val="mn-MN" w:eastAsia="mn-MN" w:bidi="ar-SA"/>
            </w:rPr>
          </w:pPr>
          <w:hyperlink w:anchor="_Toc326451554" w:history="1">
            <w:r w:rsidR="004F5878" w:rsidRPr="001B6032">
              <w:rPr>
                <w:rStyle w:val="Hyperlink"/>
                <w:noProof/>
              </w:rPr>
              <w:t>1.1</w:t>
            </w:r>
            <w:r w:rsidR="004F5878">
              <w:rPr>
                <w:noProof/>
                <w:sz w:val="22"/>
                <w:lang w:val="mn-MN" w:eastAsia="mn-MN" w:bidi="ar-SA"/>
              </w:rPr>
              <w:tab/>
            </w:r>
            <w:r w:rsidR="004F5878" w:rsidRPr="001B6032">
              <w:rPr>
                <w:rStyle w:val="Hyperlink"/>
                <w:noProof/>
              </w:rPr>
              <w:t>Блок схем</w:t>
            </w:r>
            <w:r w:rsidR="004F5878">
              <w:rPr>
                <w:noProof/>
                <w:webHidden/>
              </w:rPr>
              <w:tab/>
            </w:r>
            <w:r>
              <w:rPr>
                <w:noProof/>
                <w:webHidden/>
              </w:rPr>
              <w:fldChar w:fldCharType="begin"/>
            </w:r>
            <w:r w:rsidR="004F5878">
              <w:rPr>
                <w:noProof/>
                <w:webHidden/>
              </w:rPr>
              <w:instrText xml:space="preserve"> PAGEREF _Toc326451554 \h </w:instrText>
            </w:r>
            <w:r>
              <w:rPr>
                <w:noProof/>
                <w:webHidden/>
              </w:rPr>
            </w:r>
            <w:r>
              <w:rPr>
                <w:noProof/>
                <w:webHidden/>
              </w:rPr>
              <w:fldChar w:fldCharType="separate"/>
            </w:r>
            <w:r w:rsidR="001E4120">
              <w:rPr>
                <w:noProof/>
                <w:webHidden/>
              </w:rPr>
              <w:t>7</w:t>
            </w:r>
            <w:r>
              <w:rPr>
                <w:noProof/>
                <w:webHidden/>
              </w:rPr>
              <w:fldChar w:fldCharType="end"/>
            </w:r>
          </w:hyperlink>
        </w:p>
        <w:p w:rsidR="004F5878" w:rsidRDefault="00957524">
          <w:pPr>
            <w:pStyle w:val="TOC2"/>
            <w:tabs>
              <w:tab w:val="left" w:pos="880"/>
              <w:tab w:val="right" w:leader="dot" w:pos="9060"/>
            </w:tabs>
            <w:rPr>
              <w:noProof/>
              <w:sz w:val="22"/>
              <w:lang w:val="mn-MN" w:eastAsia="mn-MN" w:bidi="ar-SA"/>
            </w:rPr>
          </w:pPr>
          <w:hyperlink w:anchor="_Toc326451555" w:history="1">
            <w:r w:rsidR="004F5878" w:rsidRPr="001B6032">
              <w:rPr>
                <w:rStyle w:val="Hyperlink"/>
                <w:noProof/>
                <w:lang w:val="mn-MN"/>
              </w:rPr>
              <w:t>1.2</w:t>
            </w:r>
            <w:r w:rsidR="004F5878">
              <w:rPr>
                <w:noProof/>
                <w:sz w:val="22"/>
                <w:lang w:val="mn-MN" w:eastAsia="mn-MN" w:bidi="ar-SA"/>
              </w:rPr>
              <w:tab/>
            </w:r>
            <w:r w:rsidR="004F5878" w:rsidRPr="001B6032">
              <w:rPr>
                <w:rStyle w:val="Hyperlink"/>
                <w:noProof/>
                <w:lang w:val="mn-MN"/>
              </w:rPr>
              <w:t>Блок схемийн стандартууд</w:t>
            </w:r>
            <w:r w:rsidR="004F5878">
              <w:rPr>
                <w:noProof/>
                <w:webHidden/>
              </w:rPr>
              <w:tab/>
            </w:r>
            <w:r>
              <w:rPr>
                <w:noProof/>
                <w:webHidden/>
              </w:rPr>
              <w:fldChar w:fldCharType="begin"/>
            </w:r>
            <w:r w:rsidR="004F5878">
              <w:rPr>
                <w:noProof/>
                <w:webHidden/>
              </w:rPr>
              <w:instrText xml:space="preserve"> PAGEREF _Toc326451555 \h </w:instrText>
            </w:r>
            <w:r>
              <w:rPr>
                <w:noProof/>
                <w:webHidden/>
              </w:rPr>
            </w:r>
            <w:r>
              <w:rPr>
                <w:noProof/>
                <w:webHidden/>
              </w:rPr>
              <w:fldChar w:fldCharType="separate"/>
            </w:r>
            <w:r w:rsidR="001E4120">
              <w:rPr>
                <w:noProof/>
                <w:webHidden/>
              </w:rPr>
              <w:t>9</w:t>
            </w:r>
            <w:r>
              <w:rPr>
                <w:noProof/>
                <w:webHidden/>
              </w:rPr>
              <w:fldChar w:fldCharType="end"/>
            </w:r>
          </w:hyperlink>
        </w:p>
        <w:p w:rsidR="004F5878" w:rsidRDefault="00957524">
          <w:pPr>
            <w:pStyle w:val="TOC3"/>
            <w:tabs>
              <w:tab w:val="left" w:pos="1320"/>
              <w:tab w:val="right" w:leader="dot" w:pos="9060"/>
            </w:tabs>
            <w:rPr>
              <w:noProof/>
              <w:sz w:val="22"/>
              <w:lang w:val="mn-MN" w:eastAsia="mn-MN" w:bidi="ar-SA"/>
            </w:rPr>
          </w:pPr>
          <w:hyperlink w:anchor="_Toc326451556" w:history="1">
            <w:r w:rsidR="004F5878" w:rsidRPr="001B6032">
              <w:rPr>
                <w:rStyle w:val="Hyperlink"/>
                <w:noProof/>
              </w:rPr>
              <w:t>1.2.1</w:t>
            </w:r>
            <w:r w:rsidR="004F5878">
              <w:rPr>
                <w:noProof/>
                <w:sz w:val="22"/>
                <w:lang w:val="mn-MN" w:eastAsia="mn-MN" w:bidi="ar-SA"/>
              </w:rPr>
              <w:tab/>
            </w:r>
            <w:r w:rsidR="004F5878" w:rsidRPr="001B6032">
              <w:rPr>
                <w:rStyle w:val="Hyperlink"/>
                <w:noProof/>
              </w:rPr>
              <w:t>Монголд баримталдаг стандарт</w:t>
            </w:r>
            <w:r w:rsidR="004F5878">
              <w:rPr>
                <w:noProof/>
                <w:webHidden/>
              </w:rPr>
              <w:tab/>
            </w:r>
            <w:r>
              <w:rPr>
                <w:noProof/>
                <w:webHidden/>
              </w:rPr>
              <w:fldChar w:fldCharType="begin"/>
            </w:r>
            <w:r w:rsidR="004F5878">
              <w:rPr>
                <w:noProof/>
                <w:webHidden/>
              </w:rPr>
              <w:instrText xml:space="preserve"> PAGEREF _Toc326451556 \h </w:instrText>
            </w:r>
            <w:r>
              <w:rPr>
                <w:noProof/>
                <w:webHidden/>
              </w:rPr>
            </w:r>
            <w:r>
              <w:rPr>
                <w:noProof/>
                <w:webHidden/>
              </w:rPr>
              <w:fldChar w:fldCharType="separate"/>
            </w:r>
            <w:r w:rsidR="001E4120">
              <w:rPr>
                <w:noProof/>
                <w:webHidden/>
              </w:rPr>
              <w:t>9</w:t>
            </w:r>
            <w:r>
              <w:rPr>
                <w:noProof/>
                <w:webHidden/>
              </w:rPr>
              <w:fldChar w:fldCharType="end"/>
            </w:r>
          </w:hyperlink>
        </w:p>
        <w:p w:rsidR="004F5878" w:rsidRDefault="00957524">
          <w:pPr>
            <w:pStyle w:val="TOC3"/>
            <w:tabs>
              <w:tab w:val="left" w:pos="1320"/>
              <w:tab w:val="right" w:leader="dot" w:pos="9060"/>
            </w:tabs>
            <w:rPr>
              <w:noProof/>
              <w:sz w:val="22"/>
              <w:lang w:val="mn-MN" w:eastAsia="mn-MN" w:bidi="ar-SA"/>
            </w:rPr>
          </w:pPr>
          <w:hyperlink w:anchor="_Toc326451557" w:history="1">
            <w:r w:rsidR="004F5878" w:rsidRPr="001B6032">
              <w:rPr>
                <w:rStyle w:val="Hyperlink"/>
                <w:noProof/>
              </w:rPr>
              <w:t>1.2.2</w:t>
            </w:r>
            <w:r w:rsidR="004F5878">
              <w:rPr>
                <w:noProof/>
                <w:sz w:val="22"/>
                <w:lang w:val="mn-MN" w:eastAsia="mn-MN" w:bidi="ar-SA"/>
              </w:rPr>
              <w:tab/>
            </w:r>
            <w:r w:rsidR="004F5878" w:rsidRPr="001B6032">
              <w:rPr>
                <w:rStyle w:val="Hyperlink"/>
                <w:noProof/>
              </w:rPr>
              <w:t>IBM байгууллагын баримталдаг стандарт</w:t>
            </w:r>
            <w:r w:rsidR="004F5878">
              <w:rPr>
                <w:noProof/>
                <w:webHidden/>
              </w:rPr>
              <w:tab/>
            </w:r>
            <w:r>
              <w:rPr>
                <w:noProof/>
                <w:webHidden/>
              </w:rPr>
              <w:fldChar w:fldCharType="begin"/>
            </w:r>
            <w:r w:rsidR="004F5878">
              <w:rPr>
                <w:noProof/>
                <w:webHidden/>
              </w:rPr>
              <w:instrText xml:space="preserve"> PAGEREF _Toc326451557 \h </w:instrText>
            </w:r>
            <w:r>
              <w:rPr>
                <w:noProof/>
                <w:webHidden/>
              </w:rPr>
            </w:r>
            <w:r>
              <w:rPr>
                <w:noProof/>
                <w:webHidden/>
              </w:rPr>
              <w:fldChar w:fldCharType="separate"/>
            </w:r>
            <w:r w:rsidR="001E4120">
              <w:rPr>
                <w:noProof/>
                <w:webHidden/>
              </w:rPr>
              <w:t>10</w:t>
            </w:r>
            <w:r>
              <w:rPr>
                <w:noProof/>
                <w:webHidden/>
              </w:rPr>
              <w:fldChar w:fldCharType="end"/>
            </w:r>
          </w:hyperlink>
        </w:p>
        <w:p w:rsidR="004F5878" w:rsidRDefault="00957524">
          <w:pPr>
            <w:pStyle w:val="TOC2"/>
            <w:tabs>
              <w:tab w:val="left" w:pos="880"/>
              <w:tab w:val="right" w:leader="dot" w:pos="9060"/>
            </w:tabs>
            <w:rPr>
              <w:noProof/>
              <w:sz w:val="22"/>
              <w:lang w:val="mn-MN" w:eastAsia="mn-MN" w:bidi="ar-SA"/>
            </w:rPr>
          </w:pPr>
          <w:hyperlink w:anchor="_Toc326451558" w:history="1">
            <w:r w:rsidR="004F5878" w:rsidRPr="001B6032">
              <w:rPr>
                <w:rStyle w:val="Hyperlink"/>
                <w:noProof/>
                <w:lang w:val="mn-MN"/>
              </w:rPr>
              <w:t>1.3</w:t>
            </w:r>
            <w:r w:rsidR="004F5878">
              <w:rPr>
                <w:noProof/>
                <w:sz w:val="22"/>
                <w:lang w:val="mn-MN" w:eastAsia="mn-MN" w:bidi="ar-SA"/>
              </w:rPr>
              <w:tab/>
            </w:r>
            <w:r w:rsidR="004F5878" w:rsidRPr="001B6032">
              <w:rPr>
                <w:rStyle w:val="Hyperlink"/>
                <w:noProof/>
                <w:lang w:val="mn-MN"/>
              </w:rPr>
              <w:t>Блок схем хэрэгжүүлэх аргазүй, дэвшүүлсэн санаа</w:t>
            </w:r>
            <w:r w:rsidR="004F5878">
              <w:rPr>
                <w:noProof/>
                <w:webHidden/>
              </w:rPr>
              <w:tab/>
            </w:r>
            <w:r>
              <w:rPr>
                <w:noProof/>
                <w:webHidden/>
              </w:rPr>
              <w:fldChar w:fldCharType="begin"/>
            </w:r>
            <w:r w:rsidR="004F5878">
              <w:rPr>
                <w:noProof/>
                <w:webHidden/>
              </w:rPr>
              <w:instrText xml:space="preserve"> PAGEREF _Toc326451558 \h </w:instrText>
            </w:r>
            <w:r>
              <w:rPr>
                <w:noProof/>
                <w:webHidden/>
              </w:rPr>
            </w:r>
            <w:r>
              <w:rPr>
                <w:noProof/>
                <w:webHidden/>
              </w:rPr>
              <w:fldChar w:fldCharType="separate"/>
            </w:r>
            <w:r w:rsidR="001E4120">
              <w:rPr>
                <w:noProof/>
                <w:webHidden/>
              </w:rPr>
              <w:t>12</w:t>
            </w:r>
            <w:r>
              <w:rPr>
                <w:noProof/>
                <w:webHidden/>
              </w:rPr>
              <w:fldChar w:fldCharType="end"/>
            </w:r>
          </w:hyperlink>
        </w:p>
        <w:p w:rsidR="004F5878" w:rsidRDefault="00957524">
          <w:pPr>
            <w:pStyle w:val="TOC3"/>
            <w:tabs>
              <w:tab w:val="left" w:pos="1320"/>
              <w:tab w:val="right" w:leader="dot" w:pos="9060"/>
            </w:tabs>
            <w:rPr>
              <w:noProof/>
              <w:sz w:val="22"/>
              <w:lang w:val="mn-MN" w:eastAsia="mn-MN" w:bidi="ar-SA"/>
            </w:rPr>
          </w:pPr>
          <w:hyperlink w:anchor="_Toc326451559" w:history="1">
            <w:r w:rsidR="004F5878" w:rsidRPr="001B6032">
              <w:rPr>
                <w:rStyle w:val="Hyperlink"/>
                <w:noProof/>
              </w:rPr>
              <w:t>1.3.1</w:t>
            </w:r>
            <w:r w:rsidR="004F5878">
              <w:rPr>
                <w:noProof/>
                <w:sz w:val="22"/>
                <w:lang w:val="mn-MN" w:eastAsia="mn-MN" w:bidi="ar-SA"/>
              </w:rPr>
              <w:tab/>
            </w:r>
            <w:r w:rsidR="004F5878" w:rsidRPr="001B6032">
              <w:rPr>
                <w:rStyle w:val="Hyperlink"/>
                <w:noProof/>
              </w:rPr>
              <w:t>Програмчлалын хэл хэрэгжүүлэх аргазүй</w:t>
            </w:r>
            <w:r w:rsidR="004F5878">
              <w:rPr>
                <w:noProof/>
                <w:webHidden/>
              </w:rPr>
              <w:tab/>
            </w:r>
            <w:r>
              <w:rPr>
                <w:noProof/>
                <w:webHidden/>
              </w:rPr>
              <w:fldChar w:fldCharType="begin"/>
            </w:r>
            <w:r w:rsidR="004F5878">
              <w:rPr>
                <w:noProof/>
                <w:webHidden/>
              </w:rPr>
              <w:instrText xml:space="preserve"> PAGEREF _Toc326451559 \h </w:instrText>
            </w:r>
            <w:r>
              <w:rPr>
                <w:noProof/>
                <w:webHidden/>
              </w:rPr>
            </w:r>
            <w:r>
              <w:rPr>
                <w:noProof/>
                <w:webHidden/>
              </w:rPr>
              <w:fldChar w:fldCharType="separate"/>
            </w:r>
            <w:r w:rsidR="001E4120">
              <w:rPr>
                <w:noProof/>
                <w:webHidden/>
              </w:rPr>
              <w:t>13</w:t>
            </w:r>
            <w:r>
              <w:rPr>
                <w:noProof/>
                <w:webHidden/>
              </w:rPr>
              <w:fldChar w:fldCharType="end"/>
            </w:r>
          </w:hyperlink>
        </w:p>
        <w:p w:rsidR="004F5878" w:rsidRDefault="00957524">
          <w:pPr>
            <w:pStyle w:val="TOC3"/>
            <w:tabs>
              <w:tab w:val="left" w:pos="1320"/>
              <w:tab w:val="right" w:leader="dot" w:pos="9060"/>
            </w:tabs>
            <w:rPr>
              <w:noProof/>
              <w:sz w:val="22"/>
              <w:lang w:val="mn-MN" w:eastAsia="mn-MN" w:bidi="ar-SA"/>
            </w:rPr>
          </w:pPr>
          <w:hyperlink w:anchor="_Toc326451560" w:history="1">
            <w:r w:rsidR="004F5878" w:rsidRPr="001B6032">
              <w:rPr>
                <w:rStyle w:val="Hyperlink"/>
                <w:noProof/>
              </w:rPr>
              <w:t>1.3.2</w:t>
            </w:r>
            <w:r w:rsidR="004F5878">
              <w:rPr>
                <w:noProof/>
                <w:sz w:val="22"/>
                <w:lang w:val="mn-MN" w:eastAsia="mn-MN" w:bidi="ar-SA"/>
              </w:rPr>
              <w:tab/>
            </w:r>
            <w:r w:rsidR="004F5878" w:rsidRPr="001B6032">
              <w:rPr>
                <w:rStyle w:val="Hyperlink"/>
                <w:noProof/>
              </w:rPr>
              <w:t>Програмчлалын хэлний өгөгдөл хадгалах зарчим</w:t>
            </w:r>
            <w:r w:rsidR="004F5878">
              <w:rPr>
                <w:noProof/>
                <w:webHidden/>
              </w:rPr>
              <w:tab/>
            </w:r>
            <w:r>
              <w:rPr>
                <w:noProof/>
                <w:webHidden/>
              </w:rPr>
              <w:fldChar w:fldCharType="begin"/>
            </w:r>
            <w:r w:rsidR="004F5878">
              <w:rPr>
                <w:noProof/>
                <w:webHidden/>
              </w:rPr>
              <w:instrText xml:space="preserve"> PAGEREF _Toc326451560 \h </w:instrText>
            </w:r>
            <w:r>
              <w:rPr>
                <w:noProof/>
                <w:webHidden/>
              </w:rPr>
            </w:r>
            <w:r>
              <w:rPr>
                <w:noProof/>
                <w:webHidden/>
              </w:rPr>
              <w:fldChar w:fldCharType="separate"/>
            </w:r>
            <w:r w:rsidR="001E4120">
              <w:rPr>
                <w:noProof/>
                <w:webHidden/>
              </w:rPr>
              <w:t>18</w:t>
            </w:r>
            <w:r>
              <w:rPr>
                <w:noProof/>
                <w:webHidden/>
              </w:rPr>
              <w:fldChar w:fldCharType="end"/>
            </w:r>
          </w:hyperlink>
        </w:p>
        <w:p w:rsidR="004F5878" w:rsidRDefault="00957524">
          <w:pPr>
            <w:pStyle w:val="TOC1"/>
            <w:tabs>
              <w:tab w:val="left" w:pos="1100"/>
              <w:tab w:val="right" w:leader="dot" w:pos="9060"/>
            </w:tabs>
            <w:rPr>
              <w:b w:val="0"/>
              <w:noProof/>
              <w:sz w:val="22"/>
              <w:lang w:val="mn-MN" w:eastAsia="mn-MN" w:bidi="ar-SA"/>
            </w:rPr>
          </w:pPr>
          <w:hyperlink w:anchor="_Toc326451561" w:history="1">
            <w:r w:rsidR="004F5878" w:rsidRPr="001B6032">
              <w:rPr>
                <w:rStyle w:val="Hyperlink"/>
                <w:noProof/>
              </w:rPr>
              <w:t>Бүлэг 2.</w:t>
            </w:r>
            <w:r w:rsidR="004F5878">
              <w:rPr>
                <w:b w:val="0"/>
                <w:noProof/>
                <w:sz w:val="22"/>
                <w:lang w:val="mn-MN" w:eastAsia="mn-MN" w:bidi="ar-SA"/>
              </w:rPr>
              <w:tab/>
            </w:r>
            <w:r w:rsidR="004F5878" w:rsidRPr="001B6032">
              <w:rPr>
                <w:rStyle w:val="Hyperlink"/>
                <w:noProof/>
              </w:rPr>
              <w:t>Блок схем хэрэгжүүлэгч, шинжилгээ, зохиомж</w:t>
            </w:r>
            <w:r w:rsidR="004F5878">
              <w:rPr>
                <w:noProof/>
                <w:webHidden/>
              </w:rPr>
              <w:tab/>
            </w:r>
            <w:r>
              <w:rPr>
                <w:noProof/>
                <w:webHidden/>
              </w:rPr>
              <w:fldChar w:fldCharType="begin"/>
            </w:r>
            <w:r w:rsidR="004F5878">
              <w:rPr>
                <w:noProof/>
                <w:webHidden/>
              </w:rPr>
              <w:instrText xml:space="preserve"> PAGEREF _Toc326451561 \h </w:instrText>
            </w:r>
            <w:r>
              <w:rPr>
                <w:noProof/>
                <w:webHidden/>
              </w:rPr>
            </w:r>
            <w:r>
              <w:rPr>
                <w:noProof/>
                <w:webHidden/>
              </w:rPr>
              <w:fldChar w:fldCharType="separate"/>
            </w:r>
            <w:r w:rsidR="001E4120">
              <w:rPr>
                <w:noProof/>
                <w:webHidden/>
              </w:rPr>
              <w:t>20</w:t>
            </w:r>
            <w:r>
              <w:rPr>
                <w:noProof/>
                <w:webHidden/>
              </w:rPr>
              <w:fldChar w:fldCharType="end"/>
            </w:r>
          </w:hyperlink>
        </w:p>
        <w:p w:rsidR="004F5878" w:rsidRDefault="00957524">
          <w:pPr>
            <w:pStyle w:val="TOC2"/>
            <w:tabs>
              <w:tab w:val="left" w:pos="880"/>
              <w:tab w:val="right" w:leader="dot" w:pos="9060"/>
            </w:tabs>
            <w:rPr>
              <w:noProof/>
              <w:sz w:val="22"/>
              <w:lang w:val="mn-MN" w:eastAsia="mn-MN" w:bidi="ar-SA"/>
            </w:rPr>
          </w:pPr>
          <w:hyperlink w:anchor="_Toc326451562" w:history="1">
            <w:r w:rsidR="004F5878" w:rsidRPr="001B6032">
              <w:rPr>
                <w:rStyle w:val="Hyperlink"/>
                <w:noProof/>
              </w:rPr>
              <w:t>2.1</w:t>
            </w:r>
            <w:r w:rsidR="004F5878">
              <w:rPr>
                <w:noProof/>
                <w:sz w:val="22"/>
                <w:lang w:val="mn-MN" w:eastAsia="mn-MN" w:bidi="ar-SA"/>
              </w:rPr>
              <w:tab/>
            </w:r>
            <w:r w:rsidR="004F5878" w:rsidRPr="001B6032">
              <w:rPr>
                <w:rStyle w:val="Hyperlink"/>
                <w:noProof/>
                <w:lang w:val="mn-MN"/>
              </w:rPr>
              <w:t>Програм хангамжийн тодорхойлолт</w:t>
            </w:r>
            <w:r w:rsidR="004F5878">
              <w:rPr>
                <w:noProof/>
                <w:webHidden/>
              </w:rPr>
              <w:tab/>
            </w:r>
            <w:r>
              <w:rPr>
                <w:noProof/>
                <w:webHidden/>
              </w:rPr>
              <w:fldChar w:fldCharType="begin"/>
            </w:r>
            <w:r w:rsidR="004F5878">
              <w:rPr>
                <w:noProof/>
                <w:webHidden/>
              </w:rPr>
              <w:instrText xml:space="preserve"> PAGEREF _Toc326451562 \h </w:instrText>
            </w:r>
            <w:r>
              <w:rPr>
                <w:noProof/>
                <w:webHidden/>
              </w:rPr>
            </w:r>
            <w:r>
              <w:rPr>
                <w:noProof/>
                <w:webHidden/>
              </w:rPr>
              <w:fldChar w:fldCharType="separate"/>
            </w:r>
            <w:r w:rsidR="001E4120">
              <w:rPr>
                <w:noProof/>
                <w:webHidden/>
              </w:rPr>
              <w:t>20</w:t>
            </w:r>
            <w:r>
              <w:rPr>
                <w:noProof/>
                <w:webHidden/>
              </w:rPr>
              <w:fldChar w:fldCharType="end"/>
            </w:r>
          </w:hyperlink>
        </w:p>
        <w:p w:rsidR="004F5878" w:rsidRDefault="00957524">
          <w:pPr>
            <w:pStyle w:val="TOC3"/>
            <w:tabs>
              <w:tab w:val="left" w:pos="1320"/>
              <w:tab w:val="right" w:leader="dot" w:pos="9060"/>
            </w:tabs>
            <w:rPr>
              <w:noProof/>
              <w:sz w:val="22"/>
              <w:lang w:val="mn-MN" w:eastAsia="mn-MN" w:bidi="ar-SA"/>
            </w:rPr>
          </w:pPr>
          <w:hyperlink w:anchor="_Toc326451563" w:history="1">
            <w:r w:rsidR="004F5878" w:rsidRPr="001B6032">
              <w:rPr>
                <w:rStyle w:val="Hyperlink"/>
                <w:noProof/>
              </w:rPr>
              <w:t>2.1.1</w:t>
            </w:r>
            <w:r w:rsidR="004F5878">
              <w:rPr>
                <w:noProof/>
                <w:sz w:val="22"/>
                <w:lang w:val="mn-MN" w:eastAsia="mn-MN" w:bidi="ar-SA"/>
              </w:rPr>
              <w:tab/>
            </w:r>
            <w:r w:rsidR="004F5878" w:rsidRPr="001B6032">
              <w:rPr>
                <w:rStyle w:val="Hyperlink"/>
                <w:noProof/>
              </w:rPr>
              <w:t>Хэрэглэгчийн шаардлагын шинжилгээ</w:t>
            </w:r>
            <w:r w:rsidR="004F5878">
              <w:rPr>
                <w:noProof/>
                <w:webHidden/>
              </w:rPr>
              <w:tab/>
            </w:r>
            <w:r>
              <w:rPr>
                <w:noProof/>
                <w:webHidden/>
              </w:rPr>
              <w:fldChar w:fldCharType="begin"/>
            </w:r>
            <w:r w:rsidR="004F5878">
              <w:rPr>
                <w:noProof/>
                <w:webHidden/>
              </w:rPr>
              <w:instrText xml:space="preserve"> PAGEREF _Toc326451563 \h </w:instrText>
            </w:r>
            <w:r>
              <w:rPr>
                <w:noProof/>
                <w:webHidden/>
              </w:rPr>
            </w:r>
            <w:r>
              <w:rPr>
                <w:noProof/>
                <w:webHidden/>
              </w:rPr>
              <w:fldChar w:fldCharType="separate"/>
            </w:r>
            <w:r w:rsidR="001E4120">
              <w:rPr>
                <w:noProof/>
                <w:webHidden/>
              </w:rPr>
              <w:t>23</w:t>
            </w:r>
            <w:r>
              <w:rPr>
                <w:noProof/>
                <w:webHidden/>
              </w:rPr>
              <w:fldChar w:fldCharType="end"/>
            </w:r>
          </w:hyperlink>
        </w:p>
        <w:p w:rsidR="004F5878" w:rsidRDefault="00957524">
          <w:pPr>
            <w:pStyle w:val="TOC2"/>
            <w:tabs>
              <w:tab w:val="left" w:pos="880"/>
              <w:tab w:val="right" w:leader="dot" w:pos="9060"/>
            </w:tabs>
            <w:rPr>
              <w:noProof/>
              <w:sz w:val="22"/>
              <w:lang w:val="mn-MN" w:eastAsia="mn-MN" w:bidi="ar-SA"/>
            </w:rPr>
          </w:pPr>
          <w:hyperlink w:anchor="_Toc326451564" w:history="1">
            <w:r w:rsidR="004F5878" w:rsidRPr="001B6032">
              <w:rPr>
                <w:rStyle w:val="Hyperlink"/>
                <w:noProof/>
                <w:lang w:val="mn-MN"/>
              </w:rPr>
              <w:t>2.2</w:t>
            </w:r>
            <w:r w:rsidR="004F5878">
              <w:rPr>
                <w:noProof/>
                <w:sz w:val="22"/>
                <w:lang w:val="mn-MN" w:eastAsia="mn-MN" w:bidi="ar-SA"/>
              </w:rPr>
              <w:tab/>
            </w:r>
            <w:r w:rsidR="004F5878" w:rsidRPr="001B6032">
              <w:rPr>
                <w:rStyle w:val="Hyperlink"/>
                <w:noProof/>
                <w:lang w:val="mn-MN"/>
              </w:rPr>
              <w:t>Хэрэглэгчийн интерфейс</w:t>
            </w:r>
            <w:r w:rsidR="004F5878">
              <w:rPr>
                <w:noProof/>
                <w:webHidden/>
              </w:rPr>
              <w:tab/>
            </w:r>
            <w:r>
              <w:rPr>
                <w:noProof/>
                <w:webHidden/>
              </w:rPr>
              <w:fldChar w:fldCharType="begin"/>
            </w:r>
            <w:r w:rsidR="004F5878">
              <w:rPr>
                <w:noProof/>
                <w:webHidden/>
              </w:rPr>
              <w:instrText xml:space="preserve"> PAGEREF _Toc326451564 \h </w:instrText>
            </w:r>
            <w:r>
              <w:rPr>
                <w:noProof/>
                <w:webHidden/>
              </w:rPr>
            </w:r>
            <w:r>
              <w:rPr>
                <w:noProof/>
                <w:webHidden/>
              </w:rPr>
              <w:fldChar w:fldCharType="separate"/>
            </w:r>
            <w:r w:rsidR="001E4120">
              <w:rPr>
                <w:noProof/>
                <w:webHidden/>
              </w:rPr>
              <w:t>23</w:t>
            </w:r>
            <w:r>
              <w:rPr>
                <w:noProof/>
                <w:webHidden/>
              </w:rPr>
              <w:fldChar w:fldCharType="end"/>
            </w:r>
          </w:hyperlink>
        </w:p>
        <w:p w:rsidR="004F5878" w:rsidRDefault="00957524">
          <w:pPr>
            <w:pStyle w:val="TOC3"/>
            <w:tabs>
              <w:tab w:val="left" w:pos="1320"/>
              <w:tab w:val="right" w:leader="dot" w:pos="9060"/>
            </w:tabs>
            <w:rPr>
              <w:noProof/>
              <w:sz w:val="22"/>
              <w:lang w:val="mn-MN" w:eastAsia="mn-MN" w:bidi="ar-SA"/>
            </w:rPr>
          </w:pPr>
          <w:hyperlink w:anchor="_Toc326451565" w:history="1">
            <w:r w:rsidR="004F5878" w:rsidRPr="001B6032">
              <w:rPr>
                <w:rStyle w:val="Hyperlink"/>
                <w:noProof/>
              </w:rPr>
              <w:t>2.2.1</w:t>
            </w:r>
            <w:r w:rsidR="004F5878">
              <w:rPr>
                <w:noProof/>
                <w:sz w:val="22"/>
                <w:lang w:val="mn-MN" w:eastAsia="mn-MN" w:bidi="ar-SA"/>
              </w:rPr>
              <w:tab/>
            </w:r>
            <w:r w:rsidR="004F5878" w:rsidRPr="001B6032">
              <w:rPr>
                <w:rStyle w:val="Hyperlink"/>
                <w:noProof/>
              </w:rPr>
              <w:t>Хэрэглэгчийн интерфейсийн шаардлагын шинжилгээ</w:t>
            </w:r>
            <w:r w:rsidR="004F5878">
              <w:rPr>
                <w:noProof/>
                <w:webHidden/>
              </w:rPr>
              <w:tab/>
            </w:r>
            <w:r>
              <w:rPr>
                <w:noProof/>
                <w:webHidden/>
              </w:rPr>
              <w:fldChar w:fldCharType="begin"/>
            </w:r>
            <w:r w:rsidR="004F5878">
              <w:rPr>
                <w:noProof/>
                <w:webHidden/>
              </w:rPr>
              <w:instrText xml:space="preserve"> PAGEREF _Toc326451565 \h </w:instrText>
            </w:r>
            <w:r>
              <w:rPr>
                <w:noProof/>
                <w:webHidden/>
              </w:rPr>
            </w:r>
            <w:r>
              <w:rPr>
                <w:noProof/>
                <w:webHidden/>
              </w:rPr>
              <w:fldChar w:fldCharType="separate"/>
            </w:r>
            <w:r w:rsidR="001E4120">
              <w:rPr>
                <w:noProof/>
                <w:webHidden/>
              </w:rPr>
              <w:t>23</w:t>
            </w:r>
            <w:r>
              <w:rPr>
                <w:noProof/>
                <w:webHidden/>
              </w:rPr>
              <w:fldChar w:fldCharType="end"/>
            </w:r>
          </w:hyperlink>
        </w:p>
        <w:p w:rsidR="004F5878" w:rsidRDefault="00957524">
          <w:pPr>
            <w:pStyle w:val="TOC3"/>
            <w:tabs>
              <w:tab w:val="left" w:pos="1320"/>
              <w:tab w:val="right" w:leader="dot" w:pos="9060"/>
            </w:tabs>
            <w:rPr>
              <w:noProof/>
              <w:sz w:val="22"/>
              <w:lang w:val="mn-MN" w:eastAsia="mn-MN" w:bidi="ar-SA"/>
            </w:rPr>
          </w:pPr>
          <w:hyperlink w:anchor="_Toc326451566" w:history="1">
            <w:r w:rsidR="004F5878" w:rsidRPr="001B6032">
              <w:rPr>
                <w:rStyle w:val="Hyperlink"/>
                <w:noProof/>
              </w:rPr>
              <w:t>2.2.2</w:t>
            </w:r>
            <w:r w:rsidR="004F5878">
              <w:rPr>
                <w:noProof/>
                <w:sz w:val="22"/>
                <w:lang w:val="mn-MN" w:eastAsia="mn-MN" w:bidi="ar-SA"/>
              </w:rPr>
              <w:tab/>
            </w:r>
            <w:r w:rsidR="004F5878" w:rsidRPr="001B6032">
              <w:rPr>
                <w:rStyle w:val="Hyperlink"/>
                <w:noProof/>
              </w:rPr>
              <w:t>Хэрэглэгчийн интерфейсийн зохиомж</w:t>
            </w:r>
            <w:r w:rsidR="004F5878">
              <w:rPr>
                <w:noProof/>
                <w:webHidden/>
              </w:rPr>
              <w:tab/>
            </w:r>
            <w:r>
              <w:rPr>
                <w:noProof/>
                <w:webHidden/>
              </w:rPr>
              <w:fldChar w:fldCharType="begin"/>
            </w:r>
            <w:r w:rsidR="004F5878">
              <w:rPr>
                <w:noProof/>
                <w:webHidden/>
              </w:rPr>
              <w:instrText xml:space="preserve"> PAGEREF _Toc326451566 \h </w:instrText>
            </w:r>
            <w:r>
              <w:rPr>
                <w:noProof/>
                <w:webHidden/>
              </w:rPr>
            </w:r>
            <w:r>
              <w:rPr>
                <w:noProof/>
                <w:webHidden/>
              </w:rPr>
              <w:fldChar w:fldCharType="separate"/>
            </w:r>
            <w:r w:rsidR="001E4120">
              <w:rPr>
                <w:noProof/>
                <w:webHidden/>
              </w:rPr>
              <w:t>24</w:t>
            </w:r>
            <w:r>
              <w:rPr>
                <w:noProof/>
                <w:webHidden/>
              </w:rPr>
              <w:fldChar w:fldCharType="end"/>
            </w:r>
          </w:hyperlink>
        </w:p>
        <w:p w:rsidR="004F5878" w:rsidRDefault="00957524">
          <w:pPr>
            <w:pStyle w:val="TOC2"/>
            <w:tabs>
              <w:tab w:val="left" w:pos="880"/>
              <w:tab w:val="right" w:leader="dot" w:pos="9060"/>
            </w:tabs>
            <w:rPr>
              <w:noProof/>
              <w:sz w:val="22"/>
              <w:lang w:val="mn-MN" w:eastAsia="mn-MN" w:bidi="ar-SA"/>
            </w:rPr>
          </w:pPr>
          <w:hyperlink w:anchor="_Toc326451567" w:history="1">
            <w:r w:rsidR="004F5878" w:rsidRPr="001B6032">
              <w:rPr>
                <w:rStyle w:val="Hyperlink"/>
                <w:noProof/>
                <w:lang w:val="mn-MN"/>
              </w:rPr>
              <w:t>2.3</w:t>
            </w:r>
            <w:r w:rsidR="004F5878">
              <w:rPr>
                <w:noProof/>
                <w:sz w:val="22"/>
                <w:lang w:val="mn-MN" w:eastAsia="mn-MN" w:bidi="ar-SA"/>
              </w:rPr>
              <w:tab/>
            </w:r>
            <w:r w:rsidR="004F5878" w:rsidRPr="001B6032">
              <w:rPr>
                <w:rStyle w:val="Hyperlink"/>
                <w:noProof/>
                <w:lang w:val="mn-MN"/>
              </w:rPr>
              <w:t xml:space="preserve">Блок схем </w:t>
            </w:r>
            <w:r w:rsidR="004F5878" w:rsidRPr="001B6032">
              <w:rPr>
                <w:rStyle w:val="Hyperlink"/>
                <w:noProof/>
              </w:rPr>
              <w:t>зурагч</w:t>
            </w:r>
            <w:r w:rsidR="004F5878" w:rsidRPr="001B6032">
              <w:rPr>
                <w:rStyle w:val="Hyperlink"/>
                <w:noProof/>
                <w:lang w:val="mn-MN"/>
              </w:rPr>
              <w:t xml:space="preserve"> модуль</w:t>
            </w:r>
            <w:r w:rsidR="004F5878">
              <w:rPr>
                <w:noProof/>
                <w:webHidden/>
              </w:rPr>
              <w:tab/>
            </w:r>
            <w:r>
              <w:rPr>
                <w:noProof/>
                <w:webHidden/>
              </w:rPr>
              <w:fldChar w:fldCharType="begin"/>
            </w:r>
            <w:r w:rsidR="004F5878">
              <w:rPr>
                <w:noProof/>
                <w:webHidden/>
              </w:rPr>
              <w:instrText xml:space="preserve"> PAGEREF _Toc326451567 \h </w:instrText>
            </w:r>
            <w:r>
              <w:rPr>
                <w:noProof/>
                <w:webHidden/>
              </w:rPr>
            </w:r>
            <w:r>
              <w:rPr>
                <w:noProof/>
                <w:webHidden/>
              </w:rPr>
              <w:fldChar w:fldCharType="separate"/>
            </w:r>
            <w:r w:rsidR="001E4120">
              <w:rPr>
                <w:noProof/>
                <w:webHidden/>
              </w:rPr>
              <w:t>26</w:t>
            </w:r>
            <w:r>
              <w:rPr>
                <w:noProof/>
                <w:webHidden/>
              </w:rPr>
              <w:fldChar w:fldCharType="end"/>
            </w:r>
          </w:hyperlink>
        </w:p>
        <w:p w:rsidR="004F5878" w:rsidRDefault="00957524">
          <w:pPr>
            <w:pStyle w:val="TOC3"/>
            <w:tabs>
              <w:tab w:val="left" w:pos="1320"/>
              <w:tab w:val="right" w:leader="dot" w:pos="9060"/>
            </w:tabs>
            <w:rPr>
              <w:noProof/>
              <w:sz w:val="22"/>
              <w:lang w:val="mn-MN" w:eastAsia="mn-MN" w:bidi="ar-SA"/>
            </w:rPr>
          </w:pPr>
          <w:hyperlink w:anchor="_Toc326451568" w:history="1">
            <w:r w:rsidR="004F5878" w:rsidRPr="001B6032">
              <w:rPr>
                <w:rStyle w:val="Hyperlink"/>
                <w:noProof/>
              </w:rPr>
              <w:t>2.3.1</w:t>
            </w:r>
            <w:r w:rsidR="004F5878">
              <w:rPr>
                <w:noProof/>
                <w:sz w:val="22"/>
                <w:lang w:val="mn-MN" w:eastAsia="mn-MN" w:bidi="ar-SA"/>
              </w:rPr>
              <w:tab/>
            </w:r>
            <w:r w:rsidR="004F5878" w:rsidRPr="001B6032">
              <w:rPr>
                <w:rStyle w:val="Hyperlink"/>
                <w:noProof/>
              </w:rPr>
              <w:t>Блок схем зурагч модулийн шаардлагын шинжилгээ</w:t>
            </w:r>
            <w:r w:rsidR="004F5878">
              <w:rPr>
                <w:noProof/>
                <w:webHidden/>
              </w:rPr>
              <w:tab/>
            </w:r>
            <w:r>
              <w:rPr>
                <w:noProof/>
                <w:webHidden/>
              </w:rPr>
              <w:fldChar w:fldCharType="begin"/>
            </w:r>
            <w:r w:rsidR="004F5878">
              <w:rPr>
                <w:noProof/>
                <w:webHidden/>
              </w:rPr>
              <w:instrText xml:space="preserve"> PAGEREF _Toc326451568 \h </w:instrText>
            </w:r>
            <w:r>
              <w:rPr>
                <w:noProof/>
                <w:webHidden/>
              </w:rPr>
            </w:r>
            <w:r>
              <w:rPr>
                <w:noProof/>
                <w:webHidden/>
              </w:rPr>
              <w:fldChar w:fldCharType="separate"/>
            </w:r>
            <w:r w:rsidR="001E4120">
              <w:rPr>
                <w:noProof/>
                <w:webHidden/>
              </w:rPr>
              <w:t>26</w:t>
            </w:r>
            <w:r>
              <w:rPr>
                <w:noProof/>
                <w:webHidden/>
              </w:rPr>
              <w:fldChar w:fldCharType="end"/>
            </w:r>
          </w:hyperlink>
        </w:p>
        <w:p w:rsidR="004F5878" w:rsidRDefault="00957524">
          <w:pPr>
            <w:pStyle w:val="TOC3"/>
            <w:tabs>
              <w:tab w:val="left" w:pos="1320"/>
              <w:tab w:val="right" w:leader="dot" w:pos="9060"/>
            </w:tabs>
            <w:rPr>
              <w:noProof/>
              <w:sz w:val="22"/>
              <w:lang w:val="mn-MN" w:eastAsia="mn-MN" w:bidi="ar-SA"/>
            </w:rPr>
          </w:pPr>
          <w:hyperlink w:anchor="_Toc326451569" w:history="1">
            <w:r w:rsidR="004F5878" w:rsidRPr="001B6032">
              <w:rPr>
                <w:rStyle w:val="Hyperlink"/>
                <w:noProof/>
              </w:rPr>
              <w:t>2.3.2</w:t>
            </w:r>
            <w:r w:rsidR="004F5878">
              <w:rPr>
                <w:noProof/>
                <w:sz w:val="22"/>
                <w:lang w:val="mn-MN" w:eastAsia="mn-MN" w:bidi="ar-SA"/>
              </w:rPr>
              <w:tab/>
            </w:r>
            <w:r w:rsidR="004F5878" w:rsidRPr="001B6032">
              <w:rPr>
                <w:rStyle w:val="Hyperlink"/>
                <w:noProof/>
              </w:rPr>
              <w:t>Блок схем зурагч модулийн use case диаграм</w:t>
            </w:r>
            <w:r w:rsidR="004F5878">
              <w:rPr>
                <w:noProof/>
                <w:webHidden/>
              </w:rPr>
              <w:tab/>
            </w:r>
            <w:r>
              <w:rPr>
                <w:noProof/>
                <w:webHidden/>
              </w:rPr>
              <w:fldChar w:fldCharType="begin"/>
            </w:r>
            <w:r w:rsidR="004F5878">
              <w:rPr>
                <w:noProof/>
                <w:webHidden/>
              </w:rPr>
              <w:instrText xml:space="preserve"> PAGEREF _Toc326451569 \h </w:instrText>
            </w:r>
            <w:r>
              <w:rPr>
                <w:noProof/>
                <w:webHidden/>
              </w:rPr>
            </w:r>
            <w:r>
              <w:rPr>
                <w:noProof/>
                <w:webHidden/>
              </w:rPr>
              <w:fldChar w:fldCharType="separate"/>
            </w:r>
            <w:r w:rsidR="001E4120">
              <w:rPr>
                <w:noProof/>
                <w:webHidden/>
              </w:rPr>
              <w:t>27</w:t>
            </w:r>
            <w:r>
              <w:rPr>
                <w:noProof/>
                <w:webHidden/>
              </w:rPr>
              <w:fldChar w:fldCharType="end"/>
            </w:r>
          </w:hyperlink>
        </w:p>
        <w:p w:rsidR="004F5878" w:rsidRDefault="00957524">
          <w:pPr>
            <w:pStyle w:val="TOC3"/>
            <w:tabs>
              <w:tab w:val="left" w:pos="1320"/>
              <w:tab w:val="right" w:leader="dot" w:pos="9060"/>
            </w:tabs>
            <w:rPr>
              <w:noProof/>
              <w:sz w:val="22"/>
              <w:lang w:val="mn-MN" w:eastAsia="mn-MN" w:bidi="ar-SA"/>
            </w:rPr>
          </w:pPr>
          <w:hyperlink w:anchor="_Toc326451570" w:history="1">
            <w:r w:rsidR="004F5878" w:rsidRPr="001B6032">
              <w:rPr>
                <w:rStyle w:val="Hyperlink"/>
                <w:noProof/>
              </w:rPr>
              <w:t>2.3.3</w:t>
            </w:r>
            <w:r w:rsidR="004F5878">
              <w:rPr>
                <w:noProof/>
                <w:sz w:val="22"/>
                <w:lang w:val="mn-MN" w:eastAsia="mn-MN" w:bidi="ar-SA"/>
              </w:rPr>
              <w:tab/>
            </w:r>
            <w:r w:rsidR="004F5878" w:rsidRPr="001B6032">
              <w:rPr>
                <w:rStyle w:val="Hyperlink"/>
                <w:noProof/>
              </w:rPr>
              <w:t>Блок схем зурагч модулийн оролт, гаралтын зохиомж</w:t>
            </w:r>
            <w:r w:rsidR="004F5878">
              <w:rPr>
                <w:noProof/>
                <w:webHidden/>
              </w:rPr>
              <w:tab/>
            </w:r>
            <w:r>
              <w:rPr>
                <w:noProof/>
                <w:webHidden/>
              </w:rPr>
              <w:fldChar w:fldCharType="begin"/>
            </w:r>
            <w:r w:rsidR="004F5878">
              <w:rPr>
                <w:noProof/>
                <w:webHidden/>
              </w:rPr>
              <w:instrText xml:space="preserve"> PAGEREF _Toc326451570 \h </w:instrText>
            </w:r>
            <w:r>
              <w:rPr>
                <w:noProof/>
                <w:webHidden/>
              </w:rPr>
            </w:r>
            <w:r>
              <w:rPr>
                <w:noProof/>
                <w:webHidden/>
              </w:rPr>
              <w:fldChar w:fldCharType="separate"/>
            </w:r>
            <w:r w:rsidR="001E4120">
              <w:rPr>
                <w:noProof/>
                <w:webHidden/>
              </w:rPr>
              <w:t>29</w:t>
            </w:r>
            <w:r>
              <w:rPr>
                <w:noProof/>
                <w:webHidden/>
              </w:rPr>
              <w:fldChar w:fldCharType="end"/>
            </w:r>
          </w:hyperlink>
        </w:p>
        <w:p w:rsidR="004F5878" w:rsidRDefault="00957524">
          <w:pPr>
            <w:pStyle w:val="TOC2"/>
            <w:tabs>
              <w:tab w:val="left" w:pos="880"/>
              <w:tab w:val="right" w:leader="dot" w:pos="9060"/>
            </w:tabs>
            <w:rPr>
              <w:noProof/>
              <w:sz w:val="22"/>
              <w:lang w:val="mn-MN" w:eastAsia="mn-MN" w:bidi="ar-SA"/>
            </w:rPr>
          </w:pPr>
          <w:hyperlink w:anchor="_Toc326451571" w:history="1">
            <w:r w:rsidR="004F5878" w:rsidRPr="001B6032">
              <w:rPr>
                <w:rStyle w:val="Hyperlink"/>
                <w:noProof/>
                <w:lang w:val="mn-MN"/>
              </w:rPr>
              <w:t>2.4</w:t>
            </w:r>
            <w:r w:rsidR="004F5878">
              <w:rPr>
                <w:noProof/>
                <w:sz w:val="22"/>
                <w:lang w:val="mn-MN" w:eastAsia="mn-MN" w:bidi="ar-SA"/>
              </w:rPr>
              <w:tab/>
            </w:r>
            <w:r w:rsidR="004F5878" w:rsidRPr="001B6032">
              <w:rPr>
                <w:rStyle w:val="Hyperlink"/>
                <w:noProof/>
                <w:lang w:val="mn-MN"/>
              </w:rPr>
              <w:t>Хийсвэр код хэрэгжүүлэгч модуль</w:t>
            </w:r>
            <w:r w:rsidR="004F5878">
              <w:rPr>
                <w:noProof/>
                <w:webHidden/>
              </w:rPr>
              <w:tab/>
            </w:r>
            <w:r>
              <w:rPr>
                <w:noProof/>
                <w:webHidden/>
              </w:rPr>
              <w:fldChar w:fldCharType="begin"/>
            </w:r>
            <w:r w:rsidR="004F5878">
              <w:rPr>
                <w:noProof/>
                <w:webHidden/>
              </w:rPr>
              <w:instrText xml:space="preserve"> PAGEREF _Toc326451571 \h </w:instrText>
            </w:r>
            <w:r>
              <w:rPr>
                <w:noProof/>
                <w:webHidden/>
              </w:rPr>
            </w:r>
            <w:r>
              <w:rPr>
                <w:noProof/>
                <w:webHidden/>
              </w:rPr>
              <w:fldChar w:fldCharType="separate"/>
            </w:r>
            <w:r w:rsidR="001E4120">
              <w:rPr>
                <w:noProof/>
                <w:webHidden/>
              </w:rPr>
              <w:t>30</w:t>
            </w:r>
            <w:r>
              <w:rPr>
                <w:noProof/>
                <w:webHidden/>
              </w:rPr>
              <w:fldChar w:fldCharType="end"/>
            </w:r>
          </w:hyperlink>
        </w:p>
        <w:p w:rsidR="004F5878" w:rsidRDefault="00957524">
          <w:pPr>
            <w:pStyle w:val="TOC3"/>
            <w:tabs>
              <w:tab w:val="left" w:pos="1320"/>
              <w:tab w:val="right" w:leader="dot" w:pos="9060"/>
            </w:tabs>
            <w:rPr>
              <w:noProof/>
              <w:sz w:val="22"/>
              <w:lang w:val="mn-MN" w:eastAsia="mn-MN" w:bidi="ar-SA"/>
            </w:rPr>
          </w:pPr>
          <w:hyperlink w:anchor="_Toc326451572" w:history="1">
            <w:r w:rsidR="004F5878" w:rsidRPr="001B6032">
              <w:rPr>
                <w:rStyle w:val="Hyperlink"/>
                <w:noProof/>
              </w:rPr>
              <w:t>2.4.1</w:t>
            </w:r>
            <w:r w:rsidR="004F5878">
              <w:rPr>
                <w:noProof/>
                <w:sz w:val="22"/>
                <w:lang w:val="mn-MN" w:eastAsia="mn-MN" w:bidi="ar-SA"/>
              </w:rPr>
              <w:tab/>
            </w:r>
            <w:r w:rsidR="004F5878" w:rsidRPr="001B6032">
              <w:rPr>
                <w:rStyle w:val="Hyperlink"/>
                <w:noProof/>
              </w:rPr>
              <w:t>Хийсвэр код хэрэгжүүлэгчийн шаардлагын шинжилгээ</w:t>
            </w:r>
            <w:r w:rsidR="004F5878">
              <w:rPr>
                <w:noProof/>
                <w:webHidden/>
              </w:rPr>
              <w:tab/>
            </w:r>
            <w:r>
              <w:rPr>
                <w:noProof/>
                <w:webHidden/>
              </w:rPr>
              <w:fldChar w:fldCharType="begin"/>
            </w:r>
            <w:r w:rsidR="004F5878">
              <w:rPr>
                <w:noProof/>
                <w:webHidden/>
              </w:rPr>
              <w:instrText xml:space="preserve"> PAGEREF _Toc326451572 \h </w:instrText>
            </w:r>
            <w:r>
              <w:rPr>
                <w:noProof/>
                <w:webHidden/>
              </w:rPr>
            </w:r>
            <w:r>
              <w:rPr>
                <w:noProof/>
                <w:webHidden/>
              </w:rPr>
              <w:fldChar w:fldCharType="separate"/>
            </w:r>
            <w:r w:rsidR="001E4120">
              <w:rPr>
                <w:noProof/>
                <w:webHidden/>
              </w:rPr>
              <w:t>30</w:t>
            </w:r>
            <w:r>
              <w:rPr>
                <w:noProof/>
                <w:webHidden/>
              </w:rPr>
              <w:fldChar w:fldCharType="end"/>
            </w:r>
          </w:hyperlink>
        </w:p>
        <w:p w:rsidR="004F5878" w:rsidRDefault="00957524">
          <w:pPr>
            <w:pStyle w:val="TOC3"/>
            <w:tabs>
              <w:tab w:val="left" w:pos="1320"/>
              <w:tab w:val="right" w:leader="dot" w:pos="9060"/>
            </w:tabs>
            <w:rPr>
              <w:noProof/>
              <w:sz w:val="22"/>
              <w:lang w:val="mn-MN" w:eastAsia="mn-MN" w:bidi="ar-SA"/>
            </w:rPr>
          </w:pPr>
          <w:hyperlink w:anchor="_Toc326451573" w:history="1">
            <w:r w:rsidR="004F5878" w:rsidRPr="001B6032">
              <w:rPr>
                <w:rStyle w:val="Hyperlink"/>
                <w:noProof/>
              </w:rPr>
              <w:t>2.4.2</w:t>
            </w:r>
            <w:r w:rsidR="004F5878">
              <w:rPr>
                <w:noProof/>
                <w:sz w:val="22"/>
                <w:lang w:val="mn-MN" w:eastAsia="mn-MN" w:bidi="ar-SA"/>
              </w:rPr>
              <w:tab/>
            </w:r>
            <w:r w:rsidR="004F5878" w:rsidRPr="001B6032">
              <w:rPr>
                <w:rStyle w:val="Hyperlink"/>
                <w:noProof/>
              </w:rPr>
              <w:t>Хийсвэр код хэрэгжүүлэгч модулийн use case диаграм</w:t>
            </w:r>
            <w:r w:rsidR="004F5878">
              <w:rPr>
                <w:noProof/>
                <w:webHidden/>
              </w:rPr>
              <w:tab/>
            </w:r>
            <w:r>
              <w:rPr>
                <w:noProof/>
                <w:webHidden/>
              </w:rPr>
              <w:fldChar w:fldCharType="begin"/>
            </w:r>
            <w:r w:rsidR="004F5878">
              <w:rPr>
                <w:noProof/>
                <w:webHidden/>
              </w:rPr>
              <w:instrText xml:space="preserve"> PAGEREF _Toc326451573 \h </w:instrText>
            </w:r>
            <w:r>
              <w:rPr>
                <w:noProof/>
                <w:webHidden/>
              </w:rPr>
            </w:r>
            <w:r>
              <w:rPr>
                <w:noProof/>
                <w:webHidden/>
              </w:rPr>
              <w:fldChar w:fldCharType="separate"/>
            </w:r>
            <w:r w:rsidR="001E4120">
              <w:rPr>
                <w:noProof/>
                <w:webHidden/>
              </w:rPr>
              <w:t>31</w:t>
            </w:r>
            <w:r>
              <w:rPr>
                <w:noProof/>
                <w:webHidden/>
              </w:rPr>
              <w:fldChar w:fldCharType="end"/>
            </w:r>
          </w:hyperlink>
        </w:p>
        <w:p w:rsidR="004F5878" w:rsidRDefault="00957524">
          <w:pPr>
            <w:pStyle w:val="TOC3"/>
            <w:tabs>
              <w:tab w:val="left" w:pos="1320"/>
              <w:tab w:val="right" w:leader="dot" w:pos="9060"/>
            </w:tabs>
            <w:rPr>
              <w:noProof/>
              <w:sz w:val="22"/>
              <w:lang w:val="mn-MN" w:eastAsia="mn-MN" w:bidi="ar-SA"/>
            </w:rPr>
          </w:pPr>
          <w:hyperlink w:anchor="_Toc326451574" w:history="1">
            <w:r w:rsidR="004F5878" w:rsidRPr="001B6032">
              <w:rPr>
                <w:rStyle w:val="Hyperlink"/>
                <w:noProof/>
              </w:rPr>
              <w:t>2.4.3</w:t>
            </w:r>
            <w:r w:rsidR="004F5878">
              <w:rPr>
                <w:noProof/>
                <w:sz w:val="22"/>
                <w:lang w:val="mn-MN" w:eastAsia="mn-MN" w:bidi="ar-SA"/>
              </w:rPr>
              <w:tab/>
            </w:r>
            <w:r w:rsidR="004F5878" w:rsidRPr="001B6032">
              <w:rPr>
                <w:rStyle w:val="Hyperlink"/>
                <w:noProof/>
              </w:rPr>
              <w:t>Хийсвэр код хөрвүүлэгч модулийн оролтын зохиомж</w:t>
            </w:r>
            <w:r w:rsidR="004F5878">
              <w:rPr>
                <w:noProof/>
                <w:webHidden/>
              </w:rPr>
              <w:tab/>
            </w:r>
            <w:r>
              <w:rPr>
                <w:noProof/>
                <w:webHidden/>
              </w:rPr>
              <w:fldChar w:fldCharType="begin"/>
            </w:r>
            <w:r w:rsidR="004F5878">
              <w:rPr>
                <w:noProof/>
                <w:webHidden/>
              </w:rPr>
              <w:instrText xml:space="preserve"> PAGEREF _Toc326451574 \h </w:instrText>
            </w:r>
            <w:r>
              <w:rPr>
                <w:noProof/>
                <w:webHidden/>
              </w:rPr>
            </w:r>
            <w:r>
              <w:rPr>
                <w:noProof/>
                <w:webHidden/>
              </w:rPr>
              <w:fldChar w:fldCharType="separate"/>
            </w:r>
            <w:r w:rsidR="001E4120">
              <w:rPr>
                <w:noProof/>
                <w:webHidden/>
              </w:rPr>
              <w:t>34</w:t>
            </w:r>
            <w:r>
              <w:rPr>
                <w:noProof/>
                <w:webHidden/>
              </w:rPr>
              <w:fldChar w:fldCharType="end"/>
            </w:r>
          </w:hyperlink>
        </w:p>
        <w:p w:rsidR="004F5878" w:rsidRDefault="00957524">
          <w:pPr>
            <w:pStyle w:val="TOC1"/>
            <w:tabs>
              <w:tab w:val="left" w:pos="1100"/>
              <w:tab w:val="right" w:leader="dot" w:pos="9060"/>
            </w:tabs>
            <w:rPr>
              <w:b w:val="0"/>
              <w:noProof/>
              <w:sz w:val="22"/>
              <w:lang w:val="mn-MN" w:eastAsia="mn-MN" w:bidi="ar-SA"/>
            </w:rPr>
          </w:pPr>
          <w:hyperlink w:anchor="_Toc326451575" w:history="1">
            <w:r w:rsidR="004F5878" w:rsidRPr="001B6032">
              <w:rPr>
                <w:rStyle w:val="Hyperlink"/>
                <w:noProof/>
              </w:rPr>
              <w:t>Бүлэг 3.</w:t>
            </w:r>
            <w:r w:rsidR="004F5878">
              <w:rPr>
                <w:b w:val="0"/>
                <w:noProof/>
                <w:sz w:val="22"/>
                <w:lang w:val="mn-MN" w:eastAsia="mn-MN" w:bidi="ar-SA"/>
              </w:rPr>
              <w:tab/>
            </w:r>
            <w:r w:rsidR="004F5878" w:rsidRPr="001B6032">
              <w:rPr>
                <w:rStyle w:val="Hyperlink"/>
                <w:noProof/>
              </w:rPr>
              <w:t>Блок схем хэрэгжүүлэгч програм хангамжийн хөгжүүлэлт</w:t>
            </w:r>
            <w:r w:rsidR="004F5878">
              <w:rPr>
                <w:noProof/>
                <w:webHidden/>
              </w:rPr>
              <w:tab/>
            </w:r>
            <w:r>
              <w:rPr>
                <w:noProof/>
                <w:webHidden/>
              </w:rPr>
              <w:fldChar w:fldCharType="begin"/>
            </w:r>
            <w:r w:rsidR="004F5878">
              <w:rPr>
                <w:noProof/>
                <w:webHidden/>
              </w:rPr>
              <w:instrText xml:space="preserve"> PAGEREF _Toc326451575 \h </w:instrText>
            </w:r>
            <w:r>
              <w:rPr>
                <w:noProof/>
                <w:webHidden/>
              </w:rPr>
            </w:r>
            <w:r>
              <w:rPr>
                <w:noProof/>
                <w:webHidden/>
              </w:rPr>
              <w:fldChar w:fldCharType="separate"/>
            </w:r>
            <w:r w:rsidR="001E4120">
              <w:rPr>
                <w:noProof/>
                <w:webHidden/>
              </w:rPr>
              <w:t>35</w:t>
            </w:r>
            <w:r>
              <w:rPr>
                <w:noProof/>
                <w:webHidden/>
              </w:rPr>
              <w:fldChar w:fldCharType="end"/>
            </w:r>
          </w:hyperlink>
        </w:p>
        <w:p w:rsidR="004F5878" w:rsidRDefault="00957524">
          <w:pPr>
            <w:pStyle w:val="TOC2"/>
            <w:tabs>
              <w:tab w:val="left" w:pos="880"/>
              <w:tab w:val="right" w:leader="dot" w:pos="9060"/>
            </w:tabs>
            <w:rPr>
              <w:noProof/>
              <w:sz w:val="22"/>
              <w:lang w:val="mn-MN" w:eastAsia="mn-MN" w:bidi="ar-SA"/>
            </w:rPr>
          </w:pPr>
          <w:hyperlink w:anchor="_Toc326451576" w:history="1">
            <w:r w:rsidR="004F5878" w:rsidRPr="001B6032">
              <w:rPr>
                <w:rStyle w:val="Hyperlink"/>
                <w:noProof/>
                <w:lang w:val="mn-MN"/>
              </w:rPr>
              <w:t>3.1</w:t>
            </w:r>
            <w:r w:rsidR="004F5878">
              <w:rPr>
                <w:noProof/>
                <w:sz w:val="22"/>
                <w:lang w:val="mn-MN" w:eastAsia="mn-MN" w:bidi="ar-SA"/>
              </w:rPr>
              <w:tab/>
            </w:r>
            <w:r w:rsidR="004F5878" w:rsidRPr="001B6032">
              <w:rPr>
                <w:rStyle w:val="Hyperlink"/>
                <w:noProof/>
                <w:lang w:val="mn-MN"/>
              </w:rPr>
              <w:t>Архитектурын сонголт</w:t>
            </w:r>
            <w:r w:rsidR="004F5878">
              <w:rPr>
                <w:noProof/>
                <w:webHidden/>
              </w:rPr>
              <w:tab/>
            </w:r>
            <w:r>
              <w:rPr>
                <w:noProof/>
                <w:webHidden/>
              </w:rPr>
              <w:fldChar w:fldCharType="begin"/>
            </w:r>
            <w:r w:rsidR="004F5878">
              <w:rPr>
                <w:noProof/>
                <w:webHidden/>
              </w:rPr>
              <w:instrText xml:space="preserve"> PAGEREF _Toc326451576 \h </w:instrText>
            </w:r>
            <w:r>
              <w:rPr>
                <w:noProof/>
                <w:webHidden/>
              </w:rPr>
            </w:r>
            <w:r>
              <w:rPr>
                <w:noProof/>
                <w:webHidden/>
              </w:rPr>
              <w:fldChar w:fldCharType="separate"/>
            </w:r>
            <w:r w:rsidR="001E4120">
              <w:rPr>
                <w:noProof/>
                <w:webHidden/>
              </w:rPr>
              <w:t>35</w:t>
            </w:r>
            <w:r>
              <w:rPr>
                <w:noProof/>
                <w:webHidden/>
              </w:rPr>
              <w:fldChar w:fldCharType="end"/>
            </w:r>
          </w:hyperlink>
        </w:p>
        <w:p w:rsidR="004F5878" w:rsidRDefault="00957524">
          <w:pPr>
            <w:pStyle w:val="TOC3"/>
            <w:tabs>
              <w:tab w:val="left" w:pos="1320"/>
              <w:tab w:val="right" w:leader="dot" w:pos="9060"/>
            </w:tabs>
            <w:rPr>
              <w:noProof/>
              <w:sz w:val="22"/>
              <w:lang w:val="mn-MN" w:eastAsia="mn-MN" w:bidi="ar-SA"/>
            </w:rPr>
          </w:pPr>
          <w:hyperlink w:anchor="_Toc326451577" w:history="1">
            <w:r w:rsidR="004F5878" w:rsidRPr="001B6032">
              <w:rPr>
                <w:rStyle w:val="Hyperlink"/>
                <w:noProof/>
              </w:rPr>
              <w:t>3.1.1</w:t>
            </w:r>
            <w:r w:rsidR="004F5878">
              <w:rPr>
                <w:noProof/>
                <w:sz w:val="22"/>
                <w:lang w:val="mn-MN" w:eastAsia="mn-MN" w:bidi="ar-SA"/>
              </w:rPr>
              <w:tab/>
            </w:r>
            <w:r w:rsidR="004F5878" w:rsidRPr="001B6032">
              <w:rPr>
                <w:rStyle w:val="Hyperlink"/>
                <w:noProof/>
              </w:rPr>
              <w:t>Програмчлалын хэлний сонголт</w:t>
            </w:r>
            <w:r w:rsidR="004F5878">
              <w:rPr>
                <w:noProof/>
                <w:webHidden/>
              </w:rPr>
              <w:tab/>
            </w:r>
            <w:r>
              <w:rPr>
                <w:noProof/>
                <w:webHidden/>
              </w:rPr>
              <w:fldChar w:fldCharType="begin"/>
            </w:r>
            <w:r w:rsidR="004F5878">
              <w:rPr>
                <w:noProof/>
                <w:webHidden/>
              </w:rPr>
              <w:instrText xml:space="preserve"> PAGEREF _Toc326451577 \h </w:instrText>
            </w:r>
            <w:r>
              <w:rPr>
                <w:noProof/>
                <w:webHidden/>
              </w:rPr>
            </w:r>
            <w:r>
              <w:rPr>
                <w:noProof/>
                <w:webHidden/>
              </w:rPr>
              <w:fldChar w:fldCharType="separate"/>
            </w:r>
            <w:r w:rsidR="001E4120">
              <w:rPr>
                <w:noProof/>
                <w:webHidden/>
              </w:rPr>
              <w:t>35</w:t>
            </w:r>
            <w:r>
              <w:rPr>
                <w:noProof/>
                <w:webHidden/>
              </w:rPr>
              <w:fldChar w:fldCharType="end"/>
            </w:r>
          </w:hyperlink>
        </w:p>
        <w:p w:rsidR="004F5878" w:rsidRDefault="00957524">
          <w:pPr>
            <w:pStyle w:val="TOC3"/>
            <w:tabs>
              <w:tab w:val="left" w:pos="1320"/>
              <w:tab w:val="right" w:leader="dot" w:pos="9060"/>
            </w:tabs>
            <w:rPr>
              <w:noProof/>
              <w:sz w:val="22"/>
              <w:lang w:val="mn-MN" w:eastAsia="mn-MN" w:bidi="ar-SA"/>
            </w:rPr>
          </w:pPr>
          <w:hyperlink w:anchor="_Toc326451578" w:history="1">
            <w:r w:rsidR="004F5878" w:rsidRPr="001B6032">
              <w:rPr>
                <w:rStyle w:val="Hyperlink"/>
                <w:noProof/>
              </w:rPr>
              <w:t>3.1.2</w:t>
            </w:r>
            <w:r w:rsidR="004F5878">
              <w:rPr>
                <w:noProof/>
                <w:sz w:val="22"/>
                <w:lang w:val="mn-MN" w:eastAsia="mn-MN" w:bidi="ar-SA"/>
              </w:rPr>
              <w:tab/>
            </w:r>
            <w:r w:rsidR="004F5878" w:rsidRPr="001B6032">
              <w:rPr>
                <w:rStyle w:val="Hyperlink"/>
                <w:noProof/>
              </w:rPr>
              <w:t>Хөгжүүлэлтийн орчны сонголт</w:t>
            </w:r>
            <w:r w:rsidR="004F5878">
              <w:rPr>
                <w:noProof/>
                <w:webHidden/>
              </w:rPr>
              <w:tab/>
            </w:r>
            <w:r>
              <w:rPr>
                <w:noProof/>
                <w:webHidden/>
              </w:rPr>
              <w:fldChar w:fldCharType="begin"/>
            </w:r>
            <w:r w:rsidR="004F5878">
              <w:rPr>
                <w:noProof/>
                <w:webHidden/>
              </w:rPr>
              <w:instrText xml:space="preserve"> PAGEREF _Toc326451578 \h </w:instrText>
            </w:r>
            <w:r>
              <w:rPr>
                <w:noProof/>
                <w:webHidden/>
              </w:rPr>
            </w:r>
            <w:r>
              <w:rPr>
                <w:noProof/>
                <w:webHidden/>
              </w:rPr>
              <w:fldChar w:fldCharType="separate"/>
            </w:r>
            <w:r w:rsidR="001E4120">
              <w:rPr>
                <w:noProof/>
                <w:webHidden/>
              </w:rPr>
              <w:t>35</w:t>
            </w:r>
            <w:r>
              <w:rPr>
                <w:noProof/>
                <w:webHidden/>
              </w:rPr>
              <w:fldChar w:fldCharType="end"/>
            </w:r>
          </w:hyperlink>
        </w:p>
        <w:p w:rsidR="004F5878" w:rsidRDefault="00957524">
          <w:pPr>
            <w:pStyle w:val="TOC3"/>
            <w:tabs>
              <w:tab w:val="left" w:pos="1320"/>
              <w:tab w:val="right" w:leader="dot" w:pos="9060"/>
            </w:tabs>
            <w:rPr>
              <w:noProof/>
              <w:sz w:val="22"/>
              <w:lang w:val="mn-MN" w:eastAsia="mn-MN" w:bidi="ar-SA"/>
            </w:rPr>
          </w:pPr>
          <w:hyperlink w:anchor="_Toc326451579" w:history="1">
            <w:r w:rsidR="004F5878" w:rsidRPr="001B6032">
              <w:rPr>
                <w:rStyle w:val="Hyperlink"/>
                <w:noProof/>
              </w:rPr>
              <w:t>3.1.3</w:t>
            </w:r>
            <w:r w:rsidR="004F5878">
              <w:rPr>
                <w:noProof/>
                <w:sz w:val="22"/>
                <w:lang w:val="mn-MN" w:eastAsia="mn-MN" w:bidi="ar-SA"/>
              </w:rPr>
              <w:tab/>
            </w:r>
            <w:r w:rsidR="004F5878" w:rsidRPr="001B6032">
              <w:rPr>
                <w:rStyle w:val="Hyperlink"/>
                <w:noProof/>
              </w:rPr>
              <w:t>Үйлдлийн системийн сонголт</w:t>
            </w:r>
            <w:r w:rsidR="004F5878">
              <w:rPr>
                <w:noProof/>
                <w:webHidden/>
              </w:rPr>
              <w:tab/>
            </w:r>
            <w:r>
              <w:rPr>
                <w:noProof/>
                <w:webHidden/>
              </w:rPr>
              <w:fldChar w:fldCharType="begin"/>
            </w:r>
            <w:r w:rsidR="004F5878">
              <w:rPr>
                <w:noProof/>
                <w:webHidden/>
              </w:rPr>
              <w:instrText xml:space="preserve"> PAGEREF _Toc326451579 \h </w:instrText>
            </w:r>
            <w:r>
              <w:rPr>
                <w:noProof/>
                <w:webHidden/>
              </w:rPr>
            </w:r>
            <w:r>
              <w:rPr>
                <w:noProof/>
                <w:webHidden/>
              </w:rPr>
              <w:fldChar w:fldCharType="separate"/>
            </w:r>
            <w:r w:rsidR="001E4120">
              <w:rPr>
                <w:noProof/>
                <w:webHidden/>
              </w:rPr>
              <w:t>35</w:t>
            </w:r>
            <w:r>
              <w:rPr>
                <w:noProof/>
                <w:webHidden/>
              </w:rPr>
              <w:fldChar w:fldCharType="end"/>
            </w:r>
          </w:hyperlink>
        </w:p>
        <w:p w:rsidR="004F5878" w:rsidRDefault="00957524">
          <w:pPr>
            <w:pStyle w:val="TOC2"/>
            <w:tabs>
              <w:tab w:val="left" w:pos="880"/>
              <w:tab w:val="right" w:leader="dot" w:pos="9060"/>
            </w:tabs>
            <w:rPr>
              <w:noProof/>
              <w:sz w:val="22"/>
              <w:lang w:val="mn-MN" w:eastAsia="mn-MN" w:bidi="ar-SA"/>
            </w:rPr>
          </w:pPr>
          <w:hyperlink w:anchor="_Toc326451580" w:history="1">
            <w:r w:rsidR="004F5878" w:rsidRPr="001B6032">
              <w:rPr>
                <w:rStyle w:val="Hyperlink"/>
                <w:noProof/>
                <w:lang w:val="mn-MN"/>
              </w:rPr>
              <w:t>3.2</w:t>
            </w:r>
            <w:r w:rsidR="004F5878">
              <w:rPr>
                <w:noProof/>
                <w:sz w:val="22"/>
                <w:lang w:val="mn-MN" w:eastAsia="mn-MN" w:bidi="ar-SA"/>
              </w:rPr>
              <w:tab/>
            </w:r>
            <w:r w:rsidR="004F5878" w:rsidRPr="001B6032">
              <w:rPr>
                <w:rStyle w:val="Hyperlink"/>
                <w:noProof/>
                <w:lang w:val="mn-MN"/>
              </w:rPr>
              <w:t>Програм</w:t>
            </w:r>
            <w:r w:rsidR="004F5878" w:rsidRPr="001B6032">
              <w:rPr>
                <w:rStyle w:val="Hyperlink"/>
                <w:noProof/>
              </w:rPr>
              <w:t xml:space="preserve"> </w:t>
            </w:r>
            <w:r w:rsidR="004F5878" w:rsidRPr="001B6032">
              <w:rPr>
                <w:rStyle w:val="Hyperlink"/>
                <w:noProof/>
                <w:lang w:val="mn-MN"/>
              </w:rPr>
              <w:t>хангамжийн архитектур</w:t>
            </w:r>
            <w:r w:rsidR="004F5878">
              <w:rPr>
                <w:noProof/>
                <w:webHidden/>
              </w:rPr>
              <w:tab/>
            </w:r>
            <w:r>
              <w:rPr>
                <w:noProof/>
                <w:webHidden/>
              </w:rPr>
              <w:fldChar w:fldCharType="begin"/>
            </w:r>
            <w:r w:rsidR="004F5878">
              <w:rPr>
                <w:noProof/>
                <w:webHidden/>
              </w:rPr>
              <w:instrText xml:space="preserve"> PAGEREF _Toc326451580 \h </w:instrText>
            </w:r>
            <w:r>
              <w:rPr>
                <w:noProof/>
                <w:webHidden/>
              </w:rPr>
            </w:r>
            <w:r>
              <w:rPr>
                <w:noProof/>
                <w:webHidden/>
              </w:rPr>
              <w:fldChar w:fldCharType="separate"/>
            </w:r>
            <w:r w:rsidR="001E4120">
              <w:rPr>
                <w:noProof/>
                <w:webHidden/>
              </w:rPr>
              <w:t>35</w:t>
            </w:r>
            <w:r>
              <w:rPr>
                <w:noProof/>
                <w:webHidden/>
              </w:rPr>
              <w:fldChar w:fldCharType="end"/>
            </w:r>
          </w:hyperlink>
        </w:p>
        <w:p w:rsidR="004F5878" w:rsidRDefault="00957524">
          <w:pPr>
            <w:pStyle w:val="TOC3"/>
            <w:tabs>
              <w:tab w:val="left" w:pos="1320"/>
              <w:tab w:val="right" w:leader="dot" w:pos="9060"/>
            </w:tabs>
            <w:rPr>
              <w:noProof/>
              <w:sz w:val="22"/>
              <w:lang w:val="mn-MN" w:eastAsia="mn-MN" w:bidi="ar-SA"/>
            </w:rPr>
          </w:pPr>
          <w:hyperlink w:anchor="_Toc326451581" w:history="1">
            <w:r w:rsidR="004F5878" w:rsidRPr="001B6032">
              <w:rPr>
                <w:rStyle w:val="Hyperlink"/>
                <w:noProof/>
              </w:rPr>
              <w:t>3.2.1</w:t>
            </w:r>
            <w:r w:rsidR="004F5878">
              <w:rPr>
                <w:noProof/>
                <w:sz w:val="22"/>
                <w:lang w:val="mn-MN" w:eastAsia="mn-MN" w:bidi="ar-SA"/>
              </w:rPr>
              <w:tab/>
            </w:r>
            <w:r w:rsidR="004F5878" w:rsidRPr="001B6032">
              <w:rPr>
                <w:rStyle w:val="Hyperlink"/>
                <w:noProof/>
              </w:rPr>
              <w:t>Модулиуд</w:t>
            </w:r>
            <w:r w:rsidR="004F5878">
              <w:rPr>
                <w:noProof/>
                <w:webHidden/>
              </w:rPr>
              <w:tab/>
            </w:r>
            <w:r>
              <w:rPr>
                <w:noProof/>
                <w:webHidden/>
              </w:rPr>
              <w:fldChar w:fldCharType="begin"/>
            </w:r>
            <w:r w:rsidR="004F5878">
              <w:rPr>
                <w:noProof/>
                <w:webHidden/>
              </w:rPr>
              <w:instrText xml:space="preserve"> PAGEREF _Toc326451581 \h </w:instrText>
            </w:r>
            <w:r>
              <w:rPr>
                <w:noProof/>
                <w:webHidden/>
              </w:rPr>
            </w:r>
            <w:r>
              <w:rPr>
                <w:noProof/>
                <w:webHidden/>
              </w:rPr>
              <w:fldChar w:fldCharType="separate"/>
            </w:r>
            <w:r w:rsidR="001E4120">
              <w:rPr>
                <w:noProof/>
                <w:webHidden/>
              </w:rPr>
              <w:t>36</w:t>
            </w:r>
            <w:r>
              <w:rPr>
                <w:noProof/>
                <w:webHidden/>
              </w:rPr>
              <w:fldChar w:fldCharType="end"/>
            </w:r>
          </w:hyperlink>
        </w:p>
        <w:p w:rsidR="004F5878" w:rsidRDefault="00957524">
          <w:pPr>
            <w:pStyle w:val="TOC2"/>
            <w:tabs>
              <w:tab w:val="left" w:pos="880"/>
              <w:tab w:val="right" w:leader="dot" w:pos="9060"/>
            </w:tabs>
            <w:rPr>
              <w:noProof/>
              <w:sz w:val="22"/>
              <w:lang w:val="mn-MN" w:eastAsia="mn-MN" w:bidi="ar-SA"/>
            </w:rPr>
          </w:pPr>
          <w:hyperlink w:anchor="_Toc326451582" w:history="1">
            <w:r w:rsidR="004F5878" w:rsidRPr="001B6032">
              <w:rPr>
                <w:rStyle w:val="Hyperlink"/>
                <w:noProof/>
              </w:rPr>
              <w:t>3.3</w:t>
            </w:r>
            <w:r w:rsidR="004F5878">
              <w:rPr>
                <w:noProof/>
                <w:sz w:val="22"/>
                <w:lang w:val="mn-MN" w:eastAsia="mn-MN" w:bidi="ar-SA"/>
              </w:rPr>
              <w:tab/>
            </w:r>
            <w:r w:rsidR="004F5878" w:rsidRPr="001B6032">
              <w:rPr>
                <w:rStyle w:val="Hyperlink"/>
                <w:noProof/>
              </w:rPr>
              <w:t>Туршилт</w:t>
            </w:r>
            <w:r w:rsidR="004F5878">
              <w:rPr>
                <w:noProof/>
                <w:webHidden/>
              </w:rPr>
              <w:tab/>
            </w:r>
            <w:r>
              <w:rPr>
                <w:noProof/>
                <w:webHidden/>
              </w:rPr>
              <w:fldChar w:fldCharType="begin"/>
            </w:r>
            <w:r w:rsidR="004F5878">
              <w:rPr>
                <w:noProof/>
                <w:webHidden/>
              </w:rPr>
              <w:instrText xml:space="preserve"> PAGEREF _Toc326451582 \h </w:instrText>
            </w:r>
            <w:r>
              <w:rPr>
                <w:noProof/>
                <w:webHidden/>
              </w:rPr>
            </w:r>
            <w:r>
              <w:rPr>
                <w:noProof/>
                <w:webHidden/>
              </w:rPr>
              <w:fldChar w:fldCharType="separate"/>
            </w:r>
            <w:r w:rsidR="001E4120">
              <w:rPr>
                <w:noProof/>
                <w:webHidden/>
              </w:rPr>
              <w:t>40</w:t>
            </w:r>
            <w:r>
              <w:rPr>
                <w:noProof/>
                <w:webHidden/>
              </w:rPr>
              <w:fldChar w:fldCharType="end"/>
            </w:r>
          </w:hyperlink>
        </w:p>
        <w:p w:rsidR="004F5878" w:rsidRDefault="00957524">
          <w:pPr>
            <w:pStyle w:val="TOC3"/>
            <w:tabs>
              <w:tab w:val="left" w:pos="1320"/>
              <w:tab w:val="right" w:leader="dot" w:pos="9060"/>
            </w:tabs>
            <w:rPr>
              <w:noProof/>
              <w:sz w:val="22"/>
              <w:lang w:val="mn-MN" w:eastAsia="mn-MN" w:bidi="ar-SA"/>
            </w:rPr>
          </w:pPr>
          <w:hyperlink w:anchor="_Toc326451583" w:history="1">
            <w:r w:rsidR="004F5878" w:rsidRPr="001B6032">
              <w:rPr>
                <w:rStyle w:val="Hyperlink"/>
                <w:noProof/>
              </w:rPr>
              <w:t>3.3.1</w:t>
            </w:r>
            <w:r w:rsidR="004F5878">
              <w:rPr>
                <w:noProof/>
                <w:sz w:val="22"/>
                <w:lang w:val="mn-MN" w:eastAsia="mn-MN" w:bidi="ar-SA"/>
              </w:rPr>
              <w:tab/>
            </w:r>
            <w:r w:rsidR="004F5878" w:rsidRPr="001B6032">
              <w:rPr>
                <w:rStyle w:val="Hyperlink"/>
                <w:noProof/>
              </w:rPr>
              <w:t>Туршилтын өгөгдөл 1</w:t>
            </w:r>
            <w:r w:rsidR="004F5878">
              <w:rPr>
                <w:noProof/>
                <w:webHidden/>
              </w:rPr>
              <w:tab/>
            </w:r>
            <w:r>
              <w:rPr>
                <w:noProof/>
                <w:webHidden/>
              </w:rPr>
              <w:fldChar w:fldCharType="begin"/>
            </w:r>
            <w:r w:rsidR="004F5878">
              <w:rPr>
                <w:noProof/>
                <w:webHidden/>
              </w:rPr>
              <w:instrText xml:space="preserve"> PAGEREF _Toc326451583 \h </w:instrText>
            </w:r>
            <w:r>
              <w:rPr>
                <w:noProof/>
                <w:webHidden/>
              </w:rPr>
            </w:r>
            <w:r>
              <w:rPr>
                <w:noProof/>
                <w:webHidden/>
              </w:rPr>
              <w:fldChar w:fldCharType="separate"/>
            </w:r>
            <w:r w:rsidR="001E4120">
              <w:rPr>
                <w:noProof/>
                <w:webHidden/>
              </w:rPr>
              <w:t>40</w:t>
            </w:r>
            <w:r>
              <w:rPr>
                <w:noProof/>
                <w:webHidden/>
              </w:rPr>
              <w:fldChar w:fldCharType="end"/>
            </w:r>
          </w:hyperlink>
        </w:p>
        <w:p w:rsidR="004F5878" w:rsidRDefault="00957524">
          <w:pPr>
            <w:pStyle w:val="TOC3"/>
            <w:tabs>
              <w:tab w:val="left" w:pos="1320"/>
              <w:tab w:val="right" w:leader="dot" w:pos="9060"/>
            </w:tabs>
            <w:rPr>
              <w:noProof/>
              <w:sz w:val="22"/>
              <w:lang w:val="mn-MN" w:eastAsia="mn-MN" w:bidi="ar-SA"/>
            </w:rPr>
          </w:pPr>
          <w:hyperlink w:anchor="_Toc326451584" w:history="1">
            <w:r w:rsidR="004F5878" w:rsidRPr="001B6032">
              <w:rPr>
                <w:rStyle w:val="Hyperlink"/>
                <w:noProof/>
              </w:rPr>
              <w:t>3.3.2</w:t>
            </w:r>
            <w:r w:rsidR="004F5878">
              <w:rPr>
                <w:noProof/>
                <w:sz w:val="22"/>
                <w:lang w:val="mn-MN" w:eastAsia="mn-MN" w:bidi="ar-SA"/>
              </w:rPr>
              <w:tab/>
            </w:r>
            <w:r w:rsidR="004F5878" w:rsidRPr="001B6032">
              <w:rPr>
                <w:rStyle w:val="Hyperlink"/>
                <w:noProof/>
              </w:rPr>
              <w:t>Туршилтын өгөгдөл 2</w:t>
            </w:r>
            <w:r w:rsidR="004F5878">
              <w:rPr>
                <w:noProof/>
                <w:webHidden/>
              </w:rPr>
              <w:tab/>
            </w:r>
            <w:r>
              <w:rPr>
                <w:noProof/>
                <w:webHidden/>
              </w:rPr>
              <w:fldChar w:fldCharType="begin"/>
            </w:r>
            <w:r w:rsidR="004F5878">
              <w:rPr>
                <w:noProof/>
                <w:webHidden/>
              </w:rPr>
              <w:instrText xml:space="preserve"> PAGEREF _Toc326451584 \h </w:instrText>
            </w:r>
            <w:r>
              <w:rPr>
                <w:noProof/>
                <w:webHidden/>
              </w:rPr>
            </w:r>
            <w:r>
              <w:rPr>
                <w:noProof/>
                <w:webHidden/>
              </w:rPr>
              <w:fldChar w:fldCharType="separate"/>
            </w:r>
            <w:r w:rsidR="001E4120">
              <w:rPr>
                <w:noProof/>
                <w:webHidden/>
              </w:rPr>
              <w:t>42</w:t>
            </w:r>
            <w:r>
              <w:rPr>
                <w:noProof/>
                <w:webHidden/>
              </w:rPr>
              <w:fldChar w:fldCharType="end"/>
            </w:r>
          </w:hyperlink>
        </w:p>
        <w:p w:rsidR="004F5878" w:rsidRDefault="00957524">
          <w:pPr>
            <w:pStyle w:val="TOC3"/>
            <w:tabs>
              <w:tab w:val="left" w:pos="1320"/>
              <w:tab w:val="right" w:leader="dot" w:pos="9060"/>
            </w:tabs>
            <w:rPr>
              <w:noProof/>
              <w:sz w:val="22"/>
              <w:lang w:val="mn-MN" w:eastAsia="mn-MN" w:bidi="ar-SA"/>
            </w:rPr>
          </w:pPr>
          <w:hyperlink w:anchor="_Toc326451585" w:history="1">
            <w:r w:rsidR="004F5878" w:rsidRPr="001B6032">
              <w:rPr>
                <w:rStyle w:val="Hyperlink"/>
                <w:noProof/>
              </w:rPr>
              <w:t>3.3.3</w:t>
            </w:r>
            <w:r w:rsidR="004F5878">
              <w:rPr>
                <w:noProof/>
                <w:sz w:val="22"/>
                <w:lang w:val="mn-MN" w:eastAsia="mn-MN" w:bidi="ar-SA"/>
              </w:rPr>
              <w:tab/>
            </w:r>
            <w:r w:rsidR="004F5878" w:rsidRPr="001B6032">
              <w:rPr>
                <w:rStyle w:val="Hyperlink"/>
                <w:noProof/>
              </w:rPr>
              <w:t>Туршилтын үр дүн</w:t>
            </w:r>
            <w:r w:rsidR="004F5878">
              <w:rPr>
                <w:noProof/>
                <w:webHidden/>
              </w:rPr>
              <w:tab/>
            </w:r>
            <w:r>
              <w:rPr>
                <w:noProof/>
                <w:webHidden/>
              </w:rPr>
              <w:fldChar w:fldCharType="begin"/>
            </w:r>
            <w:r w:rsidR="004F5878">
              <w:rPr>
                <w:noProof/>
                <w:webHidden/>
              </w:rPr>
              <w:instrText xml:space="preserve"> PAGEREF _Toc326451585 \h </w:instrText>
            </w:r>
            <w:r>
              <w:rPr>
                <w:noProof/>
                <w:webHidden/>
              </w:rPr>
            </w:r>
            <w:r>
              <w:rPr>
                <w:noProof/>
                <w:webHidden/>
              </w:rPr>
              <w:fldChar w:fldCharType="separate"/>
            </w:r>
            <w:r w:rsidR="001E4120">
              <w:rPr>
                <w:noProof/>
                <w:webHidden/>
              </w:rPr>
              <w:t>42</w:t>
            </w:r>
            <w:r>
              <w:rPr>
                <w:noProof/>
                <w:webHidden/>
              </w:rPr>
              <w:fldChar w:fldCharType="end"/>
            </w:r>
          </w:hyperlink>
        </w:p>
        <w:p w:rsidR="004F5878" w:rsidRDefault="00957524">
          <w:pPr>
            <w:pStyle w:val="TOC1"/>
            <w:tabs>
              <w:tab w:val="right" w:leader="dot" w:pos="9060"/>
            </w:tabs>
            <w:rPr>
              <w:b w:val="0"/>
              <w:noProof/>
              <w:sz w:val="22"/>
              <w:lang w:val="mn-MN" w:eastAsia="mn-MN" w:bidi="ar-SA"/>
            </w:rPr>
          </w:pPr>
          <w:hyperlink w:anchor="_Toc326451586" w:history="1">
            <w:r w:rsidR="004F5878" w:rsidRPr="001B6032">
              <w:rPr>
                <w:rStyle w:val="Hyperlink"/>
                <w:noProof/>
                <w:lang w:val="mn-MN"/>
              </w:rPr>
              <w:t>Дүгнэлт</w:t>
            </w:r>
            <w:r w:rsidR="004F5878">
              <w:rPr>
                <w:noProof/>
                <w:webHidden/>
              </w:rPr>
              <w:tab/>
            </w:r>
            <w:r>
              <w:rPr>
                <w:noProof/>
                <w:webHidden/>
              </w:rPr>
              <w:fldChar w:fldCharType="begin"/>
            </w:r>
            <w:r w:rsidR="004F5878">
              <w:rPr>
                <w:noProof/>
                <w:webHidden/>
              </w:rPr>
              <w:instrText xml:space="preserve"> PAGEREF _Toc326451586 \h </w:instrText>
            </w:r>
            <w:r>
              <w:rPr>
                <w:noProof/>
                <w:webHidden/>
              </w:rPr>
            </w:r>
            <w:r>
              <w:rPr>
                <w:noProof/>
                <w:webHidden/>
              </w:rPr>
              <w:fldChar w:fldCharType="separate"/>
            </w:r>
            <w:r w:rsidR="001E4120">
              <w:rPr>
                <w:noProof/>
                <w:webHidden/>
              </w:rPr>
              <w:t>43</w:t>
            </w:r>
            <w:r>
              <w:rPr>
                <w:noProof/>
                <w:webHidden/>
              </w:rPr>
              <w:fldChar w:fldCharType="end"/>
            </w:r>
          </w:hyperlink>
        </w:p>
        <w:p w:rsidR="004F5878" w:rsidRDefault="00957524">
          <w:pPr>
            <w:pStyle w:val="TOC1"/>
            <w:tabs>
              <w:tab w:val="right" w:leader="dot" w:pos="9060"/>
            </w:tabs>
            <w:rPr>
              <w:b w:val="0"/>
              <w:noProof/>
              <w:sz w:val="22"/>
              <w:lang w:val="mn-MN" w:eastAsia="mn-MN" w:bidi="ar-SA"/>
            </w:rPr>
          </w:pPr>
          <w:hyperlink w:anchor="_Toc326451587" w:history="1">
            <w:r w:rsidR="004F5878" w:rsidRPr="001B6032">
              <w:rPr>
                <w:rStyle w:val="Hyperlink"/>
                <w:noProof/>
              </w:rPr>
              <w:t>Ном зүй</w:t>
            </w:r>
            <w:r w:rsidR="004F5878">
              <w:rPr>
                <w:noProof/>
                <w:webHidden/>
              </w:rPr>
              <w:tab/>
            </w:r>
            <w:r>
              <w:rPr>
                <w:noProof/>
                <w:webHidden/>
              </w:rPr>
              <w:fldChar w:fldCharType="begin"/>
            </w:r>
            <w:r w:rsidR="004F5878">
              <w:rPr>
                <w:noProof/>
                <w:webHidden/>
              </w:rPr>
              <w:instrText xml:space="preserve"> PAGEREF _Toc326451587 \h </w:instrText>
            </w:r>
            <w:r>
              <w:rPr>
                <w:noProof/>
                <w:webHidden/>
              </w:rPr>
            </w:r>
            <w:r>
              <w:rPr>
                <w:noProof/>
                <w:webHidden/>
              </w:rPr>
              <w:fldChar w:fldCharType="separate"/>
            </w:r>
            <w:r w:rsidR="001E4120">
              <w:rPr>
                <w:noProof/>
                <w:webHidden/>
              </w:rPr>
              <w:t>44</w:t>
            </w:r>
            <w:r>
              <w:rPr>
                <w:noProof/>
                <w:webHidden/>
              </w:rPr>
              <w:fldChar w:fldCharType="end"/>
            </w:r>
          </w:hyperlink>
        </w:p>
        <w:p w:rsidR="002C29A1" w:rsidRDefault="00957524">
          <w:r>
            <w:fldChar w:fldCharType="end"/>
          </w:r>
        </w:p>
      </w:sdtContent>
    </w:sdt>
    <w:p w:rsidR="00EF0F10" w:rsidRDefault="00EF0F10">
      <w:pPr>
        <w:rPr>
          <w:lang w:val="mn-MN"/>
        </w:rPr>
      </w:pPr>
      <w:r>
        <w:rPr>
          <w:lang w:val="mn-MN"/>
        </w:rPr>
        <w:br w:type="page"/>
      </w:r>
    </w:p>
    <w:p w:rsidR="00CD3637" w:rsidRDefault="003A7BB9" w:rsidP="0044084C">
      <w:pPr>
        <w:pStyle w:val="Heading1"/>
        <w:rPr>
          <w:lang w:val="mn-MN"/>
        </w:rPr>
      </w:pPr>
      <w:bookmarkStart w:id="1" w:name="_Toc326451551"/>
      <w:r w:rsidRPr="0044084C">
        <w:lastRenderedPageBreak/>
        <w:t>О</w:t>
      </w:r>
      <w:r w:rsidR="00283F78" w:rsidRPr="0044084C">
        <w:t>ршил</w:t>
      </w:r>
      <w:bookmarkEnd w:id="1"/>
    </w:p>
    <w:p w:rsidR="004545D1" w:rsidRPr="00DD66AB" w:rsidRDefault="005B02E4" w:rsidP="000A0E21">
      <w:r>
        <w:tab/>
      </w:r>
      <w:r w:rsidR="004545D1" w:rsidRPr="00582C0A">
        <w:rPr>
          <w:lang w:val="mn-MN"/>
        </w:rPr>
        <w:t>Хүмүүс өдөр тутмын үйл ажиллагаандаа олон тооны алгоритмуудыг гүйцэтгэж байдаг боловч тэр бүр тэдгээр алгоритмуудыг мэдэрдэггүй. Тухайлбал тухайн өдрийн ажил төрөл болон тодорхой нэгэн ажлыг хийхдээ тогтсон дэс дарааллыг мөрддөг. Алгоритмын тухай ойлголт нь нэгэн төрлийн бодлогуудыг бодох болон ерөнхий арга олж тогтоох гэсэн оролдлоготой уялдан математикт анх үүссэн. Алгоритм хэмээх нэр томъёог арифметикийн дөрвөн үйлдлийг гүйцэтгэх дүрэм боловсруулсан Узбекийн математикч Муххамед Ибн Мусса Аль-Хорезмын нэрнээс гаралтай гэж үздэг</w:t>
      </w:r>
      <w:r w:rsidR="00DD66AB">
        <w:rPr>
          <w:lang w:val="mn-MN"/>
        </w:rPr>
        <w:t>.</w:t>
      </w:r>
      <w:r w:rsidR="00031B4C">
        <w:t xml:space="preserve"> </w:t>
      </w:r>
      <w:r w:rsidR="00DD66AB">
        <w:t>[1]</w:t>
      </w:r>
    </w:p>
    <w:p w:rsidR="00717138" w:rsidRPr="00582C0A" w:rsidRDefault="004545D1" w:rsidP="000A0E21">
      <w:pPr>
        <w:rPr>
          <w:lang w:val="mn-MN"/>
        </w:rPr>
      </w:pPr>
      <w:r>
        <w:tab/>
      </w:r>
      <w:r w:rsidR="00C017A0">
        <w:rPr>
          <w:lang w:val="mn-MN"/>
        </w:rPr>
        <w:t>Харин м</w:t>
      </w:r>
      <w:r w:rsidR="0039339B" w:rsidRPr="00582C0A">
        <w:rPr>
          <w:lang w:val="mn-MN"/>
        </w:rPr>
        <w:t>атематик болон Компьют</w:t>
      </w:r>
      <w:r w:rsidR="000A2010" w:rsidRPr="00582C0A">
        <w:rPr>
          <w:lang w:val="mn-MN"/>
        </w:rPr>
        <w:t>ерий</w:t>
      </w:r>
      <w:r w:rsidR="0039339B" w:rsidRPr="00582C0A">
        <w:rPr>
          <w:lang w:val="mn-MN"/>
        </w:rPr>
        <w:t>н шинжлэх ухааны салбарт</w:t>
      </w:r>
      <w:r w:rsidR="00492F10" w:rsidRPr="00582C0A">
        <w:rPr>
          <w:lang w:val="mn-MN"/>
        </w:rPr>
        <w:t xml:space="preserve"> </w:t>
      </w:r>
      <w:r w:rsidR="001244E8" w:rsidRPr="00582C0A">
        <w:rPr>
          <w:lang w:val="mn-MN"/>
        </w:rPr>
        <w:t>тооцооллыг хийхэд</w:t>
      </w:r>
      <w:r w:rsidR="00076D80" w:rsidRPr="00582C0A">
        <w:rPr>
          <w:lang w:val="mn-MN"/>
        </w:rPr>
        <w:t xml:space="preserve"> </w:t>
      </w:r>
      <w:r w:rsidR="001244E8" w:rsidRPr="00582C0A">
        <w:rPr>
          <w:lang w:val="mn-MN"/>
        </w:rPr>
        <w:t xml:space="preserve">явагдах </w:t>
      </w:r>
      <w:r w:rsidR="00076D80" w:rsidRPr="00582C0A">
        <w:rPr>
          <w:lang w:val="mn-MN"/>
        </w:rPr>
        <w:t>алхамуудын</w:t>
      </w:r>
      <w:r w:rsidR="00492F10" w:rsidRPr="00582C0A">
        <w:rPr>
          <w:lang w:val="mn-MN"/>
        </w:rPr>
        <w:t xml:space="preserve"> дарааллыг </w:t>
      </w:r>
      <w:r w:rsidR="00BD1F4E" w:rsidRPr="00582C0A">
        <w:rPr>
          <w:lang w:val="mn-MN"/>
        </w:rPr>
        <w:t>алгоритм гэдэг</w:t>
      </w:r>
      <w:r w:rsidR="00B94B6F" w:rsidRPr="00582C0A">
        <w:rPr>
          <w:lang w:val="mn-MN"/>
        </w:rPr>
        <w:t>.</w:t>
      </w:r>
      <w:r w:rsidR="00171691" w:rsidRPr="00582C0A">
        <w:rPr>
          <w:lang w:val="mn-MN"/>
        </w:rPr>
        <w:t xml:space="preserve"> Алгоритмыг </w:t>
      </w:r>
      <w:r w:rsidR="009703ED" w:rsidRPr="00582C0A">
        <w:rPr>
          <w:lang w:val="mn-MN"/>
        </w:rPr>
        <w:t>илэрхийлэх</w:t>
      </w:r>
      <w:r w:rsidR="00171691" w:rsidRPr="00582C0A">
        <w:rPr>
          <w:lang w:val="mn-MN"/>
        </w:rPr>
        <w:t xml:space="preserve"> олон арга байдгийн нэг нь </w:t>
      </w:r>
      <w:r w:rsidR="000E6C9B" w:rsidRPr="00582C0A">
        <w:rPr>
          <w:lang w:val="mn-MN"/>
        </w:rPr>
        <w:t xml:space="preserve">“Блок схем” гэх </w:t>
      </w:r>
      <w:r w:rsidR="00171691" w:rsidRPr="00582C0A">
        <w:rPr>
          <w:lang w:val="mn-MN"/>
        </w:rPr>
        <w:t>дүрслэлий</w:t>
      </w:r>
      <w:r w:rsidR="00D7667B" w:rsidRPr="00582C0A">
        <w:rPr>
          <w:lang w:val="mn-MN"/>
        </w:rPr>
        <w:t xml:space="preserve">н арга юм. </w:t>
      </w:r>
      <w:r w:rsidR="00D11386">
        <w:rPr>
          <w:lang w:val="mn-MN"/>
        </w:rPr>
        <w:t>Алгоритм, п</w:t>
      </w:r>
      <w:r w:rsidR="00846358" w:rsidRPr="00582C0A">
        <w:rPr>
          <w:lang w:val="mn-MN"/>
        </w:rPr>
        <w:t>рограмчлалын талаарх анхны мэдэгдэхүүнийг өгч цааш гүнзгийрүүлэн суралцах суурийг тавьж өгдөг хамгийн энгийн тү</w:t>
      </w:r>
      <w:r w:rsidR="00846358">
        <w:rPr>
          <w:lang w:val="mn-MN"/>
        </w:rPr>
        <w:t>гээмэл арга нь блок схем</w:t>
      </w:r>
      <w:r w:rsidR="00846358" w:rsidRPr="00582C0A">
        <w:rPr>
          <w:lang w:val="mn-MN"/>
        </w:rPr>
        <w:t>ийг сургалтанд ашиглах явдал байдаг.</w:t>
      </w:r>
      <w:r w:rsidR="00106FA5">
        <w:t xml:space="preserve"> </w:t>
      </w:r>
      <w:r w:rsidR="009703ED" w:rsidRPr="00582C0A">
        <w:rPr>
          <w:lang w:val="mn-MN"/>
        </w:rPr>
        <w:t>Уг дүрслэлийн аргыг</w:t>
      </w:r>
      <w:r w:rsidR="00CF412A" w:rsidRPr="00582C0A">
        <w:rPr>
          <w:lang w:val="mn-MN"/>
        </w:rPr>
        <w:t xml:space="preserve"> </w:t>
      </w:r>
      <w:r w:rsidR="007B5571" w:rsidRPr="00582C0A">
        <w:rPr>
          <w:lang w:val="mn-MN"/>
        </w:rPr>
        <w:t>ихэвчлэн алгоритм</w:t>
      </w:r>
      <w:r w:rsidR="004B2456" w:rsidRPr="00582C0A">
        <w:rPr>
          <w:lang w:val="mn-MN"/>
        </w:rPr>
        <w:t xml:space="preserve"> анхлан суралцагч нар хэрэглэж алгоритмын талаарх </w:t>
      </w:r>
      <w:r w:rsidR="006364C8" w:rsidRPr="00582C0A">
        <w:rPr>
          <w:lang w:val="mn-MN"/>
        </w:rPr>
        <w:t xml:space="preserve">анхны мэдэгдэхүүнийг маш ойлгомжтойгоор </w:t>
      </w:r>
      <w:r w:rsidR="006E32E2" w:rsidRPr="00582C0A">
        <w:rPr>
          <w:lang w:val="mn-MN"/>
        </w:rPr>
        <w:t xml:space="preserve">олж </w:t>
      </w:r>
      <w:r w:rsidR="00222575" w:rsidRPr="00582C0A">
        <w:rPr>
          <w:lang w:val="mn-MN"/>
        </w:rPr>
        <w:t>авдаг.</w:t>
      </w:r>
    </w:p>
    <w:p w:rsidR="00CB2281" w:rsidRDefault="00F0709A" w:rsidP="000A0E21">
      <w:pPr>
        <w:rPr>
          <w:lang w:val="mn-MN"/>
        </w:rPr>
      </w:pPr>
      <w:r w:rsidRPr="00582C0A">
        <w:rPr>
          <w:lang w:val="mn-MN"/>
        </w:rPr>
        <w:tab/>
      </w:r>
      <w:r w:rsidR="00B137B6">
        <w:rPr>
          <w:lang w:val="mn-MN"/>
        </w:rPr>
        <w:t xml:space="preserve">Харин </w:t>
      </w:r>
      <w:r w:rsidR="00987D76">
        <w:rPr>
          <w:lang w:val="mn-MN"/>
        </w:rPr>
        <w:t>блок схемийг зурж байхад зурж буй талбараас хэтрэх, хэтрүүлэхгүйн тулд за</w:t>
      </w:r>
      <w:r w:rsidR="00566B70">
        <w:rPr>
          <w:lang w:val="mn-MN"/>
        </w:rPr>
        <w:t>йг тохируулах, зайг тохируулахын тулд</w:t>
      </w:r>
      <w:r w:rsidR="00987D76">
        <w:rPr>
          <w:lang w:val="mn-MN"/>
        </w:rPr>
        <w:t xml:space="preserve"> зурах блок схемее бүтнээр төлөвлөх, </w:t>
      </w:r>
      <w:r w:rsidR="002F55B8" w:rsidRPr="00582C0A">
        <w:rPr>
          <w:lang w:val="mn-MN"/>
        </w:rPr>
        <w:t xml:space="preserve">тухайн зурагдсан </w:t>
      </w:r>
      <w:r w:rsidR="00176E6B">
        <w:rPr>
          <w:lang w:val="mn-MN"/>
        </w:rPr>
        <w:t xml:space="preserve">блок схемийн </w:t>
      </w:r>
      <w:r w:rsidR="00413121" w:rsidRPr="00582C0A">
        <w:rPr>
          <w:lang w:val="mn-MN"/>
        </w:rPr>
        <w:t>алгоритм зөв ажилж буй эсэхийг шалгах</w:t>
      </w:r>
      <w:r w:rsidR="00BC3368">
        <w:rPr>
          <w:lang w:val="mn-MN"/>
        </w:rPr>
        <w:t xml:space="preserve"> зэрэг төвөгтэй асуудал олон байдаг</w:t>
      </w:r>
      <w:r w:rsidR="00413121" w:rsidRPr="00582C0A">
        <w:rPr>
          <w:lang w:val="mn-MN"/>
        </w:rPr>
        <w:t>.</w:t>
      </w:r>
      <w:r w:rsidR="00FD2A6E" w:rsidRPr="00582C0A">
        <w:rPr>
          <w:lang w:val="mn-MN"/>
        </w:rPr>
        <w:t xml:space="preserve"> </w:t>
      </w:r>
      <w:r w:rsidR="009E3D3F">
        <w:rPr>
          <w:lang w:val="mn-MN"/>
        </w:rPr>
        <w:t>Уг асуудлуудыг</w:t>
      </w:r>
      <w:r w:rsidR="009A7879" w:rsidRPr="00582C0A">
        <w:rPr>
          <w:lang w:val="mn-MN"/>
        </w:rPr>
        <w:t xml:space="preserve"> ший</w:t>
      </w:r>
      <w:r w:rsidR="005A66EE">
        <w:rPr>
          <w:lang w:val="mn-MN"/>
        </w:rPr>
        <w:t>дс</w:t>
      </w:r>
      <w:r w:rsidR="00427300" w:rsidRPr="00582C0A">
        <w:rPr>
          <w:lang w:val="mn-MN"/>
        </w:rPr>
        <w:t xml:space="preserve">нээр </w:t>
      </w:r>
      <w:r w:rsidR="00FD3B00" w:rsidRPr="00582C0A">
        <w:rPr>
          <w:lang w:val="mn-MN"/>
        </w:rPr>
        <w:t xml:space="preserve">суралцагч </w:t>
      </w:r>
      <w:r w:rsidR="00DA652C" w:rsidRPr="00582C0A">
        <w:rPr>
          <w:lang w:val="mn-MN"/>
        </w:rPr>
        <w:t xml:space="preserve">тулгарч буй асуудлыг тухай </w:t>
      </w:r>
      <w:r w:rsidR="00BE1C34" w:rsidRPr="00582C0A">
        <w:rPr>
          <w:lang w:val="mn-MN"/>
        </w:rPr>
        <w:t xml:space="preserve">үе </w:t>
      </w:r>
      <w:r w:rsidR="00DA652C" w:rsidRPr="00582C0A">
        <w:rPr>
          <w:lang w:val="mn-MN"/>
        </w:rPr>
        <w:t>бүрт нь шийдэж</w:t>
      </w:r>
      <w:r w:rsidR="00B472C7" w:rsidRPr="00582C0A">
        <w:rPr>
          <w:lang w:val="mn-MN"/>
        </w:rPr>
        <w:t>,</w:t>
      </w:r>
      <w:r w:rsidR="00043C4A">
        <w:rPr>
          <w:lang w:val="mn-MN"/>
        </w:rPr>
        <w:t xml:space="preserve"> зурж байх явцдаа бодох зэрэг олон боломжуудыг хангаж байгаа нь</w:t>
      </w:r>
      <w:r w:rsidR="00DA652C" w:rsidRPr="00582C0A">
        <w:rPr>
          <w:lang w:val="mn-MN"/>
        </w:rPr>
        <w:t xml:space="preserve"> </w:t>
      </w:r>
      <w:r w:rsidR="00FD3B00" w:rsidRPr="00582C0A">
        <w:rPr>
          <w:lang w:val="mn-MN"/>
        </w:rPr>
        <w:t>алгор</w:t>
      </w:r>
      <w:r w:rsidR="00BE265A" w:rsidRPr="00582C0A">
        <w:rPr>
          <w:lang w:val="mn-MN"/>
        </w:rPr>
        <w:t>итмы</w:t>
      </w:r>
      <w:r w:rsidR="007D74C2" w:rsidRPr="00582C0A">
        <w:rPr>
          <w:lang w:val="mn-MN"/>
        </w:rPr>
        <w:t>н хичээлий</w:t>
      </w:r>
      <w:r w:rsidR="00BE265A" w:rsidRPr="00582C0A">
        <w:rPr>
          <w:lang w:val="mn-MN"/>
        </w:rPr>
        <w:t xml:space="preserve">г илүү бодитой сурах </w:t>
      </w:r>
      <w:r w:rsidR="00043C4A">
        <w:rPr>
          <w:lang w:val="mn-MN"/>
        </w:rPr>
        <w:t xml:space="preserve">боломжийг олгож байгаа </w:t>
      </w:r>
      <w:r w:rsidR="00BE265A" w:rsidRPr="00582C0A">
        <w:rPr>
          <w:lang w:val="mn-MN"/>
        </w:rPr>
        <w:t>юм.</w:t>
      </w:r>
      <w:r w:rsidR="003223CA" w:rsidRPr="00582C0A">
        <w:rPr>
          <w:lang w:val="mn-MN"/>
        </w:rPr>
        <w:t xml:space="preserve"> </w:t>
      </w:r>
      <w:r w:rsidR="00EE538D">
        <w:rPr>
          <w:lang w:val="mn-MN"/>
        </w:rPr>
        <w:t>Мөн програмчлалын хэлний талаар ан</w:t>
      </w:r>
      <w:r w:rsidR="006B758C">
        <w:rPr>
          <w:lang w:val="mn-MN"/>
        </w:rPr>
        <w:t>хны мэдэгдэхүүн ажиллах зарч</w:t>
      </w:r>
      <w:r w:rsidR="00FD6654">
        <w:rPr>
          <w:lang w:val="mn-MN"/>
        </w:rPr>
        <w:t>мын талаар</w:t>
      </w:r>
      <w:r w:rsidR="00EE538D">
        <w:rPr>
          <w:lang w:val="mn-MN"/>
        </w:rPr>
        <w:t xml:space="preserve"> сайн ойлгож авах юм. </w:t>
      </w:r>
      <w:r w:rsidR="00DD1430">
        <w:rPr>
          <w:lang w:val="mn-MN"/>
        </w:rPr>
        <w:t>Хүн болгон компьютерто</w:t>
      </w:r>
      <w:r w:rsidR="00D15F32" w:rsidRPr="00582C0A">
        <w:rPr>
          <w:lang w:val="mn-MN"/>
        </w:rPr>
        <w:t>й болсон эдүгээ үед програм хангамжийн ту</w:t>
      </w:r>
      <w:r w:rsidR="00A47C4D">
        <w:rPr>
          <w:lang w:val="mn-MN"/>
        </w:rPr>
        <w:t>сламжтайгаар алгоритм, мэдээлэл</w:t>
      </w:r>
      <w:r w:rsidR="00D15F32" w:rsidRPr="00582C0A">
        <w:rPr>
          <w:lang w:val="mn-MN"/>
        </w:rPr>
        <w:t xml:space="preserve">зүйн хичээлийг сурах нь илүү үр дүнтэй </w:t>
      </w:r>
      <w:r w:rsidR="00753344" w:rsidRPr="00582C0A">
        <w:rPr>
          <w:lang w:val="mn-MN"/>
        </w:rPr>
        <w:t>болн</w:t>
      </w:r>
      <w:r w:rsidR="00EB3D37">
        <w:rPr>
          <w:lang w:val="mn-MN"/>
        </w:rPr>
        <w:t>о гэсэн үндсэн дээр энэхүү ажлы</w:t>
      </w:r>
      <w:r w:rsidR="00753344" w:rsidRPr="00582C0A">
        <w:rPr>
          <w:lang w:val="mn-MN"/>
        </w:rPr>
        <w:t>г хийх болсон юм.</w:t>
      </w:r>
    </w:p>
    <w:p w:rsidR="00CC4CBA" w:rsidRPr="00582C0A" w:rsidRDefault="00CC4CBA">
      <w:pPr>
        <w:rPr>
          <w:rFonts w:asciiTheme="majorHAnsi" w:eastAsiaTheme="majorEastAsia" w:hAnsiTheme="majorHAnsi" w:cstheme="majorBidi"/>
          <w:b/>
          <w:bCs/>
          <w:color w:val="000000" w:themeColor="text2" w:themeShade="BF"/>
          <w:spacing w:val="5"/>
          <w:kern w:val="28"/>
          <w:sz w:val="52"/>
          <w:szCs w:val="52"/>
          <w:lang w:val="mn-MN"/>
        </w:rPr>
      </w:pPr>
      <w:r w:rsidRPr="00582C0A">
        <w:rPr>
          <w:lang w:val="mn-MN"/>
        </w:rPr>
        <w:br w:type="page"/>
      </w:r>
    </w:p>
    <w:p w:rsidR="00CC4CBA" w:rsidRPr="00736006" w:rsidRDefault="00736006" w:rsidP="00727723">
      <w:pPr>
        <w:pStyle w:val="Heading1"/>
        <w:rPr>
          <w:lang w:val="mn-MN"/>
        </w:rPr>
      </w:pPr>
      <w:bookmarkStart w:id="2" w:name="_Toc326451552"/>
      <w:r>
        <w:rPr>
          <w:lang w:val="mn-MN"/>
        </w:rPr>
        <w:lastRenderedPageBreak/>
        <w:t>Ажлын хураангуй</w:t>
      </w:r>
      <w:bookmarkEnd w:id="2"/>
    </w:p>
    <w:p w:rsidR="000A0E21" w:rsidRPr="00582C0A" w:rsidRDefault="00283F78" w:rsidP="008165F3">
      <w:pPr>
        <w:pStyle w:val="Heading4"/>
      </w:pPr>
      <w:r>
        <w:t xml:space="preserve">Товч </w:t>
      </w:r>
      <w:r w:rsidRPr="008165F3">
        <w:t>агуулга</w:t>
      </w:r>
    </w:p>
    <w:p w:rsidR="000A0E21" w:rsidRPr="00582C0A" w:rsidRDefault="00F900DE" w:rsidP="000A0E21">
      <w:pPr>
        <w:rPr>
          <w:lang w:val="mn-MN"/>
        </w:rPr>
      </w:pPr>
      <w:r w:rsidRPr="00582C0A">
        <w:rPr>
          <w:lang w:val="mn-MN"/>
        </w:rPr>
        <w:tab/>
      </w:r>
      <w:r w:rsidR="00D84485" w:rsidRPr="00582C0A">
        <w:rPr>
          <w:lang w:val="mn-MN"/>
        </w:rPr>
        <w:t xml:space="preserve">Блок схемийг (Flow Chart) тодорхой стандартын дагуу </w:t>
      </w:r>
      <w:r w:rsidR="00F04311">
        <w:rPr>
          <w:lang w:val="mn-MN"/>
        </w:rPr>
        <w:t>компьютерий</w:t>
      </w:r>
      <w:r w:rsidR="00FE5F3D">
        <w:rPr>
          <w:lang w:val="mn-MN"/>
        </w:rPr>
        <w:t xml:space="preserve">н тусламжтайгаар </w:t>
      </w:r>
      <w:r w:rsidR="00D84485" w:rsidRPr="00582C0A">
        <w:rPr>
          <w:lang w:val="mn-MN"/>
        </w:rPr>
        <w:t>хялбараар зурж, зөв зурагдсан эс</w:t>
      </w:r>
      <w:r w:rsidR="00BB5E49">
        <w:rPr>
          <w:lang w:val="mn-MN"/>
        </w:rPr>
        <w:t>эхийг шалгах, түүнийг алхам алх</w:t>
      </w:r>
      <w:r w:rsidR="00F72B39">
        <w:rPr>
          <w:lang w:val="mn-MN"/>
        </w:rPr>
        <w:t>маар ажиллуулж</w:t>
      </w:r>
      <w:r w:rsidR="00E47F10">
        <w:rPr>
          <w:lang w:val="mn-MN"/>
        </w:rPr>
        <w:t xml:space="preserve"> хянах</w:t>
      </w:r>
      <w:r w:rsidR="003761AD">
        <w:rPr>
          <w:lang w:val="mn-MN"/>
        </w:rPr>
        <w:t xml:space="preserve"> зориулалттай</w:t>
      </w:r>
      <w:r w:rsidR="00D84485" w:rsidRPr="00582C0A">
        <w:rPr>
          <w:lang w:val="mn-MN"/>
        </w:rPr>
        <w:t xml:space="preserve"> </w:t>
      </w:r>
      <w:r w:rsidR="001708C4">
        <w:rPr>
          <w:lang w:val="mn-MN"/>
        </w:rPr>
        <w:t>компьютерий</w:t>
      </w:r>
      <w:r w:rsidR="00D84485" w:rsidRPr="00582C0A">
        <w:rPr>
          <w:lang w:val="mn-MN"/>
        </w:rPr>
        <w:t>н зохих мэдлэгтэй алгоритм суралцагч нар</w:t>
      </w:r>
      <w:r w:rsidR="00F80062">
        <w:rPr>
          <w:lang w:val="mn-MN"/>
        </w:rPr>
        <w:t xml:space="preserve"> болон</w:t>
      </w:r>
      <w:r w:rsidR="00A13A76">
        <w:rPr>
          <w:lang w:val="mn-MN"/>
        </w:rPr>
        <w:t xml:space="preserve"> мэдээллийн технологий</w:t>
      </w:r>
      <w:r w:rsidR="00F80062">
        <w:rPr>
          <w:lang w:val="mn-MN"/>
        </w:rPr>
        <w:t>н</w:t>
      </w:r>
      <w:r w:rsidR="00A13A76">
        <w:rPr>
          <w:lang w:val="mn-MN"/>
        </w:rPr>
        <w:t xml:space="preserve"> чиглэл</w:t>
      </w:r>
      <w:r w:rsidR="00F80062">
        <w:rPr>
          <w:lang w:val="mn-MN"/>
        </w:rPr>
        <w:t>ээр суралцаж буй оюутан</w:t>
      </w:r>
      <w:r w:rsidR="00D84485" w:rsidRPr="00582C0A">
        <w:rPr>
          <w:lang w:val="mn-MN"/>
        </w:rPr>
        <w:t xml:space="preserve"> </w:t>
      </w:r>
      <w:r w:rsidR="00F80062">
        <w:rPr>
          <w:lang w:val="mn-MN"/>
        </w:rPr>
        <w:t xml:space="preserve">сурагчидад </w:t>
      </w:r>
      <w:r w:rsidR="00D84485" w:rsidRPr="00582C0A">
        <w:rPr>
          <w:lang w:val="mn-MN"/>
        </w:rPr>
        <w:t>зориулагдсан програм хангамж юм.</w:t>
      </w:r>
    </w:p>
    <w:p w:rsidR="000A0E21" w:rsidRPr="00582C0A" w:rsidRDefault="00283F78" w:rsidP="008165F3">
      <w:pPr>
        <w:pStyle w:val="Heading4"/>
      </w:pPr>
      <w:r>
        <w:t>Ажлын зорилго</w:t>
      </w:r>
    </w:p>
    <w:p w:rsidR="00FC632D" w:rsidRDefault="00CC4CBA" w:rsidP="00FC632D">
      <w:pPr>
        <w:rPr>
          <w:lang w:val="mn-MN"/>
        </w:rPr>
      </w:pPr>
      <w:r w:rsidRPr="00582C0A">
        <w:rPr>
          <w:lang w:val="mn-MN"/>
        </w:rPr>
        <w:tab/>
      </w:r>
      <w:r w:rsidR="009E6B10" w:rsidRPr="00582C0A">
        <w:rPr>
          <w:lang w:val="mn-MN"/>
        </w:rPr>
        <w:t xml:space="preserve">Уг ажлын үндсэн зорилго нь </w:t>
      </w:r>
      <w:r w:rsidR="00F96F3B">
        <w:rPr>
          <w:lang w:val="mn-MN"/>
        </w:rPr>
        <w:t xml:space="preserve">алгоритм суралцагч </w:t>
      </w:r>
      <w:r w:rsidR="00557709">
        <w:rPr>
          <w:lang w:val="mn-MN"/>
        </w:rPr>
        <w:t>нар ашиглаж болохуйц</w:t>
      </w:r>
      <w:r w:rsidR="009E6B10" w:rsidRPr="00582C0A">
        <w:rPr>
          <w:lang w:val="mn-MN"/>
        </w:rPr>
        <w:t xml:space="preserve"> </w:t>
      </w:r>
      <w:r w:rsidR="00021758">
        <w:rPr>
          <w:lang w:val="mn-MN"/>
        </w:rPr>
        <w:t>блок схемийн тогтсон стандартаар</w:t>
      </w:r>
      <w:r w:rsidR="00646BD7">
        <w:rPr>
          <w:lang w:val="mn-MN"/>
        </w:rPr>
        <w:t xml:space="preserve"> </w:t>
      </w:r>
      <w:r w:rsidR="003577B4">
        <w:rPr>
          <w:lang w:val="mn-MN"/>
        </w:rPr>
        <w:t xml:space="preserve">блок схемийг </w:t>
      </w:r>
      <w:r w:rsidR="00646BD7">
        <w:rPr>
          <w:lang w:val="mn-MN"/>
        </w:rPr>
        <w:t>зурж,</w:t>
      </w:r>
      <w:r w:rsidR="00C2471D">
        <w:rPr>
          <w:lang w:val="mn-MN"/>
        </w:rPr>
        <w:t xml:space="preserve"> хэрэгжүүлэх</w:t>
      </w:r>
      <w:r w:rsidR="009E6B10" w:rsidRPr="00582C0A">
        <w:rPr>
          <w:lang w:val="mn-MN"/>
        </w:rPr>
        <w:t xml:space="preserve"> </w:t>
      </w:r>
      <w:r w:rsidR="004F2064">
        <w:rPr>
          <w:lang w:val="mn-MN"/>
        </w:rPr>
        <w:t xml:space="preserve">програм хангамжийг үйлдвэрлэх, </w:t>
      </w:r>
      <w:r w:rsidR="009E6B10" w:rsidRPr="00582C0A">
        <w:rPr>
          <w:lang w:val="mn-MN"/>
        </w:rPr>
        <w:t xml:space="preserve">цаашдийн зорилго нь </w:t>
      </w:r>
      <w:r w:rsidR="004A099A">
        <w:rPr>
          <w:lang w:val="mn-MN"/>
        </w:rPr>
        <w:t xml:space="preserve">уг </w:t>
      </w:r>
      <w:r w:rsidR="009E6B10" w:rsidRPr="00582C0A">
        <w:rPr>
          <w:lang w:val="mn-MN"/>
        </w:rPr>
        <w:t>програм</w:t>
      </w:r>
      <w:r w:rsidR="006B66AD">
        <w:rPr>
          <w:lang w:val="mn-MN"/>
        </w:rPr>
        <w:t xml:space="preserve"> хангамжийг</w:t>
      </w:r>
      <w:r w:rsidR="009E6B10" w:rsidRPr="00582C0A">
        <w:rPr>
          <w:lang w:val="mn-MN"/>
        </w:rPr>
        <w:t xml:space="preserve"> су</w:t>
      </w:r>
      <w:r w:rsidR="00931D56">
        <w:rPr>
          <w:lang w:val="mn-MN"/>
        </w:rPr>
        <w:t>ргуулиудын мэдээлэл</w:t>
      </w:r>
      <w:r w:rsidR="009E6B10" w:rsidRPr="00582C0A">
        <w:rPr>
          <w:lang w:val="mn-MN"/>
        </w:rPr>
        <w:t xml:space="preserve">зүйн хичээлийн програмд хэрэглэж болохуйц бүтээгдэхүүн болгох </w:t>
      </w:r>
      <w:r w:rsidR="004835FF">
        <w:rPr>
          <w:lang w:val="mn-MN"/>
        </w:rPr>
        <w:t>зорилготой.</w:t>
      </w:r>
    </w:p>
    <w:p w:rsidR="00844F73" w:rsidRDefault="002F72ED" w:rsidP="008165F3">
      <w:pPr>
        <w:pStyle w:val="Heading4"/>
      </w:pPr>
      <w:r>
        <w:t>З</w:t>
      </w:r>
      <w:r w:rsidR="00844F73">
        <w:t>орилтууд</w:t>
      </w:r>
    </w:p>
    <w:p w:rsidR="00B0112C" w:rsidRDefault="00F94B8A" w:rsidP="000A0E21">
      <w:pPr>
        <w:rPr>
          <w:lang w:val="mn-MN"/>
        </w:rPr>
      </w:pPr>
      <w:r>
        <w:rPr>
          <w:lang w:val="mn-MN"/>
        </w:rPr>
        <w:t xml:space="preserve">Уг ажлын хүрээнд </w:t>
      </w:r>
      <w:r w:rsidR="00B0112C">
        <w:rPr>
          <w:lang w:val="mn-MN"/>
        </w:rPr>
        <w:t>дараах зорилтуудыг тавьж ажиллаа:</w:t>
      </w:r>
    </w:p>
    <w:p w:rsidR="00B23A8E" w:rsidRDefault="00795AAC" w:rsidP="00380970">
      <w:pPr>
        <w:pStyle w:val="ListParagraph"/>
        <w:numPr>
          <w:ilvl w:val="0"/>
          <w:numId w:val="17"/>
        </w:numPr>
        <w:rPr>
          <w:lang w:val="mn-MN"/>
        </w:rPr>
      </w:pPr>
      <w:r>
        <w:rPr>
          <w:lang w:val="mn-MN"/>
        </w:rPr>
        <w:t xml:space="preserve">Ашиглаж болохуйц </w:t>
      </w:r>
      <w:r w:rsidR="00B23A8E">
        <w:rPr>
          <w:lang w:val="mn-MN"/>
        </w:rPr>
        <w:t>програм хангамжийн бүтээгдэхүүнийг бэлэн болгох</w:t>
      </w:r>
    </w:p>
    <w:p w:rsidR="00DB713A" w:rsidRDefault="00DB713A" w:rsidP="00380970">
      <w:pPr>
        <w:pStyle w:val="ListParagraph"/>
        <w:numPr>
          <w:ilvl w:val="0"/>
          <w:numId w:val="17"/>
        </w:numPr>
        <w:rPr>
          <w:lang w:val="mn-MN"/>
        </w:rPr>
      </w:pPr>
      <w:r>
        <w:rPr>
          <w:lang w:val="mn-MN"/>
        </w:rPr>
        <w:t>Блок схем</w:t>
      </w:r>
      <w:r w:rsidR="00795AAC">
        <w:rPr>
          <w:lang w:val="mn-MN"/>
        </w:rPr>
        <w:t>ий</w:t>
      </w:r>
      <w:r w:rsidR="004B17BA">
        <w:rPr>
          <w:lang w:val="mn-MN"/>
        </w:rPr>
        <w:t xml:space="preserve">н стандартууд, </w:t>
      </w:r>
      <w:r w:rsidR="009F4155">
        <w:rPr>
          <w:lang w:val="mn-MN"/>
        </w:rPr>
        <w:t>блок схемий</w:t>
      </w:r>
      <w:r w:rsidR="002977FA">
        <w:rPr>
          <w:lang w:val="mn-MN"/>
        </w:rPr>
        <w:t>г</w:t>
      </w:r>
      <w:r w:rsidR="004B17BA">
        <w:rPr>
          <w:lang w:val="mn-MN"/>
        </w:rPr>
        <w:t xml:space="preserve"> зурах аргазүйг судлах</w:t>
      </w:r>
    </w:p>
    <w:p w:rsidR="009F6D80" w:rsidRDefault="00341F8B" w:rsidP="00380970">
      <w:pPr>
        <w:pStyle w:val="ListParagraph"/>
        <w:numPr>
          <w:ilvl w:val="0"/>
          <w:numId w:val="17"/>
        </w:numPr>
        <w:rPr>
          <w:lang w:val="mn-MN"/>
        </w:rPr>
      </w:pPr>
      <w:r>
        <w:rPr>
          <w:lang w:val="mn-MN"/>
        </w:rPr>
        <w:t>П</w:t>
      </w:r>
      <w:r w:rsidR="00786B0C" w:rsidRPr="00B0112C">
        <w:rPr>
          <w:lang w:val="mn-MN"/>
        </w:rPr>
        <w:t>рограмчлалын хэл</w:t>
      </w:r>
      <w:r w:rsidR="00D65EBA">
        <w:rPr>
          <w:lang w:val="mn-MN"/>
        </w:rPr>
        <w:t>ний архитектур,</w:t>
      </w:r>
      <w:r w:rsidR="009E42A5">
        <w:rPr>
          <w:lang w:val="mn-MN"/>
        </w:rPr>
        <w:t xml:space="preserve"> түүнийг хэрэгжүүлэгчийн</w:t>
      </w:r>
      <w:r w:rsidR="00786B0C" w:rsidRPr="00B0112C">
        <w:rPr>
          <w:lang w:val="mn-MN"/>
        </w:rPr>
        <w:t xml:space="preserve"> ажиллагаа</w:t>
      </w:r>
      <w:r w:rsidR="006C1CCB">
        <w:rPr>
          <w:lang w:val="mn-MN"/>
        </w:rPr>
        <w:t>г</w:t>
      </w:r>
      <w:r w:rsidR="00786B0C" w:rsidRPr="00B0112C">
        <w:rPr>
          <w:lang w:val="mn-MN"/>
        </w:rPr>
        <w:t xml:space="preserve"> </w:t>
      </w:r>
      <w:r w:rsidR="006C1CCB">
        <w:rPr>
          <w:lang w:val="mn-MN"/>
        </w:rPr>
        <w:t>судлах</w:t>
      </w:r>
    </w:p>
    <w:p w:rsidR="008C32C6" w:rsidRDefault="008C32C6" w:rsidP="00380970">
      <w:pPr>
        <w:pStyle w:val="ListParagraph"/>
        <w:numPr>
          <w:ilvl w:val="0"/>
          <w:numId w:val="17"/>
        </w:numPr>
        <w:rPr>
          <w:lang w:val="mn-MN"/>
        </w:rPr>
      </w:pPr>
      <w:r>
        <w:rPr>
          <w:lang w:val="mn-MN"/>
        </w:rPr>
        <w:t>П</w:t>
      </w:r>
      <w:r w:rsidR="006501BE">
        <w:rPr>
          <w:lang w:val="mn-MN"/>
        </w:rPr>
        <w:t>рограм хангамжийн инженерчл</w:t>
      </w:r>
      <w:r w:rsidR="00780523">
        <w:rPr>
          <w:lang w:val="mn-MN"/>
        </w:rPr>
        <w:t>э</w:t>
      </w:r>
      <w:r w:rsidRPr="00B0112C">
        <w:rPr>
          <w:lang w:val="mn-MN"/>
        </w:rPr>
        <w:t xml:space="preserve">лийн стандартын дагуу </w:t>
      </w:r>
      <w:r>
        <w:rPr>
          <w:lang w:val="mn-MN"/>
        </w:rPr>
        <w:t>бак</w:t>
      </w:r>
      <w:r w:rsidR="00F77012">
        <w:rPr>
          <w:lang w:val="mn-MN"/>
        </w:rPr>
        <w:t>а</w:t>
      </w:r>
      <w:r>
        <w:rPr>
          <w:lang w:val="mn-MN"/>
        </w:rPr>
        <w:t>лаврын судалгааны ажлыг хийж гүйцэтгэх</w:t>
      </w:r>
      <w:r w:rsidRPr="00B0112C">
        <w:rPr>
          <w:lang w:val="mn-MN"/>
        </w:rPr>
        <w:t xml:space="preserve"> </w:t>
      </w:r>
    </w:p>
    <w:p w:rsidR="006C1CCB" w:rsidRPr="008C32C6" w:rsidRDefault="008C32C6" w:rsidP="00380970">
      <w:pPr>
        <w:pStyle w:val="ListParagraph"/>
        <w:numPr>
          <w:ilvl w:val="0"/>
          <w:numId w:val="17"/>
        </w:numPr>
        <w:rPr>
          <w:lang w:val="mn-MN"/>
        </w:rPr>
      </w:pPr>
      <w:r>
        <w:rPr>
          <w:lang w:val="mn-MN"/>
        </w:rPr>
        <w:t>Үр дүн</w:t>
      </w:r>
      <w:r w:rsidR="006F5370">
        <w:rPr>
          <w:lang w:val="mn-MN"/>
        </w:rPr>
        <w:t>гээс хамааран</w:t>
      </w:r>
      <w:r>
        <w:rPr>
          <w:lang w:val="mn-MN"/>
        </w:rPr>
        <w:t xml:space="preserve"> б</w:t>
      </w:r>
      <w:r w:rsidRPr="00B0112C">
        <w:rPr>
          <w:lang w:val="mn-MN"/>
        </w:rPr>
        <w:t>үтээгд</w:t>
      </w:r>
      <w:r>
        <w:rPr>
          <w:lang w:val="mn-MN"/>
        </w:rPr>
        <w:t>э</w:t>
      </w:r>
      <w:r w:rsidRPr="00B0112C">
        <w:rPr>
          <w:lang w:val="mn-MN"/>
        </w:rPr>
        <w:t>хүүнээ борлуулах</w:t>
      </w:r>
    </w:p>
    <w:p w:rsidR="000A0E21" w:rsidRPr="00582C0A" w:rsidRDefault="00283F78" w:rsidP="008165F3">
      <w:pPr>
        <w:pStyle w:val="Heading4"/>
      </w:pPr>
      <w:r>
        <w:t>Шинэлэг тал</w:t>
      </w:r>
    </w:p>
    <w:p w:rsidR="00E43968" w:rsidRPr="00582C0A" w:rsidRDefault="00E51FB1" w:rsidP="000A0E21">
      <w:pPr>
        <w:rPr>
          <w:lang w:val="mn-MN"/>
        </w:rPr>
      </w:pPr>
      <w:r>
        <w:rPr>
          <w:lang w:val="mn-MN"/>
        </w:rPr>
        <w:tab/>
      </w:r>
      <w:r w:rsidR="00E43968" w:rsidRPr="00582C0A">
        <w:rPr>
          <w:lang w:val="mn-MN"/>
        </w:rPr>
        <w:t>Програмчлалын талаарх анхны мэдэгдэхүүнийг өгч цааш гүнзгийрүүлэн суралцах суурийг тавьж өгдөг хамгийн энгийн тү</w:t>
      </w:r>
      <w:r w:rsidR="0040690E">
        <w:rPr>
          <w:lang w:val="mn-MN"/>
        </w:rPr>
        <w:t>гээмэл арга нь блок схем (Flow</w:t>
      </w:r>
      <w:r w:rsidR="0040690E">
        <w:t>c</w:t>
      </w:r>
      <w:r w:rsidR="00E43968" w:rsidRPr="00582C0A">
        <w:rPr>
          <w:lang w:val="mn-MN"/>
        </w:rPr>
        <w:t>hart Diagram)-ийг сургалтанд ашиглах явдал байдаг. Блок схемийг ашиглахад алгоритмыг дүрслэлээр төлөөлүүлдэг нь ойлгоход хялбар боловч зөв алгоритм болсон эсэхийг шалгаж, үр дүнг нь харах</w:t>
      </w:r>
      <w:r w:rsidR="001808B0" w:rsidRPr="00582C0A">
        <w:rPr>
          <w:lang w:val="mn-MN"/>
        </w:rPr>
        <w:t>, өөр өөр стандартыг</w:t>
      </w:r>
      <w:r w:rsidR="00503D3A">
        <w:rPr>
          <w:lang w:val="mn-MN"/>
        </w:rPr>
        <w:t xml:space="preserve"> ашиглах</w:t>
      </w:r>
      <w:r w:rsidR="00E43968" w:rsidRPr="00582C0A">
        <w:rPr>
          <w:lang w:val="mn-MN"/>
        </w:rPr>
        <w:t xml:space="preserve"> төвөгтэй байдаг. Уг төвөгтэй байдлыг </w:t>
      </w:r>
      <w:r w:rsidR="000A1E25">
        <w:rPr>
          <w:lang w:val="mn-MN"/>
        </w:rPr>
        <w:t xml:space="preserve">програмчлалын дагуу </w:t>
      </w:r>
      <w:r w:rsidR="00E43968" w:rsidRPr="00582C0A">
        <w:rPr>
          <w:lang w:val="mn-MN"/>
        </w:rPr>
        <w:t>шийд</w:t>
      </w:r>
      <w:r w:rsidR="00D85326" w:rsidRPr="00582C0A">
        <w:rPr>
          <w:lang w:val="mn-MN"/>
        </w:rPr>
        <w:t xml:space="preserve">эж </w:t>
      </w:r>
      <w:r w:rsidR="00673CD1">
        <w:rPr>
          <w:lang w:val="mn-MN"/>
        </w:rPr>
        <w:lastRenderedPageBreak/>
        <w:t xml:space="preserve">стандартуудыг өөр хооронд нь хөрвүүлж </w:t>
      </w:r>
      <w:r w:rsidR="009B2C8C">
        <w:rPr>
          <w:lang w:val="mn-MN"/>
        </w:rPr>
        <w:t>нэг програмаас удирдан, зураг хэлбэрээр гаргаж</w:t>
      </w:r>
      <w:r w:rsidR="00987A16">
        <w:rPr>
          <w:lang w:val="mn-MN"/>
        </w:rPr>
        <w:t xml:space="preserve"> мөн </w:t>
      </w:r>
      <w:r w:rsidR="009B2C8C">
        <w:rPr>
          <w:lang w:val="mn-MN"/>
        </w:rPr>
        <w:t>файл хэлбэрээр хадгалж</w:t>
      </w:r>
      <w:r w:rsidR="00987A16">
        <w:rPr>
          <w:lang w:val="mn-MN"/>
        </w:rPr>
        <w:t xml:space="preserve">, түүнийгээ </w:t>
      </w:r>
      <w:r w:rsidR="000A5AC7">
        <w:rPr>
          <w:lang w:val="mn-MN"/>
        </w:rPr>
        <w:t>ажиллуулж</w:t>
      </w:r>
      <w:r w:rsidR="009B2C8C">
        <w:rPr>
          <w:lang w:val="mn-MN"/>
        </w:rPr>
        <w:t xml:space="preserve"> </w:t>
      </w:r>
      <w:r w:rsidR="00D85326" w:rsidRPr="00582C0A">
        <w:rPr>
          <w:lang w:val="mn-MN"/>
        </w:rPr>
        <w:t>бай</w:t>
      </w:r>
      <w:r w:rsidR="00212281">
        <w:rPr>
          <w:lang w:val="mn-MN"/>
        </w:rPr>
        <w:t>гаа нь уг ажлын шинэлэг тал юм.</w:t>
      </w:r>
    </w:p>
    <w:p w:rsidR="00D86E7F" w:rsidRDefault="002931EF" w:rsidP="008165F3">
      <w:pPr>
        <w:pStyle w:val="Heading4"/>
      </w:pPr>
      <w:r>
        <w:t>Ажлын</w:t>
      </w:r>
      <w:r w:rsidR="00320710">
        <w:t xml:space="preserve"> </w:t>
      </w:r>
      <w:r w:rsidR="002D0611">
        <w:t>ү</w:t>
      </w:r>
      <w:r w:rsidR="00D86E7F">
        <w:t>р дүн</w:t>
      </w:r>
    </w:p>
    <w:p w:rsidR="00D86E7F" w:rsidRPr="00D86E7F" w:rsidRDefault="00F728B7" w:rsidP="00D86E7F">
      <w:pPr>
        <w:rPr>
          <w:lang w:val="mn-MN"/>
        </w:rPr>
      </w:pPr>
      <w:r>
        <w:rPr>
          <w:lang w:val="mn-MN"/>
        </w:rPr>
        <w:tab/>
      </w:r>
      <w:r w:rsidR="003C1FF6">
        <w:rPr>
          <w:lang w:val="mn-MN"/>
        </w:rPr>
        <w:t>Уг бакалаврын төгсөлтийн ажлыг хийж гүйцэтгэснээр өмнө үзэж судалсан хичээл</w:t>
      </w:r>
      <w:r w:rsidR="00C46252">
        <w:rPr>
          <w:lang w:val="mn-MN"/>
        </w:rPr>
        <w:t>үүд</w:t>
      </w:r>
      <w:r w:rsidR="004713A0">
        <w:rPr>
          <w:lang w:val="mn-MN"/>
        </w:rPr>
        <w:t>ээ</w:t>
      </w:r>
      <w:r w:rsidR="003C1FF6">
        <w:rPr>
          <w:lang w:val="mn-MN"/>
        </w:rPr>
        <w:t xml:space="preserve"> бататган</w:t>
      </w:r>
      <w:r w:rsidR="00C46252">
        <w:rPr>
          <w:lang w:val="mn-MN"/>
        </w:rPr>
        <w:t>,</w:t>
      </w:r>
      <w:r w:rsidR="00D961B4">
        <w:rPr>
          <w:lang w:val="mn-MN"/>
        </w:rPr>
        <w:t xml:space="preserve"> мэдээллийн те</w:t>
      </w:r>
      <w:r w:rsidR="003C1FF6">
        <w:rPr>
          <w:lang w:val="mn-MN"/>
        </w:rPr>
        <w:t>х</w:t>
      </w:r>
      <w:r w:rsidR="00D961B4">
        <w:rPr>
          <w:lang w:val="mn-MN"/>
        </w:rPr>
        <w:t>н</w:t>
      </w:r>
      <w:r w:rsidR="003C1FF6">
        <w:rPr>
          <w:lang w:val="mn-MN"/>
        </w:rPr>
        <w:t>ологийн салбарын инженер бидний гол хэрэгсэл болох програмчлалын хэлний ажиллах зарчим</w:t>
      </w:r>
      <w:r w:rsidR="00EB1916">
        <w:rPr>
          <w:lang w:val="mn-MN"/>
        </w:rPr>
        <w:t>,</w:t>
      </w:r>
      <w:r w:rsidR="003C1FF6">
        <w:rPr>
          <w:lang w:val="mn-MN"/>
        </w:rPr>
        <w:t xml:space="preserve"> архитектуры</w:t>
      </w:r>
      <w:r w:rsidR="00987A16">
        <w:rPr>
          <w:lang w:val="mn-MN"/>
        </w:rPr>
        <w:t>г</w:t>
      </w:r>
      <w:r w:rsidR="003C1FF6">
        <w:rPr>
          <w:lang w:val="mn-MN"/>
        </w:rPr>
        <w:t xml:space="preserve"> суд</w:t>
      </w:r>
      <w:r w:rsidR="00987A16">
        <w:rPr>
          <w:lang w:val="mn-MN"/>
        </w:rPr>
        <w:t xml:space="preserve">алж </w:t>
      </w:r>
      <w:r w:rsidR="00BC47A8">
        <w:rPr>
          <w:lang w:val="mn-MN"/>
        </w:rPr>
        <w:t>мөн том хэмжээний програм хангамж хөгжүүлэх туршлаг</w:t>
      </w:r>
      <w:r w:rsidR="00862E04">
        <w:rPr>
          <w:lang w:val="mn-MN"/>
        </w:rPr>
        <w:t>ыг өөртөө</w:t>
      </w:r>
      <w:r w:rsidR="00BC47A8">
        <w:rPr>
          <w:lang w:val="mn-MN"/>
        </w:rPr>
        <w:t xml:space="preserve"> хуримтлуул</w:t>
      </w:r>
      <w:r w:rsidR="00FD4378">
        <w:rPr>
          <w:lang w:val="mn-MN"/>
        </w:rPr>
        <w:t xml:space="preserve">сан </w:t>
      </w:r>
      <w:r w:rsidR="00BC47A8">
        <w:rPr>
          <w:lang w:val="mn-MN"/>
        </w:rPr>
        <w:t>юм.</w:t>
      </w:r>
    </w:p>
    <w:p w:rsidR="000A0E21" w:rsidRPr="00582C0A" w:rsidRDefault="005D2156" w:rsidP="008165F3">
      <w:pPr>
        <w:pStyle w:val="Heading4"/>
      </w:pPr>
      <w:r>
        <w:t>Өргөтгөх</w:t>
      </w:r>
      <w:r w:rsidR="00283F78">
        <w:t xml:space="preserve"> боломж</w:t>
      </w:r>
    </w:p>
    <w:p w:rsidR="00E43968" w:rsidRPr="003F7EBC" w:rsidRDefault="00AC4F9E" w:rsidP="000A0E21">
      <w:pPr>
        <w:rPr>
          <w:rFonts w:asciiTheme="majorHAnsi" w:eastAsiaTheme="majorEastAsia" w:hAnsiTheme="majorHAnsi" w:cstheme="majorBidi"/>
          <w:b/>
          <w:bCs/>
          <w:color w:val="A5A5A5" w:themeColor="accent1" w:themeShade="BF"/>
          <w:sz w:val="28"/>
          <w:szCs w:val="28"/>
          <w:lang w:val="mn-MN"/>
        </w:rPr>
      </w:pPr>
      <w:r w:rsidRPr="00582C0A">
        <w:rPr>
          <w:lang w:val="mn-MN"/>
        </w:rPr>
        <w:tab/>
      </w:r>
      <w:r w:rsidR="00302B0D">
        <w:rPr>
          <w:lang w:val="mn-MN"/>
        </w:rPr>
        <w:t>Програмчлалыг уян хатан хийснээр тухайн програмчлал</w:t>
      </w:r>
      <w:r w:rsidR="00E43968" w:rsidRPr="00582C0A">
        <w:rPr>
          <w:lang w:val="mn-MN"/>
        </w:rPr>
        <w:t xml:space="preserve"> дээр тулгуурлан ижил төрлийн диаграм </w:t>
      </w:r>
      <w:r w:rsidR="00794BEB">
        <w:rPr>
          <w:lang w:val="mn-MN"/>
        </w:rPr>
        <w:t>зурах</w:t>
      </w:r>
      <w:r w:rsidR="00302B0D">
        <w:rPr>
          <w:lang w:val="mn-MN"/>
        </w:rPr>
        <w:t>, хэрэгс</w:t>
      </w:r>
      <w:r w:rsidR="00EA35E4">
        <w:rPr>
          <w:lang w:val="mn-MN"/>
        </w:rPr>
        <w:t>лүүд</w:t>
      </w:r>
      <w:r w:rsidR="00302B0D">
        <w:rPr>
          <w:lang w:val="mn-MN"/>
        </w:rPr>
        <w:t xml:space="preserve"> буюу</w:t>
      </w:r>
      <w:r w:rsidR="00302B0D">
        <w:t xml:space="preserve"> plug</w:t>
      </w:r>
      <w:r w:rsidR="00EB1916">
        <w:rPr>
          <w:lang w:val="mn-MN"/>
        </w:rPr>
        <w:t>-</w:t>
      </w:r>
      <w:r w:rsidR="00302B0D">
        <w:t>in</w:t>
      </w:r>
      <w:r w:rsidR="00302B0D">
        <w:rPr>
          <w:lang w:val="mn-MN"/>
        </w:rPr>
        <w:t xml:space="preserve"> дэмжих зориулалттайгаар хийгдэх тул</w:t>
      </w:r>
      <w:r w:rsidR="003F75E5" w:rsidRPr="00582C0A">
        <w:rPr>
          <w:lang w:val="mn-MN"/>
        </w:rPr>
        <w:t xml:space="preserve"> </w:t>
      </w:r>
      <w:r w:rsidR="00EA35E4">
        <w:rPr>
          <w:lang w:val="mn-MN"/>
        </w:rPr>
        <w:t xml:space="preserve">шинэ төрлийн бүтээгдэхүүн үүсгэх </w:t>
      </w:r>
      <w:r w:rsidR="00794B40">
        <w:rPr>
          <w:lang w:val="mn-MN"/>
        </w:rPr>
        <w:t xml:space="preserve">зэрэг </w:t>
      </w:r>
      <w:r w:rsidR="00302B0D">
        <w:rPr>
          <w:lang w:val="mn-MN"/>
        </w:rPr>
        <w:t xml:space="preserve">өргөн </w:t>
      </w:r>
      <w:r w:rsidR="003F75E5" w:rsidRPr="00582C0A">
        <w:rPr>
          <w:lang w:val="mn-MN"/>
        </w:rPr>
        <w:t>боломжтой.</w:t>
      </w:r>
      <w:r w:rsidR="003F7EBC">
        <w:rPr>
          <w:lang w:val="mn-MN"/>
        </w:rPr>
        <w:t xml:space="preserve"> Мөн </w:t>
      </w:r>
      <w:r w:rsidR="003F7EBC">
        <w:t>java</w:t>
      </w:r>
      <w:r w:rsidR="003F7EBC">
        <w:rPr>
          <w:lang w:val="mn-MN"/>
        </w:rPr>
        <w:t xml:space="preserve"> хэл дээр бичигдсэн тул нээлттэй эх код бүхий програм хангамж </w:t>
      </w:r>
      <w:r w:rsidR="00617F7A">
        <w:rPr>
          <w:lang w:val="mn-MN"/>
        </w:rPr>
        <w:t>болох юм. Тиймээс</w:t>
      </w:r>
      <w:r w:rsidR="003F7EBC">
        <w:rPr>
          <w:lang w:val="mn-MN"/>
        </w:rPr>
        <w:t xml:space="preserve"> үүнийг </w:t>
      </w:r>
      <w:r w:rsidR="00617F7A">
        <w:rPr>
          <w:lang w:val="mn-MN"/>
        </w:rPr>
        <w:t>олон нийтээр хөгжүүлэн</w:t>
      </w:r>
      <w:r w:rsidR="003F7EBC">
        <w:rPr>
          <w:lang w:val="mn-MN"/>
        </w:rPr>
        <w:t xml:space="preserve"> өргөтгөх боложмтой</w:t>
      </w:r>
      <w:r w:rsidR="00617F7A">
        <w:rPr>
          <w:lang w:val="mn-MN"/>
        </w:rPr>
        <w:t xml:space="preserve"> юм</w:t>
      </w:r>
      <w:r w:rsidR="003F7EBC">
        <w:rPr>
          <w:lang w:val="mn-MN"/>
        </w:rPr>
        <w:t>.</w:t>
      </w:r>
    </w:p>
    <w:p w:rsidR="000A0E21" w:rsidRPr="00582C0A" w:rsidRDefault="00283F78" w:rsidP="008165F3">
      <w:pPr>
        <w:pStyle w:val="Heading4"/>
      </w:pPr>
      <w:r>
        <w:t>Ач холбогдол, хэрэглээ</w:t>
      </w:r>
    </w:p>
    <w:p w:rsidR="00E43968" w:rsidRDefault="000A0E21" w:rsidP="000A0E21">
      <w:pPr>
        <w:rPr>
          <w:lang w:val="mn-MN"/>
        </w:rPr>
      </w:pPr>
      <w:r w:rsidRPr="00582C0A">
        <w:rPr>
          <w:lang w:val="mn-MN"/>
        </w:rPr>
        <w:tab/>
      </w:r>
      <w:r w:rsidR="004274CD">
        <w:rPr>
          <w:lang w:val="mn-MN"/>
        </w:rPr>
        <w:t xml:space="preserve">Хэрвээ уг </w:t>
      </w:r>
      <w:r w:rsidR="00662210">
        <w:rPr>
          <w:lang w:val="mn-MN"/>
        </w:rPr>
        <w:t>програм хангамжий</w:t>
      </w:r>
      <w:r w:rsidR="004274CD">
        <w:rPr>
          <w:lang w:val="mn-MN"/>
        </w:rPr>
        <w:t xml:space="preserve">г сургалтанд ашиглавал суралцагч нар алгоритмын талаар маш сайн ойлголт авах бөгөөд цаашлаад мэдээллийн технологийн салбарын чадварлаг инженерүүдийг бэлтгэх гол эхлэлийг тавьж өгж болох юм. </w:t>
      </w:r>
      <w:r w:rsidR="00D5424D">
        <w:rPr>
          <w:lang w:val="mn-MN"/>
        </w:rPr>
        <w:t xml:space="preserve">Мөн </w:t>
      </w:r>
      <w:r w:rsidR="00E43968" w:rsidRPr="00582C0A">
        <w:rPr>
          <w:lang w:val="mn-MN"/>
        </w:rPr>
        <w:t>блок схемийн тодорхой стандартыг баримталж олон нийтэд түгээснээр хэрэглэгчид тухайн блок схемийг зурах стандартыг хэвшмэл болго</w:t>
      </w:r>
      <w:r w:rsidR="006C7AAC">
        <w:rPr>
          <w:lang w:val="mn-MN"/>
        </w:rPr>
        <w:t>ж</w:t>
      </w:r>
      <w:r w:rsidR="00B02406">
        <w:rPr>
          <w:lang w:val="mn-MN"/>
        </w:rPr>
        <w:t xml:space="preserve"> нийтээрээ нэг стандартыг баримтлах</w:t>
      </w:r>
      <w:r w:rsidR="00E43968" w:rsidRPr="00582C0A">
        <w:rPr>
          <w:lang w:val="mn-MN"/>
        </w:rPr>
        <w:t xml:space="preserve"> ач холбогдолтой.</w:t>
      </w:r>
    </w:p>
    <w:p w:rsidR="00B812A7" w:rsidRDefault="00B812A7" w:rsidP="008165F3">
      <w:pPr>
        <w:pStyle w:val="Heading4"/>
      </w:pPr>
      <w:r>
        <w:t>Ашигласан технологи</w:t>
      </w:r>
    </w:p>
    <w:p w:rsidR="006506C7" w:rsidRPr="00582C0A" w:rsidRDefault="006506C7" w:rsidP="006506C7">
      <w:pPr>
        <w:rPr>
          <w:lang w:val="mn-MN"/>
        </w:rPr>
      </w:pPr>
      <w:r>
        <w:rPr>
          <w:lang w:val="mn-MN"/>
        </w:rPr>
        <w:tab/>
      </w:r>
      <w:r w:rsidRPr="00582C0A">
        <w:rPr>
          <w:lang w:val="mn-MN"/>
        </w:rPr>
        <w:t>Уг бүтээгдэхүүнийг дунд сургууль болон их сургуулийн лабораторийн орчинд ашиглах тул хэрэглэгчид компьютерт суулгац байдлаар ашигла</w:t>
      </w:r>
      <w:r>
        <w:rPr>
          <w:lang w:val="mn-MN"/>
        </w:rPr>
        <w:t>гда</w:t>
      </w:r>
      <w:r w:rsidRPr="00582C0A">
        <w:rPr>
          <w:lang w:val="mn-MN"/>
        </w:rPr>
        <w:t>х юм. Тиймээс Java Standard Edition-г сонго</w:t>
      </w:r>
      <w:r w:rsidR="002F427F">
        <w:rPr>
          <w:lang w:val="mn-MN"/>
        </w:rPr>
        <w:t xml:space="preserve">ж програм хангамжийг </w:t>
      </w:r>
      <w:r w:rsidR="001B3175">
        <w:rPr>
          <w:lang w:val="mn-MN"/>
        </w:rPr>
        <w:t xml:space="preserve">хийж </w:t>
      </w:r>
      <w:r w:rsidR="002F427F">
        <w:rPr>
          <w:lang w:val="mn-MN"/>
        </w:rPr>
        <w:t>гүйцэтгэлээ</w:t>
      </w:r>
      <w:r w:rsidRPr="00582C0A">
        <w:rPr>
          <w:lang w:val="mn-MN"/>
        </w:rPr>
        <w:t>.</w:t>
      </w:r>
      <w:r w:rsidR="004A31D1">
        <w:rPr>
          <w:lang w:val="mn-MN"/>
        </w:rPr>
        <w:t xml:space="preserve"> Уг </w:t>
      </w:r>
      <w:r w:rsidR="00CF22BC">
        <w:rPr>
          <w:lang w:val="mn-MN"/>
        </w:rPr>
        <w:t>хэлийг</w:t>
      </w:r>
      <w:r w:rsidR="004A31D1">
        <w:rPr>
          <w:lang w:val="mn-MN"/>
        </w:rPr>
        <w:t xml:space="preserve"> ашигласнаар дараах давуу тал</w:t>
      </w:r>
      <w:r w:rsidR="00264498">
        <w:rPr>
          <w:lang w:val="mn-MN"/>
        </w:rPr>
        <w:t>ууд</w:t>
      </w:r>
      <w:r w:rsidR="00F93176">
        <w:rPr>
          <w:lang w:val="mn-MN"/>
        </w:rPr>
        <w:t>т</w:t>
      </w:r>
      <w:r w:rsidR="004A31D1">
        <w:rPr>
          <w:lang w:val="mn-MN"/>
        </w:rPr>
        <w:t>ай.</w:t>
      </w:r>
    </w:p>
    <w:p w:rsidR="006506C7" w:rsidRPr="00582C0A" w:rsidRDefault="006506C7" w:rsidP="00380970">
      <w:pPr>
        <w:pStyle w:val="ListParagraph"/>
        <w:numPr>
          <w:ilvl w:val="0"/>
          <w:numId w:val="1"/>
        </w:numPr>
        <w:rPr>
          <w:lang w:val="mn-MN"/>
        </w:rPr>
      </w:pPr>
      <w:r w:rsidRPr="00582C0A">
        <w:rPr>
          <w:lang w:val="mn-MN"/>
        </w:rPr>
        <w:t>Үйлдлийн систем хамаарахгүй ажиллана.</w:t>
      </w:r>
    </w:p>
    <w:p w:rsidR="006506C7" w:rsidRPr="00582C0A" w:rsidRDefault="006506C7" w:rsidP="00380970">
      <w:pPr>
        <w:pStyle w:val="ListParagraph"/>
        <w:numPr>
          <w:ilvl w:val="0"/>
          <w:numId w:val="1"/>
        </w:numPr>
        <w:rPr>
          <w:lang w:val="mn-MN"/>
        </w:rPr>
      </w:pPr>
      <w:r w:rsidRPr="00582C0A">
        <w:rPr>
          <w:lang w:val="mn-MN"/>
        </w:rPr>
        <w:t>Бүтээгдэхүүний хэмжээ бага болно.</w:t>
      </w:r>
    </w:p>
    <w:p w:rsidR="006506C7" w:rsidRPr="00582C0A" w:rsidRDefault="006506C7" w:rsidP="00380970">
      <w:pPr>
        <w:pStyle w:val="ListParagraph"/>
        <w:numPr>
          <w:ilvl w:val="0"/>
          <w:numId w:val="1"/>
        </w:numPr>
        <w:rPr>
          <w:lang w:val="mn-MN"/>
        </w:rPr>
      </w:pPr>
      <w:r w:rsidRPr="00582C0A">
        <w:rPr>
          <w:lang w:val="mn-MN"/>
        </w:rPr>
        <w:lastRenderedPageBreak/>
        <w:t>Системын нөөцийг бага шаардана.</w:t>
      </w:r>
    </w:p>
    <w:p w:rsidR="006506C7" w:rsidRDefault="006506C7" w:rsidP="00380970">
      <w:pPr>
        <w:pStyle w:val="ListParagraph"/>
        <w:numPr>
          <w:ilvl w:val="0"/>
          <w:numId w:val="1"/>
        </w:numPr>
        <w:rPr>
          <w:lang w:val="mn-MN"/>
        </w:rPr>
      </w:pPr>
      <w:r w:rsidRPr="00582C0A">
        <w:rPr>
          <w:lang w:val="mn-MN"/>
        </w:rPr>
        <w:t xml:space="preserve">Open Source төрлийн програм хангамж болох тул цаашид өөр </w:t>
      </w:r>
      <w:r w:rsidR="00E361C1">
        <w:rPr>
          <w:lang w:val="mn-MN"/>
        </w:rPr>
        <w:t xml:space="preserve">олон </w:t>
      </w:r>
      <w:r w:rsidRPr="00582C0A">
        <w:rPr>
          <w:lang w:val="mn-MN"/>
        </w:rPr>
        <w:t>хэрэглэгчид хөгжүүлэх боломжтой</w:t>
      </w:r>
      <w:r w:rsidR="000C5E53">
        <w:rPr>
          <w:lang w:val="mn-MN"/>
        </w:rPr>
        <w:t>.</w:t>
      </w:r>
    </w:p>
    <w:p w:rsidR="002C09B6" w:rsidRPr="00DA7B50" w:rsidRDefault="007529C4" w:rsidP="002C09B6">
      <w:pPr>
        <w:rPr>
          <w:lang w:val="mn-MN"/>
        </w:rPr>
      </w:pPr>
      <w:r>
        <w:rPr>
          <w:lang w:val="mn-MN"/>
        </w:rPr>
        <w:t xml:space="preserve">Кодчилолыг </w:t>
      </w:r>
      <w:r w:rsidR="0037163A">
        <w:rPr>
          <w:lang w:val="mn-MN"/>
        </w:rPr>
        <w:t xml:space="preserve">хийхдээ </w:t>
      </w:r>
      <w:r w:rsidRPr="0037163A">
        <w:rPr>
          <w:b/>
        </w:rPr>
        <w:t>Netbeans 7 IDE</w:t>
      </w:r>
      <w:r>
        <w:rPr>
          <w:lang w:val="mn-MN"/>
        </w:rPr>
        <w:t xml:space="preserve"> </w:t>
      </w:r>
      <w:r w:rsidR="00662210">
        <w:rPr>
          <w:lang w:val="mn-MN"/>
        </w:rPr>
        <w:t>програм хангамжий</w:t>
      </w:r>
      <w:r w:rsidR="002625E5">
        <w:rPr>
          <w:lang w:val="mn-MN"/>
        </w:rPr>
        <w:t>г,</w:t>
      </w:r>
      <w:r w:rsidR="002C09B6">
        <w:rPr>
          <w:lang w:val="mn-MN"/>
        </w:rPr>
        <w:t xml:space="preserve"> шинжилгээ</w:t>
      </w:r>
      <w:r w:rsidR="009118A3">
        <w:rPr>
          <w:lang w:val="mn-MN"/>
        </w:rPr>
        <w:t>, зохиомжийг</w:t>
      </w:r>
      <w:r w:rsidR="00631F48">
        <w:rPr>
          <w:lang w:val="mn-MN"/>
        </w:rPr>
        <w:t xml:space="preserve"> </w:t>
      </w:r>
      <w:r w:rsidR="008408FD">
        <w:rPr>
          <w:lang w:val="mn-MN"/>
        </w:rPr>
        <w:t xml:space="preserve">хийхдээ </w:t>
      </w:r>
      <w:r w:rsidR="00631F48" w:rsidRPr="00D22B9B">
        <w:rPr>
          <w:b/>
        </w:rPr>
        <w:t>Enterprise Architect</w:t>
      </w:r>
      <w:r w:rsidR="00631F48">
        <w:t xml:space="preserve"> </w:t>
      </w:r>
      <w:r w:rsidR="00662210">
        <w:rPr>
          <w:lang w:val="mn-MN"/>
        </w:rPr>
        <w:t>програм хангамжий</w:t>
      </w:r>
      <w:r w:rsidR="008408FD">
        <w:rPr>
          <w:lang w:val="mn-MN"/>
        </w:rPr>
        <w:t>г</w:t>
      </w:r>
      <w:r w:rsidR="00FE35E6">
        <w:rPr>
          <w:lang w:val="mn-MN"/>
        </w:rPr>
        <w:t>,</w:t>
      </w:r>
      <w:r w:rsidR="00631F48">
        <w:rPr>
          <w:lang w:val="mn-MN"/>
        </w:rPr>
        <w:t xml:space="preserve"> </w:t>
      </w:r>
      <w:r w:rsidR="00631F48">
        <w:t xml:space="preserve">Version Control System </w:t>
      </w:r>
      <w:r w:rsidR="00631F48">
        <w:rPr>
          <w:lang w:val="mn-MN"/>
        </w:rPr>
        <w:t>буюу “Хувилбар Удирдах Систем”-</w:t>
      </w:r>
      <w:r w:rsidR="009C399B">
        <w:rPr>
          <w:lang w:val="mn-MN"/>
        </w:rPr>
        <w:t>ээр</w:t>
      </w:r>
      <w:r w:rsidR="00631F48">
        <w:t xml:space="preserve"> </w:t>
      </w:r>
      <w:r w:rsidR="00631F48" w:rsidRPr="00D22B9B">
        <w:rPr>
          <w:b/>
        </w:rPr>
        <w:t>Drop</w:t>
      </w:r>
      <w:r w:rsidR="00DA7B50" w:rsidRPr="00D22B9B">
        <w:rPr>
          <w:b/>
        </w:rPr>
        <w:t>b</w:t>
      </w:r>
      <w:r w:rsidR="00631F48" w:rsidRPr="00D22B9B">
        <w:rPr>
          <w:b/>
        </w:rPr>
        <w:t>ox</w:t>
      </w:r>
      <w:r w:rsidR="00631F48">
        <w:rPr>
          <w:lang w:val="mn-MN"/>
        </w:rPr>
        <w:t xml:space="preserve"> хэмээх </w:t>
      </w:r>
      <w:r w:rsidR="00662210">
        <w:rPr>
          <w:lang w:val="mn-MN"/>
        </w:rPr>
        <w:t>програм хангамжий</w:t>
      </w:r>
      <w:r w:rsidR="00631F48">
        <w:rPr>
          <w:lang w:val="mn-MN"/>
        </w:rPr>
        <w:t xml:space="preserve">г </w:t>
      </w:r>
      <w:r w:rsidR="00DA7B50">
        <w:rPr>
          <w:lang w:val="mn-MN"/>
        </w:rPr>
        <w:t>ашигла</w:t>
      </w:r>
      <w:r w:rsidR="002008CD">
        <w:rPr>
          <w:lang w:val="mn-MN"/>
        </w:rPr>
        <w:t>лаа.</w:t>
      </w:r>
      <w:r w:rsidR="00947B3F">
        <w:rPr>
          <w:lang w:val="mn-MN"/>
        </w:rPr>
        <w:t xml:space="preserve"> </w:t>
      </w:r>
      <w:r w:rsidR="002461CC">
        <w:rPr>
          <w:lang w:val="mn-MN"/>
        </w:rPr>
        <w:t xml:space="preserve">Үүний тусламжтайгаар </w:t>
      </w:r>
      <w:r w:rsidR="00BC7A35">
        <w:rPr>
          <w:lang w:val="mn-MN"/>
        </w:rPr>
        <w:t>эрсдэлгүй</w:t>
      </w:r>
      <w:r w:rsidR="002461CC">
        <w:rPr>
          <w:lang w:val="mn-MN"/>
        </w:rPr>
        <w:t xml:space="preserve"> програм хангамжийн хөгжүүлэлт хийсэн юм.</w:t>
      </w:r>
    </w:p>
    <w:p w:rsidR="00E845BC" w:rsidRPr="00785001" w:rsidRDefault="00706460">
      <w:r>
        <w:rPr>
          <w:lang w:val="mn-MN"/>
        </w:rPr>
        <w:tab/>
      </w:r>
      <w:r w:rsidR="00E845BC">
        <w:br w:type="page"/>
      </w:r>
    </w:p>
    <w:p w:rsidR="006C4A1C" w:rsidRPr="00F46CC5" w:rsidRDefault="00F46CC5" w:rsidP="00964458">
      <w:pPr>
        <w:pStyle w:val="Section1"/>
      </w:pPr>
      <w:bookmarkStart w:id="3" w:name="_Toc326451553"/>
      <w:r>
        <w:lastRenderedPageBreak/>
        <w:t xml:space="preserve">Блок </w:t>
      </w:r>
      <w:r w:rsidRPr="00E45B85">
        <w:t>схем</w:t>
      </w:r>
      <w:r>
        <w:t>, түүнийг хэрэгжүүлэх аргазүй</w:t>
      </w:r>
      <w:bookmarkEnd w:id="3"/>
    </w:p>
    <w:p w:rsidR="007427E0" w:rsidRPr="00582C0A" w:rsidRDefault="00E113CB" w:rsidP="00E06828">
      <w:pPr>
        <w:pStyle w:val="Section2"/>
        <w:numPr>
          <w:ilvl w:val="1"/>
          <w:numId w:val="32"/>
        </w:numPr>
      </w:pPr>
      <w:bookmarkStart w:id="4" w:name="_Toc326451554"/>
      <w:r>
        <w:t>Блок схем</w:t>
      </w:r>
      <w:bookmarkEnd w:id="4"/>
    </w:p>
    <w:p w:rsidR="007427E0" w:rsidRPr="00582C0A" w:rsidRDefault="007427E0" w:rsidP="007427E0">
      <w:pPr>
        <w:rPr>
          <w:lang w:val="mn-MN"/>
        </w:rPr>
      </w:pPr>
      <w:r w:rsidRPr="00582C0A">
        <w:rPr>
          <w:lang w:val="mn-MN"/>
        </w:rPr>
        <w:tab/>
      </w:r>
      <w:r w:rsidR="00EE3378">
        <w:rPr>
          <w:lang w:val="mn-MN"/>
        </w:rPr>
        <w:t xml:space="preserve">Блок схем нь алгоритмыг илэрхийлэх нэг арга юм. </w:t>
      </w:r>
      <w:r w:rsidRPr="00582C0A">
        <w:rPr>
          <w:lang w:val="mn-MN"/>
        </w:rPr>
        <w:t>Хүмүүс өдөр тутмын үйл ажиллагаандаа олон тооны алгоритмуудыг гүйцэтгэж байдаг боловч тэр бүр тэдгээр алгоритмуудыг мэдэрдэггүй. Тухайлбал тухайн өдрийн ажил төрөл болон тодорхой нэгэн ажлыг хийхдээ тогтсон дэс дарааллыг мөрддөг. Алгоритмын тухай ойлголт нь нэгэн төрлийн бодлогуудыг бодох болон ерөнхий арга олж тогтоох гэсэн оролдлоготой уялдан математик</w:t>
      </w:r>
      <w:r w:rsidR="0066571E" w:rsidRPr="00582C0A">
        <w:rPr>
          <w:lang w:val="mn-MN"/>
        </w:rPr>
        <w:t>т</w:t>
      </w:r>
      <w:r w:rsidRPr="00582C0A">
        <w:rPr>
          <w:lang w:val="mn-MN"/>
        </w:rPr>
        <w:t xml:space="preserve"> анх үүссэн. Алгоритм хэмээх нэр томъёог арифметикийн дөрвөн үйлдлийг гүйцэтгэх дүрэм боловсруулсан</w:t>
      </w:r>
      <w:r w:rsidR="000969A3" w:rsidRPr="00582C0A">
        <w:rPr>
          <w:lang w:val="mn-MN"/>
        </w:rPr>
        <w:t xml:space="preserve"> Узбекийн математикч Муххамед Ибн Мусса Аль-Хорезмын нэрнээс гаралтай гэж үздэг.</w:t>
      </w:r>
      <w:r w:rsidR="00210F0F" w:rsidRPr="00582C0A">
        <w:rPr>
          <w:lang w:val="mn-MN"/>
        </w:rPr>
        <w:t xml:space="preserve"> [1]</w:t>
      </w:r>
    </w:p>
    <w:p w:rsidR="00CD43B5" w:rsidRPr="00582C0A" w:rsidRDefault="00CD43B5" w:rsidP="007427E0">
      <w:pPr>
        <w:rPr>
          <w:lang w:val="mn-MN"/>
        </w:rPr>
      </w:pPr>
      <w:r w:rsidRPr="00582C0A">
        <w:rPr>
          <w:lang w:val="mn-MN"/>
        </w:rPr>
        <w:t>Алгоритмыг дараах хэлбэр</w:t>
      </w:r>
      <w:r w:rsidR="0098239A">
        <w:rPr>
          <w:lang w:val="mn-MN"/>
        </w:rPr>
        <w:t>үүд</w:t>
      </w:r>
      <w:r w:rsidR="00733E95">
        <w:rPr>
          <w:lang w:val="mn-MN"/>
        </w:rPr>
        <w:t>ээр дүрсэлдэг</w:t>
      </w:r>
      <w:r w:rsidRPr="00582C0A">
        <w:rPr>
          <w:lang w:val="mn-MN"/>
        </w:rPr>
        <w:t xml:space="preserve"> байна.</w:t>
      </w:r>
    </w:p>
    <w:p w:rsidR="00CD43B5" w:rsidRPr="00582C0A" w:rsidRDefault="00CD43B5" w:rsidP="00380970">
      <w:pPr>
        <w:pStyle w:val="ListParagraph"/>
        <w:numPr>
          <w:ilvl w:val="0"/>
          <w:numId w:val="4"/>
        </w:numPr>
        <w:rPr>
          <w:lang w:val="mn-MN"/>
        </w:rPr>
      </w:pPr>
      <w:r w:rsidRPr="00582C0A">
        <w:rPr>
          <w:lang w:val="mn-MN"/>
        </w:rPr>
        <w:t>Хүмүүсийн харилцааны ерөнхий хэл</w:t>
      </w:r>
    </w:p>
    <w:p w:rsidR="00CD43B5" w:rsidRPr="00582C0A" w:rsidRDefault="00CD43B5" w:rsidP="00380970">
      <w:pPr>
        <w:pStyle w:val="ListParagraph"/>
        <w:numPr>
          <w:ilvl w:val="0"/>
          <w:numId w:val="4"/>
        </w:numPr>
        <w:rPr>
          <w:lang w:val="mn-MN"/>
        </w:rPr>
      </w:pPr>
      <w:r w:rsidRPr="00582C0A">
        <w:rPr>
          <w:lang w:val="mn-MN"/>
        </w:rPr>
        <w:t>Блок-схем</w:t>
      </w:r>
    </w:p>
    <w:p w:rsidR="00CD43B5" w:rsidRPr="00582C0A" w:rsidRDefault="00CD43B5" w:rsidP="00380970">
      <w:pPr>
        <w:pStyle w:val="ListParagraph"/>
        <w:numPr>
          <w:ilvl w:val="0"/>
          <w:numId w:val="4"/>
        </w:numPr>
        <w:rPr>
          <w:lang w:val="mn-MN"/>
        </w:rPr>
      </w:pPr>
      <w:r w:rsidRPr="00582C0A">
        <w:rPr>
          <w:lang w:val="mn-MN"/>
        </w:rPr>
        <w:t>Хийсвэр-код</w:t>
      </w:r>
      <w:r w:rsidR="008B5302">
        <w:rPr>
          <w:lang w:val="mn-MN"/>
        </w:rPr>
        <w:t xml:space="preserve"> </w:t>
      </w:r>
      <w:r w:rsidRPr="00582C0A">
        <w:rPr>
          <w:lang w:val="mn-MN"/>
        </w:rPr>
        <w:t>(Псевдо код)</w:t>
      </w:r>
    </w:p>
    <w:p w:rsidR="000037DE" w:rsidRPr="00356C96" w:rsidRDefault="00CD43B5" w:rsidP="000037DE">
      <w:pPr>
        <w:pStyle w:val="ListParagraph"/>
        <w:numPr>
          <w:ilvl w:val="0"/>
          <w:numId w:val="4"/>
        </w:numPr>
        <w:rPr>
          <w:lang w:val="mn-MN"/>
        </w:rPr>
      </w:pPr>
      <w:r w:rsidRPr="00E5072D">
        <w:rPr>
          <w:lang w:val="mn-MN"/>
        </w:rPr>
        <w:t>Програмчлалын хэл</w:t>
      </w:r>
      <w:r w:rsidR="00356C96">
        <w:br/>
      </w:r>
    </w:p>
    <w:tbl>
      <w:tblPr>
        <w:tblStyle w:val="TableGrid"/>
        <w:tblW w:w="0" w:type="auto"/>
        <w:tblLayout w:type="fixed"/>
        <w:tblLook w:val="04A0"/>
      </w:tblPr>
      <w:tblGrid>
        <w:gridCol w:w="9286"/>
      </w:tblGrid>
      <w:tr w:rsidR="00C12828" w:rsidRPr="00C12828" w:rsidTr="000E7B37">
        <w:tc>
          <w:tcPr>
            <w:tcW w:w="9286" w:type="dxa"/>
          </w:tcPr>
          <w:p w:rsidR="00C12828" w:rsidRPr="00C12828" w:rsidRDefault="00C12828" w:rsidP="000037DE">
            <w:pPr>
              <w:pStyle w:val="ListParagraph"/>
              <w:numPr>
                <w:ilvl w:val="0"/>
                <w:numId w:val="0"/>
              </w:numPr>
              <w:jc w:val="center"/>
              <w:rPr>
                <w:lang w:val="mn-MN"/>
              </w:rPr>
            </w:pPr>
            <w:r w:rsidRPr="00C12828">
              <w:rPr>
                <w:noProof/>
                <w:lang w:val="mn-MN" w:eastAsia="mn-MN" w:bidi="ar-SA"/>
              </w:rPr>
              <w:lastRenderedPageBreak/>
              <w:drawing>
                <wp:inline distT="0" distB="0" distL="0" distR="0">
                  <wp:extent cx="2516216" cy="3429000"/>
                  <wp:effectExtent l="57150" t="57150" r="322234" b="228600"/>
                  <wp:docPr id="3" name="Picture 2" descr="C:\Users\LMO\Dropbox\Diplom\Useful files\500px-LampFlowchar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MO\Dropbox\Diplom\Useful files\500px-LampFlowchart.svg.png"/>
                          <pic:cNvPicPr>
                            <a:picLocks noChangeAspect="1" noChangeArrowheads="1"/>
                          </pic:cNvPicPr>
                        </pic:nvPicPr>
                        <pic:blipFill>
                          <a:blip r:embed="rId9" cstate="print"/>
                          <a:srcRect/>
                          <a:stretch>
                            <a:fillRect/>
                          </a:stretch>
                        </pic:blipFill>
                        <pic:spPr bwMode="auto">
                          <a:xfrm>
                            <a:off x="0" y="0"/>
                            <a:ext cx="2516216" cy="3429000"/>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rsidR="00DC1009" w:rsidRPr="00582C0A" w:rsidRDefault="00DC1009" w:rsidP="000100E7">
      <w:pPr>
        <w:pStyle w:val="Caption"/>
      </w:pPr>
      <w:bookmarkStart w:id="5" w:name="_Ref326108570"/>
      <w:r w:rsidRPr="00927737">
        <w:t>Зураг</w:t>
      </w:r>
      <w:r w:rsidRPr="00582C0A">
        <w:t xml:space="preserve"> </w:t>
      </w:r>
      <w:fldSimple w:instr=" SEQ Зураг \* ARABIC ">
        <w:r w:rsidR="001E4120">
          <w:rPr>
            <w:noProof/>
          </w:rPr>
          <w:t>1</w:t>
        </w:r>
      </w:fldSimple>
      <w:bookmarkEnd w:id="5"/>
    </w:p>
    <w:p w:rsidR="00DC1009" w:rsidRPr="00582C0A" w:rsidRDefault="00DC1009" w:rsidP="007443DE">
      <w:pPr>
        <w:pStyle w:val="CaptionDescription"/>
      </w:pPr>
      <w:r w:rsidRPr="00582C0A">
        <w:t xml:space="preserve">Гэрэл асахгүй байх үед хийх </w:t>
      </w:r>
      <w:r w:rsidRPr="00EB113D">
        <w:t>үйл</w:t>
      </w:r>
      <w:r w:rsidRPr="00582C0A">
        <w:t xml:space="preserve"> ажиллагааны дарааллыг блок схемээр харуулав.</w:t>
      </w:r>
    </w:p>
    <w:p w:rsidR="004153A1" w:rsidRDefault="004153A1">
      <w:pPr>
        <w:rPr>
          <w:rFonts w:asciiTheme="majorHAnsi" w:eastAsiaTheme="majorEastAsia" w:hAnsiTheme="majorHAnsi" w:cstheme="majorBidi"/>
          <w:b/>
          <w:bCs/>
          <w:sz w:val="26"/>
          <w:szCs w:val="26"/>
          <w:lang w:val="mn-MN"/>
        </w:rPr>
      </w:pPr>
    </w:p>
    <w:p w:rsidR="00B27CD2" w:rsidRPr="00582C0A" w:rsidRDefault="00802B9A" w:rsidP="00BA783C">
      <w:pPr>
        <w:rPr>
          <w:lang w:val="mn-MN"/>
        </w:rPr>
      </w:pPr>
      <w:r>
        <w:rPr>
          <w:lang w:val="mn-MN"/>
        </w:rPr>
        <w:t xml:space="preserve">Дээрх аргуудаас Блок схем(flowchart)-ээр дүрслэх арга </w:t>
      </w:r>
      <w:r w:rsidR="00824CF6" w:rsidRPr="00582C0A">
        <w:rPr>
          <w:lang w:val="mn-MN"/>
        </w:rPr>
        <w:t>нь алгоритм болон үйл ажиллагаа</w:t>
      </w:r>
      <w:r w:rsidR="00591941" w:rsidRPr="00582C0A">
        <w:rPr>
          <w:lang w:val="mn-MN"/>
        </w:rPr>
        <w:t>ны алхамуудыг өөр өөр төрлийн тусгай тэмдэглэгээ</w:t>
      </w:r>
      <w:r w:rsidR="00594A36" w:rsidRPr="00582C0A">
        <w:rPr>
          <w:lang w:val="mn-MN"/>
        </w:rPr>
        <w:t>нүүдээр</w:t>
      </w:r>
      <w:r w:rsidR="002C3BF5" w:rsidRPr="00582C0A">
        <w:rPr>
          <w:lang w:val="mn-MN"/>
        </w:rPr>
        <w:t xml:space="preserve"> </w:t>
      </w:r>
      <w:r w:rsidR="00591941" w:rsidRPr="00582C0A">
        <w:rPr>
          <w:lang w:val="mn-MN"/>
        </w:rPr>
        <w:t xml:space="preserve">дүрсэлж </w:t>
      </w:r>
      <w:r w:rsidR="002C3BF5" w:rsidRPr="00582C0A">
        <w:rPr>
          <w:lang w:val="mn-MN"/>
        </w:rPr>
        <w:t>тэдгээрийг сумаар холбон</w:t>
      </w:r>
      <w:r w:rsidR="00824CF6" w:rsidRPr="00582C0A">
        <w:rPr>
          <w:lang w:val="mn-MN"/>
        </w:rPr>
        <w:t xml:space="preserve"> илэрхийлдэг диаграм</w:t>
      </w:r>
      <w:r w:rsidR="004C4C3A" w:rsidRPr="00582C0A">
        <w:rPr>
          <w:lang w:val="mn-MN"/>
        </w:rPr>
        <w:t xml:space="preserve"> зург</w:t>
      </w:r>
      <w:r w:rsidR="00767688" w:rsidRPr="00582C0A">
        <w:rPr>
          <w:lang w:val="mn-MN"/>
        </w:rPr>
        <w:t>ий</w:t>
      </w:r>
      <w:r w:rsidR="004C4C3A" w:rsidRPr="00582C0A">
        <w:rPr>
          <w:lang w:val="mn-MN"/>
        </w:rPr>
        <w:t xml:space="preserve">н </w:t>
      </w:r>
      <w:r w:rsidR="0007363C" w:rsidRPr="00582C0A">
        <w:rPr>
          <w:lang w:val="mn-MN"/>
        </w:rPr>
        <w:t>нэг төрөл</w:t>
      </w:r>
      <w:r w:rsidR="00C92CC6" w:rsidRPr="00582C0A">
        <w:rPr>
          <w:lang w:val="mn-MN"/>
        </w:rPr>
        <w:t xml:space="preserve"> </w:t>
      </w:r>
      <w:r w:rsidR="007427E0" w:rsidRPr="00582C0A">
        <w:rPr>
          <w:lang w:val="mn-MN"/>
        </w:rPr>
        <w:t>[2</w:t>
      </w:r>
      <w:r w:rsidR="00E41F37" w:rsidRPr="00582C0A">
        <w:rPr>
          <w:lang w:val="mn-MN"/>
        </w:rPr>
        <w:t>]</w:t>
      </w:r>
      <w:r w:rsidR="0007363C" w:rsidRPr="00582C0A">
        <w:rPr>
          <w:lang w:val="mn-MN"/>
        </w:rPr>
        <w:t xml:space="preserve"> бөгөөд </w:t>
      </w:r>
      <w:r w:rsidR="00A57356" w:rsidRPr="00582C0A">
        <w:rPr>
          <w:lang w:val="mn-MN"/>
        </w:rPr>
        <w:t>а</w:t>
      </w:r>
      <w:r w:rsidR="0007363C" w:rsidRPr="00582C0A">
        <w:rPr>
          <w:lang w:val="mn-MN"/>
        </w:rPr>
        <w:t>лгорит</w:t>
      </w:r>
      <w:r w:rsidR="001B3A55">
        <w:rPr>
          <w:lang w:val="mn-MN"/>
        </w:rPr>
        <w:t>м</w:t>
      </w:r>
      <w:r w:rsidR="0007363C" w:rsidRPr="00582C0A">
        <w:rPr>
          <w:lang w:val="mn-MN"/>
        </w:rPr>
        <w:t>ын бүтцийг нүдэнд харагдахуйц байдлаар харуулан алгоритмыг графикаар дүрслэх хэлбэр юм.</w:t>
      </w:r>
      <w:r w:rsidR="00640A07" w:rsidRPr="00582C0A">
        <w:rPr>
          <w:lang w:val="mn-MN"/>
        </w:rPr>
        <w:t xml:space="preserve"> Блок схемд алгоритмын алхам бүрийг геометрийн дүрсээр тэмдэглэх бөгөөд уг дүрс дотор тухайн алхамын товч утгыг томъёогоор бичнэ. Ийм дүрсийг блок ч гэж нэрлэдэг.</w:t>
      </w:r>
    </w:p>
    <w:p w:rsidR="001E271E" w:rsidRPr="00582C0A" w:rsidRDefault="00F31AA4" w:rsidP="00BA783C">
      <w:pPr>
        <w:rPr>
          <w:lang w:val="mn-MN"/>
        </w:rPr>
      </w:pPr>
      <w:r>
        <w:rPr>
          <w:lang w:val="mn-MN"/>
        </w:rPr>
        <w:t>Харин блок схемийг дүрслэх</w:t>
      </w:r>
      <w:r w:rsidR="00411556" w:rsidRPr="00582C0A">
        <w:rPr>
          <w:lang w:val="mn-MN"/>
        </w:rPr>
        <w:t xml:space="preserve"> олон </w:t>
      </w:r>
      <w:r>
        <w:rPr>
          <w:lang w:val="mn-MN"/>
        </w:rPr>
        <w:t xml:space="preserve">арга </w:t>
      </w:r>
      <w:r w:rsidR="00411556" w:rsidRPr="00582C0A">
        <w:rPr>
          <w:lang w:val="mn-MN"/>
        </w:rPr>
        <w:t xml:space="preserve">стандартууд байдаг ба </w:t>
      </w:r>
      <w:r w:rsidR="000650FB">
        <w:rPr>
          <w:lang w:val="mn-MN"/>
        </w:rPr>
        <w:t>эдгээрт нийтлэг шинж нь</w:t>
      </w:r>
      <w:r w:rsidR="00256F36" w:rsidRPr="00582C0A">
        <w:rPr>
          <w:lang w:val="mn-MN"/>
        </w:rPr>
        <w:t>:</w:t>
      </w:r>
    </w:p>
    <w:p w:rsidR="00256F36" w:rsidRPr="00582C0A" w:rsidRDefault="006C4497" w:rsidP="00380970">
      <w:pPr>
        <w:pStyle w:val="ListParagraph"/>
        <w:numPr>
          <w:ilvl w:val="0"/>
          <w:numId w:val="3"/>
        </w:numPr>
        <w:rPr>
          <w:lang w:val="mn-MN"/>
        </w:rPr>
      </w:pPr>
      <w:r w:rsidRPr="00582C0A">
        <w:rPr>
          <w:lang w:val="mn-MN"/>
        </w:rPr>
        <w:t>Үйл ажиллагааны алхам нь тэгш өнцөгт</w:t>
      </w:r>
      <w:r w:rsidR="00CB683C" w:rsidRPr="00582C0A">
        <w:rPr>
          <w:lang w:val="mn-MN"/>
        </w:rPr>
        <w:t>өөр дүрслэгддэг</w:t>
      </w:r>
      <w:r w:rsidR="002731F6" w:rsidRPr="00582C0A">
        <w:rPr>
          <w:lang w:val="mn-MN"/>
        </w:rPr>
        <w:t>.</w:t>
      </w:r>
    </w:p>
    <w:p w:rsidR="00CB683C" w:rsidRPr="00582C0A" w:rsidRDefault="002731F6" w:rsidP="00380970">
      <w:pPr>
        <w:pStyle w:val="ListParagraph"/>
        <w:numPr>
          <w:ilvl w:val="0"/>
          <w:numId w:val="3"/>
        </w:numPr>
        <w:rPr>
          <w:lang w:val="mn-MN"/>
        </w:rPr>
      </w:pPr>
      <w:r w:rsidRPr="00582C0A">
        <w:rPr>
          <w:lang w:val="mn-MN"/>
        </w:rPr>
        <w:t>Шийдвэрлэх нөхцөл нь ромбо дүрсээр дүрслэгддэг.</w:t>
      </w:r>
    </w:p>
    <w:p w:rsidR="00104DFD" w:rsidRPr="00582C0A" w:rsidRDefault="003E0EDB" w:rsidP="00104DFD">
      <w:pPr>
        <w:rPr>
          <w:lang w:val="mn-MN"/>
        </w:rPr>
      </w:pPr>
      <w:r w:rsidRPr="00582C0A">
        <w:rPr>
          <w:lang w:val="mn-MN"/>
        </w:rPr>
        <w:t xml:space="preserve">Жишээг </w:t>
      </w:r>
      <w:fldSimple w:instr=" REF _Ref326108570 \h  \* MERGEFORMAT ">
        <w:r w:rsidR="001E4120" w:rsidRPr="001E4120">
          <w:rPr>
            <w:b/>
          </w:rPr>
          <w:t xml:space="preserve">Зураг </w:t>
        </w:r>
        <w:r w:rsidR="001E4120" w:rsidRPr="001E4120">
          <w:rPr>
            <w:b/>
            <w:noProof/>
          </w:rPr>
          <w:t>1</w:t>
        </w:r>
      </w:fldSimple>
      <w:r w:rsidRPr="00582C0A">
        <w:rPr>
          <w:lang w:val="mn-MN"/>
        </w:rPr>
        <w:t>-т харуулав</w:t>
      </w:r>
      <w:r w:rsidR="003576EC" w:rsidRPr="00582C0A">
        <w:rPr>
          <w:lang w:val="mn-MN"/>
        </w:rPr>
        <w:t>.</w:t>
      </w:r>
    </w:p>
    <w:p w:rsidR="00477987" w:rsidRDefault="00B729C9" w:rsidP="00036858">
      <w:pPr>
        <w:pStyle w:val="Section2"/>
        <w:rPr>
          <w:lang w:val="mn-MN"/>
        </w:rPr>
      </w:pPr>
      <w:bookmarkStart w:id="6" w:name="_Toc326451555"/>
      <w:r>
        <w:rPr>
          <w:lang w:val="mn-MN"/>
        </w:rPr>
        <w:lastRenderedPageBreak/>
        <w:t>Блок схемийн стандартууд</w:t>
      </w:r>
      <w:bookmarkEnd w:id="6"/>
    </w:p>
    <w:p w:rsidR="00756A3F" w:rsidRDefault="008D4175" w:rsidP="008D4175">
      <w:pPr>
        <w:rPr>
          <w:lang w:val="mn-MN"/>
        </w:rPr>
      </w:pPr>
      <w:r>
        <w:rPr>
          <w:lang w:val="mn-MN"/>
        </w:rPr>
        <w:t xml:space="preserve">Блок схемийн стандартууд манай орны хувьд </w:t>
      </w:r>
      <w:r w:rsidR="00374855">
        <w:rPr>
          <w:lang w:val="mn-MN"/>
        </w:rPr>
        <w:t>бусад ор</w:t>
      </w:r>
      <w:r w:rsidR="00BD02AA">
        <w:rPr>
          <w:lang w:val="mn-MN"/>
        </w:rPr>
        <w:t>нуудын барьдаг стандартт</w:t>
      </w:r>
      <w:r w:rsidR="001F449C">
        <w:rPr>
          <w:lang w:val="mn-MN"/>
        </w:rPr>
        <w:t>а</w:t>
      </w:r>
      <w:r w:rsidR="00BD02AA">
        <w:rPr>
          <w:lang w:val="mn-MN"/>
        </w:rPr>
        <w:t xml:space="preserve">й </w:t>
      </w:r>
      <w:r w:rsidR="00374855">
        <w:rPr>
          <w:lang w:val="mn-MN"/>
        </w:rPr>
        <w:t xml:space="preserve">харьцуулахад дүрслэлүүд </w:t>
      </w:r>
      <w:r w:rsidR="00BD02AA">
        <w:rPr>
          <w:lang w:val="mn-MN"/>
        </w:rPr>
        <w:t xml:space="preserve">нь </w:t>
      </w:r>
      <w:r w:rsidR="00374855">
        <w:rPr>
          <w:lang w:val="mn-MN"/>
        </w:rPr>
        <w:t xml:space="preserve">ондоо </w:t>
      </w:r>
      <w:r w:rsidR="004D3649">
        <w:rPr>
          <w:lang w:val="mn-MN"/>
        </w:rPr>
        <w:t>боловч</w:t>
      </w:r>
      <w:r w:rsidR="009E03A3">
        <w:rPr>
          <w:lang w:val="mn-MN"/>
        </w:rPr>
        <w:t xml:space="preserve"> бусад зүйлс нь ижил </w:t>
      </w:r>
      <w:r w:rsidR="00E547E2">
        <w:rPr>
          <w:lang w:val="mn-MN"/>
        </w:rPr>
        <w:t>байдаг байна</w:t>
      </w:r>
      <w:r w:rsidR="00374855">
        <w:rPr>
          <w:lang w:val="mn-MN"/>
        </w:rPr>
        <w:t>.</w:t>
      </w:r>
      <w:r w:rsidR="00BD02AA">
        <w:rPr>
          <w:lang w:val="mn-MN"/>
        </w:rPr>
        <w:t xml:space="preserve"> </w:t>
      </w:r>
    </w:p>
    <w:p w:rsidR="0002477D" w:rsidRDefault="009A0EBD" w:rsidP="008D4175">
      <w:pPr>
        <w:rPr>
          <w:lang w:val="mn-MN"/>
        </w:rPr>
      </w:pPr>
      <w:r>
        <w:rPr>
          <w:lang w:val="mn-MN"/>
        </w:rPr>
        <w:t>Блок схемд</w:t>
      </w:r>
      <w:r w:rsidR="007B5F85">
        <w:rPr>
          <w:lang w:val="mn-MN"/>
        </w:rPr>
        <w:t xml:space="preserve"> хэд хэдэн үндсэн ойлголт</w:t>
      </w:r>
      <w:r w:rsidR="00B04E15">
        <w:rPr>
          <w:lang w:val="mn-MN"/>
        </w:rPr>
        <w:t xml:space="preserve">, </w:t>
      </w:r>
      <w:r w:rsidR="0091754F">
        <w:rPr>
          <w:lang w:val="mn-MN"/>
        </w:rPr>
        <w:t>элемент</w:t>
      </w:r>
      <w:r w:rsidR="00B04E15">
        <w:rPr>
          <w:lang w:val="mn-MN"/>
        </w:rPr>
        <w:t>үү</w:t>
      </w:r>
      <w:r w:rsidR="00834A2E">
        <w:rPr>
          <w:lang w:val="mn-MN"/>
        </w:rPr>
        <w:t>д</w:t>
      </w:r>
      <w:r w:rsidR="007B5F85">
        <w:rPr>
          <w:lang w:val="mn-MN"/>
        </w:rPr>
        <w:t xml:space="preserve"> байдаг.</w:t>
      </w:r>
    </w:p>
    <w:p w:rsidR="0062416A" w:rsidRDefault="00EB1F27" w:rsidP="00380970">
      <w:pPr>
        <w:pStyle w:val="ListParagraph"/>
        <w:numPr>
          <w:ilvl w:val="0"/>
          <w:numId w:val="6"/>
        </w:numPr>
        <w:rPr>
          <w:lang w:val="mn-MN"/>
        </w:rPr>
      </w:pPr>
      <w:r w:rsidRPr="001864EB">
        <w:rPr>
          <w:b/>
          <w:lang w:val="mn-MN"/>
        </w:rPr>
        <w:t>Эхлэл төгсгөл</w:t>
      </w:r>
      <w:r w:rsidR="008A1C22" w:rsidRPr="000E211F">
        <w:rPr>
          <w:lang w:val="mn-MN"/>
        </w:rPr>
        <w:br/>
      </w:r>
      <w:r w:rsidR="009D7893">
        <w:rPr>
          <w:i/>
          <w:lang w:val="mn-MN"/>
        </w:rPr>
        <w:t>Алгоритмын</w:t>
      </w:r>
      <w:r w:rsidR="008A1C22" w:rsidRPr="0060116F">
        <w:rPr>
          <w:i/>
          <w:lang w:val="mn-MN"/>
        </w:rPr>
        <w:t xml:space="preserve"> эхлэл төгсгөлийг заадаг</w:t>
      </w:r>
    </w:p>
    <w:p w:rsidR="008A1C22" w:rsidRPr="008A1C22" w:rsidRDefault="00DB2101" w:rsidP="00380970">
      <w:pPr>
        <w:pStyle w:val="ListParagraph"/>
        <w:numPr>
          <w:ilvl w:val="0"/>
          <w:numId w:val="6"/>
        </w:numPr>
        <w:rPr>
          <w:lang w:val="mn-MN"/>
        </w:rPr>
      </w:pPr>
      <w:r w:rsidRPr="001864EB">
        <w:rPr>
          <w:b/>
          <w:lang w:val="mn-MN"/>
        </w:rPr>
        <w:t>Су</w:t>
      </w:r>
      <w:r w:rsidR="008A1C22" w:rsidRPr="001864EB">
        <w:rPr>
          <w:b/>
          <w:lang w:val="mn-MN"/>
        </w:rPr>
        <w:t>м</w:t>
      </w:r>
      <w:r w:rsidR="008A1C22" w:rsidRPr="001864EB">
        <w:rPr>
          <w:b/>
          <w:lang w:val="mn-MN"/>
        </w:rPr>
        <w:br/>
      </w:r>
      <w:r w:rsidR="008A1C22" w:rsidRPr="0060116F">
        <w:rPr>
          <w:i/>
          <w:lang w:val="mn-MN"/>
        </w:rPr>
        <w:t>Өөр хоорондоо огтлолцохгүй ба доош чиглэлтэй</w:t>
      </w:r>
      <w:r w:rsidR="00EB5D86">
        <w:rPr>
          <w:i/>
          <w:lang w:val="mn-MN"/>
        </w:rPr>
        <w:t xml:space="preserve"> байдаг. Хоёр</w:t>
      </w:r>
      <w:r w:rsidR="00B7739A">
        <w:rPr>
          <w:i/>
          <w:lang w:val="mn-MN"/>
        </w:rPr>
        <w:t xml:space="preserve"> </w:t>
      </w:r>
      <w:r w:rsidR="0091754F">
        <w:rPr>
          <w:i/>
          <w:lang w:val="mn-MN"/>
        </w:rPr>
        <w:t>элемент</w:t>
      </w:r>
      <w:r w:rsidR="008A1C22" w:rsidRPr="0060116F">
        <w:rPr>
          <w:i/>
          <w:lang w:val="mn-MN"/>
        </w:rPr>
        <w:t>ийг холбо</w:t>
      </w:r>
      <w:r w:rsidR="00B7739A">
        <w:rPr>
          <w:i/>
          <w:lang w:val="mn-MN"/>
        </w:rPr>
        <w:t xml:space="preserve">ж алгоритм хэрэгжих замыг заадаг. </w:t>
      </w:r>
      <w:r w:rsidR="003D08FA">
        <w:rPr>
          <w:i/>
          <w:lang w:val="mn-MN"/>
        </w:rPr>
        <w:t xml:space="preserve">Хэрэв буцаж заасан буюу дээш чиглэлтэй сум байвал энэ нь давталтыг илэрхийлэх үед л хэрэглэгддэг. </w:t>
      </w:r>
    </w:p>
    <w:p w:rsidR="00871CD5" w:rsidRPr="00BF5830" w:rsidRDefault="00DB2101" w:rsidP="00380970">
      <w:pPr>
        <w:pStyle w:val="ListParagraph"/>
        <w:numPr>
          <w:ilvl w:val="0"/>
          <w:numId w:val="6"/>
        </w:numPr>
        <w:rPr>
          <w:lang w:val="mn-MN"/>
        </w:rPr>
      </w:pPr>
      <w:r w:rsidRPr="001864EB">
        <w:rPr>
          <w:b/>
          <w:lang w:val="mn-MN"/>
        </w:rPr>
        <w:t>Энгийн үйлдэл</w:t>
      </w:r>
      <w:r w:rsidR="005B535E" w:rsidRPr="001864EB">
        <w:rPr>
          <w:b/>
          <w:lang w:val="mn-MN"/>
        </w:rPr>
        <w:br/>
      </w:r>
      <w:r w:rsidR="00923958" w:rsidRPr="00923958">
        <w:rPr>
          <w:i/>
          <w:lang w:val="mn-MN"/>
        </w:rPr>
        <w:t>Алгоритмын энгийн үйлдэл. Үүнд я</w:t>
      </w:r>
      <w:r w:rsidR="000C7D7C" w:rsidRPr="00923958">
        <w:rPr>
          <w:i/>
          <w:lang w:val="mn-MN"/>
        </w:rPr>
        <w:t>мар нэг</w:t>
      </w:r>
      <w:r w:rsidR="007728E7" w:rsidRPr="00923958">
        <w:rPr>
          <w:i/>
          <w:lang w:val="mn-MN"/>
        </w:rPr>
        <w:t xml:space="preserve"> хувьсагчын</w:t>
      </w:r>
      <w:r w:rsidR="00923958" w:rsidRPr="00923958">
        <w:rPr>
          <w:i/>
          <w:lang w:val="mn-MN"/>
        </w:rPr>
        <w:t xml:space="preserve"> утганд өөрчлөлт оруулах, утгыг авах, илэрхийлэл бодогдох зэрэг үйлдэл багтана.</w:t>
      </w:r>
    </w:p>
    <w:p w:rsidR="00DB2101" w:rsidRPr="00014E23" w:rsidRDefault="00DB2101" w:rsidP="00380970">
      <w:pPr>
        <w:pStyle w:val="ListParagraph"/>
        <w:numPr>
          <w:ilvl w:val="0"/>
          <w:numId w:val="6"/>
        </w:numPr>
        <w:rPr>
          <w:i/>
          <w:lang w:val="mn-MN"/>
        </w:rPr>
      </w:pPr>
      <w:r w:rsidRPr="001864EB">
        <w:rPr>
          <w:b/>
          <w:lang w:val="mn-MN"/>
        </w:rPr>
        <w:t>Оролт</w:t>
      </w:r>
      <w:r w:rsidR="006F39B6">
        <w:rPr>
          <w:b/>
          <w:lang w:val="mn-MN"/>
        </w:rPr>
        <w:t>,</w:t>
      </w:r>
      <w:r w:rsidRPr="001864EB">
        <w:rPr>
          <w:b/>
          <w:lang w:val="mn-MN"/>
        </w:rPr>
        <w:t xml:space="preserve"> гаралт</w:t>
      </w:r>
      <w:r w:rsidR="005F437C">
        <w:rPr>
          <w:lang w:val="mn-MN"/>
        </w:rPr>
        <w:br/>
      </w:r>
      <w:r w:rsidR="000B3939" w:rsidRPr="00014E23">
        <w:rPr>
          <w:i/>
          <w:lang w:val="mn-MN"/>
        </w:rPr>
        <w:t>Хүний гараас утгыг</w:t>
      </w:r>
      <w:r w:rsidR="002A5B65" w:rsidRPr="00014E23">
        <w:rPr>
          <w:i/>
          <w:lang w:val="mn-MN"/>
        </w:rPr>
        <w:t xml:space="preserve"> оруулж өг</w:t>
      </w:r>
      <w:r w:rsidR="009D5583" w:rsidRPr="00014E23">
        <w:rPr>
          <w:i/>
          <w:lang w:val="mn-MN"/>
        </w:rPr>
        <w:t>өх болон ямар нэг</w:t>
      </w:r>
      <w:r w:rsidR="000B3939" w:rsidRPr="00014E23">
        <w:rPr>
          <w:i/>
          <w:lang w:val="mn-MN"/>
        </w:rPr>
        <w:t xml:space="preserve"> утгыг дэлгэцэнд харуулах</w:t>
      </w:r>
      <w:r w:rsidR="00E6113C" w:rsidRPr="00014E23">
        <w:rPr>
          <w:i/>
          <w:lang w:val="mn-MN"/>
        </w:rPr>
        <w:t xml:space="preserve"> үйлдэл</w:t>
      </w:r>
    </w:p>
    <w:p w:rsidR="00DB2101" w:rsidRDefault="0077337A" w:rsidP="00380970">
      <w:pPr>
        <w:pStyle w:val="ListParagraph"/>
        <w:numPr>
          <w:ilvl w:val="0"/>
          <w:numId w:val="6"/>
        </w:numPr>
        <w:rPr>
          <w:lang w:val="mn-MN"/>
        </w:rPr>
      </w:pPr>
      <w:r w:rsidRPr="001864EB">
        <w:rPr>
          <w:b/>
          <w:lang w:val="mn-MN"/>
        </w:rPr>
        <w:t>Бэлтгэл үйлдэл</w:t>
      </w:r>
      <w:r w:rsidR="00E41148">
        <w:rPr>
          <w:lang w:val="mn-MN"/>
        </w:rPr>
        <w:br/>
      </w:r>
      <w:r w:rsidR="00014E23" w:rsidRPr="00014E23">
        <w:rPr>
          <w:i/>
          <w:lang w:val="mn-MN"/>
        </w:rPr>
        <w:t>Функц зарлах, хувьсагч з</w:t>
      </w:r>
      <w:r w:rsidR="00012B1B">
        <w:rPr>
          <w:i/>
          <w:lang w:val="mn-MN"/>
        </w:rPr>
        <w:t>арлах, массим зарлах зэрэг үйлд</w:t>
      </w:r>
      <w:r w:rsidR="00014E23" w:rsidRPr="00014E23">
        <w:rPr>
          <w:i/>
          <w:lang w:val="mn-MN"/>
        </w:rPr>
        <w:t>лүүд багтана</w:t>
      </w:r>
    </w:p>
    <w:p w:rsidR="0077337A" w:rsidRDefault="0077337A" w:rsidP="00380970">
      <w:pPr>
        <w:pStyle w:val="ListParagraph"/>
        <w:numPr>
          <w:ilvl w:val="0"/>
          <w:numId w:val="6"/>
        </w:numPr>
        <w:rPr>
          <w:lang w:val="mn-MN"/>
        </w:rPr>
      </w:pPr>
      <w:r w:rsidRPr="001864EB">
        <w:rPr>
          <w:b/>
          <w:lang w:val="mn-MN"/>
        </w:rPr>
        <w:t>Шийдвэрийн нөхцөл</w:t>
      </w:r>
      <w:r w:rsidR="00590FDA">
        <w:rPr>
          <w:lang w:val="mn-MN"/>
        </w:rPr>
        <w:br/>
      </w:r>
      <w:r w:rsidR="001A3AC6">
        <w:rPr>
          <w:i/>
          <w:lang w:val="mn-MN"/>
        </w:rPr>
        <w:t xml:space="preserve">2 гаралттай ба </w:t>
      </w:r>
      <w:r w:rsidR="00555B77" w:rsidRPr="005B5A14">
        <w:rPr>
          <w:i/>
          <w:lang w:val="mn-MN"/>
        </w:rPr>
        <w:t xml:space="preserve">нөхцөлөөс хамаарч алгоритм аль 1 гаралтаар </w:t>
      </w:r>
      <w:r w:rsidR="001A3AC6">
        <w:rPr>
          <w:i/>
          <w:lang w:val="mn-MN"/>
        </w:rPr>
        <w:t xml:space="preserve">шийдэгдэн </w:t>
      </w:r>
      <w:r w:rsidR="00555B77" w:rsidRPr="005B5A14">
        <w:rPr>
          <w:i/>
          <w:lang w:val="mn-MN"/>
        </w:rPr>
        <w:t>хэрэгждэг.</w:t>
      </w:r>
    </w:p>
    <w:p w:rsidR="0077337A" w:rsidRPr="00D331E4" w:rsidRDefault="0077337A" w:rsidP="00380970">
      <w:pPr>
        <w:pStyle w:val="ListParagraph"/>
        <w:numPr>
          <w:ilvl w:val="0"/>
          <w:numId w:val="6"/>
        </w:numPr>
        <w:rPr>
          <w:lang w:val="mn-MN"/>
        </w:rPr>
      </w:pPr>
      <w:r w:rsidRPr="001864EB">
        <w:rPr>
          <w:b/>
          <w:lang w:val="mn-MN"/>
        </w:rPr>
        <w:t>Холбогч</w:t>
      </w:r>
      <w:r w:rsidR="00AD76E2">
        <w:rPr>
          <w:lang w:val="mn-MN"/>
        </w:rPr>
        <w:br/>
      </w:r>
      <w:r w:rsidR="00F85ACE">
        <w:rPr>
          <w:lang w:val="mn-MN"/>
        </w:rPr>
        <w:t>Зурагдаж буй талбараас илүү гарах, сум</w:t>
      </w:r>
      <w:r w:rsidR="006265D1">
        <w:rPr>
          <w:lang w:val="mn-MN"/>
        </w:rPr>
        <w:t xml:space="preserve"> урт зурагдах болон </w:t>
      </w:r>
      <w:r w:rsidR="00F85ACE">
        <w:rPr>
          <w:lang w:val="mn-MN"/>
        </w:rPr>
        <w:t xml:space="preserve">сумнууд </w:t>
      </w:r>
      <w:r w:rsidR="006265D1">
        <w:rPr>
          <w:lang w:val="mn-MN"/>
        </w:rPr>
        <w:t>огтлолцохоос сэргийлсэн</w:t>
      </w:r>
      <w:r w:rsidR="00AC2CED">
        <w:rPr>
          <w:lang w:val="mn-MN"/>
        </w:rPr>
        <w:t xml:space="preserve"> </w:t>
      </w:r>
      <w:r w:rsidR="00F85ACE">
        <w:rPr>
          <w:lang w:val="mn-MN"/>
        </w:rPr>
        <w:t>шилжилтийг заахад хэрэглэгддэг.</w:t>
      </w:r>
    </w:p>
    <w:p w:rsidR="00756A3F" w:rsidRPr="00E06828" w:rsidRDefault="00CD269E" w:rsidP="00A21567">
      <w:pPr>
        <w:pStyle w:val="Section3"/>
      </w:pPr>
      <w:bookmarkStart w:id="7" w:name="_Toc326451556"/>
      <w:r w:rsidRPr="00F67CED">
        <w:t>М</w:t>
      </w:r>
      <w:r w:rsidR="00756A3F" w:rsidRPr="00F67CED">
        <w:t>онгол</w:t>
      </w:r>
      <w:r w:rsidR="00A349BE" w:rsidRPr="00F67CED">
        <w:t>д</w:t>
      </w:r>
      <w:r w:rsidR="00A349BE" w:rsidRPr="00E06828">
        <w:t xml:space="preserve"> баримталдаг</w:t>
      </w:r>
      <w:r w:rsidR="00756A3F" w:rsidRPr="00E06828">
        <w:t xml:space="preserve"> стандарт</w:t>
      </w:r>
      <w:bookmarkEnd w:id="7"/>
    </w:p>
    <w:p w:rsidR="000F49B8" w:rsidRDefault="00957524">
      <w:pPr>
        <w:rPr>
          <w:lang w:val="mn-MN"/>
        </w:rPr>
      </w:pPr>
      <w:fldSimple w:instr=" REF _Ref326108604 \h  \* MERGEFORMAT ">
        <w:r w:rsidR="001E4120" w:rsidRPr="001E4120">
          <w:rPr>
            <w:b/>
          </w:rPr>
          <w:t xml:space="preserve">Хүснэгт </w:t>
        </w:r>
        <w:r w:rsidR="001E4120" w:rsidRPr="001E4120">
          <w:rPr>
            <w:b/>
            <w:noProof/>
          </w:rPr>
          <w:t>1</w:t>
        </w:r>
      </w:fldSimple>
      <w:r w:rsidR="00DF2653">
        <w:rPr>
          <w:lang w:val="mn-MN"/>
        </w:rPr>
        <w:t>-т МУИС-ийн Математик Компьютер</w:t>
      </w:r>
      <w:r w:rsidR="003833C8">
        <w:rPr>
          <w:lang w:val="mn-MN"/>
        </w:rPr>
        <w:t>ийн сургуульд</w:t>
      </w:r>
      <w:r w:rsidR="00DF2653">
        <w:rPr>
          <w:lang w:val="mn-MN"/>
        </w:rPr>
        <w:t xml:space="preserve"> баримталдаг блок схемийн стандартыг харуулав.</w:t>
      </w:r>
      <w:r w:rsidR="008553D3">
        <w:t xml:space="preserve"> [1]</w:t>
      </w:r>
    </w:p>
    <w:p w:rsidR="00A31F4C" w:rsidRPr="00A31F4C" w:rsidRDefault="00A31F4C">
      <w:pPr>
        <w:rPr>
          <w:lang w:val="mn-MN"/>
        </w:rPr>
      </w:pPr>
    </w:p>
    <w:p w:rsidR="00F95C81" w:rsidRPr="00C57706" w:rsidRDefault="00F95C81" w:rsidP="000100E7">
      <w:pPr>
        <w:pStyle w:val="Caption"/>
        <w:jc w:val="right"/>
        <w:rPr>
          <w:lang w:val="en-US"/>
        </w:rPr>
      </w:pPr>
      <w:bookmarkStart w:id="8" w:name="_Ref326108604"/>
      <w:r>
        <w:lastRenderedPageBreak/>
        <w:t xml:space="preserve">Хүснэгт </w:t>
      </w:r>
      <w:fldSimple w:instr=" SEQ Хүснэгт \* ARABIC ">
        <w:r w:rsidR="001E4120">
          <w:rPr>
            <w:noProof/>
          </w:rPr>
          <w:t>1</w:t>
        </w:r>
      </w:fldSimple>
      <w:bookmarkEnd w:id="8"/>
    </w:p>
    <w:p w:rsidR="008D4175" w:rsidRPr="008553D3" w:rsidRDefault="00713CCD" w:rsidP="007443DE">
      <w:pPr>
        <w:pStyle w:val="CaptionDescription"/>
      </w:pPr>
      <w:r>
        <w:t>МУИС–ийн математик компьютерий</w:t>
      </w:r>
      <w:r w:rsidR="00F95C81">
        <w:t>н сургуульд баримталдаг стандарт</w:t>
      </w:r>
    </w:p>
    <w:tbl>
      <w:tblPr>
        <w:tblStyle w:val="TableGrid"/>
        <w:tblW w:w="5000" w:type="pct"/>
        <w:tblLook w:val="04A0"/>
      </w:tblPr>
      <w:tblGrid>
        <w:gridCol w:w="590"/>
        <w:gridCol w:w="3083"/>
        <w:gridCol w:w="2810"/>
        <w:gridCol w:w="2803"/>
      </w:tblGrid>
      <w:tr w:rsidR="008F16F6" w:rsidTr="008F16F6">
        <w:trPr>
          <w:trHeight w:val="662"/>
        </w:trPr>
        <w:tc>
          <w:tcPr>
            <w:tcW w:w="318" w:type="pct"/>
            <w:vAlign w:val="center"/>
          </w:tcPr>
          <w:p w:rsidR="008F16F6" w:rsidRPr="008D4175" w:rsidRDefault="008F16F6" w:rsidP="002A42BB">
            <w:pPr>
              <w:jc w:val="center"/>
              <w:rPr>
                <w:lang w:val="mn-MN"/>
              </w:rPr>
            </w:pPr>
            <w:r>
              <w:rPr>
                <w:lang w:val="mn-MN"/>
              </w:rPr>
              <w:t>№</w:t>
            </w:r>
          </w:p>
        </w:tc>
        <w:tc>
          <w:tcPr>
            <w:tcW w:w="1660" w:type="pct"/>
            <w:vAlign w:val="center"/>
          </w:tcPr>
          <w:p w:rsidR="008F16F6" w:rsidRPr="008D4175" w:rsidRDefault="008F16F6" w:rsidP="00793A0F">
            <w:pPr>
              <w:jc w:val="center"/>
              <w:rPr>
                <w:lang w:val="mn-MN"/>
              </w:rPr>
            </w:pPr>
            <w:r>
              <w:rPr>
                <w:lang w:val="mn-MN"/>
              </w:rPr>
              <w:t>Алхамын нэр</w:t>
            </w:r>
          </w:p>
        </w:tc>
        <w:tc>
          <w:tcPr>
            <w:tcW w:w="1513" w:type="pct"/>
            <w:vAlign w:val="center"/>
          </w:tcPr>
          <w:p w:rsidR="008F16F6" w:rsidRPr="0047539B" w:rsidRDefault="008F16F6" w:rsidP="00541CA8">
            <w:pPr>
              <w:jc w:val="center"/>
            </w:pPr>
            <w:r>
              <w:rPr>
                <w:lang w:val="mn-MN"/>
              </w:rPr>
              <w:t>Монгол</w:t>
            </w:r>
            <w:r w:rsidR="00975601">
              <w:rPr>
                <w:lang w:val="mn-MN"/>
              </w:rPr>
              <w:t xml:space="preserve"> стандарт</w:t>
            </w:r>
            <w:r w:rsidR="009953EC">
              <w:t xml:space="preserve"> </w:t>
            </w:r>
            <w:r>
              <w:t>[1]</w:t>
            </w:r>
          </w:p>
        </w:tc>
        <w:tc>
          <w:tcPr>
            <w:tcW w:w="1509" w:type="pct"/>
            <w:vAlign w:val="center"/>
          </w:tcPr>
          <w:p w:rsidR="008F16F6" w:rsidRPr="00541CA8" w:rsidRDefault="008F16F6" w:rsidP="00541CA8">
            <w:pPr>
              <w:jc w:val="center"/>
              <w:rPr>
                <w:lang w:val="mn-MN"/>
              </w:rPr>
            </w:pPr>
            <w:r>
              <w:rPr>
                <w:lang w:val="mn-MN"/>
              </w:rPr>
              <w:t>Тайлбар</w:t>
            </w:r>
          </w:p>
        </w:tc>
      </w:tr>
      <w:tr w:rsidR="008F16F6" w:rsidTr="008F16F6">
        <w:tc>
          <w:tcPr>
            <w:tcW w:w="318" w:type="pct"/>
            <w:vAlign w:val="center"/>
          </w:tcPr>
          <w:p w:rsidR="008F16F6" w:rsidRPr="002A42BB" w:rsidRDefault="008F16F6" w:rsidP="002A42BB">
            <w:pPr>
              <w:jc w:val="center"/>
            </w:pPr>
            <w:r>
              <w:t>1</w:t>
            </w:r>
          </w:p>
        </w:tc>
        <w:tc>
          <w:tcPr>
            <w:tcW w:w="1660" w:type="pct"/>
            <w:vAlign w:val="center"/>
          </w:tcPr>
          <w:p w:rsidR="008F16F6" w:rsidRPr="0038394C" w:rsidRDefault="008F16F6" w:rsidP="00793A0F">
            <w:pPr>
              <w:rPr>
                <w:lang w:val="mn-MN"/>
              </w:rPr>
            </w:pPr>
            <w:r>
              <w:rPr>
                <w:lang w:val="mn-MN"/>
              </w:rPr>
              <w:t>Эхлэл, төгсгөл</w:t>
            </w:r>
          </w:p>
        </w:tc>
        <w:tc>
          <w:tcPr>
            <w:tcW w:w="1513" w:type="pct"/>
            <w:vAlign w:val="center"/>
          </w:tcPr>
          <w:p w:rsidR="008F16F6" w:rsidRDefault="00957524" w:rsidP="00541CA8">
            <w:pPr>
              <w:jc w:val="center"/>
            </w:pPr>
            <w:r w:rsidRPr="00957524">
              <w:rPr>
                <w:sz w:val="24"/>
              </w:rPr>
            </w:r>
            <w:r w:rsidRPr="00957524">
              <w:rPr>
                <w:sz w:val="24"/>
              </w:rPr>
              <w:pict>
                <v:group id="_x0000_s1299" editas="canvas" style="width:96.9pt;height:58.15pt;mso-position-horizontal-relative:char;mso-position-vertical-relative:line" coordorigin="2362,7710"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0" type="#_x0000_t75" style="position:absolute;left:2362;top:7710;width:7200;height:4320" o:preferrelative="f">
                    <v:fill o:detectmouseclick="t"/>
                    <v:path o:extrusionok="t" o:connecttype="none"/>
                    <o:lock v:ext="edit" text="t"/>
                  </v:shape>
                  <v:roundrect id="_x0000_s1301" style="position:absolute;left:2886;top:8379;width:6241;height:2786" arcsize="10923f">
                    <v:textbox style="mso-next-textbox:#_x0000_s1301">
                      <w:txbxContent>
                        <w:p w:rsidR="001E4120" w:rsidRPr="00541CA8" w:rsidRDefault="001E4120" w:rsidP="00BD02AA">
                          <w:pPr>
                            <w:jc w:val="center"/>
                            <w:rPr>
                              <w:lang w:val="mn-MN"/>
                            </w:rPr>
                          </w:pPr>
                          <w:r w:rsidRPr="00541CA8">
                            <w:t>Эхлэл</w:t>
                          </w:r>
                        </w:p>
                      </w:txbxContent>
                    </v:textbox>
                  </v:roundrect>
                  <w10:wrap type="none"/>
                  <w10:anchorlock/>
                </v:group>
              </w:pict>
            </w:r>
          </w:p>
        </w:tc>
        <w:tc>
          <w:tcPr>
            <w:tcW w:w="1509" w:type="pct"/>
            <w:vAlign w:val="center"/>
          </w:tcPr>
          <w:p w:rsidR="008F16F6" w:rsidRPr="008F16F6" w:rsidRDefault="008F16F6" w:rsidP="00541CA8">
            <w:pPr>
              <w:jc w:val="center"/>
              <w:rPr>
                <w:lang w:val="mn-MN"/>
              </w:rPr>
            </w:pPr>
            <w:r>
              <w:rPr>
                <w:lang w:val="mn-MN"/>
              </w:rPr>
              <w:t>Эхлэл төгсгөлийг заана</w:t>
            </w:r>
          </w:p>
        </w:tc>
      </w:tr>
      <w:tr w:rsidR="008F16F6" w:rsidTr="008F16F6">
        <w:tc>
          <w:tcPr>
            <w:tcW w:w="318" w:type="pct"/>
            <w:vAlign w:val="center"/>
          </w:tcPr>
          <w:p w:rsidR="008F16F6" w:rsidRDefault="008F16F6" w:rsidP="002A42BB">
            <w:pPr>
              <w:jc w:val="center"/>
            </w:pPr>
            <w:r>
              <w:t>2</w:t>
            </w:r>
          </w:p>
        </w:tc>
        <w:tc>
          <w:tcPr>
            <w:tcW w:w="1660" w:type="pct"/>
            <w:vAlign w:val="center"/>
          </w:tcPr>
          <w:p w:rsidR="008F16F6" w:rsidRPr="0041492E" w:rsidRDefault="008F16F6" w:rsidP="00793A0F">
            <w:pPr>
              <w:rPr>
                <w:lang w:val="mn-MN"/>
              </w:rPr>
            </w:pPr>
            <w:r w:rsidRPr="0041492E">
              <w:rPr>
                <w:lang w:val="mn-MN"/>
              </w:rPr>
              <w:t>Утга олгох</w:t>
            </w:r>
          </w:p>
        </w:tc>
        <w:tc>
          <w:tcPr>
            <w:tcW w:w="1513" w:type="pct"/>
            <w:vAlign w:val="center"/>
          </w:tcPr>
          <w:p w:rsidR="008F16F6" w:rsidRDefault="00957524" w:rsidP="00541CA8">
            <w:pPr>
              <w:jc w:val="center"/>
            </w:pPr>
            <w:r w:rsidRPr="00957524">
              <w:rPr>
                <w:sz w:val="24"/>
              </w:rPr>
            </w:r>
            <w:r w:rsidRPr="00957524">
              <w:rPr>
                <w:sz w:val="24"/>
              </w:rPr>
              <w:pict>
                <v:group id="_x0000_s1296" editas="canvas" style="width:96.9pt;height:58.15pt;mso-position-horizontal-relative:char;mso-position-vertical-relative:line" coordorigin="2362,7710" coordsize="7200,4320">
                  <o:lock v:ext="edit" aspectratio="t"/>
                  <v:shape id="_x0000_s1297" type="#_x0000_t75" style="position:absolute;left:2362;top:7710;width:7200;height:4320" o:preferrelative="f">
                    <v:fill o:detectmouseclick="t"/>
                    <v:path o:extrusionok="t" o:connecttype="none"/>
                    <o:lock v:ext="edit" text="t"/>
                  </v:shape>
                  <v:rect id="_x0000_s1298" style="position:absolute;left:2886;top:8234;width:6241;height:2953">
                    <v:textbox style="mso-next-textbox:#_x0000_s1298">
                      <w:txbxContent>
                        <w:p w:rsidR="001E4120" w:rsidRPr="00E1393D" w:rsidRDefault="001E4120" w:rsidP="00AC34B5">
                          <w:pPr>
                            <w:jc w:val="center"/>
                            <w:rPr>
                              <w:sz w:val="18"/>
                              <w:szCs w:val="18"/>
                            </w:rPr>
                          </w:pPr>
                          <w:r>
                            <w:rPr>
                              <w:lang w:val="mn-MN"/>
                            </w:rPr>
                            <w:br/>
                          </w:r>
                          <w:r w:rsidRPr="00E1393D">
                            <w:rPr>
                              <w:sz w:val="18"/>
                              <w:szCs w:val="18"/>
                            </w:rPr>
                            <w:t>A=10</w:t>
                          </w:r>
                        </w:p>
                      </w:txbxContent>
                    </v:textbox>
                  </v:rect>
                  <w10:wrap type="none"/>
                  <w10:anchorlock/>
                </v:group>
              </w:pict>
            </w:r>
          </w:p>
        </w:tc>
        <w:tc>
          <w:tcPr>
            <w:tcW w:w="1509" w:type="pct"/>
            <w:vAlign w:val="center"/>
          </w:tcPr>
          <w:p w:rsidR="008F16F6" w:rsidRPr="008F16F6" w:rsidRDefault="008F16F6" w:rsidP="00541CA8">
            <w:pPr>
              <w:jc w:val="center"/>
              <w:rPr>
                <w:lang w:val="mn-MN"/>
              </w:rPr>
            </w:pPr>
            <w:r>
              <w:rPr>
                <w:lang w:val="mn-MN"/>
              </w:rPr>
              <w:t>Хэмжигдэхүүний утгыг өөрчилнө</w:t>
            </w:r>
          </w:p>
        </w:tc>
      </w:tr>
      <w:tr w:rsidR="008F16F6" w:rsidTr="008F16F6">
        <w:tc>
          <w:tcPr>
            <w:tcW w:w="318" w:type="pct"/>
            <w:vAlign w:val="center"/>
          </w:tcPr>
          <w:p w:rsidR="008F16F6" w:rsidRDefault="008F16F6" w:rsidP="002A42BB">
            <w:pPr>
              <w:jc w:val="center"/>
            </w:pPr>
            <w:r>
              <w:t>3</w:t>
            </w:r>
          </w:p>
        </w:tc>
        <w:tc>
          <w:tcPr>
            <w:tcW w:w="1660" w:type="pct"/>
            <w:vAlign w:val="center"/>
          </w:tcPr>
          <w:p w:rsidR="008F16F6" w:rsidRPr="008F16F6" w:rsidRDefault="008F16F6" w:rsidP="00793A0F">
            <w:pPr>
              <w:rPr>
                <w:lang w:val="mn-MN"/>
              </w:rPr>
            </w:pPr>
            <w:r w:rsidRPr="008F16F6">
              <w:rPr>
                <w:lang w:val="mn-MN"/>
              </w:rPr>
              <w:t>Нөхцөл шалгах</w:t>
            </w:r>
          </w:p>
        </w:tc>
        <w:tc>
          <w:tcPr>
            <w:tcW w:w="1513" w:type="pct"/>
            <w:vAlign w:val="center"/>
          </w:tcPr>
          <w:p w:rsidR="008F16F6" w:rsidRDefault="00957524" w:rsidP="00541CA8">
            <w:pPr>
              <w:jc w:val="center"/>
            </w:pPr>
            <w:r w:rsidRPr="00957524">
              <w:rPr>
                <w:sz w:val="24"/>
              </w:rPr>
            </w:r>
            <w:r w:rsidRPr="00957524">
              <w:rPr>
                <w:sz w:val="24"/>
              </w:rPr>
              <w:pict>
                <v:group id="_x0000_s1302" editas="canvas" style="width:96.9pt;height:58.15pt;mso-position-horizontal-relative:char;mso-position-vertical-relative:line" coordorigin="2362,7710" coordsize="7200,4320">
                  <o:lock v:ext="edit" aspectratio="t"/>
                  <v:shape id="_x0000_s1303" type="#_x0000_t75" style="position:absolute;left:2362;top:7710;width:7200;height:4320" o:preferrelative="f">
                    <v:fill o:detectmouseclick="t"/>
                    <v:path o:extrusionok="t" o:connecttype="none"/>
                    <o:lock v:ext="edit" text="t"/>
                  </v:shape>
                  <v:shapetype id="_x0000_t4" coordsize="21600,21600" o:spt="4" path="m10800,l,10800,10800,21600,21600,10800xe">
                    <v:stroke joinstyle="miter"/>
                    <v:path gradientshapeok="t" o:connecttype="rect" textboxrect="5400,5400,16200,16200"/>
                  </v:shapetype>
                  <v:shape id="_x0000_s1304" type="#_x0000_t4" style="position:absolute;left:2886;top:8200;width:6241;height:3288">
                    <v:textbox style="mso-next-textbox:#_x0000_s1304">
                      <w:txbxContent>
                        <w:p w:rsidR="001E4120" w:rsidRPr="00E1393D" w:rsidRDefault="001E4120" w:rsidP="00E1393D">
                          <w:pPr>
                            <w:jc w:val="center"/>
                            <w:rPr>
                              <w:sz w:val="16"/>
                              <w:szCs w:val="16"/>
                              <w:lang w:val="mn-MN"/>
                            </w:rPr>
                          </w:pPr>
                          <w:r w:rsidRPr="00E1393D">
                            <w:rPr>
                              <w:sz w:val="16"/>
                              <w:szCs w:val="16"/>
                            </w:rPr>
                            <w:t>A=</w:t>
                          </w:r>
                          <w:r w:rsidRPr="00E1393D">
                            <w:rPr>
                              <w:sz w:val="16"/>
                              <w:szCs w:val="16"/>
                              <w:lang w:val="mn-MN"/>
                            </w:rPr>
                            <w:t xml:space="preserve">10 </w:t>
                          </w:r>
                          <w:r w:rsidRPr="00E1393D">
                            <w:rPr>
                              <w:sz w:val="16"/>
                              <w:szCs w:val="16"/>
                              <w:lang w:val="mn-MN"/>
                            </w:rPr>
                            <w:br/>
                            <w:t>бол</w:t>
                          </w:r>
                        </w:p>
                      </w:txbxContent>
                    </v:textbox>
                  </v:shape>
                  <w10:wrap type="none"/>
                  <w10:anchorlock/>
                </v:group>
              </w:pict>
            </w:r>
          </w:p>
        </w:tc>
        <w:tc>
          <w:tcPr>
            <w:tcW w:w="1509" w:type="pct"/>
            <w:vAlign w:val="center"/>
          </w:tcPr>
          <w:p w:rsidR="008F16F6" w:rsidRPr="008F16F6" w:rsidRDefault="008F16F6" w:rsidP="00541CA8">
            <w:pPr>
              <w:jc w:val="center"/>
              <w:rPr>
                <w:lang w:val="mn-MN"/>
              </w:rPr>
            </w:pPr>
            <w:r>
              <w:rPr>
                <w:lang w:val="mn-MN"/>
              </w:rPr>
              <w:t>Ямар нэг нөхцөлөөс хамааран алгоритм биелэх замыг сонгоно</w:t>
            </w:r>
            <w:r w:rsidR="00003286">
              <w:rPr>
                <w:lang w:val="mn-MN"/>
              </w:rPr>
              <w:t>.</w:t>
            </w:r>
          </w:p>
        </w:tc>
      </w:tr>
      <w:tr w:rsidR="008F16F6" w:rsidTr="008F16F6">
        <w:tc>
          <w:tcPr>
            <w:tcW w:w="318" w:type="pct"/>
            <w:vAlign w:val="center"/>
          </w:tcPr>
          <w:p w:rsidR="008F16F6" w:rsidRDefault="008F16F6" w:rsidP="002A42BB">
            <w:pPr>
              <w:jc w:val="center"/>
            </w:pPr>
            <w:r>
              <w:t>4</w:t>
            </w:r>
          </w:p>
        </w:tc>
        <w:tc>
          <w:tcPr>
            <w:tcW w:w="1660" w:type="pct"/>
            <w:vAlign w:val="center"/>
          </w:tcPr>
          <w:p w:rsidR="008F16F6" w:rsidRDefault="008F16F6" w:rsidP="00793A0F">
            <w:pPr>
              <w:rPr>
                <w:lang w:val="mn-MN"/>
              </w:rPr>
            </w:pPr>
            <w:r>
              <w:rPr>
                <w:lang w:val="mn-MN"/>
              </w:rPr>
              <w:t>Оруулах</w:t>
            </w:r>
          </w:p>
        </w:tc>
        <w:tc>
          <w:tcPr>
            <w:tcW w:w="1513" w:type="pct"/>
            <w:vAlign w:val="center"/>
          </w:tcPr>
          <w:p w:rsidR="008F16F6" w:rsidRDefault="00957524" w:rsidP="00541CA8">
            <w:pPr>
              <w:jc w:val="center"/>
            </w:pPr>
            <w:r w:rsidRPr="00957524">
              <w:rPr>
                <w:sz w:val="24"/>
              </w:rPr>
            </w:r>
            <w:r w:rsidRPr="00957524">
              <w:rPr>
                <w:sz w:val="24"/>
              </w:rPr>
              <w:pict>
                <v:group id="_x0000_s1305" editas="canvas" style="width:96.9pt;height:58.15pt;mso-position-horizontal-relative:char;mso-position-vertical-relative:line" coordorigin="2362,7710" coordsize="7200,4320">
                  <o:lock v:ext="edit" aspectratio="t"/>
                  <v:shape id="_x0000_s1306" type="#_x0000_t75" style="position:absolute;left:2362;top:7710;width:7200;height:4320" o:preferrelative="f">
                    <v:fill o:detectmouseclick="t"/>
                    <v:path o:extrusionok="t" o:connecttype="none"/>
                    <o:lock v:ext="edit" text="t"/>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307" type="#_x0000_t7" style="position:absolute;left:2886;top:8223;width:6241;height:3398">
                    <v:textbox style="mso-next-textbox:#_x0000_s1307">
                      <w:txbxContent>
                        <w:p w:rsidR="001E4120" w:rsidRPr="00E1393D" w:rsidRDefault="001E4120" w:rsidP="00E1393D">
                          <w:pPr>
                            <w:jc w:val="center"/>
                            <w:rPr>
                              <w:sz w:val="18"/>
                              <w:szCs w:val="18"/>
                            </w:rPr>
                          </w:pPr>
                          <w:r>
                            <w:rPr>
                              <w:sz w:val="18"/>
                              <w:szCs w:val="18"/>
                            </w:rPr>
                            <w:t>A</w:t>
                          </w:r>
                        </w:p>
                      </w:txbxContent>
                    </v:textbox>
                  </v:shape>
                  <w10:wrap type="none"/>
                  <w10:anchorlock/>
                </v:group>
              </w:pict>
            </w:r>
          </w:p>
        </w:tc>
        <w:tc>
          <w:tcPr>
            <w:tcW w:w="1509" w:type="pct"/>
            <w:vAlign w:val="center"/>
          </w:tcPr>
          <w:p w:rsidR="008F16F6" w:rsidRPr="00B32019" w:rsidRDefault="00B32019" w:rsidP="00541CA8">
            <w:pPr>
              <w:jc w:val="center"/>
              <w:rPr>
                <w:lang w:val="mn-MN"/>
              </w:rPr>
            </w:pPr>
            <w:r>
              <w:rPr>
                <w:lang w:val="mn-MN"/>
              </w:rPr>
              <w:t>Өгөгдөл хэмжигдэхүүнүүдийн утгыг оруулна.</w:t>
            </w:r>
          </w:p>
        </w:tc>
      </w:tr>
      <w:tr w:rsidR="008F16F6" w:rsidTr="008F16F6">
        <w:tc>
          <w:tcPr>
            <w:tcW w:w="318" w:type="pct"/>
            <w:vAlign w:val="center"/>
          </w:tcPr>
          <w:p w:rsidR="008F16F6" w:rsidRDefault="008F16F6" w:rsidP="002A42BB">
            <w:pPr>
              <w:jc w:val="center"/>
            </w:pPr>
            <w:r>
              <w:t>5</w:t>
            </w:r>
          </w:p>
        </w:tc>
        <w:tc>
          <w:tcPr>
            <w:tcW w:w="1660" w:type="pct"/>
            <w:vAlign w:val="center"/>
          </w:tcPr>
          <w:p w:rsidR="008F16F6" w:rsidRDefault="008F16F6" w:rsidP="00793A0F">
            <w:pPr>
              <w:rPr>
                <w:lang w:val="mn-MN"/>
              </w:rPr>
            </w:pPr>
            <w:r>
              <w:rPr>
                <w:lang w:val="mn-MN"/>
              </w:rPr>
              <w:t>Гаргах</w:t>
            </w:r>
          </w:p>
        </w:tc>
        <w:tc>
          <w:tcPr>
            <w:tcW w:w="1513" w:type="pct"/>
            <w:vAlign w:val="center"/>
          </w:tcPr>
          <w:p w:rsidR="008F16F6" w:rsidRDefault="00957524" w:rsidP="00541CA8">
            <w:pPr>
              <w:jc w:val="center"/>
            </w:pPr>
            <w:r w:rsidRPr="00957524">
              <w:rPr>
                <w:sz w:val="24"/>
              </w:rPr>
            </w:r>
            <w:r w:rsidRPr="00957524">
              <w:rPr>
                <w:sz w:val="24"/>
              </w:rPr>
              <w:pict>
                <v:group id="_x0000_s1308" editas="canvas" style="width:96.9pt;height:58.15pt;mso-position-horizontal-relative:char;mso-position-vertical-relative:line" coordorigin="2362,7710" coordsize="7200,4320">
                  <o:lock v:ext="edit" aspectratio="t"/>
                  <v:shape id="_x0000_s1309" type="#_x0000_t75" style="position:absolute;left:2362;top:7710;width:7200;height:4320" o:preferrelative="f">
                    <v:fill o:detectmouseclick="t"/>
                    <v:path o:extrusionok="t" o:connecttype="none"/>
                    <o:lock v:ext="edit" text="t"/>
                  </v:shape>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_x0000_s1310" type="#_x0000_t130" style="position:absolute;left:2886;top:8189;width:6241;height:3288">
                    <v:textbox style="mso-next-textbox:#_x0000_s1310">
                      <w:txbxContent>
                        <w:p w:rsidR="001E4120" w:rsidRPr="00BF0EF9" w:rsidRDefault="001E4120" w:rsidP="00BF0EF9">
                          <w:pPr>
                            <w:jc w:val="center"/>
                            <w:rPr>
                              <w:sz w:val="18"/>
                              <w:szCs w:val="18"/>
                            </w:rPr>
                          </w:pPr>
                          <w:r>
                            <w:rPr>
                              <w:sz w:val="18"/>
                              <w:szCs w:val="18"/>
                            </w:rPr>
                            <w:br/>
                          </w:r>
                          <w:r w:rsidRPr="00BF0EF9">
                            <w:rPr>
                              <w:sz w:val="18"/>
                              <w:szCs w:val="18"/>
                            </w:rPr>
                            <w:t>A</w:t>
                          </w:r>
                        </w:p>
                      </w:txbxContent>
                    </v:textbox>
                  </v:shape>
                  <w10:wrap type="none"/>
                  <w10:anchorlock/>
                </v:group>
              </w:pict>
            </w:r>
          </w:p>
        </w:tc>
        <w:tc>
          <w:tcPr>
            <w:tcW w:w="1509" w:type="pct"/>
            <w:vAlign w:val="center"/>
          </w:tcPr>
          <w:p w:rsidR="008F16F6" w:rsidRPr="00B32019" w:rsidRDefault="00B32019" w:rsidP="00541CA8">
            <w:pPr>
              <w:jc w:val="center"/>
              <w:rPr>
                <w:lang w:val="mn-MN"/>
              </w:rPr>
            </w:pPr>
            <w:r>
              <w:rPr>
                <w:lang w:val="mn-MN"/>
              </w:rPr>
              <w:t>Өгөгдөл, завсрын хэмжигдэхүүнүүдийн утга болон үр дүнг гаргана</w:t>
            </w:r>
          </w:p>
        </w:tc>
      </w:tr>
      <w:tr w:rsidR="008F16F6" w:rsidTr="008F16F6">
        <w:tc>
          <w:tcPr>
            <w:tcW w:w="318" w:type="pct"/>
            <w:vAlign w:val="center"/>
          </w:tcPr>
          <w:p w:rsidR="008F16F6" w:rsidRDefault="008F16F6" w:rsidP="002A42BB">
            <w:pPr>
              <w:jc w:val="center"/>
            </w:pPr>
            <w:r>
              <w:t>6</w:t>
            </w:r>
          </w:p>
        </w:tc>
        <w:tc>
          <w:tcPr>
            <w:tcW w:w="1660" w:type="pct"/>
            <w:vAlign w:val="center"/>
          </w:tcPr>
          <w:p w:rsidR="008F16F6" w:rsidRDefault="008F16F6" w:rsidP="00793A0F">
            <w:pPr>
              <w:rPr>
                <w:lang w:val="mn-MN"/>
              </w:rPr>
            </w:pPr>
            <w:r>
              <w:rPr>
                <w:lang w:val="mn-MN"/>
              </w:rPr>
              <w:t>Холбоос</w:t>
            </w:r>
          </w:p>
        </w:tc>
        <w:tc>
          <w:tcPr>
            <w:tcW w:w="1513" w:type="pct"/>
            <w:vAlign w:val="center"/>
          </w:tcPr>
          <w:p w:rsidR="008F16F6" w:rsidRDefault="00957524" w:rsidP="00541CA8">
            <w:pPr>
              <w:jc w:val="center"/>
            </w:pPr>
            <w:r w:rsidRPr="00957524">
              <w:rPr>
                <w:sz w:val="24"/>
              </w:rPr>
            </w:r>
            <w:r w:rsidRPr="00957524">
              <w:rPr>
                <w:sz w:val="24"/>
              </w:rPr>
              <w:pict>
                <v:group id="_x0000_s1311" editas="canvas" style="width:96.9pt;height:58.15pt;mso-position-horizontal-relative:char;mso-position-vertical-relative:line" coordorigin="2362,10980" coordsize="7200,4320">
                  <o:lock v:ext="edit" aspectratio="t"/>
                  <v:shape id="_x0000_s1312" type="#_x0000_t75" style="position:absolute;left:2362;top:10980;width:7200;height:4320" o:preferrelative="f">
                    <v:fill o:detectmouseclick="t"/>
                    <v:path o:extrusionok="t" o:connecttype="none"/>
                    <o:lock v:ext="edit" text="t"/>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313" type="#_x0000_t120" style="position:absolute;left:5342;top:12358;width:1337;height:1337"/>
                  <w10:wrap type="none"/>
                  <w10:anchorlock/>
                </v:group>
              </w:pict>
            </w:r>
          </w:p>
        </w:tc>
        <w:tc>
          <w:tcPr>
            <w:tcW w:w="1509" w:type="pct"/>
            <w:vAlign w:val="center"/>
          </w:tcPr>
          <w:p w:rsidR="008F16F6" w:rsidRPr="00B32019" w:rsidRDefault="00831A21" w:rsidP="00541CA8">
            <w:pPr>
              <w:jc w:val="center"/>
              <w:rPr>
                <w:lang w:val="mn-MN"/>
              </w:rPr>
            </w:pPr>
            <w:r>
              <w:rPr>
                <w:lang w:val="mn-MN"/>
              </w:rPr>
              <w:t>Алхамуудын шилжилтүүдийг заахад хэрэглэнэ.</w:t>
            </w:r>
          </w:p>
        </w:tc>
      </w:tr>
      <w:tr w:rsidR="008F16F6" w:rsidTr="008F16F6">
        <w:tc>
          <w:tcPr>
            <w:tcW w:w="318" w:type="pct"/>
            <w:vAlign w:val="center"/>
          </w:tcPr>
          <w:p w:rsidR="008F16F6" w:rsidRDefault="008F16F6" w:rsidP="002A42BB">
            <w:pPr>
              <w:jc w:val="center"/>
            </w:pPr>
            <w:r>
              <w:t>7</w:t>
            </w:r>
          </w:p>
        </w:tc>
        <w:tc>
          <w:tcPr>
            <w:tcW w:w="1660" w:type="pct"/>
            <w:vAlign w:val="center"/>
          </w:tcPr>
          <w:p w:rsidR="008F16F6" w:rsidRDefault="008F16F6" w:rsidP="00793A0F">
            <w:pPr>
              <w:rPr>
                <w:lang w:val="mn-MN"/>
              </w:rPr>
            </w:pPr>
            <w:r>
              <w:rPr>
                <w:lang w:val="mn-MN"/>
              </w:rPr>
              <w:t>Тайлбар</w:t>
            </w:r>
          </w:p>
        </w:tc>
        <w:tc>
          <w:tcPr>
            <w:tcW w:w="1513" w:type="pct"/>
            <w:vAlign w:val="center"/>
          </w:tcPr>
          <w:p w:rsidR="008F16F6" w:rsidRDefault="00957524" w:rsidP="00541CA8">
            <w:pPr>
              <w:jc w:val="center"/>
            </w:pPr>
            <w:r w:rsidRPr="00957524">
              <w:rPr>
                <w:sz w:val="24"/>
              </w:rPr>
            </w:r>
            <w:r w:rsidRPr="00957524">
              <w:rPr>
                <w:sz w:val="24"/>
              </w:rPr>
              <w:pict>
                <v:group id="_x0000_s1314" editas="canvas" style="width:96.9pt;height:58.15pt;mso-position-horizontal-relative:char;mso-position-vertical-relative:line" coordorigin="2362,-495" coordsize="7200,4320">
                  <o:lock v:ext="edit" aspectratio="t"/>
                  <v:shape id="_x0000_s1315" type="#_x0000_t75" style="position:absolute;left:2362;top:-495;width:7200;height:4320" o:preferrelative="f">
                    <v:fill o:detectmouseclick="t"/>
                    <v:path o:extrusionok="t" o:connecttype="none"/>
                    <o:lock v:ext="edit" text="t"/>
                  </v:shape>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316" type="#_x0000_t186" style="position:absolute;left:4123;top:318;width:3622;height:2619"/>
                  <w10:wrap type="none"/>
                  <w10:anchorlock/>
                </v:group>
              </w:pict>
            </w:r>
          </w:p>
        </w:tc>
        <w:tc>
          <w:tcPr>
            <w:tcW w:w="1509" w:type="pct"/>
            <w:vAlign w:val="center"/>
          </w:tcPr>
          <w:p w:rsidR="008F16F6" w:rsidRPr="00EB2BAE" w:rsidRDefault="00EB2BAE" w:rsidP="00541CA8">
            <w:pPr>
              <w:keepNext/>
              <w:jc w:val="center"/>
              <w:rPr>
                <w:lang w:val="mn-MN"/>
              </w:rPr>
            </w:pPr>
            <w:r>
              <w:rPr>
                <w:lang w:val="mn-MN"/>
              </w:rPr>
              <w:t>Ямар нэг алхамыг тайлбарлахад хэрэглэнэ.</w:t>
            </w:r>
          </w:p>
        </w:tc>
      </w:tr>
    </w:tbl>
    <w:p w:rsidR="00BD02AA" w:rsidRPr="003A0280" w:rsidRDefault="00BD02AA" w:rsidP="0071087C"/>
    <w:p w:rsidR="0019090A" w:rsidRPr="0098128D" w:rsidRDefault="0019090A" w:rsidP="004A42DE">
      <w:pPr>
        <w:pStyle w:val="Section3"/>
      </w:pPr>
      <w:bookmarkStart w:id="9" w:name="_Toc326451557"/>
      <w:r>
        <w:t>IBM байгууллагын баримталдаг стандарт</w:t>
      </w:r>
      <w:bookmarkEnd w:id="9"/>
    </w:p>
    <w:p w:rsidR="0019090A" w:rsidRDefault="0019090A" w:rsidP="0019090A">
      <w:pPr>
        <w:rPr>
          <w:lang w:val="mn-MN"/>
        </w:rPr>
      </w:pPr>
      <w:r>
        <w:rPr>
          <w:lang w:val="mn-MN"/>
        </w:rPr>
        <w:t xml:space="preserve">“Олон улсын стандартчилалын байгууллага”-аас </w:t>
      </w:r>
      <w:r>
        <w:t xml:space="preserve">ISO-1028 “Information Processing – Flowchart Symbols”  </w:t>
      </w:r>
      <w:r>
        <w:rPr>
          <w:lang w:val="mn-MN"/>
        </w:rPr>
        <w:t>нэртэйгээр блок схемийн стандартыг дараах байдлаар гаргасан</w:t>
      </w:r>
      <w:r w:rsidR="0018480C">
        <w:rPr>
          <w:lang w:val="mn-MN"/>
        </w:rPr>
        <w:t xml:space="preserve"> байдаг</w:t>
      </w:r>
      <w:r>
        <w:rPr>
          <w:lang w:val="mn-MN"/>
        </w:rPr>
        <w:t xml:space="preserve"> байна.</w:t>
      </w:r>
      <w:r>
        <w:t xml:space="preserve">[3] </w:t>
      </w:r>
      <w:r>
        <w:rPr>
          <w:lang w:val="mn-MN"/>
        </w:rPr>
        <w:t xml:space="preserve">Үүнд тэмдэглэгээнүүдийг </w:t>
      </w:r>
    </w:p>
    <w:p w:rsidR="0019090A" w:rsidRPr="004A1095" w:rsidRDefault="0019090A" w:rsidP="00380970">
      <w:pPr>
        <w:pStyle w:val="ListParagraph"/>
        <w:numPr>
          <w:ilvl w:val="0"/>
          <w:numId w:val="5"/>
        </w:numPr>
        <w:rPr>
          <w:i/>
          <w:sz w:val="18"/>
          <w:szCs w:val="18"/>
          <w:lang w:val="mn-MN"/>
        </w:rPr>
      </w:pPr>
      <w:r w:rsidRPr="00A67E70">
        <w:rPr>
          <w:lang w:val="mn-MN"/>
        </w:rPr>
        <w:t>Үндсэн</w:t>
      </w:r>
      <w:r>
        <w:rPr>
          <w:lang w:val="mn-MN"/>
        </w:rPr>
        <w:t xml:space="preserve"> тэмдэглэгээнүүд</w:t>
      </w:r>
      <w:r w:rsidRPr="00A67E70">
        <w:rPr>
          <w:lang w:val="mn-MN"/>
        </w:rPr>
        <w:t xml:space="preserve"> </w:t>
      </w:r>
    </w:p>
    <w:p w:rsidR="0019090A" w:rsidRPr="004A1095" w:rsidRDefault="0019090A" w:rsidP="00380970">
      <w:pPr>
        <w:pStyle w:val="ListParagraph"/>
        <w:numPr>
          <w:ilvl w:val="0"/>
          <w:numId w:val="5"/>
        </w:numPr>
        <w:rPr>
          <w:i/>
          <w:sz w:val="18"/>
          <w:szCs w:val="18"/>
          <w:lang w:val="mn-MN"/>
        </w:rPr>
      </w:pPr>
      <w:r>
        <w:rPr>
          <w:lang w:val="mn-MN"/>
        </w:rPr>
        <w:lastRenderedPageBreak/>
        <w:t>П</w:t>
      </w:r>
      <w:r w:rsidRPr="00A67E70">
        <w:rPr>
          <w:lang w:val="mn-MN"/>
        </w:rPr>
        <w:t>рограмчлалын</w:t>
      </w:r>
      <w:r>
        <w:rPr>
          <w:lang w:val="mn-MN"/>
        </w:rPr>
        <w:t xml:space="preserve"> тэмдэглэгээнүүд</w:t>
      </w:r>
    </w:p>
    <w:p w:rsidR="0019090A" w:rsidRPr="009C4EAD" w:rsidRDefault="0019090A" w:rsidP="00380970">
      <w:pPr>
        <w:pStyle w:val="ListParagraph"/>
        <w:numPr>
          <w:ilvl w:val="0"/>
          <w:numId w:val="5"/>
        </w:numPr>
        <w:rPr>
          <w:i/>
          <w:sz w:val="18"/>
          <w:szCs w:val="18"/>
          <w:lang w:val="mn-MN"/>
        </w:rPr>
      </w:pPr>
      <w:r>
        <w:rPr>
          <w:lang w:val="mn-MN"/>
        </w:rPr>
        <w:t>О</w:t>
      </w:r>
      <w:r w:rsidRPr="00A67E70">
        <w:rPr>
          <w:lang w:val="mn-MN"/>
        </w:rPr>
        <w:t>ролт</w:t>
      </w:r>
      <w:r>
        <w:t>/</w:t>
      </w:r>
      <w:r w:rsidRPr="00A67E70">
        <w:rPr>
          <w:lang w:val="mn-MN"/>
        </w:rPr>
        <w:t xml:space="preserve">гаралт болон </w:t>
      </w:r>
      <w:r>
        <w:rPr>
          <w:lang w:val="mn-MN"/>
        </w:rPr>
        <w:t xml:space="preserve">холболт </w:t>
      </w:r>
    </w:p>
    <w:p w:rsidR="0019090A" w:rsidRDefault="0019090A" w:rsidP="0019090A">
      <w:pPr>
        <w:rPr>
          <w:lang w:val="mn-MN"/>
        </w:rPr>
      </w:pPr>
      <w:r>
        <w:rPr>
          <w:lang w:val="mn-MN"/>
        </w:rPr>
        <w:t>гэж 3 хэсэгт хуваасан байна.</w:t>
      </w:r>
      <w:r>
        <w:t xml:space="preserve"> </w:t>
      </w:r>
      <w:r>
        <w:rPr>
          <w:lang w:val="mn-MN"/>
        </w:rPr>
        <w:t xml:space="preserve">Үүний дэлгэрэнгүйг </w:t>
      </w:r>
      <w:fldSimple w:instr=" REF _Ref326108761 \h  \* MERGEFORMAT ">
        <w:r w:rsidR="001E4120" w:rsidRPr="001E4120">
          <w:rPr>
            <w:b/>
          </w:rPr>
          <w:t xml:space="preserve">Хүснэгт </w:t>
        </w:r>
        <w:r w:rsidR="001E4120" w:rsidRPr="001E4120">
          <w:rPr>
            <w:b/>
            <w:noProof/>
          </w:rPr>
          <w:t>2</w:t>
        </w:r>
      </w:fldSimple>
      <w:r>
        <w:rPr>
          <w:lang w:val="mn-MN"/>
        </w:rPr>
        <w:t>-т үзүүлэв.</w:t>
      </w:r>
    </w:p>
    <w:p w:rsidR="00303BCF" w:rsidRPr="00344D03" w:rsidRDefault="00303BCF" w:rsidP="000100E7">
      <w:pPr>
        <w:pStyle w:val="Caption"/>
        <w:jc w:val="right"/>
      </w:pPr>
      <w:bookmarkStart w:id="10" w:name="_Ref326108761"/>
      <w:r>
        <w:t xml:space="preserve">Хүснэгт </w:t>
      </w:r>
      <w:fldSimple w:instr=" SEQ Хүснэгт \* ARABIC ">
        <w:r w:rsidR="001E4120">
          <w:rPr>
            <w:noProof/>
          </w:rPr>
          <w:t>2</w:t>
        </w:r>
      </w:fldSimple>
      <w:bookmarkEnd w:id="10"/>
    </w:p>
    <w:p w:rsidR="00303BCF" w:rsidRDefault="00303BCF" w:rsidP="007443DE">
      <w:pPr>
        <w:pStyle w:val="CaptionDescription"/>
        <w:rPr>
          <w:lang w:val="en-US"/>
        </w:rPr>
      </w:pPr>
      <w:r>
        <w:t>ISO-1028 “Information Processing – Flowchart Symbols”</w:t>
      </w:r>
      <w:r>
        <w:rPr>
          <w:lang w:val="en-US"/>
        </w:rPr>
        <w:t>[3]</w:t>
      </w:r>
    </w:p>
    <w:tbl>
      <w:tblPr>
        <w:tblStyle w:val="TableGrid"/>
        <w:tblW w:w="5000" w:type="pct"/>
        <w:tblLook w:val="04A0"/>
      </w:tblPr>
      <w:tblGrid>
        <w:gridCol w:w="462"/>
        <w:gridCol w:w="2933"/>
        <w:gridCol w:w="5891"/>
      </w:tblGrid>
      <w:tr w:rsidR="001C53C6" w:rsidRPr="00E02E17" w:rsidTr="007765EA">
        <w:trPr>
          <w:trHeight w:val="353"/>
          <w:tblHeader/>
        </w:trPr>
        <w:tc>
          <w:tcPr>
            <w:tcW w:w="249" w:type="pct"/>
            <w:vAlign w:val="center"/>
          </w:tcPr>
          <w:p w:rsidR="001C53C6" w:rsidRPr="00E02E17" w:rsidRDefault="001C53C6" w:rsidP="00350176">
            <w:pPr>
              <w:rPr>
                <w:b/>
                <w:lang w:val="mn-MN"/>
              </w:rPr>
            </w:pPr>
            <w:r w:rsidRPr="00E02E17">
              <w:rPr>
                <w:b/>
                <w:lang w:val="mn-MN"/>
              </w:rPr>
              <w:t>№</w:t>
            </w:r>
          </w:p>
        </w:tc>
        <w:tc>
          <w:tcPr>
            <w:tcW w:w="1579" w:type="pct"/>
            <w:vAlign w:val="center"/>
          </w:tcPr>
          <w:p w:rsidR="001C53C6" w:rsidRPr="00E02E17" w:rsidRDefault="001C53C6" w:rsidP="00350176">
            <w:pPr>
              <w:jc w:val="center"/>
              <w:rPr>
                <w:b/>
                <w:lang w:val="mn-MN"/>
              </w:rPr>
            </w:pPr>
            <w:r w:rsidRPr="00E02E17">
              <w:rPr>
                <w:b/>
                <w:lang w:val="mn-MN"/>
              </w:rPr>
              <w:t>Тэмдэглэгээ</w:t>
            </w:r>
          </w:p>
        </w:tc>
        <w:tc>
          <w:tcPr>
            <w:tcW w:w="3172" w:type="pct"/>
            <w:vAlign w:val="center"/>
          </w:tcPr>
          <w:p w:rsidR="001C53C6" w:rsidRPr="00E02E17" w:rsidRDefault="001C53C6" w:rsidP="005A3C3C">
            <w:pPr>
              <w:jc w:val="center"/>
              <w:rPr>
                <w:b/>
                <w:lang w:val="mn-MN"/>
              </w:rPr>
            </w:pPr>
            <w:r w:rsidRPr="00E02E17">
              <w:rPr>
                <w:b/>
                <w:lang w:val="mn-MN"/>
              </w:rPr>
              <w:t>Тайлбар</w:t>
            </w:r>
          </w:p>
        </w:tc>
      </w:tr>
      <w:tr w:rsidR="001C53C6" w:rsidTr="009A1D20">
        <w:trPr>
          <w:trHeight w:val="385"/>
        </w:trPr>
        <w:tc>
          <w:tcPr>
            <w:tcW w:w="5000" w:type="pct"/>
            <w:gridSpan w:val="3"/>
            <w:shd w:val="clear" w:color="auto" w:fill="BFBFBF" w:themeFill="background1" w:themeFillShade="BF"/>
            <w:vAlign w:val="center"/>
          </w:tcPr>
          <w:p w:rsidR="001C53C6" w:rsidRDefault="001C53C6" w:rsidP="00350176">
            <w:pPr>
              <w:jc w:val="center"/>
              <w:rPr>
                <w:lang w:val="mn-MN"/>
              </w:rPr>
            </w:pPr>
            <w:r>
              <w:rPr>
                <w:lang w:val="mn-MN"/>
              </w:rPr>
              <w:t>Үндсэн тэмдэглэгээ</w:t>
            </w:r>
          </w:p>
        </w:tc>
      </w:tr>
      <w:tr w:rsidR="003B0851" w:rsidTr="0025504A">
        <w:tc>
          <w:tcPr>
            <w:tcW w:w="249" w:type="pct"/>
            <w:vAlign w:val="center"/>
          </w:tcPr>
          <w:p w:rsidR="003B0851" w:rsidRDefault="001C53C6" w:rsidP="00350176">
            <w:pPr>
              <w:rPr>
                <w:lang w:val="mn-MN"/>
              </w:rPr>
            </w:pPr>
            <w:r>
              <w:rPr>
                <w:lang w:val="mn-MN"/>
              </w:rPr>
              <w:t>1</w:t>
            </w:r>
          </w:p>
        </w:tc>
        <w:tc>
          <w:tcPr>
            <w:tcW w:w="1579" w:type="pct"/>
            <w:vAlign w:val="center"/>
          </w:tcPr>
          <w:p w:rsidR="003B0851" w:rsidRDefault="003B0851" w:rsidP="00350176">
            <w:pPr>
              <w:jc w:val="center"/>
              <w:rPr>
                <w:lang w:val="mn-MN"/>
              </w:rPr>
            </w:pPr>
            <w:r>
              <w:rPr>
                <w:noProof/>
                <w:lang w:val="mn-MN" w:eastAsia="mn-MN" w:bidi="ar-SA"/>
              </w:rPr>
              <w:drawing>
                <wp:inline distT="0" distB="0" distL="0" distR="0">
                  <wp:extent cx="1114425" cy="828675"/>
                  <wp:effectExtent l="19050" t="0" r="9525" b="0"/>
                  <wp:docPr id="8" name="Picture 1028" descr="http://bpascal.ru/doc/image/blok-she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http://bpascal.ru/doc/image/blok-shema2.jpg"/>
                          <pic:cNvPicPr>
                            <a:picLocks noChangeAspect="1" noChangeArrowheads="1"/>
                          </pic:cNvPicPr>
                        </pic:nvPicPr>
                        <pic:blipFill>
                          <a:blip r:embed="rId10" cstate="print"/>
                          <a:srcRect/>
                          <a:stretch>
                            <a:fillRect/>
                          </a:stretch>
                        </pic:blipFill>
                        <pic:spPr bwMode="auto">
                          <a:xfrm>
                            <a:off x="0" y="0"/>
                            <a:ext cx="1114425" cy="828675"/>
                          </a:xfrm>
                          <a:prstGeom prst="rect">
                            <a:avLst/>
                          </a:prstGeom>
                          <a:noFill/>
                          <a:ln w="9525">
                            <a:noFill/>
                            <a:miter lim="800000"/>
                            <a:headEnd/>
                            <a:tailEnd/>
                          </a:ln>
                        </pic:spPr>
                      </pic:pic>
                    </a:graphicData>
                  </a:graphic>
                </wp:inline>
              </w:drawing>
            </w:r>
          </w:p>
        </w:tc>
        <w:tc>
          <w:tcPr>
            <w:tcW w:w="3172" w:type="pct"/>
            <w:vAlign w:val="center"/>
          </w:tcPr>
          <w:p w:rsidR="003B0851" w:rsidRDefault="003B0851" w:rsidP="00350176">
            <w:pPr>
              <w:rPr>
                <w:lang w:val="mn-MN"/>
              </w:rPr>
            </w:pPr>
            <w:r>
              <w:rPr>
                <w:lang w:val="mn-MN"/>
              </w:rPr>
              <w:t>Утга олгох буюу энгийн процесс</w:t>
            </w:r>
            <w:r w:rsidR="001C53C6">
              <w:rPr>
                <w:lang w:val="mn-MN"/>
              </w:rPr>
              <w:t>т хэрэглэгдэн</w:t>
            </w:r>
            <w:r w:rsidR="005D594B">
              <w:rPr>
                <w:lang w:val="mn-MN"/>
              </w:rPr>
              <w:t>э</w:t>
            </w:r>
          </w:p>
          <w:p w:rsidR="001C53C6" w:rsidRDefault="001C53C6" w:rsidP="00350176">
            <w:pPr>
              <w:rPr>
                <w:lang w:val="mn-MN"/>
              </w:rPr>
            </w:pPr>
          </w:p>
        </w:tc>
      </w:tr>
      <w:tr w:rsidR="001C53C6" w:rsidTr="0025504A">
        <w:tc>
          <w:tcPr>
            <w:tcW w:w="249" w:type="pct"/>
            <w:vAlign w:val="center"/>
          </w:tcPr>
          <w:p w:rsidR="001C53C6" w:rsidRDefault="001C53C6" w:rsidP="00350176">
            <w:pPr>
              <w:rPr>
                <w:lang w:val="mn-MN"/>
              </w:rPr>
            </w:pPr>
            <w:r>
              <w:rPr>
                <w:lang w:val="mn-MN"/>
              </w:rPr>
              <w:t>2</w:t>
            </w:r>
          </w:p>
        </w:tc>
        <w:tc>
          <w:tcPr>
            <w:tcW w:w="1579" w:type="pct"/>
            <w:vAlign w:val="center"/>
          </w:tcPr>
          <w:p w:rsidR="001C53C6" w:rsidRDefault="001C53C6" w:rsidP="00350176">
            <w:pPr>
              <w:jc w:val="center"/>
              <w:rPr>
                <w:noProof/>
                <w:lang w:val="mn-MN" w:eastAsia="mn-MN" w:bidi="ar-SA"/>
              </w:rPr>
            </w:pPr>
            <w:r>
              <w:rPr>
                <w:noProof/>
                <w:lang w:val="mn-MN" w:eastAsia="mn-MN" w:bidi="ar-SA"/>
              </w:rPr>
              <w:drawing>
                <wp:inline distT="0" distB="0" distL="0" distR="0">
                  <wp:extent cx="771525" cy="638175"/>
                  <wp:effectExtent l="19050" t="0" r="9525" b="0"/>
                  <wp:docPr id="1031" name="Picture 1031" descr="http://bpascal.ru/doc/image/blok-shema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http://bpascal.ru/doc/image/blok-shema24.jpg"/>
                          <pic:cNvPicPr>
                            <a:picLocks noChangeAspect="1" noChangeArrowheads="1"/>
                          </pic:cNvPicPr>
                        </pic:nvPicPr>
                        <pic:blipFill>
                          <a:blip r:embed="rId11" cstate="print"/>
                          <a:srcRect/>
                          <a:stretch>
                            <a:fillRect/>
                          </a:stretch>
                        </pic:blipFill>
                        <pic:spPr bwMode="auto">
                          <a:xfrm>
                            <a:off x="0" y="0"/>
                            <a:ext cx="771525" cy="638175"/>
                          </a:xfrm>
                          <a:prstGeom prst="rect">
                            <a:avLst/>
                          </a:prstGeom>
                          <a:noFill/>
                          <a:ln w="9525">
                            <a:noFill/>
                            <a:miter lim="800000"/>
                            <a:headEnd/>
                            <a:tailEnd/>
                          </a:ln>
                        </pic:spPr>
                      </pic:pic>
                    </a:graphicData>
                  </a:graphic>
                </wp:inline>
              </w:drawing>
            </w:r>
          </w:p>
        </w:tc>
        <w:tc>
          <w:tcPr>
            <w:tcW w:w="3172" w:type="pct"/>
            <w:vAlign w:val="center"/>
          </w:tcPr>
          <w:p w:rsidR="001C53C6" w:rsidRDefault="001C53C6" w:rsidP="00350176">
            <w:pPr>
              <w:rPr>
                <w:lang w:val="mn-MN"/>
              </w:rPr>
            </w:pPr>
            <w:r>
              <w:rPr>
                <w:lang w:val="mn-MN"/>
              </w:rPr>
              <w:t>Тайлбар хийхэд хэрэглэгдэнэ</w:t>
            </w:r>
          </w:p>
        </w:tc>
      </w:tr>
      <w:tr w:rsidR="005D594B" w:rsidTr="009A1D20">
        <w:trPr>
          <w:trHeight w:val="338"/>
        </w:trPr>
        <w:tc>
          <w:tcPr>
            <w:tcW w:w="5000" w:type="pct"/>
            <w:gridSpan w:val="3"/>
            <w:shd w:val="clear" w:color="auto" w:fill="BFBFBF" w:themeFill="background1" w:themeFillShade="BF"/>
            <w:vAlign w:val="center"/>
          </w:tcPr>
          <w:p w:rsidR="005D594B" w:rsidRDefault="005D594B" w:rsidP="005848FC">
            <w:pPr>
              <w:pStyle w:val="ListParagraph"/>
              <w:numPr>
                <w:ilvl w:val="0"/>
                <w:numId w:val="0"/>
              </w:numPr>
              <w:jc w:val="center"/>
              <w:rPr>
                <w:lang w:val="mn-MN"/>
              </w:rPr>
            </w:pPr>
            <w:r>
              <w:rPr>
                <w:lang w:val="mn-MN"/>
              </w:rPr>
              <w:t>П</w:t>
            </w:r>
            <w:r w:rsidRPr="00A67E70">
              <w:rPr>
                <w:lang w:val="mn-MN"/>
              </w:rPr>
              <w:t>рограмчлалын</w:t>
            </w:r>
            <w:r>
              <w:rPr>
                <w:lang w:val="mn-MN"/>
              </w:rPr>
              <w:t xml:space="preserve"> тэмдэглэгээнүүд</w:t>
            </w:r>
          </w:p>
        </w:tc>
      </w:tr>
      <w:tr w:rsidR="005D594B" w:rsidTr="0025504A">
        <w:tc>
          <w:tcPr>
            <w:tcW w:w="249" w:type="pct"/>
            <w:vAlign w:val="center"/>
          </w:tcPr>
          <w:p w:rsidR="005D594B" w:rsidRDefault="005D594B" w:rsidP="00350176">
            <w:pPr>
              <w:rPr>
                <w:lang w:val="mn-MN"/>
              </w:rPr>
            </w:pPr>
            <w:r>
              <w:rPr>
                <w:lang w:val="mn-MN"/>
              </w:rPr>
              <w:t>3</w:t>
            </w:r>
          </w:p>
        </w:tc>
        <w:tc>
          <w:tcPr>
            <w:tcW w:w="1579" w:type="pct"/>
            <w:vAlign w:val="center"/>
          </w:tcPr>
          <w:p w:rsidR="005D594B" w:rsidRDefault="005D594B" w:rsidP="00350176">
            <w:pPr>
              <w:jc w:val="center"/>
              <w:rPr>
                <w:noProof/>
                <w:lang w:val="mn-MN" w:eastAsia="mn-MN" w:bidi="ar-SA"/>
              </w:rPr>
            </w:pPr>
            <w:r w:rsidRPr="00863D4D">
              <w:rPr>
                <w:sz w:val="24"/>
              </w:rPr>
              <w:object w:dxaOrig="2700" w:dyaOrig="1545">
                <v:shape id="_x0000_i1032" type="#_x0000_t75" style="width:134.25pt;height:76.5pt" o:ole="">
                  <v:imagedata r:id="rId12" o:title=""/>
                </v:shape>
                <o:OLEObject Type="Embed" ProgID="PBrush" ShapeID="_x0000_i1032" DrawAspect="Content" ObjectID="_1400285049" r:id="rId13"/>
              </w:object>
            </w:r>
          </w:p>
        </w:tc>
        <w:tc>
          <w:tcPr>
            <w:tcW w:w="3172" w:type="pct"/>
            <w:vAlign w:val="center"/>
          </w:tcPr>
          <w:p w:rsidR="005D594B" w:rsidRDefault="005D594B" w:rsidP="00350176">
            <w:pPr>
              <w:rPr>
                <w:lang w:val="mn-MN"/>
              </w:rPr>
            </w:pPr>
            <w:r>
              <w:rPr>
                <w:lang w:val="mn-MN"/>
              </w:rPr>
              <w:t>Нөхцөлийг шалгаж алгоритм аль замаар биелэхийг шийднэ.</w:t>
            </w:r>
          </w:p>
        </w:tc>
      </w:tr>
      <w:tr w:rsidR="005D594B" w:rsidTr="0025504A">
        <w:tc>
          <w:tcPr>
            <w:tcW w:w="249" w:type="pct"/>
            <w:vAlign w:val="center"/>
          </w:tcPr>
          <w:p w:rsidR="005D594B" w:rsidRDefault="005D594B" w:rsidP="00350176">
            <w:pPr>
              <w:rPr>
                <w:lang w:val="mn-MN"/>
              </w:rPr>
            </w:pPr>
            <w:r>
              <w:rPr>
                <w:lang w:val="mn-MN"/>
              </w:rPr>
              <w:t>4</w:t>
            </w:r>
          </w:p>
        </w:tc>
        <w:tc>
          <w:tcPr>
            <w:tcW w:w="1579" w:type="pct"/>
            <w:vAlign w:val="center"/>
          </w:tcPr>
          <w:p w:rsidR="005D594B" w:rsidRDefault="00AA0233" w:rsidP="00350176">
            <w:pPr>
              <w:jc w:val="center"/>
            </w:pPr>
            <w:r>
              <w:rPr>
                <w:noProof/>
                <w:lang w:val="mn-MN" w:eastAsia="mn-MN" w:bidi="ar-SA"/>
              </w:rPr>
              <w:drawing>
                <wp:inline distT="0" distB="0" distL="0" distR="0">
                  <wp:extent cx="1381125" cy="876300"/>
                  <wp:effectExtent l="19050" t="0" r="9525" b="0"/>
                  <wp:docPr id="1036" name="Picture 1036" descr="http://bpascal.ru/doc/image/blok-she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http://bpascal.ru/doc/image/blok-shema4.jpg"/>
                          <pic:cNvPicPr>
                            <a:picLocks noChangeAspect="1" noChangeArrowheads="1"/>
                          </pic:cNvPicPr>
                        </pic:nvPicPr>
                        <pic:blipFill>
                          <a:blip r:embed="rId14" cstate="print"/>
                          <a:srcRect/>
                          <a:stretch>
                            <a:fillRect/>
                          </a:stretch>
                        </pic:blipFill>
                        <pic:spPr bwMode="auto">
                          <a:xfrm>
                            <a:off x="0" y="0"/>
                            <a:ext cx="1381125" cy="876300"/>
                          </a:xfrm>
                          <a:prstGeom prst="rect">
                            <a:avLst/>
                          </a:prstGeom>
                          <a:noFill/>
                          <a:ln w="9525">
                            <a:noFill/>
                            <a:miter lim="800000"/>
                            <a:headEnd/>
                            <a:tailEnd/>
                          </a:ln>
                        </pic:spPr>
                      </pic:pic>
                    </a:graphicData>
                  </a:graphic>
                </wp:inline>
              </w:drawing>
            </w:r>
          </w:p>
        </w:tc>
        <w:tc>
          <w:tcPr>
            <w:tcW w:w="3172" w:type="pct"/>
            <w:vAlign w:val="center"/>
          </w:tcPr>
          <w:p w:rsidR="005D594B" w:rsidRPr="00C44566" w:rsidRDefault="00AA0233" w:rsidP="00350176">
            <w:pPr>
              <w:rPr>
                <w:lang w:val="mn-MN"/>
              </w:rPr>
            </w:pPr>
            <w:r>
              <w:rPr>
                <w:lang w:val="mn-MN"/>
              </w:rPr>
              <w:t>Ямар нэг давталт явагдахаас өмнө индекс регистерийг тохируулах зэрэг машины тохиргоог хийдэг.</w:t>
            </w:r>
            <w:r w:rsidR="00C44566">
              <w:t xml:space="preserve"> </w:t>
            </w:r>
            <w:r w:rsidR="00C44566">
              <w:rPr>
                <w:lang w:val="mn-MN"/>
              </w:rPr>
              <w:t>Энд ямар нэг хувьсагч өөрчлөгддөггүй</w:t>
            </w:r>
            <w:r w:rsidR="00700A6D">
              <w:rPr>
                <w:lang w:val="mn-MN"/>
              </w:rPr>
              <w:t>.</w:t>
            </w:r>
          </w:p>
        </w:tc>
      </w:tr>
      <w:tr w:rsidR="00CA6E7E" w:rsidTr="0025504A">
        <w:tc>
          <w:tcPr>
            <w:tcW w:w="249" w:type="pct"/>
            <w:vAlign w:val="center"/>
          </w:tcPr>
          <w:p w:rsidR="00CA6E7E" w:rsidRDefault="00CA6E7E" w:rsidP="00350176">
            <w:pPr>
              <w:rPr>
                <w:lang w:val="mn-MN"/>
              </w:rPr>
            </w:pPr>
            <w:r>
              <w:rPr>
                <w:lang w:val="mn-MN"/>
              </w:rPr>
              <w:t>5</w:t>
            </w:r>
          </w:p>
        </w:tc>
        <w:tc>
          <w:tcPr>
            <w:tcW w:w="1579" w:type="pct"/>
            <w:vAlign w:val="center"/>
          </w:tcPr>
          <w:p w:rsidR="00CA6E7E" w:rsidRDefault="004B5E78" w:rsidP="00350176">
            <w:pPr>
              <w:jc w:val="center"/>
              <w:rPr>
                <w:noProof/>
                <w:lang w:val="mn-MN" w:eastAsia="mn-MN" w:bidi="ar-SA"/>
              </w:rPr>
            </w:pPr>
            <w:r>
              <w:rPr>
                <w:noProof/>
                <w:lang w:val="mn-MN" w:eastAsia="mn-MN" w:bidi="ar-SA"/>
              </w:rPr>
              <w:drawing>
                <wp:inline distT="0" distB="0" distL="0" distR="0">
                  <wp:extent cx="1133475" cy="800100"/>
                  <wp:effectExtent l="19050" t="0" r="9525" b="0"/>
                  <wp:docPr id="1039" name="Picture 1039" descr="http://bpascal.ru/doc/image/blok-she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http://bpascal.ru/doc/image/blok-shema5.jpg"/>
                          <pic:cNvPicPr>
                            <a:picLocks noChangeAspect="1" noChangeArrowheads="1"/>
                          </pic:cNvPicPr>
                        </pic:nvPicPr>
                        <pic:blipFill>
                          <a:blip r:embed="rId15" cstate="print"/>
                          <a:srcRect/>
                          <a:stretch>
                            <a:fillRect/>
                          </a:stretch>
                        </pic:blipFill>
                        <pic:spPr bwMode="auto">
                          <a:xfrm>
                            <a:off x="0" y="0"/>
                            <a:ext cx="1133475" cy="800100"/>
                          </a:xfrm>
                          <a:prstGeom prst="rect">
                            <a:avLst/>
                          </a:prstGeom>
                          <a:noFill/>
                          <a:ln w="9525">
                            <a:noFill/>
                            <a:miter lim="800000"/>
                            <a:headEnd/>
                            <a:tailEnd/>
                          </a:ln>
                        </pic:spPr>
                      </pic:pic>
                    </a:graphicData>
                  </a:graphic>
                </wp:inline>
              </w:drawing>
            </w:r>
          </w:p>
        </w:tc>
        <w:tc>
          <w:tcPr>
            <w:tcW w:w="3172" w:type="pct"/>
            <w:vAlign w:val="center"/>
          </w:tcPr>
          <w:p w:rsidR="00CA6E7E" w:rsidRDefault="004B5E78" w:rsidP="00350176">
            <w:pPr>
              <w:rPr>
                <w:lang w:val="mn-MN"/>
              </w:rPr>
            </w:pPr>
            <w:r>
              <w:rPr>
                <w:lang w:val="mn-MN"/>
              </w:rPr>
              <w:t>Өмнө зарлагдсан функц, модуль болон процедурыг дууда</w:t>
            </w:r>
            <w:r w:rsidR="00777569">
              <w:rPr>
                <w:lang w:val="mn-MN"/>
              </w:rPr>
              <w:t>ж ашиглахад</w:t>
            </w:r>
            <w:r>
              <w:rPr>
                <w:lang w:val="mn-MN"/>
              </w:rPr>
              <w:t xml:space="preserve"> хэрэглэдэг.</w:t>
            </w:r>
          </w:p>
        </w:tc>
      </w:tr>
      <w:tr w:rsidR="00777569" w:rsidTr="0025504A">
        <w:tc>
          <w:tcPr>
            <w:tcW w:w="249" w:type="pct"/>
            <w:vAlign w:val="center"/>
          </w:tcPr>
          <w:p w:rsidR="00777569" w:rsidRDefault="00777569" w:rsidP="00350176">
            <w:pPr>
              <w:rPr>
                <w:lang w:val="mn-MN"/>
              </w:rPr>
            </w:pPr>
            <w:r>
              <w:rPr>
                <w:lang w:val="mn-MN"/>
              </w:rPr>
              <w:t>6</w:t>
            </w:r>
          </w:p>
        </w:tc>
        <w:tc>
          <w:tcPr>
            <w:tcW w:w="1579" w:type="pct"/>
            <w:vAlign w:val="center"/>
          </w:tcPr>
          <w:p w:rsidR="00777569" w:rsidRDefault="005E0747" w:rsidP="00350176">
            <w:pPr>
              <w:jc w:val="center"/>
              <w:rPr>
                <w:noProof/>
                <w:lang w:val="mn-MN" w:eastAsia="mn-MN" w:bidi="ar-SA"/>
              </w:rPr>
            </w:pPr>
            <w:r>
              <w:rPr>
                <w:noProof/>
                <w:lang w:val="mn-MN" w:eastAsia="mn-MN" w:bidi="ar-SA"/>
              </w:rPr>
              <w:drawing>
                <wp:inline distT="0" distB="0" distL="0" distR="0">
                  <wp:extent cx="1181100" cy="647700"/>
                  <wp:effectExtent l="19050" t="0" r="0" b="0"/>
                  <wp:docPr id="1042" name="Picture 1042" descr="http://bpascal.ru/doc/image/blok-she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http://bpascal.ru/doc/image/blok-shema1.jpg"/>
                          <pic:cNvPicPr>
                            <a:picLocks noChangeAspect="1" noChangeArrowheads="1"/>
                          </pic:cNvPicPr>
                        </pic:nvPicPr>
                        <pic:blipFill>
                          <a:blip r:embed="rId16" cstate="print"/>
                          <a:srcRect/>
                          <a:stretch>
                            <a:fillRect/>
                          </a:stretch>
                        </pic:blipFill>
                        <pic:spPr bwMode="auto">
                          <a:xfrm>
                            <a:off x="0" y="0"/>
                            <a:ext cx="1181100" cy="647700"/>
                          </a:xfrm>
                          <a:prstGeom prst="rect">
                            <a:avLst/>
                          </a:prstGeom>
                          <a:noFill/>
                          <a:ln w="9525">
                            <a:noFill/>
                            <a:miter lim="800000"/>
                            <a:headEnd/>
                            <a:tailEnd/>
                          </a:ln>
                        </pic:spPr>
                      </pic:pic>
                    </a:graphicData>
                  </a:graphic>
                </wp:inline>
              </w:drawing>
            </w:r>
          </w:p>
        </w:tc>
        <w:tc>
          <w:tcPr>
            <w:tcW w:w="3172" w:type="pct"/>
            <w:vAlign w:val="center"/>
          </w:tcPr>
          <w:p w:rsidR="00777569" w:rsidRDefault="00D03317" w:rsidP="00350176">
            <w:pPr>
              <w:rPr>
                <w:lang w:val="mn-MN"/>
              </w:rPr>
            </w:pPr>
            <w:r>
              <w:rPr>
                <w:lang w:val="mn-MN"/>
              </w:rPr>
              <w:t>Алгоритмын</w:t>
            </w:r>
            <w:r w:rsidR="005E0747">
              <w:rPr>
                <w:lang w:val="mn-MN"/>
              </w:rPr>
              <w:t xml:space="preserve"> эхлэл төгсгөлийг заахад хэрэглэдэг.</w:t>
            </w:r>
            <w:r w:rsidR="00B72C25">
              <w:rPr>
                <w:lang w:val="mn-MN"/>
              </w:rPr>
              <w:t xml:space="preserve"> Дотор</w:t>
            </w:r>
            <w:r w:rsidR="002024F4">
              <w:rPr>
                <w:lang w:val="mn-MN"/>
              </w:rPr>
              <w:t xml:space="preserve"> нь</w:t>
            </w:r>
            <w:r w:rsidR="00074F7A">
              <w:rPr>
                <w:lang w:val="mn-MN"/>
              </w:rPr>
              <w:t xml:space="preserve"> </w:t>
            </w:r>
            <w:r w:rsidR="002024F4">
              <w:rPr>
                <w:lang w:val="mn-MN"/>
              </w:rPr>
              <w:t>п</w:t>
            </w:r>
            <w:r w:rsidR="00074F7A">
              <w:rPr>
                <w:lang w:val="mn-MN"/>
              </w:rPr>
              <w:t>рограм</w:t>
            </w:r>
            <w:r w:rsidR="008D4347">
              <w:rPr>
                <w:lang w:val="mn-MN"/>
              </w:rPr>
              <w:t>ын нэр,</w:t>
            </w:r>
            <w:r w:rsidR="00074F7A">
              <w:rPr>
                <w:lang w:val="mn-MN"/>
              </w:rPr>
              <w:t xml:space="preserve"> модулийн нэр эсвэл эхлэл</w:t>
            </w:r>
            <w:r w:rsidR="0064565C">
              <w:rPr>
                <w:lang w:val="mn-MN"/>
              </w:rPr>
              <w:t xml:space="preserve"> эсвэл</w:t>
            </w:r>
            <w:r w:rsidR="00074F7A">
              <w:rPr>
                <w:lang w:val="mn-MN"/>
              </w:rPr>
              <w:t xml:space="preserve"> төгсгөл</w:t>
            </w:r>
            <w:r w:rsidR="002024F4">
              <w:rPr>
                <w:lang w:val="mn-MN"/>
              </w:rPr>
              <w:t xml:space="preserve"> гэж бичдэг.</w:t>
            </w:r>
          </w:p>
        </w:tc>
      </w:tr>
      <w:tr w:rsidR="000C1BFB" w:rsidTr="009A1D20">
        <w:trPr>
          <w:trHeight w:val="405"/>
        </w:trPr>
        <w:tc>
          <w:tcPr>
            <w:tcW w:w="5000" w:type="pct"/>
            <w:gridSpan w:val="3"/>
            <w:shd w:val="clear" w:color="auto" w:fill="BFBFBF" w:themeFill="background1" w:themeFillShade="BF"/>
            <w:vAlign w:val="center"/>
          </w:tcPr>
          <w:p w:rsidR="000C1BFB" w:rsidRPr="000C1BFB" w:rsidRDefault="000C1BFB" w:rsidP="005848FC">
            <w:pPr>
              <w:pStyle w:val="ListParagraph"/>
              <w:numPr>
                <w:ilvl w:val="0"/>
                <w:numId w:val="0"/>
              </w:numPr>
              <w:jc w:val="center"/>
              <w:rPr>
                <w:i/>
                <w:sz w:val="18"/>
                <w:szCs w:val="18"/>
                <w:lang w:val="mn-MN"/>
              </w:rPr>
            </w:pPr>
            <w:r>
              <w:rPr>
                <w:lang w:val="mn-MN"/>
              </w:rPr>
              <w:t>О</w:t>
            </w:r>
            <w:r w:rsidRPr="00A67E70">
              <w:rPr>
                <w:lang w:val="mn-MN"/>
              </w:rPr>
              <w:t>ролт</w:t>
            </w:r>
            <w:r>
              <w:t>/</w:t>
            </w:r>
            <w:r w:rsidRPr="00A67E70">
              <w:rPr>
                <w:lang w:val="mn-MN"/>
              </w:rPr>
              <w:t xml:space="preserve">гаралт болон </w:t>
            </w:r>
            <w:r>
              <w:rPr>
                <w:lang w:val="mn-MN"/>
              </w:rPr>
              <w:t>холболт</w:t>
            </w:r>
          </w:p>
        </w:tc>
      </w:tr>
      <w:tr w:rsidR="00FC04BD" w:rsidTr="0025504A">
        <w:tc>
          <w:tcPr>
            <w:tcW w:w="249" w:type="pct"/>
            <w:vAlign w:val="center"/>
          </w:tcPr>
          <w:p w:rsidR="00FC04BD" w:rsidRDefault="00D12443" w:rsidP="00350176">
            <w:pPr>
              <w:rPr>
                <w:lang w:val="mn-MN"/>
              </w:rPr>
            </w:pPr>
            <w:r>
              <w:rPr>
                <w:lang w:val="mn-MN"/>
              </w:rPr>
              <w:t>7</w:t>
            </w:r>
          </w:p>
        </w:tc>
        <w:tc>
          <w:tcPr>
            <w:tcW w:w="1579" w:type="pct"/>
            <w:vAlign w:val="center"/>
          </w:tcPr>
          <w:p w:rsidR="00FC04BD" w:rsidRDefault="00D12443" w:rsidP="00350176">
            <w:pPr>
              <w:jc w:val="center"/>
              <w:rPr>
                <w:noProof/>
                <w:lang w:val="mn-MN" w:eastAsia="mn-MN" w:bidi="ar-SA"/>
              </w:rPr>
            </w:pPr>
            <w:r>
              <w:rPr>
                <w:noProof/>
                <w:lang w:val="mn-MN" w:eastAsia="mn-MN" w:bidi="ar-SA"/>
              </w:rPr>
              <w:drawing>
                <wp:inline distT="0" distB="0" distL="0" distR="0">
                  <wp:extent cx="1247775" cy="866775"/>
                  <wp:effectExtent l="19050" t="0" r="9525" b="0"/>
                  <wp:docPr id="1045" name="Picture 1045" descr="http://bpascal.ru/doc/image/blok-shem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http://bpascal.ru/doc/image/blok-shema6.jpg"/>
                          <pic:cNvPicPr>
                            <a:picLocks noChangeAspect="1" noChangeArrowheads="1"/>
                          </pic:cNvPicPr>
                        </pic:nvPicPr>
                        <pic:blipFill>
                          <a:blip r:embed="rId17" cstate="print"/>
                          <a:srcRect/>
                          <a:stretch>
                            <a:fillRect/>
                          </a:stretch>
                        </pic:blipFill>
                        <pic:spPr bwMode="auto">
                          <a:xfrm>
                            <a:off x="0" y="0"/>
                            <a:ext cx="1247775" cy="866775"/>
                          </a:xfrm>
                          <a:prstGeom prst="rect">
                            <a:avLst/>
                          </a:prstGeom>
                          <a:noFill/>
                          <a:ln w="9525">
                            <a:noFill/>
                            <a:miter lim="800000"/>
                            <a:headEnd/>
                            <a:tailEnd/>
                          </a:ln>
                        </pic:spPr>
                      </pic:pic>
                    </a:graphicData>
                  </a:graphic>
                </wp:inline>
              </w:drawing>
            </w:r>
          </w:p>
        </w:tc>
        <w:tc>
          <w:tcPr>
            <w:tcW w:w="3172" w:type="pct"/>
            <w:vAlign w:val="center"/>
          </w:tcPr>
          <w:p w:rsidR="00FC04BD" w:rsidRDefault="008F7D4C" w:rsidP="00350176">
            <w:pPr>
              <w:rPr>
                <w:lang w:val="mn-MN"/>
              </w:rPr>
            </w:pPr>
            <w:r>
              <w:rPr>
                <w:lang w:val="mn-MN"/>
              </w:rPr>
              <w:t>Стандарт о</w:t>
            </w:r>
            <w:r w:rsidR="00D12443">
              <w:rPr>
                <w:lang w:val="mn-MN"/>
              </w:rPr>
              <w:t>ролт гаралта</w:t>
            </w:r>
            <w:r w:rsidR="00AB2ADF">
              <w:rPr>
                <w:lang w:val="mn-MN"/>
              </w:rPr>
              <w:t>н</w:t>
            </w:r>
            <w:r w:rsidR="00D12443">
              <w:rPr>
                <w:lang w:val="mn-MN"/>
              </w:rPr>
              <w:t>д ашиглагддаг.</w:t>
            </w:r>
            <w:r w:rsidR="00074F7A">
              <w:rPr>
                <w:lang w:val="mn-MN"/>
              </w:rPr>
              <w:t xml:space="preserve"> Х</w:t>
            </w:r>
            <w:r w:rsidR="008369EC">
              <w:rPr>
                <w:lang w:val="mn-MN"/>
              </w:rPr>
              <w:t>эрэглэхдээ оруулах эсвэл гаргах гэсэн үгий</w:t>
            </w:r>
            <w:r w:rsidR="00074F7A">
              <w:rPr>
                <w:lang w:val="mn-MN"/>
              </w:rPr>
              <w:t>г хувьсагчийн хамт бичнэ.</w:t>
            </w:r>
          </w:p>
        </w:tc>
      </w:tr>
      <w:tr w:rsidR="00610048" w:rsidTr="0025504A">
        <w:tc>
          <w:tcPr>
            <w:tcW w:w="249" w:type="pct"/>
            <w:vAlign w:val="center"/>
          </w:tcPr>
          <w:p w:rsidR="00610048" w:rsidRDefault="008016AF" w:rsidP="00350176">
            <w:pPr>
              <w:rPr>
                <w:lang w:val="mn-MN"/>
              </w:rPr>
            </w:pPr>
            <w:r>
              <w:rPr>
                <w:lang w:val="mn-MN"/>
              </w:rPr>
              <w:lastRenderedPageBreak/>
              <w:t>8</w:t>
            </w:r>
          </w:p>
        </w:tc>
        <w:tc>
          <w:tcPr>
            <w:tcW w:w="1579" w:type="pct"/>
            <w:vAlign w:val="center"/>
          </w:tcPr>
          <w:p w:rsidR="00610048" w:rsidRDefault="00610048" w:rsidP="00350176">
            <w:pPr>
              <w:jc w:val="center"/>
              <w:rPr>
                <w:noProof/>
                <w:lang w:val="mn-MN" w:eastAsia="mn-MN" w:bidi="ar-SA"/>
              </w:rPr>
            </w:pPr>
            <w:r>
              <w:rPr>
                <w:noProof/>
                <w:lang w:val="mn-MN" w:eastAsia="mn-MN" w:bidi="ar-SA"/>
              </w:rPr>
              <w:drawing>
                <wp:inline distT="0" distB="0" distL="0" distR="0">
                  <wp:extent cx="581025" cy="400050"/>
                  <wp:effectExtent l="19050" t="0" r="9525" b="0"/>
                  <wp:docPr id="1049" name="Picture 1049" descr="http://bpascal.ru/doc/image/blok-shema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http://bpascal.ru/doc/image/blok-shema22.jpg"/>
                          <pic:cNvPicPr>
                            <a:picLocks noChangeAspect="1" noChangeArrowheads="1"/>
                          </pic:cNvPicPr>
                        </pic:nvPicPr>
                        <pic:blipFill>
                          <a:blip r:embed="rId18" cstate="print"/>
                          <a:srcRect/>
                          <a:stretch>
                            <a:fillRect/>
                          </a:stretch>
                        </pic:blipFill>
                        <pic:spPr bwMode="auto">
                          <a:xfrm>
                            <a:off x="0" y="0"/>
                            <a:ext cx="581025" cy="400050"/>
                          </a:xfrm>
                          <a:prstGeom prst="rect">
                            <a:avLst/>
                          </a:prstGeom>
                          <a:noFill/>
                          <a:ln w="9525">
                            <a:noFill/>
                            <a:miter lim="800000"/>
                            <a:headEnd/>
                            <a:tailEnd/>
                          </a:ln>
                        </pic:spPr>
                      </pic:pic>
                    </a:graphicData>
                  </a:graphic>
                </wp:inline>
              </w:drawing>
            </w:r>
          </w:p>
        </w:tc>
        <w:tc>
          <w:tcPr>
            <w:tcW w:w="3172" w:type="pct"/>
            <w:vAlign w:val="center"/>
          </w:tcPr>
          <w:p w:rsidR="00610048" w:rsidRDefault="00610048" w:rsidP="00286EE0">
            <w:pPr>
              <w:keepNext/>
              <w:rPr>
                <w:lang w:val="mn-MN"/>
              </w:rPr>
            </w:pPr>
            <w:r>
              <w:rPr>
                <w:lang w:val="mn-MN"/>
              </w:rPr>
              <w:t>Нэг блок схемийг өөр блок схемтэй холбоход хэрэглэдэг.</w:t>
            </w:r>
            <w:r w:rsidR="00074F7A">
              <w:rPr>
                <w:lang w:val="mn-MN"/>
              </w:rPr>
              <w:t xml:space="preserve"> Хэрэглэхдээ</w:t>
            </w:r>
            <w:r w:rsidR="00A1393B">
              <w:rPr>
                <w:lang w:val="mn-MN"/>
              </w:rPr>
              <w:t xml:space="preserve"> холбогдож байгаа 2 холбоос</w:t>
            </w:r>
            <w:r w:rsidR="00745458">
              <w:rPr>
                <w:lang w:val="mn-MN"/>
              </w:rPr>
              <w:t xml:space="preserve"> дотор ижил тэмдэглэгээгээр тэмдэглэнэ. </w:t>
            </w:r>
            <w:r w:rsidR="00815CF1">
              <w:rPr>
                <w:lang w:val="mn-MN"/>
              </w:rPr>
              <w:br/>
            </w:r>
          </w:p>
        </w:tc>
      </w:tr>
    </w:tbl>
    <w:p w:rsidR="00E9517A" w:rsidRDefault="00E9517A" w:rsidP="00275920">
      <w:pPr>
        <w:pStyle w:val="Section2"/>
        <w:rPr>
          <w:lang w:val="mn-MN"/>
        </w:rPr>
      </w:pPr>
      <w:bookmarkStart w:id="11" w:name="_Toc326451558"/>
      <w:r>
        <w:rPr>
          <w:lang w:val="mn-MN"/>
        </w:rPr>
        <w:t>Блок схем хэрэгжүүлэх аргазүй</w:t>
      </w:r>
      <w:r w:rsidR="00F834C6">
        <w:rPr>
          <w:lang w:val="mn-MN"/>
        </w:rPr>
        <w:t>, дэвшүүлсэн санаа</w:t>
      </w:r>
      <w:bookmarkEnd w:id="11"/>
    </w:p>
    <w:p w:rsidR="00CA613D" w:rsidRDefault="004578F7" w:rsidP="00C1484F">
      <w:pPr>
        <w:rPr>
          <w:lang w:val="mn-MN"/>
        </w:rPr>
      </w:pPr>
      <w:r>
        <w:rPr>
          <w:lang w:val="mn-MN"/>
        </w:rPr>
        <w:tab/>
      </w:r>
      <w:r w:rsidR="008E31D5">
        <w:rPr>
          <w:lang w:val="mn-MN"/>
        </w:rPr>
        <w:t xml:space="preserve">Блок схем нь </w:t>
      </w:r>
      <w:r w:rsidR="00160BA2">
        <w:rPr>
          <w:lang w:val="mn-MN"/>
        </w:rPr>
        <w:t>блокуудын холбоост</w:t>
      </w:r>
      <w:r w:rsidR="008E31D5">
        <w:rPr>
          <w:lang w:val="mn-MN"/>
        </w:rPr>
        <w:t xml:space="preserve"> </w:t>
      </w:r>
      <w:r w:rsidR="0023271E">
        <w:rPr>
          <w:lang w:val="mn-MN"/>
        </w:rPr>
        <w:t>дараалал</w:t>
      </w:r>
      <w:r w:rsidR="008E31D5">
        <w:rPr>
          <w:lang w:val="mn-MN"/>
        </w:rPr>
        <w:t xml:space="preserve"> билээ. </w:t>
      </w:r>
      <w:r w:rsidR="00465E9E">
        <w:rPr>
          <w:lang w:val="mn-MN"/>
        </w:rPr>
        <w:t xml:space="preserve">Блок схем хэрэгжих зарчим нь дээрээс доош чиглэлтэй байдаг. </w:t>
      </w:r>
      <w:r w:rsidR="00050BD6">
        <w:rPr>
          <w:lang w:val="mn-MN"/>
        </w:rPr>
        <w:t xml:space="preserve">Өөрөөр хэлбэл 1 </w:t>
      </w:r>
      <w:r w:rsidR="0091754F">
        <w:rPr>
          <w:lang w:val="mn-MN"/>
        </w:rPr>
        <w:t>элемент</w:t>
      </w:r>
      <w:r w:rsidR="00050BD6">
        <w:rPr>
          <w:lang w:val="mn-MN"/>
        </w:rPr>
        <w:t xml:space="preserve">рүү 1 сум орж </w:t>
      </w:r>
      <w:r w:rsidR="0091754F">
        <w:rPr>
          <w:lang w:val="mn-MN"/>
        </w:rPr>
        <w:t>элемент</w:t>
      </w:r>
      <w:r w:rsidR="00050BD6">
        <w:rPr>
          <w:lang w:val="mn-MN"/>
        </w:rPr>
        <w:t xml:space="preserve">ээс 1 сум </w:t>
      </w:r>
      <w:r w:rsidR="00BD071D">
        <w:rPr>
          <w:lang w:val="mn-MN"/>
        </w:rPr>
        <w:t>гардаг</w:t>
      </w:r>
      <w:r w:rsidR="006677A9">
        <w:rPr>
          <w:lang w:val="mn-MN"/>
        </w:rPr>
        <w:t xml:space="preserve"> гэж хэлж болно. </w:t>
      </w:r>
      <w:r w:rsidR="00356C96">
        <w:rPr>
          <w:lang w:val="mn-MN"/>
        </w:rPr>
        <w:t xml:space="preserve">Гэвч энэ шинж чанарыг зөрчдөг нэг блок нь </w:t>
      </w:r>
      <w:r w:rsidR="00B2368A">
        <w:rPr>
          <w:lang w:val="mn-MN"/>
        </w:rPr>
        <w:t>“</w:t>
      </w:r>
      <w:r w:rsidR="00356C96">
        <w:rPr>
          <w:lang w:val="mn-MN"/>
        </w:rPr>
        <w:t>шийдвэрийн нөхцөл</w:t>
      </w:r>
      <w:r w:rsidR="00B2368A">
        <w:rPr>
          <w:lang w:val="mn-MN"/>
        </w:rPr>
        <w:t>”-ийн</w:t>
      </w:r>
      <w:r w:rsidR="00356C96">
        <w:rPr>
          <w:lang w:val="mn-MN"/>
        </w:rPr>
        <w:t xml:space="preserve"> </w:t>
      </w:r>
      <w:r w:rsidR="0001610E">
        <w:rPr>
          <w:lang w:val="mn-MN"/>
        </w:rPr>
        <w:t xml:space="preserve">блок </w:t>
      </w:r>
      <w:r w:rsidR="00356C96">
        <w:rPr>
          <w:lang w:val="mn-MN"/>
        </w:rPr>
        <w:t xml:space="preserve">билээ. </w:t>
      </w:r>
      <w:r w:rsidR="00B60292">
        <w:rPr>
          <w:lang w:val="mn-MN"/>
        </w:rPr>
        <w:t>Гэвч</w:t>
      </w:r>
      <w:r w:rsidR="006677A9">
        <w:rPr>
          <w:lang w:val="mn-MN"/>
        </w:rPr>
        <w:t xml:space="preserve"> “шийдвэрийн нөхцөл”</w:t>
      </w:r>
      <w:r w:rsidR="00677118">
        <w:rPr>
          <w:lang w:val="mn-MN"/>
        </w:rPr>
        <w:t>-ийг</w:t>
      </w:r>
      <w:r w:rsidR="00D57B3F">
        <w:rPr>
          <w:lang w:val="mn-MN"/>
        </w:rPr>
        <w:t xml:space="preserve"> аль нэг нь хэрэгжих </w:t>
      </w:r>
      <w:r w:rsidR="00EE7CD6">
        <w:rPr>
          <w:lang w:val="mn-MN"/>
        </w:rPr>
        <w:t>хоёр</w:t>
      </w:r>
      <w:r w:rsidR="006677A9">
        <w:rPr>
          <w:lang w:val="mn-MN"/>
        </w:rPr>
        <w:t xml:space="preserve"> </w:t>
      </w:r>
      <w:r w:rsidR="00677118">
        <w:rPr>
          <w:lang w:val="mn-MN"/>
        </w:rPr>
        <w:t xml:space="preserve">ширхэг </w:t>
      </w:r>
      <w:r w:rsidR="00187D26">
        <w:rPr>
          <w:lang w:val="mn-MN"/>
        </w:rPr>
        <w:t>“</w:t>
      </w:r>
      <w:r w:rsidR="006677A9">
        <w:rPr>
          <w:lang w:val="mn-MN"/>
        </w:rPr>
        <w:t>блок схем</w:t>
      </w:r>
      <w:r w:rsidR="00187D26">
        <w:rPr>
          <w:lang w:val="mn-MN"/>
        </w:rPr>
        <w:t>”</w:t>
      </w:r>
      <w:r w:rsidR="00EE7CD6">
        <w:rPr>
          <w:lang w:val="mn-MN"/>
        </w:rPr>
        <w:t>-</w:t>
      </w:r>
      <w:r w:rsidR="00632E0B">
        <w:rPr>
          <w:lang w:val="mn-MN"/>
        </w:rPr>
        <w:t>ийг агуулсан</w:t>
      </w:r>
      <w:r w:rsidR="00EE7CD6">
        <w:rPr>
          <w:lang w:val="mn-MN"/>
        </w:rPr>
        <w:t xml:space="preserve"> </w:t>
      </w:r>
      <w:r w:rsidR="006677A9">
        <w:rPr>
          <w:lang w:val="mn-MN"/>
        </w:rPr>
        <w:t xml:space="preserve">нэг </w:t>
      </w:r>
      <w:r w:rsidR="0091754F">
        <w:rPr>
          <w:lang w:val="mn-MN"/>
        </w:rPr>
        <w:t>элемент</w:t>
      </w:r>
      <w:r w:rsidR="006677A9">
        <w:rPr>
          <w:lang w:val="mn-MN"/>
        </w:rPr>
        <w:t xml:space="preserve"> гэж үзэж болох юм. </w:t>
      </w:r>
      <w:r w:rsidR="0000459E">
        <w:rPr>
          <w:lang w:val="mn-MN"/>
        </w:rPr>
        <w:t>Мөн сум буца</w:t>
      </w:r>
      <w:r w:rsidR="00F31EFD">
        <w:rPr>
          <w:lang w:val="mn-MN"/>
        </w:rPr>
        <w:t xml:space="preserve">ж </w:t>
      </w:r>
      <w:r w:rsidR="00C41FBC">
        <w:rPr>
          <w:lang w:val="mn-MN"/>
        </w:rPr>
        <w:t xml:space="preserve">явсан </w:t>
      </w:r>
      <w:r w:rsidR="00F6446C">
        <w:rPr>
          <w:lang w:val="mn-MN"/>
        </w:rPr>
        <w:t>буюу дээш чиглэлтэй</w:t>
      </w:r>
      <w:r w:rsidR="0000459E">
        <w:rPr>
          <w:lang w:val="mn-MN"/>
        </w:rPr>
        <w:t xml:space="preserve"> тохиолдолд давталт үүсдэг. Энэ тохиолдолд давталт зогсох нөхцөл заавал байх ёстой бөгөөд хэрэв үгүй бол мөнх ажиллах алгоритм болно гэсэн үг.</w:t>
      </w:r>
      <w:r w:rsidR="008558AD">
        <w:rPr>
          <w:lang w:val="mn-MN"/>
        </w:rPr>
        <w:t xml:space="preserve"> Иймээс д</w:t>
      </w:r>
      <w:r w:rsidR="00F6446C">
        <w:rPr>
          <w:lang w:val="mn-MN"/>
        </w:rPr>
        <w:t xml:space="preserve">авталтыг зогсоох шийдвэрийн нөхцөл </w:t>
      </w:r>
      <w:r w:rsidR="008558AD">
        <w:rPr>
          <w:lang w:val="mn-MN"/>
        </w:rPr>
        <w:t xml:space="preserve">зайлшгүй </w:t>
      </w:r>
      <w:r w:rsidR="00F6446C">
        <w:rPr>
          <w:lang w:val="mn-MN"/>
        </w:rPr>
        <w:t xml:space="preserve">байх </w:t>
      </w:r>
      <w:r w:rsidR="007E1832">
        <w:rPr>
          <w:lang w:val="mn-MN"/>
        </w:rPr>
        <w:t>хэрэгтэй. Зогсох шийдвэрийн нөхцлийг шалгах хүртэл ажиллах “блок схем”, зогсоогүй үед давталтын эхлэлд очих хүртэл</w:t>
      </w:r>
      <w:r w:rsidR="007E1832">
        <w:t xml:space="preserve"> </w:t>
      </w:r>
      <w:r w:rsidR="007E1832">
        <w:rPr>
          <w:lang w:val="mn-MN"/>
        </w:rPr>
        <w:t>ажиллах “блок схем” гэсэн 2 блок схем агуулна. Ү</w:t>
      </w:r>
      <w:r w:rsidR="00F6446C">
        <w:rPr>
          <w:lang w:val="mn-MN"/>
        </w:rPr>
        <w:t xml:space="preserve">үнийг мөн л </w:t>
      </w:r>
      <w:r w:rsidR="00AB1676">
        <w:rPr>
          <w:lang w:val="mn-MN"/>
        </w:rPr>
        <w:t>өөртөө хоёр</w:t>
      </w:r>
      <w:r w:rsidR="001F0F17">
        <w:rPr>
          <w:lang w:val="mn-MN"/>
        </w:rPr>
        <w:t xml:space="preserve"> ширхэг</w:t>
      </w:r>
      <w:r w:rsidR="00AB1676">
        <w:rPr>
          <w:lang w:val="mn-MN"/>
        </w:rPr>
        <w:t xml:space="preserve"> </w:t>
      </w:r>
      <w:r w:rsidR="001F0F17">
        <w:rPr>
          <w:lang w:val="mn-MN"/>
        </w:rPr>
        <w:t>“</w:t>
      </w:r>
      <w:r w:rsidR="0013132A">
        <w:rPr>
          <w:lang w:val="mn-MN"/>
        </w:rPr>
        <w:t>блок схем</w:t>
      </w:r>
      <w:r w:rsidR="001F0F17">
        <w:rPr>
          <w:lang w:val="mn-MN"/>
        </w:rPr>
        <w:t>”</w:t>
      </w:r>
      <w:r w:rsidR="0013132A">
        <w:rPr>
          <w:lang w:val="mn-MN"/>
        </w:rPr>
        <w:t xml:space="preserve"> агуулсан </w:t>
      </w:r>
      <w:r w:rsidR="00F6446C">
        <w:rPr>
          <w:lang w:val="mn-MN"/>
        </w:rPr>
        <w:t xml:space="preserve">нэг </w:t>
      </w:r>
      <w:r w:rsidR="008859BA">
        <w:rPr>
          <w:lang w:val="mn-MN"/>
        </w:rPr>
        <w:t>блок</w:t>
      </w:r>
      <w:r w:rsidR="003246EE">
        <w:rPr>
          <w:lang w:val="mn-MN"/>
        </w:rPr>
        <w:t xml:space="preserve"> гэж үзэж болох юм</w:t>
      </w:r>
      <w:r w:rsidR="00F6446C">
        <w:rPr>
          <w:lang w:val="mn-MN"/>
        </w:rPr>
        <w:t xml:space="preserve">. </w:t>
      </w:r>
      <w:r w:rsidR="00242DD0">
        <w:rPr>
          <w:lang w:val="mn-MN"/>
        </w:rPr>
        <w:t>Үүнийг тайлбарла</w:t>
      </w:r>
      <w:r w:rsidR="00E75A96">
        <w:rPr>
          <w:lang w:val="mn-MN"/>
        </w:rPr>
        <w:t xml:space="preserve">ж </w:t>
      </w:r>
      <w:fldSimple w:instr=" REF _Ref326110126 \h  \* MERGEFORMAT ">
        <w:r w:rsidR="001E4120" w:rsidRPr="001E4120">
          <w:rPr>
            <w:b/>
          </w:rPr>
          <w:t xml:space="preserve">Зураг </w:t>
        </w:r>
        <w:r w:rsidR="001E4120" w:rsidRPr="001E4120">
          <w:rPr>
            <w:b/>
            <w:noProof/>
          </w:rPr>
          <w:t>2</w:t>
        </w:r>
      </w:fldSimple>
      <w:r w:rsidR="00E7105C">
        <w:rPr>
          <w:lang w:val="mn-MN"/>
        </w:rPr>
        <w:t>–т харуулав</w:t>
      </w:r>
      <w:r w:rsidR="00722DC5">
        <w:rPr>
          <w:lang w:val="mn-MN"/>
        </w:rPr>
        <w:t>.</w:t>
      </w:r>
      <w:r w:rsidR="00C134F0">
        <w:rPr>
          <w:lang w:val="mn-MN"/>
        </w:rPr>
        <w:t xml:space="preserve"> </w:t>
      </w:r>
    </w:p>
    <w:p w:rsidR="00C134F0" w:rsidRDefault="00C134F0" w:rsidP="00C1484F">
      <w:pPr>
        <w:rPr>
          <w:lang w:val="mn-MN"/>
        </w:rPr>
      </w:pPr>
      <w:r>
        <w:rPr>
          <w:lang w:val="mn-MN"/>
        </w:rPr>
        <w:tab/>
      </w:r>
      <w:r w:rsidR="00E52217">
        <w:rPr>
          <w:lang w:val="mn-MN"/>
        </w:rPr>
        <w:t>Блок схем зурагдахад ашиглагдах блокуудыг б</w:t>
      </w:r>
      <w:r>
        <w:rPr>
          <w:lang w:val="mn-MN"/>
        </w:rPr>
        <w:t>лок бүр дээрээс доош чиглэлд ажиллах</w:t>
      </w:r>
      <w:r w:rsidR="00E52217">
        <w:rPr>
          <w:lang w:val="mn-MN"/>
        </w:rPr>
        <w:t xml:space="preserve"> </w:t>
      </w:r>
      <w:r w:rsidR="00BF0C69">
        <w:rPr>
          <w:lang w:val="mn-MN"/>
        </w:rPr>
        <w:t xml:space="preserve">дараах </w:t>
      </w:r>
      <w:r w:rsidR="00C527BF">
        <w:rPr>
          <w:lang w:val="mn-MN"/>
        </w:rPr>
        <w:t>7</w:t>
      </w:r>
      <w:r w:rsidR="00E52217">
        <w:rPr>
          <w:lang w:val="mn-MN"/>
        </w:rPr>
        <w:t xml:space="preserve">-н төрлийн блокт хувааж үзэж болно. </w:t>
      </w:r>
      <w:r w:rsidR="00C82231">
        <w:rPr>
          <w:lang w:val="mn-MN"/>
        </w:rPr>
        <w:t>Үүнд:</w:t>
      </w:r>
    </w:p>
    <w:p w:rsidR="00C82231" w:rsidRDefault="00C82231" w:rsidP="00380970">
      <w:pPr>
        <w:pStyle w:val="ListParagraph"/>
        <w:numPr>
          <w:ilvl w:val="0"/>
          <w:numId w:val="18"/>
        </w:numPr>
        <w:rPr>
          <w:lang w:val="mn-MN"/>
        </w:rPr>
      </w:pPr>
      <w:r>
        <w:rPr>
          <w:lang w:val="mn-MN"/>
        </w:rPr>
        <w:t>Эхлэл блок</w:t>
      </w:r>
    </w:p>
    <w:p w:rsidR="00C82231" w:rsidRDefault="00C82231" w:rsidP="00380970">
      <w:pPr>
        <w:pStyle w:val="ListParagraph"/>
        <w:numPr>
          <w:ilvl w:val="0"/>
          <w:numId w:val="18"/>
        </w:numPr>
        <w:rPr>
          <w:lang w:val="mn-MN"/>
        </w:rPr>
      </w:pPr>
      <w:r>
        <w:rPr>
          <w:lang w:val="mn-MN"/>
        </w:rPr>
        <w:t>Төгсгөл блок</w:t>
      </w:r>
    </w:p>
    <w:p w:rsidR="00C82231" w:rsidRDefault="00C82231" w:rsidP="00380970">
      <w:pPr>
        <w:pStyle w:val="ListParagraph"/>
        <w:numPr>
          <w:ilvl w:val="0"/>
          <w:numId w:val="18"/>
        </w:numPr>
        <w:rPr>
          <w:lang w:val="mn-MN"/>
        </w:rPr>
      </w:pPr>
      <w:r>
        <w:rPr>
          <w:lang w:val="mn-MN"/>
        </w:rPr>
        <w:t>Шийдвэрийн блок</w:t>
      </w:r>
    </w:p>
    <w:p w:rsidR="00C82231" w:rsidRDefault="008F0737" w:rsidP="00380970">
      <w:pPr>
        <w:pStyle w:val="ListParagraph"/>
        <w:numPr>
          <w:ilvl w:val="0"/>
          <w:numId w:val="18"/>
        </w:numPr>
        <w:rPr>
          <w:lang w:val="mn-MN"/>
        </w:rPr>
      </w:pPr>
      <w:r>
        <w:rPr>
          <w:lang w:val="mn-MN"/>
        </w:rPr>
        <w:t>Давталтын блок</w:t>
      </w:r>
    </w:p>
    <w:p w:rsidR="008F0737" w:rsidRDefault="008F0737" w:rsidP="00380970">
      <w:pPr>
        <w:pStyle w:val="ListParagraph"/>
        <w:numPr>
          <w:ilvl w:val="0"/>
          <w:numId w:val="18"/>
        </w:numPr>
        <w:rPr>
          <w:lang w:val="mn-MN"/>
        </w:rPr>
      </w:pPr>
      <w:r>
        <w:rPr>
          <w:lang w:val="mn-MN"/>
        </w:rPr>
        <w:t>Оролтын блок</w:t>
      </w:r>
    </w:p>
    <w:p w:rsidR="008F0737" w:rsidRDefault="008F0737" w:rsidP="00380970">
      <w:pPr>
        <w:pStyle w:val="ListParagraph"/>
        <w:numPr>
          <w:ilvl w:val="0"/>
          <w:numId w:val="18"/>
        </w:numPr>
        <w:rPr>
          <w:lang w:val="mn-MN"/>
        </w:rPr>
      </w:pPr>
      <w:r>
        <w:rPr>
          <w:lang w:val="mn-MN"/>
        </w:rPr>
        <w:t>Гаралтын блок</w:t>
      </w:r>
    </w:p>
    <w:p w:rsidR="00BE4D07" w:rsidRDefault="00BE4D07" w:rsidP="00380970">
      <w:pPr>
        <w:pStyle w:val="ListParagraph"/>
        <w:numPr>
          <w:ilvl w:val="0"/>
          <w:numId w:val="18"/>
        </w:numPr>
        <w:rPr>
          <w:lang w:val="mn-MN"/>
        </w:rPr>
      </w:pPr>
      <w:r>
        <w:rPr>
          <w:lang w:val="mn-MN"/>
        </w:rPr>
        <w:t>Энгийн үйлдлийн блок</w:t>
      </w:r>
      <w:r w:rsidR="005144B4">
        <w:rPr>
          <w:lang w:val="mn-MN"/>
        </w:rPr>
        <w:t>.</w:t>
      </w:r>
    </w:p>
    <w:p w:rsidR="005144B4" w:rsidRPr="005144B4" w:rsidRDefault="009815C9" w:rsidP="005144B4">
      <w:pPr>
        <w:rPr>
          <w:lang w:val="mn-MN"/>
        </w:rPr>
      </w:pPr>
      <w:r>
        <w:rPr>
          <w:lang w:val="mn-MN"/>
        </w:rPr>
        <w:t>Иймээс эдгээр тус бүрийг нэг комманд гэж үзвэл энэ нь програмчлалын хэл хэрэгжүүлэхтэй ижил болох юм.</w:t>
      </w:r>
      <w:r w:rsidR="008B7A69">
        <w:rPr>
          <w:lang w:val="mn-MN"/>
        </w:rPr>
        <w:t xml:space="preserve"> Б</w:t>
      </w:r>
      <w:r w:rsidR="002E47A5">
        <w:rPr>
          <w:lang w:val="mn-MN"/>
        </w:rPr>
        <w:t xml:space="preserve">лок бүрийг коммандруу хөрвүүлээд түүнийгээ хэрэгжүүлэх нь </w:t>
      </w:r>
      <w:r w:rsidR="0072069E">
        <w:rPr>
          <w:lang w:val="mn-MN"/>
        </w:rPr>
        <w:t>бидний гол зорилгын нэг юм</w:t>
      </w:r>
      <w:r w:rsidR="00D3379C">
        <w:rPr>
          <w:lang w:val="mn-MN"/>
        </w:rPr>
        <w:t xml:space="preserve">. </w:t>
      </w:r>
      <w:r w:rsidR="004C4998">
        <w:rPr>
          <w:lang w:val="mn-MN"/>
        </w:rPr>
        <w:t>Өөрөөр хэлбэл</w:t>
      </w:r>
      <w:r w:rsidR="00245761">
        <w:rPr>
          <w:lang w:val="mn-MN"/>
        </w:rPr>
        <w:t xml:space="preserve"> дээрх үйлдлүүдийг </w:t>
      </w:r>
      <w:r w:rsidR="00245761">
        <w:rPr>
          <w:lang w:val="mn-MN"/>
        </w:rPr>
        <w:lastRenderedPageBreak/>
        <w:t>багтаасан</w:t>
      </w:r>
      <w:r w:rsidR="004C4998">
        <w:rPr>
          <w:lang w:val="mn-MN"/>
        </w:rPr>
        <w:t xml:space="preserve"> програмчлалын хэл зохио</w:t>
      </w:r>
      <w:r w:rsidR="00245761">
        <w:rPr>
          <w:lang w:val="mn-MN"/>
        </w:rPr>
        <w:t>но гэсэн</w:t>
      </w:r>
      <w:r w:rsidR="004C4998">
        <w:rPr>
          <w:lang w:val="mn-MN"/>
        </w:rPr>
        <w:t xml:space="preserve"> юм. </w:t>
      </w:r>
      <w:r w:rsidR="000979F0">
        <w:rPr>
          <w:lang w:val="mn-MN"/>
        </w:rPr>
        <w:t>Үүнийг хийснээр</w:t>
      </w:r>
      <w:r w:rsidR="000979F0" w:rsidRPr="00C80933">
        <w:rPr>
          <w:lang w:val="mn-MN"/>
        </w:rPr>
        <w:t xml:space="preserve"> коммандуудыг хэрэгжүүлж байх явцдаа аль коммандыг хэрэгжүүлж байгаа, аль коммандыг хэрэгжүүлэх гэж байгаа,  алдааны мэдээлэл зэргийг </w:t>
      </w:r>
      <w:r w:rsidR="000979F0">
        <w:rPr>
          <w:lang w:val="mn-MN"/>
        </w:rPr>
        <w:t>мэдэх боломжтой болж байгаа юм.</w:t>
      </w:r>
    </w:p>
    <w:tbl>
      <w:tblPr>
        <w:tblStyle w:val="TableGrid"/>
        <w:tblW w:w="0" w:type="auto"/>
        <w:tblLook w:val="04A0"/>
      </w:tblPr>
      <w:tblGrid>
        <w:gridCol w:w="9286"/>
      </w:tblGrid>
      <w:tr w:rsidR="000C29F9" w:rsidTr="00E176CA">
        <w:tc>
          <w:tcPr>
            <w:tcW w:w="9286" w:type="dxa"/>
          </w:tcPr>
          <w:p w:rsidR="000C29F9" w:rsidRDefault="000C29F9" w:rsidP="00E176CA">
            <w:pPr>
              <w:keepNext/>
              <w:rPr>
                <w:lang w:val="mn-MN"/>
              </w:rPr>
            </w:pPr>
            <w:r w:rsidRPr="004060F0">
              <w:rPr>
                <w:noProof/>
                <w:lang w:val="mn-MN" w:eastAsia="mn-MN" w:bidi="ar-SA"/>
              </w:rPr>
              <w:drawing>
                <wp:inline distT="0" distB="0" distL="0" distR="0">
                  <wp:extent cx="5752465" cy="3466465"/>
                  <wp:effectExtent l="19050" t="0" r="635" b="0"/>
                  <wp:docPr id="7"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9" cstate="print">
                            <a:grayscl/>
                          </a:blip>
                          <a:srcRect/>
                          <a:stretch>
                            <a:fillRect/>
                          </a:stretch>
                        </pic:blipFill>
                        <pic:spPr bwMode="auto">
                          <a:xfrm>
                            <a:off x="0" y="0"/>
                            <a:ext cx="5752465" cy="3466465"/>
                          </a:xfrm>
                          <a:prstGeom prst="rect">
                            <a:avLst/>
                          </a:prstGeom>
                          <a:noFill/>
                          <a:ln w="9525">
                            <a:noFill/>
                            <a:miter lim="800000"/>
                            <a:headEnd/>
                            <a:tailEnd/>
                          </a:ln>
                        </pic:spPr>
                      </pic:pic>
                    </a:graphicData>
                  </a:graphic>
                </wp:inline>
              </w:drawing>
            </w:r>
          </w:p>
        </w:tc>
      </w:tr>
    </w:tbl>
    <w:p w:rsidR="000C29F9" w:rsidRDefault="000C29F9" w:rsidP="007443DE">
      <w:pPr>
        <w:pStyle w:val="Caption"/>
        <w:rPr>
          <w:lang w:val="en-US"/>
        </w:rPr>
      </w:pPr>
      <w:bookmarkStart w:id="12" w:name="_Ref326110126"/>
      <w:r>
        <w:t xml:space="preserve">Зураг </w:t>
      </w:r>
      <w:fldSimple w:instr=" SEQ Зураг \* ARABIC ">
        <w:r w:rsidR="001E4120">
          <w:rPr>
            <w:noProof/>
          </w:rPr>
          <w:t>2</w:t>
        </w:r>
      </w:fldSimple>
      <w:bookmarkEnd w:id="12"/>
    </w:p>
    <w:p w:rsidR="000C29F9" w:rsidRDefault="00B73D8D" w:rsidP="007443DE">
      <w:pPr>
        <w:pStyle w:val="CaptionDescription"/>
      </w:pPr>
      <w:r>
        <w:rPr>
          <w:lang w:val="en-US"/>
        </w:rPr>
        <w:t>A –</w:t>
      </w:r>
      <w:r>
        <w:t xml:space="preserve"> </w:t>
      </w:r>
      <w:r w:rsidR="00AD7133">
        <w:t>Шийдвэрийн нө</w:t>
      </w:r>
      <w:r w:rsidR="001D02D4">
        <w:t>х</w:t>
      </w:r>
      <w:r w:rsidR="00AD7133">
        <w:t>цлийг</w:t>
      </w:r>
      <w:r>
        <w:t xml:space="preserve"> 1 блок болгосон хэлбэр</w:t>
      </w:r>
    </w:p>
    <w:p w:rsidR="00B73D8D" w:rsidRPr="00B73D8D" w:rsidRDefault="00B73D8D" w:rsidP="007443DE">
      <w:pPr>
        <w:pStyle w:val="CaptionDescription"/>
      </w:pPr>
      <w:r>
        <w:t>Б – Давталтыг 1 блок болгосон хэлбэ</w:t>
      </w:r>
      <w:r w:rsidR="00841860">
        <w:t>р</w:t>
      </w:r>
    </w:p>
    <w:p w:rsidR="005D2F0B" w:rsidRDefault="001B020D" w:rsidP="00A21567">
      <w:pPr>
        <w:pStyle w:val="Section3"/>
      </w:pPr>
      <w:bookmarkStart w:id="13" w:name="_Toc326451559"/>
      <w:r>
        <w:t>Програмчлалын</w:t>
      </w:r>
      <w:r w:rsidR="001E6834">
        <w:t xml:space="preserve"> хэл</w:t>
      </w:r>
      <w:r w:rsidR="005D2F0B">
        <w:t xml:space="preserve"> </w:t>
      </w:r>
      <w:r w:rsidR="005D2F0B" w:rsidRPr="006222BE">
        <w:t>хэрэгжүүлэх</w:t>
      </w:r>
      <w:r w:rsidR="005D2F0B">
        <w:t xml:space="preserve"> ар</w:t>
      </w:r>
      <w:r w:rsidR="0091692B">
        <w:t>газүй</w:t>
      </w:r>
      <w:bookmarkEnd w:id="13"/>
    </w:p>
    <w:p w:rsidR="00C80933" w:rsidRDefault="007C6125" w:rsidP="005D2F0B">
      <w:pPr>
        <w:ind w:firstLine="720"/>
        <w:rPr>
          <w:lang w:val="mn-MN"/>
        </w:rPr>
      </w:pPr>
      <w:r>
        <w:rPr>
          <w:lang w:val="mn-MN"/>
        </w:rPr>
        <w:t xml:space="preserve">Ажилд шаардлагатай програмчлалын хэл </w:t>
      </w:r>
      <w:r w:rsidR="00E176CA">
        <w:rPr>
          <w:lang w:val="mn-MN"/>
        </w:rPr>
        <w:t xml:space="preserve">энгийн бөгөөд алгоритмд хэрэглэгдэх үндсэн </w:t>
      </w:r>
      <w:r w:rsidR="0091754F">
        <w:rPr>
          <w:lang w:val="mn-MN"/>
        </w:rPr>
        <w:t>элемент</w:t>
      </w:r>
      <w:r w:rsidR="009B3448">
        <w:rPr>
          <w:lang w:val="mn-MN"/>
        </w:rPr>
        <w:t xml:space="preserve">үүд болох </w:t>
      </w:r>
    </w:p>
    <w:p w:rsidR="00C80933" w:rsidRDefault="00E176CA" w:rsidP="00380970">
      <w:pPr>
        <w:pStyle w:val="ListParagraph"/>
        <w:numPr>
          <w:ilvl w:val="0"/>
          <w:numId w:val="19"/>
        </w:numPr>
        <w:rPr>
          <w:lang w:val="mn-MN"/>
        </w:rPr>
      </w:pPr>
      <w:r w:rsidRPr="00C80933">
        <w:rPr>
          <w:lang w:val="mn-MN"/>
        </w:rPr>
        <w:t xml:space="preserve">гараас унших, </w:t>
      </w:r>
    </w:p>
    <w:p w:rsidR="00C80933" w:rsidRDefault="00E176CA" w:rsidP="00380970">
      <w:pPr>
        <w:pStyle w:val="ListParagraph"/>
        <w:numPr>
          <w:ilvl w:val="0"/>
          <w:numId w:val="19"/>
        </w:numPr>
        <w:rPr>
          <w:lang w:val="mn-MN"/>
        </w:rPr>
      </w:pPr>
      <w:r w:rsidRPr="00C80933">
        <w:rPr>
          <w:lang w:val="mn-MN"/>
        </w:rPr>
        <w:t xml:space="preserve">дэлгэцрүү бичих, </w:t>
      </w:r>
    </w:p>
    <w:p w:rsidR="00C80933" w:rsidRDefault="00E176CA" w:rsidP="00380970">
      <w:pPr>
        <w:pStyle w:val="ListParagraph"/>
        <w:numPr>
          <w:ilvl w:val="0"/>
          <w:numId w:val="19"/>
        </w:numPr>
        <w:rPr>
          <w:lang w:val="mn-MN"/>
        </w:rPr>
      </w:pPr>
      <w:r w:rsidRPr="00C80933">
        <w:rPr>
          <w:lang w:val="mn-MN"/>
        </w:rPr>
        <w:t xml:space="preserve">хувьсагч зарлах, </w:t>
      </w:r>
    </w:p>
    <w:p w:rsidR="003D66AD" w:rsidRDefault="00E176CA" w:rsidP="00380970">
      <w:pPr>
        <w:pStyle w:val="ListParagraph"/>
        <w:numPr>
          <w:ilvl w:val="0"/>
          <w:numId w:val="19"/>
        </w:numPr>
        <w:rPr>
          <w:lang w:val="mn-MN"/>
        </w:rPr>
      </w:pPr>
      <w:r w:rsidRPr="00C80933">
        <w:rPr>
          <w:lang w:val="mn-MN"/>
        </w:rPr>
        <w:t xml:space="preserve">утга олгох, </w:t>
      </w:r>
    </w:p>
    <w:p w:rsidR="00C80933" w:rsidRPr="003D66AD" w:rsidRDefault="00E176CA" w:rsidP="00380970">
      <w:pPr>
        <w:pStyle w:val="ListParagraph"/>
        <w:numPr>
          <w:ilvl w:val="0"/>
          <w:numId w:val="19"/>
        </w:numPr>
        <w:rPr>
          <w:lang w:val="mn-MN"/>
        </w:rPr>
      </w:pPr>
      <w:r w:rsidRPr="003D66AD">
        <w:rPr>
          <w:lang w:val="mn-MN"/>
        </w:rPr>
        <w:t xml:space="preserve">нөхцөл шалгах, </w:t>
      </w:r>
    </w:p>
    <w:p w:rsidR="00C80933" w:rsidRDefault="00E176CA" w:rsidP="00380970">
      <w:pPr>
        <w:pStyle w:val="ListParagraph"/>
        <w:numPr>
          <w:ilvl w:val="0"/>
          <w:numId w:val="19"/>
        </w:numPr>
        <w:rPr>
          <w:lang w:val="mn-MN"/>
        </w:rPr>
      </w:pPr>
      <w:r w:rsidRPr="00C80933">
        <w:rPr>
          <w:lang w:val="mn-MN"/>
        </w:rPr>
        <w:t xml:space="preserve">давталт хийх </w:t>
      </w:r>
    </w:p>
    <w:p w:rsidR="00C80933" w:rsidRPr="00E65F0B" w:rsidRDefault="00C80933" w:rsidP="00D85230">
      <w:pPr>
        <w:pStyle w:val="ListParagraph"/>
        <w:numPr>
          <w:ilvl w:val="0"/>
          <w:numId w:val="19"/>
        </w:numPr>
        <w:rPr>
          <w:lang w:val="mn-MN"/>
        </w:rPr>
      </w:pPr>
      <w:r>
        <w:rPr>
          <w:lang w:val="mn-MN"/>
        </w:rPr>
        <w:t>функц дуудах</w:t>
      </w:r>
      <w:r w:rsidR="00E65F0B">
        <w:rPr>
          <w:lang w:val="mn-MN"/>
        </w:rPr>
        <w:br/>
      </w:r>
    </w:p>
    <w:p w:rsidR="005D2F0B" w:rsidRPr="00C80933" w:rsidRDefault="00DF60B8" w:rsidP="00C80933">
      <w:pPr>
        <w:pStyle w:val="ListParagraph"/>
        <w:numPr>
          <w:ilvl w:val="0"/>
          <w:numId w:val="0"/>
        </w:numPr>
        <w:rPr>
          <w:lang w:val="mn-MN"/>
        </w:rPr>
      </w:pPr>
      <w:r>
        <w:rPr>
          <w:lang w:val="mn-MN"/>
        </w:rPr>
        <w:lastRenderedPageBreak/>
        <w:t>үйлд</w:t>
      </w:r>
      <w:r w:rsidR="00E176CA" w:rsidRPr="00C80933">
        <w:rPr>
          <w:lang w:val="mn-MN"/>
        </w:rPr>
        <w:t>л</w:t>
      </w:r>
      <w:r>
        <w:rPr>
          <w:lang w:val="mn-MN"/>
        </w:rPr>
        <w:t>үүдийг</w:t>
      </w:r>
      <w:r w:rsidR="00E176CA" w:rsidRPr="00C80933">
        <w:rPr>
          <w:lang w:val="mn-MN"/>
        </w:rPr>
        <w:t xml:space="preserve"> агуулс</w:t>
      </w:r>
      <w:r w:rsidR="00C25589" w:rsidRPr="00C80933">
        <w:rPr>
          <w:lang w:val="mn-MN"/>
        </w:rPr>
        <w:t xml:space="preserve">ан </w:t>
      </w:r>
      <w:r w:rsidR="0064081C" w:rsidRPr="00C80933">
        <w:rPr>
          <w:lang w:val="mn-MN"/>
        </w:rPr>
        <w:t xml:space="preserve">байх </w:t>
      </w:r>
      <w:r w:rsidR="000979F0">
        <w:rPr>
          <w:lang w:val="mn-MN"/>
        </w:rPr>
        <w:t xml:space="preserve">юм. </w:t>
      </w:r>
      <w:r w:rsidR="00723EA0">
        <w:rPr>
          <w:lang w:val="mn-MN"/>
        </w:rPr>
        <w:t>Коммандуудыг бичиг хэлбэрээр дүрслэх нь алгоритм илэрх</w:t>
      </w:r>
      <w:r w:rsidR="00C2010F">
        <w:rPr>
          <w:lang w:val="mn-MN"/>
        </w:rPr>
        <w:t>ийлж буй нийтлэг компьютерий</w:t>
      </w:r>
      <w:r w:rsidR="00723EA0">
        <w:rPr>
          <w:lang w:val="mn-MN"/>
        </w:rPr>
        <w:t>н онцлогт тохирсон арга юм. Иймээс бичиг хэлбэрээр дүрслэхийн тулд</w:t>
      </w:r>
      <w:r w:rsidR="00F70424">
        <w:rPr>
          <w:lang w:val="mn-MN"/>
        </w:rPr>
        <w:t xml:space="preserve"> түлхүүр үгүүд байх ёстой ба түлхүүр үгүүдээс хамааран аль </w:t>
      </w:r>
      <w:r w:rsidR="0091754F">
        <w:rPr>
          <w:lang w:val="mn-MN"/>
        </w:rPr>
        <w:t>элемент</w:t>
      </w:r>
      <w:r w:rsidR="00F70424">
        <w:rPr>
          <w:lang w:val="mn-MN"/>
        </w:rPr>
        <w:t xml:space="preserve"> болохыг таньж хэрэгжүүлэх юм. </w:t>
      </w:r>
    </w:p>
    <w:p w:rsidR="005D2F0B" w:rsidRPr="00367910" w:rsidRDefault="005D2F0B" w:rsidP="005D2F0B">
      <w:pPr>
        <w:rPr>
          <w:lang w:val="mn-MN"/>
        </w:rPr>
      </w:pPr>
      <w:r>
        <w:rPr>
          <w:lang w:val="mn-MN"/>
        </w:rPr>
        <w:br/>
        <w:t>Програмчлалын хэлэнд үндсэн 3 ойлголт байдаг.</w:t>
      </w:r>
      <w:r w:rsidR="004A6784">
        <w:t xml:space="preserve"> [4]</w:t>
      </w:r>
      <w:r>
        <w:rPr>
          <w:lang w:val="mn-MN"/>
        </w:rPr>
        <w:t xml:space="preserve"> Үүнд:</w:t>
      </w:r>
    </w:p>
    <w:p w:rsidR="005D2F0B" w:rsidRPr="00A3513F" w:rsidRDefault="005D2F0B" w:rsidP="00380970">
      <w:pPr>
        <w:pStyle w:val="ListParagraph"/>
        <w:numPr>
          <w:ilvl w:val="0"/>
          <w:numId w:val="13"/>
        </w:numPr>
      </w:pPr>
      <w:r w:rsidRPr="00A13D36">
        <w:rPr>
          <w:b/>
        </w:rPr>
        <w:t>Syntax:</w:t>
      </w:r>
      <w:r>
        <w:t xml:space="preserve"> </w:t>
      </w:r>
      <w:r>
        <w:rPr>
          <w:lang w:val="mn-MN"/>
        </w:rPr>
        <w:t>Өгүүлбэрийн харагдац болон бүтэц, өгүүлбэрзүй.</w:t>
      </w:r>
    </w:p>
    <w:p w:rsidR="005D2F0B" w:rsidRPr="00DE1314" w:rsidRDefault="005D2F0B" w:rsidP="00380970">
      <w:pPr>
        <w:pStyle w:val="ListParagraph"/>
        <w:numPr>
          <w:ilvl w:val="0"/>
          <w:numId w:val="13"/>
        </w:numPr>
      </w:pPr>
      <w:r w:rsidRPr="00A13D36">
        <w:rPr>
          <w:b/>
        </w:rPr>
        <w:t>Semantics:</w:t>
      </w:r>
      <w:r>
        <w:t xml:space="preserve"> </w:t>
      </w:r>
      <w:r w:rsidR="001F7C56">
        <w:rPr>
          <w:lang w:val="mn-MN"/>
        </w:rPr>
        <w:t>Програмистууд ө</w:t>
      </w:r>
      <w:r>
        <w:rPr>
          <w:lang w:val="mn-MN"/>
        </w:rPr>
        <w:t>гүүлбэрийг ойлгох ойлголт. Математикчид тоо</w:t>
      </w:r>
      <w:r w:rsidR="005374A3">
        <w:rPr>
          <w:lang w:val="mn-MN"/>
        </w:rPr>
        <w:t>, тэмдэглэл</w:t>
      </w:r>
      <w:r>
        <w:rPr>
          <w:lang w:val="mn-MN"/>
        </w:rPr>
        <w:t xml:space="preserve"> функ</w:t>
      </w:r>
      <w:r w:rsidR="007B18B3">
        <w:rPr>
          <w:lang w:val="mn-MN"/>
        </w:rPr>
        <w:t>цыг, хөгжимчид нот ойлгодогтой ижил.</w:t>
      </w:r>
    </w:p>
    <w:p w:rsidR="005D2F0B" w:rsidRPr="00DA4EAD" w:rsidRDefault="005D2F0B" w:rsidP="00380970">
      <w:pPr>
        <w:pStyle w:val="ListParagraph"/>
        <w:numPr>
          <w:ilvl w:val="0"/>
          <w:numId w:val="13"/>
        </w:numPr>
      </w:pPr>
      <w:r w:rsidRPr="00A13D36">
        <w:rPr>
          <w:b/>
        </w:rPr>
        <w:t>Pragmatics:</w:t>
      </w:r>
      <w:r>
        <w:t xml:space="preserve"> </w:t>
      </w:r>
      <w:r>
        <w:rPr>
          <w:lang w:val="mn-MN"/>
        </w:rPr>
        <w:t>Хэлний хэрэглээ, хэлний боломжуудыг багтаасан хэрэглэлт хэрэгжүүлэлтийг хөнгөвчилсөн хэлний зорилгод нийцсэн ойлголт юм.</w:t>
      </w:r>
    </w:p>
    <w:p w:rsidR="005D2F0B" w:rsidRDefault="00340199" w:rsidP="005D2F0B">
      <w:pPr>
        <w:rPr>
          <w:lang w:val="mn-MN"/>
        </w:rPr>
      </w:pPr>
      <w:r>
        <w:rPr>
          <w:lang w:val="mn-MN"/>
        </w:rPr>
        <w:t xml:space="preserve">Бүх програмчлалын хэл </w:t>
      </w:r>
      <w:r w:rsidR="005D2F0B">
        <w:rPr>
          <w:lang w:val="mn-MN"/>
        </w:rPr>
        <w:t>дээрх зүй</w:t>
      </w:r>
      <w:r w:rsidR="00673AAB">
        <w:rPr>
          <w:lang w:val="mn-MN"/>
        </w:rPr>
        <w:t xml:space="preserve">лсийг багтаасан байдаг. Програмчлалын хэлний </w:t>
      </w:r>
      <w:r w:rsidR="005D2F0B">
        <w:rPr>
          <w:lang w:val="mn-MN"/>
        </w:rPr>
        <w:t xml:space="preserve">код хөрвүүлэлт нь үндсэн 2 гол хэсгээр дамжин хэрэгждэг. Эхний хэсэг нь  эх кодны алдааг хянагч модуль </w:t>
      </w:r>
      <w:r w:rsidR="005D2F0B">
        <w:t>(</w:t>
      </w:r>
      <w:r w:rsidR="005D2F0B" w:rsidRPr="00C443ED">
        <w:rPr>
          <w:i/>
        </w:rPr>
        <w:t>parser</w:t>
      </w:r>
      <w:r w:rsidR="005D2F0B">
        <w:t>)</w:t>
      </w:r>
      <w:r w:rsidR="005D2F0B">
        <w:rPr>
          <w:lang w:val="mn-MN"/>
        </w:rPr>
        <w:t xml:space="preserve"> буюу эх кодны </w:t>
      </w:r>
      <w:r w:rsidR="005D2F0B">
        <w:t>syntax</w:t>
      </w:r>
      <w:r w:rsidR="005D2F0B">
        <w:rPr>
          <w:lang w:val="mn-MN"/>
        </w:rPr>
        <w:t xml:space="preserve">-ийг зөв бичигдсэн эсэхийг шалгадаг модуль. Хоёрдох хэсэг нь тооцоолох модуль буюу эх кодны үр дүнг гаргах оролтын </w:t>
      </w:r>
      <w:r w:rsidR="005D2F0B">
        <w:t>semantic</w:t>
      </w:r>
      <w:r w:rsidR="005D2F0B">
        <w:rPr>
          <w:lang w:val="mn-MN"/>
        </w:rPr>
        <w:t>-ийг тодорхойлдог. Ингэснээр систем</w:t>
      </w:r>
      <w:r w:rsidR="005D2F0B">
        <w:t xml:space="preserve"> </w:t>
      </w:r>
      <w:r w:rsidR="005D2F0B">
        <w:rPr>
          <w:lang w:val="mn-MN"/>
        </w:rPr>
        <w:t xml:space="preserve">эх кодны </w:t>
      </w:r>
      <w:r w:rsidR="005D2F0B">
        <w:t>pragmatics</w:t>
      </w:r>
      <w:r w:rsidR="005D2F0B">
        <w:rPr>
          <w:lang w:val="mn-MN"/>
        </w:rPr>
        <w:t>-ийг хэрэгжүүлэх юм. Өөрөөр хэлбэл хэрэгжүүл</w:t>
      </w:r>
      <w:r w:rsidR="005F1B31">
        <w:rPr>
          <w:lang w:val="mn-MN"/>
        </w:rPr>
        <w:t>эгч юм. Хэрэгжүүлэх аргазүйг</w:t>
      </w:r>
      <w:r w:rsidR="005D2F0B">
        <w:rPr>
          <w:lang w:val="mn-MN"/>
        </w:rPr>
        <w:t xml:space="preserve"> энгийн зургаар </w:t>
      </w:r>
      <w:fldSimple w:instr=" REF _Ref326108541 \h  \* MERGEFORMAT ">
        <w:r w:rsidR="001E4120" w:rsidRPr="001E4120">
          <w:rPr>
            <w:b/>
          </w:rPr>
          <w:t xml:space="preserve">Зураг </w:t>
        </w:r>
        <w:r w:rsidR="001E4120" w:rsidRPr="001E4120">
          <w:rPr>
            <w:b/>
            <w:noProof/>
          </w:rPr>
          <w:t>3</w:t>
        </w:r>
      </w:fldSimple>
      <w:r w:rsidR="005D2F0B">
        <w:rPr>
          <w:b/>
          <w:i/>
          <w:lang w:val="mn-MN"/>
        </w:rPr>
        <w:t>-</w:t>
      </w:r>
      <w:r w:rsidR="005D2F0B">
        <w:rPr>
          <w:lang w:val="mn-MN"/>
        </w:rPr>
        <w:t>т харуулав.</w:t>
      </w:r>
      <w:r w:rsidR="005D2F0B">
        <w:t xml:space="preserve"> </w:t>
      </w:r>
    </w:p>
    <w:tbl>
      <w:tblPr>
        <w:tblStyle w:val="TableGrid"/>
        <w:tblW w:w="0" w:type="auto"/>
        <w:tblLook w:val="04A0"/>
      </w:tblPr>
      <w:tblGrid>
        <w:gridCol w:w="9286"/>
      </w:tblGrid>
      <w:tr w:rsidR="001D6DC7" w:rsidTr="009214F1">
        <w:tc>
          <w:tcPr>
            <w:tcW w:w="9286" w:type="dxa"/>
          </w:tcPr>
          <w:p w:rsidR="001D6DC7" w:rsidRDefault="001D6DC7" w:rsidP="009214F1">
            <w:pPr>
              <w:keepNext/>
              <w:rPr>
                <w:lang w:val="mn-MN"/>
              </w:rPr>
            </w:pPr>
            <w:r w:rsidRPr="00410675">
              <w:rPr>
                <w:noProof/>
                <w:lang w:val="mn-MN" w:eastAsia="mn-MN" w:bidi="ar-SA"/>
              </w:rPr>
              <w:drawing>
                <wp:inline distT="0" distB="0" distL="0" distR="0">
                  <wp:extent cx="5676900" cy="1981200"/>
                  <wp:effectExtent l="19050" t="0" r="0" b="0"/>
                  <wp:docPr id="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cstate="print"/>
                          <a:srcRect/>
                          <a:stretch>
                            <a:fillRect/>
                          </a:stretch>
                        </pic:blipFill>
                        <pic:spPr bwMode="auto">
                          <a:xfrm>
                            <a:off x="0" y="0"/>
                            <a:ext cx="5676900" cy="1981200"/>
                          </a:xfrm>
                          <a:prstGeom prst="rect">
                            <a:avLst/>
                          </a:prstGeom>
                          <a:noFill/>
                          <a:ln w="9525">
                            <a:noFill/>
                            <a:miter lim="800000"/>
                            <a:headEnd/>
                            <a:tailEnd/>
                          </a:ln>
                        </pic:spPr>
                      </pic:pic>
                    </a:graphicData>
                  </a:graphic>
                </wp:inline>
              </w:drawing>
            </w:r>
          </w:p>
        </w:tc>
      </w:tr>
    </w:tbl>
    <w:p w:rsidR="001D6DC7" w:rsidRDefault="001D6DC7" w:rsidP="007443DE">
      <w:pPr>
        <w:pStyle w:val="Caption"/>
      </w:pPr>
      <w:bookmarkStart w:id="14" w:name="_Ref326108541"/>
      <w:r>
        <w:t xml:space="preserve">Зураг </w:t>
      </w:r>
      <w:fldSimple w:instr=" SEQ Зураг \* ARABIC ">
        <w:r w:rsidR="001E4120">
          <w:rPr>
            <w:noProof/>
          </w:rPr>
          <w:t>3</w:t>
        </w:r>
      </w:fldSimple>
      <w:bookmarkEnd w:id="14"/>
    </w:p>
    <w:p w:rsidR="001D6DC7" w:rsidRPr="004B7BD2" w:rsidRDefault="001D6DC7" w:rsidP="007443DE">
      <w:pPr>
        <w:pStyle w:val="CaptionDescription"/>
      </w:pPr>
      <w:r>
        <w:t>Програмчлалын хэлний эх кодыг хэрэгжүүлэгч архитектур</w:t>
      </w:r>
    </w:p>
    <w:p w:rsidR="00EB71AC" w:rsidRDefault="00261C3C" w:rsidP="005D2F0B">
      <w:pPr>
        <w:rPr>
          <w:b/>
          <w:lang w:val="mn-MN"/>
        </w:rPr>
      </w:pPr>
      <w:r>
        <w:rPr>
          <w:lang w:val="mn-MN"/>
        </w:rPr>
        <w:br/>
      </w:r>
      <w:r w:rsidR="00531E23">
        <w:rPr>
          <w:lang w:val="mn-MN"/>
        </w:rPr>
        <w:t>Дээрх аргазүйг энгийн жишээ дээр тайлбарлая</w:t>
      </w:r>
      <w:r w:rsidR="00EB1BF5">
        <w:rPr>
          <w:lang w:val="mn-MN"/>
        </w:rPr>
        <w:t>.</w:t>
      </w:r>
      <w:r w:rsidR="00EB71AC">
        <w:rPr>
          <w:lang w:val="mn-MN"/>
        </w:rPr>
        <w:t xml:space="preserve"> </w:t>
      </w:r>
      <w:r w:rsidR="005D2F0B" w:rsidRPr="005C47EB">
        <w:rPr>
          <w:i/>
          <w:u w:val="single"/>
          <w:lang w:val="mn-MN"/>
        </w:rPr>
        <w:t>Жишээ нь:</w:t>
      </w:r>
      <w:r w:rsidR="005D2F0B">
        <w:rPr>
          <w:b/>
          <w:lang w:val="mn-MN"/>
        </w:rPr>
        <w:t xml:space="preserve"> </w:t>
      </w:r>
    </w:p>
    <w:p w:rsidR="005D2F0B" w:rsidRPr="008961D0" w:rsidRDefault="00EB71AC" w:rsidP="005D2F0B">
      <w:pPr>
        <w:rPr>
          <w:rFonts w:ascii="Cambria Math" w:hAnsi="Cambria Math"/>
        </w:rPr>
      </w:pPr>
      <w:r>
        <w:rPr>
          <w:b/>
          <w:lang w:val="mn-MN"/>
        </w:rPr>
        <w:lastRenderedPageBreak/>
        <w:tab/>
      </w:r>
      <w:r w:rsidR="005D2F0B">
        <w:rPr>
          <w:lang w:val="mn-MN"/>
        </w:rPr>
        <w:t xml:space="preserve">Арифметик илэрхийллийг хэрэгжүүлэгч програм хангамжийг авч үзье. Илэрхийлэл нь </w:t>
      </w:r>
      <w:r w:rsidR="005D2F0B" w:rsidRPr="00E42E40">
        <w:rPr>
          <w:rStyle w:val="Code"/>
        </w:rPr>
        <w:t xml:space="preserve">+, </w:t>
      </w:r>
      <w:r w:rsidR="005D2F0B">
        <w:rPr>
          <w:rStyle w:val="Code"/>
          <w:lang w:val="mn-MN"/>
        </w:rPr>
        <w:t>-</w:t>
      </w:r>
      <w:r w:rsidR="005D2F0B" w:rsidRPr="00E42E40">
        <w:rPr>
          <w:rStyle w:val="Code"/>
        </w:rPr>
        <w:t>, *, /</w:t>
      </w:r>
      <w:r w:rsidR="005D2F0B">
        <w:rPr>
          <w:lang w:val="mn-MN"/>
        </w:rPr>
        <w:t xml:space="preserve"> гэсэн бинар операторууд ба </w:t>
      </w:r>
      <w:r w:rsidR="005D2F0B" w:rsidRPr="00735D72">
        <w:rPr>
          <w:rStyle w:val="Code"/>
        </w:rPr>
        <w:t>0, 1, 2, 3, 4, 5, 6, 7, 8, 9</w:t>
      </w:r>
      <w:r w:rsidR="005D2F0B">
        <w:rPr>
          <w:lang w:val="mn-MN"/>
        </w:rPr>
        <w:t xml:space="preserve"> гэсэн цифрүүдээс бүрдэнэ. Мөн цифрүүд ганцаараа болон нэгдэж тоо үүсгэнэ. Энэ нь хэлний </w:t>
      </w:r>
      <w:r w:rsidR="005D2F0B" w:rsidRPr="00E72D14">
        <w:rPr>
          <w:b/>
        </w:rPr>
        <w:t>syntax</w:t>
      </w:r>
      <w:r w:rsidR="005D2F0B">
        <w:rPr>
          <w:lang w:val="mn-MN"/>
        </w:rPr>
        <w:t xml:space="preserve"> юм. Тоонуудын хоорондоо зөвхөн оператаар холбогдох ба операторуудын 2 талд заавал тоо орсон байх ёстой. Энэ нь хэлний </w:t>
      </w:r>
      <w:r w:rsidR="005D2F0B">
        <w:rPr>
          <w:b/>
        </w:rPr>
        <w:t>semantics</w:t>
      </w:r>
      <w:r w:rsidR="005D2F0B">
        <w:t xml:space="preserve"> </w:t>
      </w:r>
      <w:r w:rsidR="005D2F0B">
        <w:rPr>
          <w:lang w:val="mn-MN"/>
        </w:rPr>
        <w:t xml:space="preserve">юм. </w:t>
      </w:r>
      <w:r w:rsidR="008961D0">
        <w:t>[4]</w:t>
      </w:r>
    </w:p>
    <w:p w:rsidR="001E4120" w:rsidRPr="001E4120" w:rsidRDefault="005D2F0B">
      <w:pPr>
        <w:rPr>
          <w:b/>
        </w:rPr>
      </w:pPr>
      <w:r w:rsidRPr="00795C5E">
        <w:rPr>
          <w:b/>
        </w:rPr>
        <w:t>Parser</w:t>
      </w:r>
      <w:r>
        <w:t xml:space="preserve"> </w:t>
      </w:r>
      <w:r>
        <w:rPr>
          <w:lang w:val="mn-MN"/>
        </w:rPr>
        <w:t xml:space="preserve">модуль илэрхийллийг мод бүтэцтэй болгох ба дараах байдлаар </w:t>
      </w:r>
      <w:r w:rsidR="009C38DE" w:rsidRPr="009C38DE">
        <w:rPr>
          <w:b/>
        </w:rPr>
        <w:t>semantics</w:t>
      </w:r>
      <w:r w:rsidR="009C38DE">
        <w:rPr>
          <w:lang w:val="mn-MN"/>
        </w:rPr>
        <w:t xml:space="preserve">-ийг </w:t>
      </w:r>
      <w:r>
        <w:rPr>
          <w:lang w:val="mn-MN"/>
        </w:rPr>
        <w:t xml:space="preserve">үүсгэе. </w:t>
      </w:r>
      <w:r w:rsidR="00957524">
        <w:fldChar w:fldCharType="begin"/>
      </w:r>
      <w:r w:rsidR="000311F0">
        <w:instrText xml:space="preserve"> REF _Ref326111392 \h  \* MERGEFORMAT </w:instrText>
      </w:r>
      <w:r w:rsidR="00957524">
        <w:fldChar w:fldCharType="separate"/>
      </w:r>
    </w:p>
    <w:p w:rsidR="00900D40" w:rsidRDefault="001E4120">
      <w:pPr>
        <w:rPr>
          <w:b/>
          <w:bCs/>
          <w:i/>
          <w:szCs w:val="18"/>
          <w:lang w:val="mn-MN"/>
        </w:rPr>
      </w:pPr>
      <w:r w:rsidRPr="001E4120">
        <w:rPr>
          <w:b/>
        </w:rPr>
        <w:t>Хүснэгт</w:t>
      </w:r>
      <w:r w:rsidRPr="001E4120">
        <w:rPr>
          <w:b/>
          <w:noProof/>
        </w:rPr>
        <w:t xml:space="preserve"> </w:t>
      </w:r>
      <w:r>
        <w:rPr>
          <w:noProof/>
        </w:rPr>
        <w:t>3</w:t>
      </w:r>
      <w:r w:rsidR="00957524">
        <w:fldChar w:fldCharType="end"/>
      </w:r>
      <w:r w:rsidR="00C64CCD">
        <w:rPr>
          <w:lang w:val="mn-MN"/>
        </w:rPr>
        <w:t>-т харуулав</w:t>
      </w:r>
      <w:r w:rsidR="00161183">
        <w:rPr>
          <w:lang w:val="mn-MN"/>
        </w:rPr>
        <w:t>.</w:t>
      </w:r>
      <w:bookmarkStart w:id="15" w:name="_Ref326111392"/>
    </w:p>
    <w:p w:rsidR="00900D40" w:rsidRDefault="00900D40" w:rsidP="00646C3A">
      <w:pPr>
        <w:pStyle w:val="Caption"/>
        <w:jc w:val="right"/>
      </w:pPr>
      <w:r>
        <w:t xml:space="preserve">Хүснэгт </w:t>
      </w:r>
      <w:fldSimple w:instr=" SEQ Хүснэгт \* ARABIC ">
        <w:r w:rsidR="001E4120">
          <w:rPr>
            <w:noProof/>
          </w:rPr>
          <w:t>3</w:t>
        </w:r>
      </w:fldSimple>
      <w:bookmarkEnd w:id="15"/>
    </w:p>
    <w:p w:rsidR="00900D40" w:rsidRPr="007000B9" w:rsidRDefault="00900D40" w:rsidP="007443DE">
      <w:pPr>
        <w:pStyle w:val="CaptionDescription"/>
      </w:pPr>
      <w:r>
        <w:t>Илэрхийллийг мод бүтэцтэй болгосон байдал</w:t>
      </w:r>
    </w:p>
    <w:tbl>
      <w:tblPr>
        <w:tblStyle w:val="TableGrid"/>
        <w:tblW w:w="5000" w:type="pct"/>
        <w:tblLook w:val="04A0"/>
      </w:tblPr>
      <w:tblGrid>
        <w:gridCol w:w="2047"/>
        <w:gridCol w:w="7239"/>
      </w:tblGrid>
      <w:tr w:rsidR="005D2F0B" w:rsidRPr="009B27F4" w:rsidTr="00D85CC6">
        <w:trPr>
          <w:trHeight w:val="567"/>
        </w:trPr>
        <w:tc>
          <w:tcPr>
            <w:tcW w:w="1102" w:type="pct"/>
            <w:shd w:val="clear" w:color="auto" w:fill="DFDFDF" w:themeFill="background2" w:themeFillShade="E6"/>
            <w:vAlign w:val="center"/>
          </w:tcPr>
          <w:p w:rsidR="005D2F0B" w:rsidRPr="009B27F4" w:rsidRDefault="00D65EC1" w:rsidP="00D85CC6">
            <w:pPr>
              <w:jc w:val="center"/>
              <w:rPr>
                <w:b/>
                <w:sz w:val="24"/>
                <w:szCs w:val="24"/>
                <w:lang w:val="mn-MN"/>
              </w:rPr>
            </w:pPr>
            <w:r>
              <w:rPr>
                <w:b/>
                <w:sz w:val="24"/>
                <w:szCs w:val="24"/>
                <w:lang w:val="mn-MN"/>
              </w:rPr>
              <w:t>Мод</w:t>
            </w:r>
          </w:p>
        </w:tc>
        <w:tc>
          <w:tcPr>
            <w:tcW w:w="3898" w:type="pct"/>
            <w:shd w:val="clear" w:color="auto" w:fill="DFDFDF" w:themeFill="background2" w:themeFillShade="E6"/>
            <w:vAlign w:val="center"/>
          </w:tcPr>
          <w:p w:rsidR="005D2F0B" w:rsidRPr="009B27F4" w:rsidRDefault="005D2F0B" w:rsidP="00D85CC6">
            <w:pPr>
              <w:jc w:val="center"/>
              <w:rPr>
                <w:b/>
                <w:sz w:val="24"/>
                <w:szCs w:val="24"/>
                <w:lang w:val="mn-MN"/>
              </w:rPr>
            </w:pPr>
            <w:r w:rsidRPr="009B27F4">
              <w:rPr>
                <w:b/>
                <w:sz w:val="24"/>
                <w:szCs w:val="24"/>
                <w:lang w:val="mn-MN"/>
              </w:rPr>
              <w:t>Бүтэц</w:t>
            </w:r>
          </w:p>
        </w:tc>
      </w:tr>
      <w:tr w:rsidR="005D2F0B" w:rsidRPr="009B27F4" w:rsidTr="00D85CC6">
        <w:trPr>
          <w:trHeight w:val="567"/>
        </w:trPr>
        <w:tc>
          <w:tcPr>
            <w:tcW w:w="1102" w:type="pct"/>
            <w:vAlign w:val="center"/>
          </w:tcPr>
          <w:p w:rsidR="005D2F0B" w:rsidRPr="009B27F4" w:rsidRDefault="00154991" w:rsidP="00D85CC6">
            <w:pPr>
              <w:jc w:val="center"/>
              <w:rPr>
                <w:b/>
                <w:sz w:val="24"/>
                <w:szCs w:val="24"/>
              </w:rPr>
            </w:pPr>
            <w:r w:rsidRPr="009B27F4">
              <w:rPr>
                <w:b/>
                <w:sz w:val="24"/>
                <w:szCs w:val="24"/>
                <w:lang w:val="mn-MN"/>
              </w:rPr>
              <w:t>Цифр</w:t>
            </w:r>
          </w:p>
        </w:tc>
        <w:tc>
          <w:tcPr>
            <w:tcW w:w="3898" w:type="pct"/>
            <w:vAlign w:val="center"/>
          </w:tcPr>
          <w:p w:rsidR="005D2F0B" w:rsidRPr="009B27F4" w:rsidRDefault="00DE049D" w:rsidP="00D85CC6">
            <w:pPr>
              <w:jc w:val="center"/>
              <w:rPr>
                <w:sz w:val="24"/>
                <w:szCs w:val="24"/>
              </w:rPr>
            </w:pPr>
            <w:r w:rsidRPr="009B27F4">
              <w:rPr>
                <w:sz w:val="24"/>
                <w:szCs w:val="24"/>
              </w:rPr>
              <w:t>0, 1, 2, 3, 4, 5, 6, 7, 8, 9</w:t>
            </w:r>
          </w:p>
        </w:tc>
      </w:tr>
      <w:tr w:rsidR="005D2F0B" w:rsidRPr="009B27F4" w:rsidTr="00D85CC6">
        <w:trPr>
          <w:trHeight w:val="567"/>
        </w:trPr>
        <w:tc>
          <w:tcPr>
            <w:tcW w:w="1102" w:type="pct"/>
            <w:vAlign w:val="center"/>
          </w:tcPr>
          <w:p w:rsidR="005D2F0B" w:rsidRPr="009B27F4" w:rsidRDefault="00154991" w:rsidP="00D85CC6">
            <w:pPr>
              <w:jc w:val="center"/>
              <w:rPr>
                <w:b/>
                <w:sz w:val="24"/>
                <w:szCs w:val="24"/>
                <w:lang w:val="mn-MN"/>
              </w:rPr>
            </w:pPr>
            <w:r w:rsidRPr="009B27F4">
              <w:rPr>
                <w:b/>
                <w:sz w:val="24"/>
                <w:szCs w:val="24"/>
                <w:lang w:val="mn-MN"/>
              </w:rPr>
              <w:t>Оператор</w:t>
            </w:r>
          </w:p>
        </w:tc>
        <w:tc>
          <w:tcPr>
            <w:tcW w:w="3898" w:type="pct"/>
            <w:vAlign w:val="center"/>
          </w:tcPr>
          <w:p w:rsidR="005D2F0B" w:rsidRPr="009B27F4" w:rsidRDefault="00154991" w:rsidP="00D85CC6">
            <w:pPr>
              <w:jc w:val="center"/>
              <w:rPr>
                <w:sz w:val="24"/>
                <w:szCs w:val="24"/>
                <w:lang w:val="mn-MN"/>
              </w:rPr>
            </w:pPr>
            <w:r w:rsidRPr="009B27F4">
              <w:rPr>
                <w:sz w:val="24"/>
                <w:szCs w:val="24"/>
                <w:lang w:val="mn-MN"/>
              </w:rPr>
              <w:t>+</w:t>
            </w:r>
            <w:r w:rsidRPr="009B27F4">
              <w:rPr>
                <w:sz w:val="24"/>
                <w:szCs w:val="24"/>
              </w:rPr>
              <w:t xml:space="preserve">, </w:t>
            </w:r>
            <w:r w:rsidRPr="009B27F4">
              <w:rPr>
                <w:sz w:val="24"/>
                <w:szCs w:val="24"/>
                <w:lang w:val="mn-MN"/>
              </w:rPr>
              <w:t>-</w:t>
            </w:r>
            <w:r w:rsidRPr="009B27F4">
              <w:rPr>
                <w:sz w:val="24"/>
                <w:szCs w:val="24"/>
              </w:rPr>
              <w:t xml:space="preserve">, </w:t>
            </w:r>
            <w:r w:rsidRPr="009B27F4">
              <w:rPr>
                <w:sz w:val="24"/>
                <w:szCs w:val="24"/>
                <w:lang w:val="mn-MN"/>
              </w:rPr>
              <w:t>*</w:t>
            </w:r>
            <w:r w:rsidRPr="009B27F4">
              <w:rPr>
                <w:sz w:val="24"/>
                <w:szCs w:val="24"/>
              </w:rPr>
              <w:t xml:space="preserve">, </w:t>
            </w:r>
            <w:r w:rsidR="005D2F0B" w:rsidRPr="009B27F4">
              <w:rPr>
                <w:sz w:val="24"/>
                <w:szCs w:val="24"/>
                <w:lang w:val="mn-MN"/>
              </w:rPr>
              <w:t>/</w:t>
            </w:r>
          </w:p>
        </w:tc>
      </w:tr>
      <w:tr w:rsidR="005D2F0B" w:rsidRPr="009B27F4" w:rsidTr="00D85CC6">
        <w:trPr>
          <w:trHeight w:val="567"/>
        </w:trPr>
        <w:tc>
          <w:tcPr>
            <w:tcW w:w="1102" w:type="pct"/>
            <w:vAlign w:val="center"/>
          </w:tcPr>
          <w:p w:rsidR="005D2F0B" w:rsidRPr="009B27F4" w:rsidRDefault="00E61FAF" w:rsidP="00D85CC6">
            <w:pPr>
              <w:jc w:val="center"/>
              <w:rPr>
                <w:b/>
                <w:sz w:val="24"/>
                <w:szCs w:val="24"/>
                <w:lang w:val="mn-MN"/>
              </w:rPr>
            </w:pPr>
            <w:r w:rsidRPr="009B27F4">
              <w:rPr>
                <w:b/>
                <w:sz w:val="24"/>
                <w:szCs w:val="24"/>
                <w:lang w:val="mn-MN"/>
              </w:rPr>
              <w:t>Тоо</w:t>
            </w:r>
          </w:p>
        </w:tc>
        <w:tc>
          <w:tcPr>
            <w:tcW w:w="3898" w:type="pct"/>
            <w:vAlign w:val="center"/>
          </w:tcPr>
          <w:p w:rsidR="005D2F0B" w:rsidRPr="007C5A15" w:rsidRDefault="007C5A15" w:rsidP="00D85CC6">
            <w:pPr>
              <w:jc w:val="center"/>
              <w:rPr>
                <w:sz w:val="24"/>
                <w:szCs w:val="24"/>
              </w:rPr>
            </w:pPr>
            <w:r>
              <w:rPr>
                <w:sz w:val="24"/>
                <w:szCs w:val="24"/>
                <w:lang w:val="mn-MN"/>
              </w:rPr>
              <w:t xml:space="preserve">Цифр, </w:t>
            </w:r>
            <w:r>
              <w:rPr>
                <w:sz w:val="24"/>
                <w:szCs w:val="24"/>
              </w:rPr>
              <w:t>(</w:t>
            </w:r>
            <w:r>
              <w:rPr>
                <w:sz w:val="24"/>
                <w:szCs w:val="24"/>
                <w:lang w:val="mn-MN"/>
              </w:rPr>
              <w:t>Тоо, Цифр</w:t>
            </w:r>
            <w:r>
              <w:rPr>
                <w:sz w:val="24"/>
                <w:szCs w:val="24"/>
              </w:rPr>
              <w:t>)</w:t>
            </w:r>
          </w:p>
        </w:tc>
      </w:tr>
      <w:tr w:rsidR="00D85CC6" w:rsidRPr="009B27F4" w:rsidTr="00D85CC6">
        <w:trPr>
          <w:trHeight w:val="567"/>
        </w:trPr>
        <w:tc>
          <w:tcPr>
            <w:tcW w:w="1102" w:type="pct"/>
            <w:vMerge w:val="restart"/>
            <w:vAlign w:val="center"/>
          </w:tcPr>
          <w:p w:rsidR="00D85CC6" w:rsidRPr="009B27F4" w:rsidRDefault="00D85CC6" w:rsidP="00D85CC6">
            <w:pPr>
              <w:jc w:val="center"/>
              <w:rPr>
                <w:b/>
                <w:sz w:val="24"/>
                <w:szCs w:val="24"/>
                <w:lang w:val="mn-MN"/>
              </w:rPr>
            </w:pPr>
            <w:r w:rsidRPr="009B27F4">
              <w:rPr>
                <w:b/>
                <w:sz w:val="24"/>
                <w:szCs w:val="24"/>
                <w:lang w:val="mn-MN"/>
              </w:rPr>
              <w:t>Илэрхийлэл</w:t>
            </w:r>
          </w:p>
        </w:tc>
        <w:tc>
          <w:tcPr>
            <w:tcW w:w="3898" w:type="pct"/>
            <w:vAlign w:val="center"/>
          </w:tcPr>
          <w:p w:rsidR="00D85CC6" w:rsidRPr="009B27F4" w:rsidRDefault="00D85CC6" w:rsidP="00D85CC6">
            <w:pPr>
              <w:keepNext/>
              <w:jc w:val="center"/>
              <w:rPr>
                <w:sz w:val="24"/>
                <w:szCs w:val="24"/>
                <w:lang w:val="mn-MN"/>
              </w:rPr>
            </w:pPr>
            <w:r w:rsidRPr="009B27F4">
              <w:rPr>
                <w:sz w:val="24"/>
                <w:szCs w:val="24"/>
                <w:lang w:val="mn-MN"/>
              </w:rPr>
              <w:t>Тоо</w:t>
            </w:r>
          </w:p>
        </w:tc>
      </w:tr>
      <w:tr w:rsidR="00D85CC6" w:rsidRPr="009B27F4" w:rsidTr="00D85CC6">
        <w:trPr>
          <w:trHeight w:val="567"/>
        </w:trPr>
        <w:tc>
          <w:tcPr>
            <w:tcW w:w="1102" w:type="pct"/>
            <w:vMerge/>
            <w:vAlign w:val="center"/>
          </w:tcPr>
          <w:p w:rsidR="00D85CC6" w:rsidRPr="009B27F4" w:rsidRDefault="00D85CC6" w:rsidP="00D85CC6">
            <w:pPr>
              <w:jc w:val="center"/>
              <w:rPr>
                <w:b/>
                <w:sz w:val="24"/>
                <w:szCs w:val="24"/>
                <w:lang w:val="mn-MN"/>
              </w:rPr>
            </w:pPr>
          </w:p>
        </w:tc>
        <w:tc>
          <w:tcPr>
            <w:tcW w:w="3898" w:type="pct"/>
            <w:vAlign w:val="center"/>
          </w:tcPr>
          <w:p w:rsidR="00D85CC6" w:rsidRPr="009B27F4" w:rsidRDefault="009B27F4" w:rsidP="00D85CC6">
            <w:pPr>
              <w:keepNext/>
              <w:jc w:val="center"/>
              <w:rPr>
                <w:sz w:val="24"/>
                <w:szCs w:val="24"/>
              </w:rPr>
            </w:pPr>
            <w:r w:rsidRPr="009B27F4">
              <w:rPr>
                <w:sz w:val="24"/>
                <w:szCs w:val="24"/>
              </w:rPr>
              <w:t>(</w:t>
            </w:r>
            <w:r w:rsidR="00D85CC6" w:rsidRPr="009B27F4">
              <w:rPr>
                <w:sz w:val="24"/>
                <w:szCs w:val="24"/>
                <w:lang w:val="mn-MN"/>
              </w:rPr>
              <w:t>Илэрхийлэл</w:t>
            </w:r>
            <w:r w:rsidRPr="009B27F4">
              <w:rPr>
                <w:sz w:val="24"/>
                <w:szCs w:val="24"/>
              </w:rPr>
              <w:t xml:space="preserve">, </w:t>
            </w:r>
            <w:r w:rsidR="00D85CC6" w:rsidRPr="009B27F4">
              <w:rPr>
                <w:sz w:val="24"/>
                <w:szCs w:val="24"/>
                <w:lang w:val="mn-MN"/>
              </w:rPr>
              <w:t>Оператор, Илэрхийлэл</w:t>
            </w:r>
            <w:r w:rsidRPr="009B27F4">
              <w:rPr>
                <w:sz w:val="24"/>
                <w:szCs w:val="24"/>
              </w:rPr>
              <w:t>)</w:t>
            </w:r>
          </w:p>
        </w:tc>
      </w:tr>
    </w:tbl>
    <w:p w:rsidR="005D2F0B" w:rsidRPr="00424FD0" w:rsidRDefault="005D2F0B" w:rsidP="005D2F0B">
      <w:pPr>
        <w:rPr>
          <w:lang w:val="mn-MN"/>
        </w:rPr>
      </w:pPr>
      <w:r>
        <w:rPr>
          <w:lang w:val="mn-MN"/>
        </w:rPr>
        <w:br/>
      </w:r>
      <w:r w:rsidRPr="00424FD0">
        <w:rPr>
          <w:lang w:val="mn-MN"/>
        </w:rPr>
        <w:t xml:space="preserve">Дээрх дүрмээр </w:t>
      </w:r>
      <w:r w:rsidRPr="00767EBF">
        <w:rPr>
          <w:rStyle w:val="Code"/>
        </w:rPr>
        <w:t>(4+24)-1</w:t>
      </w:r>
      <w:r w:rsidRPr="00767EBF">
        <w:t xml:space="preserve"> </w:t>
      </w:r>
      <w:r w:rsidRPr="00424FD0">
        <w:rPr>
          <w:lang w:val="mn-MN"/>
        </w:rPr>
        <w:t xml:space="preserve">илэрхийллийг </w:t>
      </w:r>
      <w:r w:rsidR="00D11CF2">
        <w:rPr>
          <w:lang w:val="mn-MN"/>
        </w:rPr>
        <w:t>мод бүтцэд салгаж</w:t>
      </w:r>
      <w:r w:rsidRPr="00424FD0">
        <w:rPr>
          <w:lang w:val="mn-MN"/>
        </w:rPr>
        <w:t xml:space="preserve"> </w:t>
      </w:r>
      <w:fldSimple w:instr=" REF _Ref326111348 \h  \* MERGEFORMAT ">
        <w:r w:rsidR="001E4120" w:rsidRPr="001E4120">
          <w:rPr>
            <w:b/>
          </w:rPr>
          <w:t xml:space="preserve">Зураг </w:t>
        </w:r>
        <w:r w:rsidR="001E4120" w:rsidRPr="001E4120">
          <w:rPr>
            <w:b/>
            <w:noProof/>
          </w:rPr>
          <w:t>4</w:t>
        </w:r>
      </w:fldSimple>
      <w:r w:rsidR="00192F2D">
        <w:rPr>
          <w:lang w:val="mn-MN"/>
        </w:rPr>
        <w:t>–т</w:t>
      </w:r>
      <w:r w:rsidR="00192F2D" w:rsidRPr="00424FD0">
        <w:rPr>
          <w:lang w:val="mn-MN"/>
        </w:rPr>
        <w:t xml:space="preserve"> </w:t>
      </w:r>
      <w:r w:rsidRPr="00424FD0">
        <w:rPr>
          <w:lang w:val="mn-MN"/>
        </w:rPr>
        <w:t>харуулав.</w:t>
      </w:r>
    </w:p>
    <w:tbl>
      <w:tblPr>
        <w:tblStyle w:val="TableGrid"/>
        <w:tblW w:w="0" w:type="auto"/>
        <w:tblLook w:val="04A0"/>
      </w:tblPr>
      <w:tblGrid>
        <w:gridCol w:w="9286"/>
      </w:tblGrid>
      <w:tr w:rsidR="00A17126" w:rsidTr="00E176CA">
        <w:tc>
          <w:tcPr>
            <w:tcW w:w="9286" w:type="dxa"/>
          </w:tcPr>
          <w:p w:rsidR="00A17126" w:rsidRDefault="00A17126" w:rsidP="00E176CA">
            <w:pPr>
              <w:keepNext/>
            </w:pPr>
            <w:r w:rsidRPr="002E03C9">
              <w:rPr>
                <w:noProof/>
                <w:lang w:val="mn-MN" w:eastAsia="mn-MN" w:bidi="ar-SA"/>
              </w:rPr>
              <w:lastRenderedPageBreak/>
              <w:drawing>
                <wp:inline distT="0" distB="0" distL="0" distR="0">
                  <wp:extent cx="5457825" cy="3019425"/>
                  <wp:effectExtent l="19050" t="0" r="9525" b="0"/>
                  <wp:docPr id="10"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1" cstate="print"/>
                          <a:srcRect/>
                          <a:stretch>
                            <a:fillRect/>
                          </a:stretch>
                        </pic:blipFill>
                        <pic:spPr bwMode="auto">
                          <a:xfrm>
                            <a:off x="0" y="0"/>
                            <a:ext cx="5457825" cy="3019425"/>
                          </a:xfrm>
                          <a:prstGeom prst="rect">
                            <a:avLst/>
                          </a:prstGeom>
                          <a:noFill/>
                          <a:ln w="9525">
                            <a:noFill/>
                            <a:miter lim="800000"/>
                            <a:headEnd/>
                            <a:tailEnd/>
                          </a:ln>
                        </pic:spPr>
                      </pic:pic>
                    </a:graphicData>
                  </a:graphic>
                </wp:inline>
              </w:drawing>
            </w:r>
          </w:p>
        </w:tc>
      </w:tr>
    </w:tbl>
    <w:p w:rsidR="00A17126" w:rsidRDefault="00A17126" w:rsidP="007443DE">
      <w:pPr>
        <w:pStyle w:val="Caption"/>
      </w:pPr>
      <w:bookmarkStart w:id="16" w:name="_Ref326111348"/>
      <w:r>
        <w:t xml:space="preserve">Зураг </w:t>
      </w:r>
      <w:fldSimple w:instr=" SEQ Зураг \* ARABIC ">
        <w:r w:rsidR="001E4120">
          <w:rPr>
            <w:noProof/>
          </w:rPr>
          <w:t>4</w:t>
        </w:r>
      </w:fldSimple>
      <w:bookmarkEnd w:id="16"/>
    </w:p>
    <w:p w:rsidR="00A17126" w:rsidRPr="00767EBF" w:rsidRDefault="00A17126" w:rsidP="007443DE">
      <w:pPr>
        <w:pStyle w:val="CaptionDescription"/>
      </w:pPr>
      <w:r>
        <w:t>(4+24)-1 илэрхийллийг мод бүтэцтэй болгов.</w:t>
      </w:r>
    </w:p>
    <w:p w:rsidR="00A17126" w:rsidRDefault="00A17126" w:rsidP="005D2F0B">
      <w:pPr>
        <w:rPr>
          <w:lang w:val="mn-MN"/>
        </w:rPr>
      </w:pPr>
    </w:p>
    <w:p w:rsidR="00DD74DF" w:rsidRDefault="003B6B76">
      <w:pPr>
        <w:rPr>
          <w:lang w:val="mn-MN"/>
        </w:rPr>
      </w:pPr>
      <w:r>
        <w:rPr>
          <w:lang w:val="mn-MN"/>
        </w:rPr>
        <w:t>Илэрхийллийг м</w:t>
      </w:r>
      <w:r w:rsidR="005D2F0B">
        <w:rPr>
          <w:lang w:val="mn-MN"/>
        </w:rPr>
        <w:t>од бүтэцрүү хөрвүүлэхдээ операторуудын</w:t>
      </w:r>
      <w:r w:rsidR="00433F80">
        <w:rPr>
          <w:lang w:val="mn-MN"/>
        </w:rPr>
        <w:t xml:space="preserve"> хүч ихтэй буюу эхэнд хийгдэх операторуу</w:t>
      </w:r>
      <w:r w:rsidR="005D2F0B">
        <w:rPr>
          <w:lang w:val="mn-MN"/>
        </w:rPr>
        <w:t>дыг модны гүнд байх</w:t>
      </w:r>
      <w:r w:rsidR="006A4765">
        <w:rPr>
          <w:lang w:val="mn-MN"/>
        </w:rPr>
        <w:t>аар ижил хүчтэй операторуудын баруун талын оператор илүү гүнд байхаар зохион байгуулна</w:t>
      </w:r>
      <w:r w:rsidR="005D2F0B">
        <w:rPr>
          <w:lang w:val="mn-MN"/>
        </w:rPr>
        <w:t>. Хэрэгжүүлэгч модульруу уг мод дамжихад модны орой бү</w:t>
      </w:r>
      <w:r w:rsidR="008442B8">
        <w:rPr>
          <w:lang w:val="mn-MN"/>
        </w:rPr>
        <w:t>рийг мөчирүүдээс хамааруулан бод</w:t>
      </w:r>
      <w:r w:rsidR="005D2F0B">
        <w:rPr>
          <w:lang w:val="mn-MN"/>
        </w:rPr>
        <w:t xml:space="preserve">олт хийгдэх ба дэд илэрхийлэлүүд дээр операторын үйлдлийг хийсний дараа тухайн илэрхийллийн үр дүн гарна. Утгуудын хооронд үйлдэл хийж байгаа нь </w:t>
      </w:r>
      <w:r w:rsidR="005D2F0B" w:rsidRPr="005D66C7">
        <w:rPr>
          <w:b/>
        </w:rPr>
        <w:t>pragmatics</w:t>
      </w:r>
      <w:r w:rsidR="005D2F0B">
        <w:t xml:space="preserve"> </w:t>
      </w:r>
      <w:r w:rsidR="005D2F0B">
        <w:rPr>
          <w:lang w:val="mn-MN"/>
        </w:rPr>
        <w:t xml:space="preserve">гэх ойлголт юм. Ийнхүү илэрхийллийг хэрэгжүүлэгч програм хангамжийн үндсэн 3-н </w:t>
      </w:r>
      <w:r w:rsidR="00BE4C4A">
        <w:rPr>
          <w:lang w:val="mn-MN"/>
        </w:rPr>
        <w:t>ойлголтыг</w:t>
      </w:r>
      <w:r w:rsidR="005D2F0B">
        <w:rPr>
          <w:lang w:val="mn-MN"/>
        </w:rPr>
        <w:t xml:space="preserve"> жишээн дээр тайлбарлалаа.</w:t>
      </w:r>
      <w:r w:rsidR="00BB6E87">
        <w:rPr>
          <w:lang w:val="mn-MN"/>
        </w:rPr>
        <w:t xml:space="preserve"> </w:t>
      </w:r>
    </w:p>
    <w:p w:rsidR="006F437A" w:rsidRDefault="00DD74DF">
      <w:pPr>
        <w:rPr>
          <w:lang w:val="mn-MN"/>
        </w:rPr>
      </w:pPr>
      <w:r>
        <w:rPr>
          <w:lang w:val="mn-MN"/>
        </w:rPr>
        <w:tab/>
        <w:t>Харин програмчлалын хэл</w:t>
      </w:r>
      <w:r w:rsidR="008C37FF">
        <w:t xml:space="preserve"> </w:t>
      </w:r>
      <w:r w:rsidR="008C37FF">
        <w:rPr>
          <w:lang w:val="mn-MN"/>
        </w:rPr>
        <w:t>хэрэгжүүлэгч</w:t>
      </w:r>
      <w:r>
        <w:rPr>
          <w:lang w:val="mn-MN"/>
        </w:rPr>
        <w:t xml:space="preserve"> нь илүү олон төрлийн </w:t>
      </w:r>
      <w:r w:rsidR="0004519C">
        <w:rPr>
          <w:lang w:val="mn-MN"/>
        </w:rPr>
        <w:t xml:space="preserve">мод </w:t>
      </w:r>
      <w:r w:rsidR="0091754F">
        <w:rPr>
          <w:lang w:val="mn-MN"/>
        </w:rPr>
        <w:t>элемент</w:t>
      </w:r>
      <w:r>
        <w:rPr>
          <w:lang w:val="mn-MN"/>
        </w:rPr>
        <w:t>үүдээс тогтоно. Ү</w:t>
      </w:r>
      <w:r w:rsidR="00BF0D7D">
        <w:rPr>
          <w:lang w:val="mn-MN"/>
        </w:rPr>
        <w:t>үн</w:t>
      </w:r>
      <w:r w:rsidR="00E3441A">
        <w:rPr>
          <w:lang w:val="mn-MN"/>
        </w:rPr>
        <w:t>ийг</w:t>
      </w:r>
      <w:r w:rsidR="00B929A0">
        <w:rPr>
          <w:lang w:val="mn-MN"/>
        </w:rPr>
        <w:t xml:space="preserve"> </w:t>
      </w:r>
      <w:fldSimple w:instr=" REF _Ref326185312 \h  \* MERGEFORMAT ">
        <w:r w:rsidR="001E4120" w:rsidRPr="001E4120">
          <w:rPr>
            <w:b/>
          </w:rPr>
          <w:t xml:space="preserve">Хүснэгт </w:t>
        </w:r>
        <w:r w:rsidR="001E4120" w:rsidRPr="001E4120">
          <w:rPr>
            <w:b/>
            <w:noProof/>
          </w:rPr>
          <w:t>4</w:t>
        </w:r>
      </w:fldSimple>
      <w:r w:rsidR="00B929A0">
        <w:rPr>
          <w:lang w:val="mn-MN"/>
        </w:rPr>
        <w:t>-т харуулав.</w:t>
      </w:r>
      <w:r w:rsidR="008E6B1F">
        <w:rPr>
          <w:lang w:val="mn-MN"/>
        </w:rPr>
        <w:t xml:space="preserve"> </w:t>
      </w:r>
    </w:p>
    <w:p w:rsidR="006F437A" w:rsidRDefault="006F437A">
      <w:pPr>
        <w:spacing w:line="276" w:lineRule="auto"/>
        <w:rPr>
          <w:lang w:val="mn-MN"/>
        </w:rPr>
      </w:pPr>
      <w:r>
        <w:rPr>
          <w:lang w:val="mn-MN"/>
        </w:rPr>
        <w:br w:type="page"/>
      </w:r>
    </w:p>
    <w:p w:rsidR="00A26555" w:rsidRDefault="00A26555" w:rsidP="007F0B47">
      <w:pPr>
        <w:pStyle w:val="Caption"/>
        <w:jc w:val="right"/>
      </w:pPr>
      <w:bookmarkStart w:id="17" w:name="_Ref326185312"/>
      <w:r>
        <w:lastRenderedPageBreak/>
        <w:t xml:space="preserve">Хүснэгт </w:t>
      </w:r>
      <w:fldSimple w:instr=" SEQ Хүснэгт \* ARABIC ">
        <w:r w:rsidR="001E4120">
          <w:rPr>
            <w:noProof/>
          </w:rPr>
          <w:t>4</w:t>
        </w:r>
      </w:fldSimple>
      <w:bookmarkEnd w:id="17"/>
    </w:p>
    <w:p w:rsidR="00A26555" w:rsidRPr="00585501" w:rsidRDefault="00A26555" w:rsidP="00A26555">
      <w:pPr>
        <w:pStyle w:val="CaptionDescription"/>
      </w:pPr>
      <w:r>
        <w:t>Програмчлалын хэлний мод бүтэц</w:t>
      </w:r>
    </w:p>
    <w:tbl>
      <w:tblPr>
        <w:tblStyle w:val="TableGrid"/>
        <w:tblW w:w="5000" w:type="pct"/>
        <w:tblLook w:val="04A0"/>
      </w:tblPr>
      <w:tblGrid>
        <w:gridCol w:w="2593"/>
        <w:gridCol w:w="3623"/>
        <w:gridCol w:w="3070"/>
      </w:tblGrid>
      <w:tr w:rsidR="005073E2" w:rsidRPr="003B0117" w:rsidTr="00A26555">
        <w:trPr>
          <w:trHeight w:val="567"/>
        </w:trPr>
        <w:tc>
          <w:tcPr>
            <w:tcW w:w="1396" w:type="pct"/>
            <w:shd w:val="clear" w:color="auto" w:fill="DFDFDF" w:themeFill="background2" w:themeFillShade="E6"/>
            <w:vAlign w:val="center"/>
          </w:tcPr>
          <w:p w:rsidR="005073E2" w:rsidRPr="003B0117" w:rsidRDefault="00651C2A" w:rsidP="00651C2A">
            <w:pPr>
              <w:jc w:val="center"/>
              <w:rPr>
                <w:b/>
                <w:sz w:val="24"/>
                <w:szCs w:val="24"/>
                <w:lang w:val="mn-MN"/>
              </w:rPr>
            </w:pPr>
            <w:r>
              <w:rPr>
                <w:b/>
                <w:sz w:val="24"/>
                <w:szCs w:val="24"/>
                <w:lang w:val="mn-MN"/>
              </w:rPr>
              <w:t>Мод</w:t>
            </w:r>
          </w:p>
        </w:tc>
        <w:tc>
          <w:tcPr>
            <w:tcW w:w="1951" w:type="pct"/>
            <w:shd w:val="clear" w:color="auto" w:fill="DFDFDF" w:themeFill="background2" w:themeFillShade="E6"/>
            <w:vAlign w:val="center"/>
          </w:tcPr>
          <w:p w:rsidR="005073E2" w:rsidRPr="003B0117" w:rsidRDefault="00092312" w:rsidP="00092312">
            <w:pPr>
              <w:jc w:val="center"/>
              <w:rPr>
                <w:b/>
                <w:sz w:val="24"/>
                <w:szCs w:val="24"/>
                <w:lang w:val="mn-MN"/>
              </w:rPr>
            </w:pPr>
            <w:r>
              <w:rPr>
                <w:b/>
                <w:sz w:val="24"/>
                <w:szCs w:val="24"/>
                <w:lang w:val="mn-MN"/>
              </w:rPr>
              <w:t>Модны т</w:t>
            </w:r>
            <w:r w:rsidR="00651C2A">
              <w:rPr>
                <w:b/>
                <w:sz w:val="24"/>
                <w:szCs w:val="24"/>
                <w:lang w:val="mn-MN"/>
              </w:rPr>
              <w:t>өрөл</w:t>
            </w:r>
          </w:p>
        </w:tc>
        <w:tc>
          <w:tcPr>
            <w:tcW w:w="1653" w:type="pct"/>
            <w:shd w:val="clear" w:color="auto" w:fill="DFDFDF" w:themeFill="background2" w:themeFillShade="E6"/>
            <w:vAlign w:val="center"/>
          </w:tcPr>
          <w:p w:rsidR="005073E2" w:rsidRPr="003B0117" w:rsidRDefault="007A74EF" w:rsidP="008D5652">
            <w:pPr>
              <w:jc w:val="center"/>
              <w:rPr>
                <w:b/>
                <w:sz w:val="24"/>
                <w:szCs w:val="24"/>
                <w:lang w:val="mn-MN"/>
              </w:rPr>
            </w:pPr>
            <w:r w:rsidRPr="003B0117">
              <w:rPr>
                <w:b/>
                <w:sz w:val="24"/>
                <w:szCs w:val="24"/>
                <w:lang w:val="mn-MN"/>
              </w:rPr>
              <w:t>Модны бүтэц</w:t>
            </w:r>
          </w:p>
        </w:tc>
      </w:tr>
      <w:tr w:rsidR="005073E2" w:rsidRPr="003B0117" w:rsidTr="00A26555">
        <w:trPr>
          <w:trHeight w:val="567"/>
        </w:trPr>
        <w:tc>
          <w:tcPr>
            <w:tcW w:w="1396" w:type="pct"/>
            <w:vAlign w:val="center"/>
          </w:tcPr>
          <w:p w:rsidR="005073E2" w:rsidRPr="003B0117" w:rsidRDefault="00662210" w:rsidP="00125AE4">
            <w:pPr>
              <w:jc w:val="center"/>
              <w:rPr>
                <w:sz w:val="24"/>
                <w:szCs w:val="24"/>
                <w:lang w:val="mn-MN"/>
              </w:rPr>
            </w:pPr>
            <w:r>
              <w:rPr>
                <w:sz w:val="24"/>
                <w:szCs w:val="24"/>
                <w:lang w:val="mn-MN"/>
              </w:rPr>
              <w:t>Програм</w:t>
            </w:r>
            <w:r w:rsidR="00125AE4">
              <w:rPr>
                <w:sz w:val="24"/>
                <w:szCs w:val="24"/>
                <w:lang w:val="mn-MN"/>
              </w:rPr>
              <w:t>ы</w:t>
            </w:r>
            <w:r w:rsidR="00F367A7">
              <w:rPr>
                <w:sz w:val="24"/>
                <w:szCs w:val="24"/>
                <w:lang w:val="mn-MN"/>
              </w:rPr>
              <w:t>н</w:t>
            </w:r>
            <w:r w:rsidR="00775FEA" w:rsidRPr="003B0117">
              <w:rPr>
                <w:sz w:val="24"/>
                <w:szCs w:val="24"/>
                <w:lang w:val="mn-MN"/>
              </w:rPr>
              <w:t xml:space="preserve"> мод</w:t>
            </w:r>
          </w:p>
        </w:tc>
        <w:tc>
          <w:tcPr>
            <w:tcW w:w="1951" w:type="pct"/>
            <w:vAlign w:val="center"/>
          </w:tcPr>
          <w:p w:rsidR="005073E2" w:rsidRPr="003B0117" w:rsidRDefault="00F367A7" w:rsidP="00301ED5">
            <w:pPr>
              <w:rPr>
                <w:sz w:val="24"/>
                <w:szCs w:val="24"/>
                <w:lang w:val="mn-MN"/>
              </w:rPr>
            </w:pPr>
            <w:r>
              <w:rPr>
                <w:sz w:val="24"/>
                <w:szCs w:val="24"/>
                <w:lang w:val="mn-MN"/>
              </w:rPr>
              <w:t>Програмы</w:t>
            </w:r>
            <w:r w:rsidR="005929CC" w:rsidRPr="003B0117">
              <w:rPr>
                <w:sz w:val="24"/>
                <w:szCs w:val="24"/>
                <w:lang w:val="mn-MN"/>
              </w:rPr>
              <w:t>н мод</w:t>
            </w:r>
          </w:p>
        </w:tc>
        <w:tc>
          <w:tcPr>
            <w:tcW w:w="1653" w:type="pct"/>
            <w:vAlign w:val="center"/>
          </w:tcPr>
          <w:p w:rsidR="005073E2" w:rsidRPr="003B0117" w:rsidRDefault="005929CC" w:rsidP="00301ED5">
            <w:pPr>
              <w:rPr>
                <w:sz w:val="24"/>
                <w:szCs w:val="24"/>
                <w:lang w:val="mn-MN"/>
              </w:rPr>
            </w:pPr>
            <w:r w:rsidRPr="003B0117">
              <w:rPr>
                <w:sz w:val="24"/>
                <w:szCs w:val="24"/>
                <w:lang w:val="mn-MN"/>
              </w:rPr>
              <w:t>Коммандын модууд</w:t>
            </w:r>
          </w:p>
        </w:tc>
      </w:tr>
      <w:tr w:rsidR="005073E2" w:rsidRPr="003B0117" w:rsidTr="00A26555">
        <w:trPr>
          <w:trHeight w:val="809"/>
        </w:trPr>
        <w:tc>
          <w:tcPr>
            <w:tcW w:w="1396" w:type="pct"/>
            <w:vMerge w:val="restart"/>
            <w:vAlign w:val="center"/>
          </w:tcPr>
          <w:p w:rsidR="005073E2" w:rsidRPr="003B0117" w:rsidRDefault="005073E2" w:rsidP="00060045">
            <w:pPr>
              <w:jc w:val="center"/>
              <w:rPr>
                <w:sz w:val="24"/>
                <w:szCs w:val="24"/>
                <w:lang w:val="mn-MN"/>
              </w:rPr>
            </w:pPr>
            <w:r w:rsidRPr="003B0117">
              <w:rPr>
                <w:sz w:val="24"/>
                <w:szCs w:val="24"/>
                <w:lang w:val="mn-MN"/>
              </w:rPr>
              <w:t>Коммандын мод</w:t>
            </w:r>
          </w:p>
        </w:tc>
        <w:tc>
          <w:tcPr>
            <w:tcW w:w="1951" w:type="pct"/>
            <w:vAlign w:val="center"/>
          </w:tcPr>
          <w:p w:rsidR="005073E2" w:rsidRPr="003B0117" w:rsidRDefault="005073E2" w:rsidP="00301ED5">
            <w:pPr>
              <w:rPr>
                <w:sz w:val="24"/>
                <w:szCs w:val="24"/>
                <w:lang w:val="mn-MN"/>
              </w:rPr>
            </w:pPr>
            <w:r w:rsidRPr="003B0117">
              <w:rPr>
                <w:sz w:val="24"/>
                <w:szCs w:val="24"/>
                <w:lang w:val="mn-MN"/>
              </w:rPr>
              <w:t>Утга олгох коммандын мод,</w:t>
            </w:r>
          </w:p>
        </w:tc>
        <w:tc>
          <w:tcPr>
            <w:tcW w:w="1653" w:type="pct"/>
            <w:vAlign w:val="center"/>
          </w:tcPr>
          <w:p w:rsidR="00CB60A8" w:rsidRPr="003B0117" w:rsidRDefault="009C5E9B" w:rsidP="00301ED5">
            <w:pPr>
              <w:rPr>
                <w:sz w:val="24"/>
                <w:szCs w:val="24"/>
                <w:lang w:val="mn-MN"/>
              </w:rPr>
            </w:pPr>
            <w:r w:rsidRPr="003B0117">
              <w:rPr>
                <w:sz w:val="24"/>
                <w:szCs w:val="24"/>
                <w:lang w:val="mn-MN"/>
              </w:rPr>
              <w:t>Хувьсагч</w:t>
            </w:r>
            <w:r w:rsidR="000925B2">
              <w:rPr>
                <w:sz w:val="24"/>
                <w:szCs w:val="24"/>
                <w:lang w:val="mn-MN"/>
              </w:rPr>
              <w:t>ын мод</w:t>
            </w:r>
          </w:p>
          <w:p w:rsidR="005073E2" w:rsidRPr="003B0117" w:rsidRDefault="007007E1" w:rsidP="00301ED5">
            <w:pPr>
              <w:rPr>
                <w:sz w:val="24"/>
                <w:szCs w:val="24"/>
                <w:lang w:val="mn-MN"/>
              </w:rPr>
            </w:pPr>
            <w:r w:rsidRPr="003B0117">
              <w:rPr>
                <w:sz w:val="24"/>
                <w:szCs w:val="24"/>
                <w:lang w:val="mn-MN"/>
              </w:rPr>
              <w:t>Илэрхийл</w:t>
            </w:r>
            <w:r w:rsidR="00A84A05" w:rsidRPr="003B0117">
              <w:rPr>
                <w:sz w:val="24"/>
                <w:szCs w:val="24"/>
                <w:lang w:val="mn-MN"/>
              </w:rPr>
              <w:t>лийн мод</w:t>
            </w:r>
          </w:p>
        </w:tc>
      </w:tr>
      <w:tr w:rsidR="005073E2" w:rsidRPr="003B0117" w:rsidTr="00A26555">
        <w:trPr>
          <w:trHeight w:val="816"/>
        </w:trPr>
        <w:tc>
          <w:tcPr>
            <w:tcW w:w="1396" w:type="pct"/>
            <w:vMerge/>
            <w:vAlign w:val="center"/>
          </w:tcPr>
          <w:p w:rsidR="005073E2" w:rsidRPr="003B0117" w:rsidRDefault="005073E2" w:rsidP="00060045">
            <w:pPr>
              <w:jc w:val="center"/>
              <w:rPr>
                <w:sz w:val="24"/>
                <w:szCs w:val="24"/>
                <w:lang w:val="mn-MN"/>
              </w:rPr>
            </w:pPr>
          </w:p>
        </w:tc>
        <w:tc>
          <w:tcPr>
            <w:tcW w:w="1951" w:type="pct"/>
            <w:vAlign w:val="center"/>
          </w:tcPr>
          <w:p w:rsidR="005073E2" w:rsidRPr="003B0117" w:rsidRDefault="005073E2" w:rsidP="00301ED5">
            <w:pPr>
              <w:rPr>
                <w:sz w:val="24"/>
                <w:szCs w:val="24"/>
                <w:lang w:val="mn-MN"/>
              </w:rPr>
            </w:pPr>
            <w:r w:rsidRPr="003B0117">
              <w:rPr>
                <w:sz w:val="24"/>
                <w:szCs w:val="24"/>
                <w:lang w:val="mn-MN"/>
              </w:rPr>
              <w:t>Давталтын мод</w:t>
            </w:r>
          </w:p>
        </w:tc>
        <w:tc>
          <w:tcPr>
            <w:tcW w:w="1653" w:type="pct"/>
            <w:vAlign w:val="center"/>
          </w:tcPr>
          <w:p w:rsidR="00CB60A8" w:rsidRPr="003B0117" w:rsidRDefault="007007E1" w:rsidP="00301ED5">
            <w:pPr>
              <w:rPr>
                <w:sz w:val="24"/>
                <w:szCs w:val="24"/>
                <w:lang w:val="mn-MN"/>
              </w:rPr>
            </w:pPr>
            <w:r w:rsidRPr="003B0117">
              <w:rPr>
                <w:sz w:val="24"/>
                <w:szCs w:val="24"/>
                <w:lang w:val="mn-MN"/>
              </w:rPr>
              <w:t>Илэрхийл</w:t>
            </w:r>
            <w:r w:rsidR="00EA711C" w:rsidRPr="003B0117">
              <w:rPr>
                <w:sz w:val="24"/>
                <w:szCs w:val="24"/>
                <w:lang w:val="mn-MN"/>
              </w:rPr>
              <w:t>лийн мод</w:t>
            </w:r>
          </w:p>
          <w:p w:rsidR="005073E2" w:rsidRPr="003B0117" w:rsidRDefault="007007E1" w:rsidP="00301ED5">
            <w:pPr>
              <w:rPr>
                <w:sz w:val="24"/>
                <w:szCs w:val="24"/>
                <w:lang w:val="mn-MN"/>
              </w:rPr>
            </w:pPr>
            <w:r w:rsidRPr="003B0117">
              <w:rPr>
                <w:sz w:val="24"/>
                <w:szCs w:val="24"/>
                <w:lang w:val="mn-MN"/>
              </w:rPr>
              <w:t>Коммандын модууд</w:t>
            </w:r>
          </w:p>
        </w:tc>
      </w:tr>
      <w:tr w:rsidR="005073E2" w:rsidRPr="003B0117" w:rsidTr="00A26555">
        <w:trPr>
          <w:trHeight w:val="1221"/>
        </w:trPr>
        <w:tc>
          <w:tcPr>
            <w:tcW w:w="1396" w:type="pct"/>
            <w:vMerge/>
            <w:vAlign w:val="center"/>
          </w:tcPr>
          <w:p w:rsidR="005073E2" w:rsidRPr="003B0117" w:rsidRDefault="005073E2" w:rsidP="00060045">
            <w:pPr>
              <w:jc w:val="center"/>
              <w:rPr>
                <w:sz w:val="24"/>
                <w:szCs w:val="24"/>
                <w:lang w:val="mn-MN"/>
              </w:rPr>
            </w:pPr>
          </w:p>
        </w:tc>
        <w:tc>
          <w:tcPr>
            <w:tcW w:w="1951" w:type="pct"/>
            <w:vAlign w:val="center"/>
          </w:tcPr>
          <w:p w:rsidR="005073E2" w:rsidRPr="003B0117" w:rsidRDefault="005073E2" w:rsidP="00301ED5">
            <w:pPr>
              <w:rPr>
                <w:sz w:val="24"/>
                <w:szCs w:val="24"/>
                <w:lang w:val="mn-MN"/>
              </w:rPr>
            </w:pPr>
            <w:r w:rsidRPr="003B0117">
              <w:rPr>
                <w:sz w:val="24"/>
                <w:szCs w:val="24"/>
                <w:lang w:val="mn-MN"/>
              </w:rPr>
              <w:t>Нөхцөлт шийдвэрын мод</w:t>
            </w:r>
          </w:p>
        </w:tc>
        <w:tc>
          <w:tcPr>
            <w:tcW w:w="1653" w:type="pct"/>
            <w:vAlign w:val="center"/>
          </w:tcPr>
          <w:p w:rsidR="00CB60A8" w:rsidRPr="003B0117" w:rsidRDefault="00DD0894" w:rsidP="00301ED5">
            <w:pPr>
              <w:rPr>
                <w:sz w:val="24"/>
                <w:szCs w:val="24"/>
                <w:lang w:val="mn-MN"/>
              </w:rPr>
            </w:pPr>
            <w:r w:rsidRPr="003B0117">
              <w:rPr>
                <w:sz w:val="24"/>
                <w:szCs w:val="24"/>
                <w:lang w:val="mn-MN"/>
              </w:rPr>
              <w:t>Илэрхийл</w:t>
            </w:r>
            <w:r w:rsidR="00EA711C" w:rsidRPr="003B0117">
              <w:rPr>
                <w:sz w:val="24"/>
                <w:szCs w:val="24"/>
                <w:lang w:val="mn-MN"/>
              </w:rPr>
              <w:t>лийн мод</w:t>
            </w:r>
          </w:p>
          <w:p w:rsidR="00CB60A8" w:rsidRPr="003B0117" w:rsidRDefault="00F145EF" w:rsidP="00301ED5">
            <w:pPr>
              <w:rPr>
                <w:sz w:val="24"/>
                <w:szCs w:val="24"/>
                <w:lang w:val="mn-MN"/>
              </w:rPr>
            </w:pPr>
            <w:r w:rsidRPr="003B0117">
              <w:rPr>
                <w:sz w:val="24"/>
                <w:szCs w:val="24"/>
                <w:lang w:val="mn-MN"/>
              </w:rPr>
              <w:t>1-р к</w:t>
            </w:r>
            <w:r w:rsidR="00DD0894" w:rsidRPr="003B0117">
              <w:rPr>
                <w:sz w:val="24"/>
                <w:szCs w:val="24"/>
                <w:lang w:val="mn-MN"/>
              </w:rPr>
              <w:t>оммандын модууд</w:t>
            </w:r>
          </w:p>
          <w:p w:rsidR="005073E2" w:rsidRPr="003B0117" w:rsidRDefault="00F145EF" w:rsidP="00F145EF">
            <w:pPr>
              <w:rPr>
                <w:sz w:val="24"/>
                <w:szCs w:val="24"/>
                <w:lang w:val="mn-MN"/>
              </w:rPr>
            </w:pPr>
            <w:r w:rsidRPr="003B0117">
              <w:rPr>
                <w:sz w:val="24"/>
                <w:szCs w:val="24"/>
                <w:lang w:val="mn-MN"/>
              </w:rPr>
              <w:t>2-р к</w:t>
            </w:r>
            <w:r w:rsidR="00DD0894" w:rsidRPr="003B0117">
              <w:rPr>
                <w:sz w:val="24"/>
                <w:szCs w:val="24"/>
                <w:lang w:val="mn-MN"/>
              </w:rPr>
              <w:t>оммандын модууд</w:t>
            </w:r>
          </w:p>
        </w:tc>
      </w:tr>
      <w:tr w:rsidR="005073E2" w:rsidRPr="003B0117" w:rsidTr="00A26555">
        <w:trPr>
          <w:trHeight w:val="567"/>
        </w:trPr>
        <w:tc>
          <w:tcPr>
            <w:tcW w:w="1396" w:type="pct"/>
            <w:vMerge/>
            <w:vAlign w:val="center"/>
          </w:tcPr>
          <w:p w:rsidR="005073E2" w:rsidRPr="003B0117" w:rsidRDefault="005073E2" w:rsidP="00060045">
            <w:pPr>
              <w:jc w:val="center"/>
              <w:rPr>
                <w:sz w:val="24"/>
                <w:szCs w:val="24"/>
                <w:lang w:val="mn-MN"/>
              </w:rPr>
            </w:pPr>
          </w:p>
        </w:tc>
        <w:tc>
          <w:tcPr>
            <w:tcW w:w="1951" w:type="pct"/>
            <w:vAlign w:val="center"/>
          </w:tcPr>
          <w:p w:rsidR="005073E2" w:rsidRPr="003B0117" w:rsidRDefault="005073E2" w:rsidP="00301ED5">
            <w:pPr>
              <w:rPr>
                <w:sz w:val="24"/>
                <w:szCs w:val="24"/>
                <w:lang w:val="mn-MN"/>
              </w:rPr>
            </w:pPr>
            <w:r w:rsidRPr="003B0117">
              <w:rPr>
                <w:sz w:val="24"/>
                <w:szCs w:val="24"/>
                <w:lang w:val="mn-MN"/>
              </w:rPr>
              <w:t>Хэвлэх коммандын мод</w:t>
            </w:r>
          </w:p>
        </w:tc>
        <w:tc>
          <w:tcPr>
            <w:tcW w:w="1653" w:type="pct"/>
            <w:vAlign w:val="center"/>
          </w:tcPr>
          <w:p w:rsidR="005073E2" w:rsidRPr="003B0117" w:rsidRDefault="00DD0894" w:rsidP="00301ED5">
            <w:pPr>
              <w:rPr>
                <w:sz w:val="24"/>
                <w:szCs w:val="24"/>
                <w:lang w:val="mn-MN"/>
              </w:rPr>
            </w:pPr>
            <w:r w:rsidRPr="003B0117">
              <w:rPr>
                <w:sz w:val="24"/>
                <w:szCs w:val="24"/>
                <w:lang w:val="mn-MN"/>
              </w:rPr>
              <w:t>Илэрхийл</w:t>
            </w:r>
            <w:r w:rsidR="00EA711C" w:rsidRPr="003B0117">
              <w:rPr>
                <w:sz w:val="24"/>
                <w:szCs w:val="24"/>
                <w:lang w:val="mn-MN"/>
              </w:rPr>
              <w:t>лийн мод</w:t>
            </w:r>
          </w:p>
        </w:tc>
      </w:tr>
      <w:tr w:rsidR="005073E2" w:rsidRPr="003B0117" w:rsidTr="00A26555">
        <w:trPr>
          <w:trHeight w:val="567"/>
        </w:trPr>
        <w:tc>
          <w:tcPr>
            <w:tcW w:w="1396" w:type="pct"/>
            <w:vMerge/>
            <w:vAlign w:val="center"/>
          </w:tcPr>
          <w:p w:rsidR="005073E2" w:rsidRPr="003B0117" w:rsidRDefault="005073E2" w:rsidP="00060045">
            <w:pPr>
              <w:jc w:val="center"/>
              <w:rPr>
                <w:sz w:val="24"/>
                <w:szCs w:val="24"/>
                <w:lang w:val="mn-MN"/>
              </w:rPr>
            </w:pPr>
          </w:p>
        </w:tc>
        <w:tc>
          <w:tcPr>
            <w:tcW w:w="1951" w:type="pct"/>
            <w:vAlign w:val="center"/>
          </w:tcPr>
          <w:p w:rsidR="005073E2" w:rsidRPr="003B0117" w:rsidRDefault="005073E2" w:rsidP="00301ED5">
            <w:pPr>
              <w:rPr>
                <w:sz w:val="24"/>
                <w:szCs w:val="24"/>
                <w:lang w:val="mn-MN"/>
              </w:rPr>
            </w:pPr>
            <w:r w:rsidRPr="003B0117">
              <w:rPr>
                <w:sz w:val="24"/>
                <w:szCs w:val="24"/>
                <w:lang w:val="mn-MN"/>
              </w:rPr>
              <w:t>Унших коммандын мод</w:t>
            </w:r>
          </w:p>
        </w:tc>
        <w:tc>
          <w:tcPr>
            <w:tcW w:w="1653" w:type="pct"/>
            <w:vAlign w:val="center"/>
          </w:tcPr>
          <w:p w:rsidR="005073E2" w:rsidRPr="003B0117" w:rsidRDefault="00DD0894" w:rsidP="00301ED5">
            <w:pPr>
              <w:rPr>
                <w:sz w:val="24"/>
                <w:szCs w:val="24"/>
                <w:lang w:val="mn-MN"/>
              </w:rPr>
            </w:pPr>
            <w:r w:rsidRPr="003B0117">
              <w:rPr>
                <w:sz w:val="24"/>
                <w:szCs w:val="24"/>
                <w:lang w:val="mn-MN"/>
              </w:rPr>
              <w:t>Хувьсагч</w:t>
            </w:r>
            <w:r w:rsidR="00EA711C" w:rsidRPr="003B0117">
              <w:rPr>
                <w:sz w:val="24"/>
                <w:szCs w:val="24"/>
                <w:lang w:val="mn-MN"/>
              </w:rPr>
              <w:t>ын мод</w:t>
            </w:r>
          </w:p>
        </w:tc>
      </w:tr>
      <w:tr w:rsidR="00632C62" w:rsidRPr="003B0117" w:rsidTr="00A26555">
        <w:trPr>
          <w:trHeight w:val="1080"/>
        </w:trPr>
        <w:tc>
          <w:tcPr>
            <w:tcW w:w="1396" w:type="pct"/>
            <w:vMerge w:val="restart"/>
            <w:vAlign w:val="center"/>
          </w:tcPr>
          <w:p w:rsidR="00632C62" w:rsidRPr="003B0117" w:rsidRDefault="00632C62" w:rsidP="00060045">
            <w:pPr>
              <w:jc w:val="center"/>
              <w:rPr>
                <w:sz w:val="24"/>
                <w:szCs w:val="24"/>
                <w:lang w:val="mn-MN"/>
              </w:rPr>
            </w:pPr>
            <w:r w:rsidRPr="003B0117">
              <w:rPr>
                <w:sz w:val="24"/>
                <w:szCs w:val="24"/>
                <w:lang w:val="mn-MN"/>
              </w:rPr>
              <w:t>Илэрхийллийн мод</w:t>
            </w:r>
          </w:p>
        </w:tc>
        <w:tc>
          <w:tcPr>
            <w:tcW w:w="1951" w:type="pct"/>
            <w:vAlign w:val="center"/>
          </w:tcPr>
          <w:p w:rsidR="00632C62" w:rsidRPr="003B0117" w:rsidRDefault="00632C62" w:rsidP="00301ED5">
            <w:pPr>
              <w:rPr>
                <w:sz w:val="24"/>
                <w:szCs w:val="24"/>
                <w:lang w:val="mn-MN"/>
              </w:rPr>
            </w:pPr>
            <w:r w:rsidRPr="003B0117">
              <w:rPr>
                <w:sz w:val="24"/>
                <w:szCs w:val="24"/>
                <w:lang w:val="mn-MN"/>
              </w:rPr>
              <w:t>Илэрхийлэл</w:t>
            </w:r>
          </w:p>
        </w:tc>
        <w:tc>
          <w:tcPr>
            <w:tcW w:w="1653" w:type="pct"/>
            <w:vAlign w:val="center"/>
          </w:tcPr>
          <w:p w:rsidR="00632C62" w:rsidRPr="003B0117" w:rsidRDefault="00632C62" w:rsidP="00301ED5">
            <w:pPr>
              <w:rPr>
                <w:b/>
                <w:sz w:val="24"/>
                <w:szCs w:val="24"/>
                <w:lang w:val="mn-MN"/>
              </w:rPr>
            </w:pPr>
            <w:r w:rsidRPr="003B0117">
              <w:rPr>
                <w:b/>
                <w:sz w:val="24"/>
                <w:szCs w:val="24"/>
                <w:lang w:val="mn-MN"/>
              </w:rPr>
              <w:t>Оператор</w:t>
            </w:r>
          </w:p>
          <w:p w:rsidR="00632C62" w:rsidRPr="003B0117" w:rsidRDefault="00E46C67" w:rsidP="00301ED5">
            <w:pPr>
              <w:rPr>
                <w:sz w:val="24"/>
                <w:szCs w:val="24"/>
                <w:lang w:val="mn-MN"/>
              </w:rPr>
            </w:pPr>
            <w:r w:rsidRPr="003B0117">
              <w:rPr>
                <w:sz w:val="24"/>
                <w:szCs w:val="24"/>
                <w:lang w:val="mn-MN"/>
              </w:rPr>
              <w:t xml:space="preserve">1-р </w:t>
            </w:r>
            <w:r w:rsidR="00E55CB8" w:rsidRPr="003B0117">
              <w:rPr>
                <w:sz w:val="24"/>
                <w:szCs w:val="24"/>
                <w:lang w:val="mn-MN"/>
              </w:rPr>
              <w:t>и</w:t>
            </w:r>
            <w:r w:rsidR="00632C62" w:rsidRPr="003B0117">
              <w:rPr>
                <w:sz w:val="24"/>
                <w:szCs w:val="24"/>
                <w:lang w:val="mn-MN"/>
              </w:rPr>
              <w:t>лэрхийллийн мод</w:t>
            </w:r>
          </w:p>
          <w:p w:rsidR="00632C62" w:rsidRPr="003B0117" w:rsidRDefault="00E46C67" w:rsidP="00E55CB8">
            <w:pPr>
              <w:rPr>
                <w:sz w:val="24"/>
                <w:szCs w:val="24"/>
                <w:lang w:val="mn-MN"/>
              </w:rPr>
            </w:pPr>
            <w:r w:rsidRPr="003B0117">
              <w:rPr>
                <w:sz w:val="24"/>
                <w:szCs w:val="24"/>
                <w:lang w:val="mn-MN"/>
              </w:rPr>
              <w:t xml:space="preserve">2-р </w:t>
            </w:r>
            <w:r w:rsidR="00E55CB8" w:rsidRPr="003B0117">
              <w:rPr>
                <w:sz w:val="24"/>
                <w:szCs w:val="24"/>
                <w:lang w:val="mn-MN"/>
              </w:rPr>
              <w:t>и</w:t>
            </w:r>
            <w:r w:rsidR="00632C62" w:rsidRPr="003B0117">
              <w:rPr>
                <w:sz w:val="24"/>
                <w:szCs w:val="24"/>
                <w:lang w:val="mn-MN"/>
              </w:rPr>
              <w:t>лэрхийллийн мод</w:t>
            </w:r>
          </w:p>
        </w:tc>
      </w:tr>
      <w:tr w:rsidR="00632C62" w:rsidRPr="003B0117" w:rsidTr="00A26555">
        <w:trPr>
          <w:trHeight w:val="567"/>
        </w:trPr>
        <w:tc>
          <w:tcPr>
            <w:tcW w:w="1396" w:type="pct"/>
            <w:vMerge/>
            <w:vAlign w:val="center"/>
          </w:tcPr>
          <w:p w:rsidR="00632C62" w:rsidRPr="003B0117" w:rsidRDefault="00632C62" w:rsidP="00060045">
            <w:pPr>
              <w:jc w:val="center"/>
              <w:rPr>
                <w:sz w:val="24"/>
                <w:szCs w:val="24"/>
                <w:lang w:val="mn-MN"/>
              </w:rPr>
            </w:pPr>
          </w:p>
        </w:tc>
        <w:tc>
          <w:tcPr>
            <w:tcW w:w="1951" w:type="pct"/>
            <w:vAlign w:val="center"/>
          </w:tcPr>
          <w:p w:rsidR="00632C62" w:rsidRPr="003B0117" w:rsidRDefault="00632C62" w:rsidP="00301ED5">
            <w:pPr>
              <w:rPr>
                <w:sz w:val="24"/>
                <w:szCs w:val="24"/>
                <w:lang w:val="mn-MN"/>
              </w:rPr>
            </w:pPr>
            <w:r w:rsidRPr="003B0117">
              <w:rPr>
                <w:sz w:val="24"/>
                <w:szCs w:val="24"/>
                <w:lang w:val="mn-MN"/>
              </w:rPr>
              <w:t>Утгын мод</w:t>
            </w:r>
          </w:p>
        </w:tc>
        <w:tc>
          <w:tcPr>
            <w:tcW w:w="1653" w:type="pct"/>
            <w:vAlign w:val="center"/>
          </w:tcPr>
          <w:p w:rsidR="00632C62" w:rsidRPr="003B0117" w:rsidRDefault="00632C62" w:rsidP="00301ED5">
            <w:pPr>
              <w:rPr>
                <w:b/>
                <w:sz w:val="24"/>
                <w:szCs w:val="24"/>
                <w:lang w:val="mn-MN"/>
              </w:rPr>
            </w:pPr>
            <w:r w:rsidRPr="003B0117">
              <w:rPr>
                <w:b/>
                <w:sz w:val="24"/>
                <w:szCs w:val="24"/>
                <w:lang w:val="mn-MN"/>
              </w:rPr>
              <w:t>Утга</w:t>
            </w:r>
          </w:p>
        </w:tc>
      </w:tr>
      <w:tr w:rsidR="003B0117" w:rsidRPr="003B0117" w:rsidTr="00A26555">
        <w:trPr>
          <w:trHeight w:val="567"/>
        </w:trPr>
        <w:tc>
          <w:tcPr>
            <w:tcW w:w="1396" w:type="pct"/>
            <w:vAlign w:val="center"/>
          </w:tcPr>
          <w:p w:rsidR="003B0117" w:rsidRPr="003B0117" w:rsidRDefault="00775FEA" w:rsidP="00060045">
            <w:pPr>
              <w:jc w:val="center"/>
              <w:rPr>
                <w:sz w:val="24"/>
                <w:szCs w:val="24"/>
                <w:lang w:val="mn-MN"/>
              </w:rPr>
            </w:pPr>
            <w:r w:rsidRPr="003B0117">
              <w:rPr>
                <w:sz w:val="24"/>
                <w:szCs w:val="24"/>
                <w:lang w:val="mn-MN"/>
              </w:rPr>
              <w:t>Хувьсагч</w:t>
            </w:r>
            <w:r>
              <w:rPr>
                <w:sz w:val="24"/>
                <w:szCs w:val="24"/>
                <w:lang w:val="mn-MN"/>
              </w:rPr>
              <w:t>ын мод</w:t>
            </w:r>
          </w:p>
        </w:tc>
        <w:tc>
          <w:tcPr>
            <w:tcW w:w="1951" w:type="pct"/>
            <w:vAlign w:val="center"/>
          </w:tcPr>
          <w:p w:rsidR="003B0117" w:rsidRPr="003B0117" w:rsidRDefault="00CB5157" w:rsidP="00301ED5">
            <w:pPr>
              <w:rPr>
                <w:sz w:val="24"/>
                <w:szCs w:val="24"/>
                <w:lang w:val="mn-MN"/>
              </w:rPr>
            </w:pPr>
            <w:r w:rsidRPr="003B0117">
              <w:rPr>
                <w:sz w:val="24"/>
                <w:szCs w:val="24"/>
                <w:lang w:val="mn-MN"/>
              </w:rPr>
              <w:t>Хувьсагч</w:t>
            </w:r>
            <w:r>
              <w:rPr>
                <w:sz w:val="24"/>
                <w:szCs w:val="24"/>
                <w:lang w:val="mn-MN"/>
              </w:rPr>
              <w:t>ын мод</w:t>
            </w:r>
          </w:p>
        </w:tc>
        <w:tc>
          <w:tcPr>
            <w:tcW w:w="1653" w:type="pct"/>
            <w:vAlign w:val="center"/>
          </w:tcPr>
          <w:p w:rsidR="003B0117" w:rsidRPr="00D119C0" w:rsidRDefault="00933521" w:rsidP="00585501">
            <w:pPr>
              <w:keepNext/>
              <w:rPr>
                <w:b/>
                <w:sz w:val="24"/>
                <w:szCs w:val="24"/>
                <w:lang w:val="mn-MN"/>
              </w:rPr>
            </w:pPr>
            <w:r w:rsidRPr="00D119C0">
              <w:rPr>
                <w:b/>
                <w:sz w:val="24"/>
                <w:szCs w:val="24"/>
                <w:lang w:val="mn-MN"/>
              </w:rPr>
              <w:t>Хувьсагчийн нэр</w:t>
            </w:r>
          </w:p>
        </w:tc>
      </w:tr>
    </w:tbl>
    <w:p w:rsidR="00286B8E" w:rsidRDefault="00FC43D0" w:rsidP="001506A4">
      <w:pPr>
        <w:rPr>
          <w:lang w:val="mn-MN"/>
        </w:rPr>
      </w:pPr>
      <w:r>
        <w:rPr>
          <w:lang w:val="mn-MN"/>
        </w:rPr>
        <w:br/>
      </w:r>
      <w:r>
        <w:rPr>
          <w:lang w:val="mn-MN"/>
        </w:rPr>
        <w:tab/>
      </w:r>
      <w:r w:rsidR="009340AD">
        <w:rPr>
          <w:lang w:val="mn-MN"/>
        </w:rPr>
        <w:t>Эх кодыг мод бүтэцрүү хөрвүүлсний дараа үүнийг хэрэгжүүлэх шаардлагатай</w:t>
      </w:r>
      <w:r w:rsidR="003106F8">
        <w:rPr>
          <w:lang w:val="mn-MN"/>
        </w:rPr>
        <w:t>. Хэрэгжүүлэ</w:t>
      </w:r>
      <w:r w:rsidR="00B82AC2">
        <w:rPr>
          <w:lang w:val="mn-MN"/>
        </w:rPr>
        <w:t xml:space="preserve">лт хийхэд модны үндсээс эхлэн хэрэгжүүлэх бөгөөд </w:t>
      </w:r>
      <w:r w:rsidR="00F367A7">
        <w:rPr>
          <w:lang w:val="mn-MN"/>
        </w:rPr>
        <w:t>програмы</w:t>
      </w:r>
      <w:r w:rsidR="004C3455">
        <w:rPr>
          <w:lang w:val="mn-MN"/>
        </w:rPr>
        <w:t xml:space="preserve">н мод </w:t>
      </w:r>
      <w:r w:rsidR="003E2A17">
        <w:rPr>
          <w:lang w:val="mn-MN"/>
        </w:rPr>
        <w:t>нь уг</w:t>
      </w:r>
      <w:r w:rsidR="00333881">
        <w:rPr>
          <w:lang w:val="mn-MN"/>
        </w:rPr>
        <w:t xml:space="preserve"> эх кодны</w:t>
      </w:r>
      <w:r w:rsidR="003E2A17">
        <w:rPr>
          <w:lang w:val="mn-MN"/>
        </w:rPr>
        <w:t xml:space="preserve"> үндэс нь </w:t>
      </w:r>
      <w:r w:rsidR="004C3455">
        <w:rPr>
          <w:lang w:val="mn-MN"/>
        </w:rPr>
        <w:t xml:space="preserve">юм. </w:t>
      </w:r>
      <w:r w:rsidR="00F367A7">
        <w:rPr>
          <w:lang w:val="mn-MN"/>
        </w:rPr>
        <w:t>Програмы</w:t>
      </w:r>
      <w:r w:rsidR="004C3455">
        <w:rPr>
          <w:lang w:val="mn-MN"/>
        </w:rPr>
        <w:t xml:space="preserve">н мод нь Коммандуудын модуудаас бүтэж байна. </w:t>
      </w:r>
      <w:r w:rsidR="00BB5E9C">
        <w:rPr>
          <w:lang w:val="mn-MN"/>
        </w:rPr>
        <w:t>Эдгээр коммандуудын</w:t>
      </w:r>
      <w:r w:rsidR="004C3455">
        <w:rPr>
          <w:lang w:val="mn-MN"/>
        </w:rPr>
        <w:t xml:space="preserve"> хэрэгжүүлэхэд комманд хэрэгжүүлэгч </w:t>
      </w:r>
      <w:r w:rsidR="00245B6F">
        <w:rPr>
          <w:lang w:val="mn-MN"/>
        </w:rPr>
        <w:t xml:space="preserve">функц </w:t>
      </w:r>
      <w:r w:rsidR="004C3455">
        <w:rPr>
          <w:lang w:val="mn-MN"/>
        </w:rPr>
        <w:t xml:space="preserve">хэрэгтэй юм. </w:t>
      </w:r>
      <w:r w:rsidR="00245B6F">
        <w:rPr>
          <w:lang w:val="mn-MN"/>
        </w:rPr>
        <w:t xml:space="preserve">Комманд хэрэгжүүлэгч функц нь ямар төрлийн мод байхаас хамаараад харилцан өөр өөр ажиллана. </w:t>
      </w:r>
      <w:r w:rsidR="00C71093">
        <w:rPr>
          <w:lang w:val="mn-MN"/>
        </w:rPr>
        <w:t xml:space="preserve">Гэх мэтчилэн мод бүрт хэрэгжүүлэгч функц байх бөгөөд </w:t>
      </w:r>
      <w:r w:rsidR="00D964FF">
        <w:rPr>
          <w:lang w:val="mn-MN"/>
        </w:rPr>
        <w:t>харин хувьсагчийн утгыг авах, хувьсагчид утга оноох зэрэг комманда</w:t>
      </w:r>
      <w:r w:rsidR="00307CC9">
        <w:rPr>
          <w:lang w:val="mn-MN"/>
        </w:rPr>
        <w:t>н</w:t>
      </w:r>
      <w:r w:rsidR="00D964FF">
        <w:rPr>
          <w:lang w:val="mn-MN"/>
        </w:rPr>
        <w:t>д програмчлалын хэлний өгөгдөл хадгалах зарчмыг ашигладаг.</w:t>
      </w:r>
    </w:p>
    <w:p w:rsidR="00286B8E" w:rsidRDefault="00286B8E">
      <w:pPr>
        <w:rPr>
          <w:lang w:val="mn-MN"/>
        </w:rPr>
      </w:pPr>
      <w:r>
        <w:rPr>
          <w:lang w:val="mn-MN"/>
        </w:rPr>
        <w:br w:type="page"/>
      </w:r>
    </w:p>
    <w:p w:rsidR="005D2F0B" w:rsidRPr="00426989" w:rsidRDefault="00C02057" w:rsidP="00762DAD">
      <w:pPr>
        <w:pStyle w:val="Section3"/>
        <w:rPr>
          <w:caps/>
        </w:rPr>
      </w:pPr>
      <w:bookmarkStart w:id="18" w:name="_Toc326451560"/>
      <w:r w:rsidRPr="00426989">
        <w:lastRenderedPageBreak/>
        <w:t>Програмчлалын хэлний</w:t>
      </w:r>
      <w:r w:rsidR="005D2F0B" w:rsidRPr="00426989">
        <w:t xml:space="preserve"> </w:t>
      </w:r>
      <w:r w:rsidR="005D2F0B" w:rsidRPr="00A21567">
        <w:t>өгөгдөл</w:t>
      </w:r>
      <w:r w:rsidR="005D2F0B" w:rsidRPr="00426989">
        <w:t xml:space="preserve"> хадгалах зарчим</w:t>
      </w:r>
      <w:bookmarkEnd w:id="18"/>
    </w:p>
    <w:p w:rsidR="009D3EC8" w:rsidRDefault="00DB4D35">
      <w:pPr>
        <w:rPr>
          <w:rFonts w:asciiTheme="majorHAnsi" w:hAnsiTheme="majorHAnsi" w:cstheme="majorHAnsi"/>
          <w:lang w:val="mn-MN"/>
        </w:rPr>
      </w:pPr>
      <w:r>
        <w:tab/>
      </w:r>
      <w:r w:rsidR="0057381A" w:rsidRPr="00E20E1E">
        <w:rPr>
          <w:rFonts w:asciiTheme="majorHAnsi" w:hAnsiTheme="majorHAnsi" w:cstheme="majorHAnsi"/>
          <w:lang w:val="mn-MN"/>
        </w:rPr>
        <w:t>Програмчлалын</w:t>
      </w:r>
      <w:r w:rsidR="005D2F0B" w:rsidRPr="00E20E1E">
        <w:rPr>
          <w:rFonts w:asciiTheme="majorHAnsi" w:hAnsiTheme="majorHAnsi" w:cstheme="majorHAnsi"/>
          <w:lang w:val="mn-MN"/>
        </w:rPr>
        <w:t xml:space="preserve"> хэлний өгөгдөл хадгалалт нь хувьсагч бүрт харгалзан 1 утга байх харгалзаа байдаг.</w:t>
      </w:r>
      <w:r w:rsidRPr="00E20E1E">
        <w:rPr>
          <w:rFonts w:asciiTheme="majorHAnsi" w:hAnsiTheme="majorHAnsi" w:cstheme="majorHAnsi"/>
        </w:rPr>
        <w:t xml:space="preserve"> </w:t>
      </w:r>
      <w:r w:rsidR="005D2F0B" w:rsidRPr="00E20E1E">
        <w:rPr>
          <w:rFonts w:asciiTheme="majorHAnsi" w:hAnsiTheme="majorHAnsi" w:cstheme="majorHAnsi"/>
          <w:lang w:val="mn-MN"/>
        </w:rPr>
        <w:t xml:space="preserve">Хэрэв тухайн утга жагсаалт эсвэл бүтэц төрлийг илэрхийлж байвал, өөрөөр хэлбэл 1 зэрэг олон утгыг зааж байвал тэдгээрийг хамааруулах шинэ харгалзааг үүсгэж уг харгалзаанд хаяг харгалзуулж үүнийг тухайн хувьсагчийн утга болгоно. Ингэснээр тухайн хувьсагч 2 хаягаар илэрхийлэгдэнэ гэсэн үг юм. Жишээг </w:t>
      </w:r>
      <w:r w:rsidR="001954DA" w:rsidRPr="001954DA">
        <w:rPr>
          <w:rFonts w:asciiTheme="majorHAnsi" w:hAnsiTheme="majorHAnsi" w:cstheme="majorHAnsi"/>
          <w:b/>
          <w:lang w:val="mn-MN"/>
        </w:rPr>
        <w:t>Хүснэгт 5</w:t>
      </w:r>
      <w:r w:rsidR="005D2F0B" w:rsidRPr="00E20E1E">
        <w:rPr>
          <w:rFonts w:asciiTheme="majorHAnsi" w:hAnsiTheme="majorHAnsi" w:cstheme="majorHAnsi"/>
          <w:lang w:val="mn-MN"/>
        </w:rPr>
        <w:t>-т үзүүлэв.</w:t>
      </w:r>
      <w:r w:rsidR="005E3EC1" w:rsidRPr="00E20E1E">
        <w:rPr>
          <w:rFonts w:asciiTheme="majorHAnsi" w:hAnsiTheme="majorHAnsi" w:cstheme="majorHAnsi"/>
          <w:lang w:val="mn-MN"/>
        </w:rPr>
        <w:br/>
      </w:r>
    </w:p>
    <w:p w:rsidR="008454B6" w:rsidRPr="00E20E1E" w:rsidRDefault="008454B6" w:rsidP="007F0B47">
      <w:pPr>
        <w:pStyle w:val="Caption"/>
        <w:jc w:val="right"/>
      </w:pPr>
      <w:r w:rsidRPr="00E20E1E">
        <w:t xml:space="preserve">Хүснэгт </w:t>
      </w:r>
      <w:fldSimple w:instr=" SEQ Хүснэгт \* ARABIC ">
        <w:r w:rsidR="001E4120">
          <w:rPr>
            <w:noProof/>
          </w:rPr>
          <w:t>5</w:t>
        </w:r>
      </w:fldSimple>
    </w:p>
    <w:p w:rsidR="008454B6" w:rsidRPr="00E20E1E" w:rsidRDefault="008454B6" w:rsidP="008454B6">
      <w:pPr>
        <w:pStyle w:val="CaptionDescription"/>
        <w:rPr>
          <w:lang w:val="en-US"/>
        </w:rPr>
      </w:pPr>
      <w:r w:rsidRPr="00E20E1E">
        <w:t>С-Төст хэлний санах ойн загвар</w:t>
      </w:r>
    </w:p>
    <w:tbl>
      <w:tblPr>
        <w:tblStyle w:val="TableGrid"/>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2198"/>
        <w:gridCol w:w="1042"/>
        <w:gridCol w:w="932"/>
        <w:gridCol w:w="932"/>
        <w:gridCol w:w="932"/>
        <w:gridCol w:w="936"/>
        <w:gridCol w:w="1124"/>
        <w:gridCol w:w="1190"/>
      </w:tblGrid>
      <w:tr w:rsidR="004046CC" w:rsidRPr="00E20E1E" w:rsidTr="0052496A">
        <w:trPr>
          <w:trHeight w:val="567"/>
        </w:trPr>
        <w:tc>
          <w:tcPr>
            <w:tcW w:w="1745" w:type="pct"/>
            <w:gridSpan w:val="2"/>
            <w:tcBorders>
              <w:top w:val="single" w:sz="2" w:space="0" w:color="auto"/>
              <w:left w:val="single" w:sz="2" w:space="0" w:color="auto"/>
              <w:bottom w:val="single" w:sz="18" w:space="0" w:color="auto"/>
              <w:right w:val="single" w:sz="18" w:space="0" w:color="auto"/>
            </w:tcBorders>
            <w:shd w:val="clear" w:color="auto" w:fill="DFDFDF" w:themeFill="background2" w:themeFillShade="E6"/>
            <w:vAlign w:val="center"/>
          </w:tcPr>
          <w:p w:rsidR="004046CC" w:rsidRPr="00E20E1E" w:rsidRDefault="004046CC" w:rsidP="00CA7719">
            <w:pPr>
              <w:jc w:val="center"/>
              <w:rPr>
                <w:rStyle w:val="Code"/>
                <w:rFonts w:asciiTheme="majorHAnsi" w:hAnsiTheme="majorHAnsi" w:cstheme="majorHAnsi"/>
                <w:szCs w:val="24"/>
              </w:rPr>
            </w:pPr>
            <w:r w:rsidRPr="00E20E1E">
              <w:rPr>
                <w:rStyle w:val="Code"/>
                <w:rFonts w:asciiTheme="majorHAnsi" w:hAnsiTheme="majorHAnsi" w:cstheme="majorHAnsi"/>
                <w:sz w:val="24"/>
                <w:szCs w:val="24"/>
              </w:rPr>
              <w:t>Хаяг</w:t>
            </w:r>
          </w:p>
        </w:tc>
        <w:tc>
          <w:tcPr>
            <w:tcW w:w="3255" w:type="pct"/>
            <w:gridSpan w:val="6"/>
            <w:tcBorders>
              <w:top w:val="single" w:sz="2" w:space="0" w:color="auto"/>
              <w:left w:val="single" w:sz="18" w:space="0" w:color="auto"/>
              <w:bottom w:val="single" w:sz="18" w:space="0" w:color="auto"/>
              <w:right w:val="single" w:sz="2" w:space="0" w:color="auto"/>
            </w:tcBorders>
            <w:shd w:val="clear" w:color="auto" w:fill="DFDFDF" w:themeFill="background2" w:themeFillShade="E6"/>
            <w:vAlign w:val="center"/>
          </w:tcPr>
          <w:p w:rsidR="004046CC" w:rsidRPr="00E20E1E" w:rsidRDefault="004046CC" w:rsidP="00CA7719">
            <w:pPr>
              <w:jc w:val="center"/>
              <w:rPr>
                <w:rStyle w:val="Code"/>
                <w:rFonts w:asciiTheme="majorHAnsi" w:hAnsiTheme="majorHAnsi" w:cstheme="majorHAnsi"/>
                <w:sz w:val="24"/>
                <w:szCs w:val="24"/>
              </w:rPr>
            </w:pPr>
            <w:r w:rsidRPr="00E20E1E">
              <w:rPr>
                <w:rStyle w:val="Code"/>
                <w:rFonts w:asciiTheme="majorHAnsi" w:hAnsiTheme="majorHAnsi" w:cstheme="majorHAnsi"/>
                <w:sz w:val="24"/>
                <w:szCs w:val="24"/>
              </w:rPr>
              <w:t>Харгалзаа</w:t>
            </w:r>
          </w:p>
        </w:tc>
      </w:tr>
      <w:tr w:rsidR="00394CF1" w:rsidRPr="00E20E1E" w:rsidTr="0052496A">
        <w:trPr>
          <w:trHeight w:val="340"/>
        </w:trPr>
        <w:tc>
          <w:tcPr>
            <w:tcW w:w="1184" w:type="pct"/>
            <w:vMerge w:val="restart"/>
            <w:tcBorders>
              <w:top w:val="single" w:sz="18" w:space="0" w:color="auto"/>
              <w:left w:val="single" w:sz="2" w:space="0" w:color="auto"/>
              <w:right w:val="single" w:sz="18" w:space="0" w:color="auto"/>
            </w:tcBorders>
            <w:vAlign w:val="center"/>
          </w:tcPr>
          <w:p w:rsidR="004046CC" w:rsidRPr="00E20E1E" w:rsidRDefault="004046CC" w:rsidP="00394CF1">
            <w:pPr>
              <w:jc w:val="center"/>
              <w:rPr>
                <w:rFonts w:asciiTheme="majorHAnsi" w:hAnsiTheme="majorHAnsi" w:cstheme="majorHAnsi"/>
                <w:sz w:val="24"/>
                <w:szCs w:val="24"/>
                <w:lang w:val="mn-MN"/>
              </w:rPr>
            </w:pPr>
            <w:r w:rsidRPr="00E20E1E">
              <w:rPr>
                <w:rStyle w:val="Code"/>
                <w:rFonts w:asciiTheme="majorHAnsi" w:hAnsiTheme="majorHAnsi" w:cstheme="majorHAnsi"/>
                <w:sz w:val="24"/>
                <w:szCs w:val="24"/>
                <w:lang w:val="mn-MN"/>
              </w:rPr>
              <w:t>САНАХ ОЙ</w:t>
            </w:r>
          </w:p>
        </w:tc>
        <w:tc>
          <w:tcPr>
            <w:tcW w:w="561" w:type="pct"/>
            <w:tcBorders>
              <w:top w:val="single" w:sz="18" w:space="0" w:color="auto"/>
              <w:left w:val="single" w:sz="18" w:space="0" w:color="auto"/>
              <w:bottom w:val="single" w:sz="2" w:space="0" w:color="BFBFBF" w:themeColor="background1" w:themeShade="BF"/>
              <w:right w:val="single" w:sz="18" w:space="0" w:color="auto"/>
            </w:tcBorders>
            <w:shd w:val="clear" w:color="auto" w:fill="DFDFDF" w:themeFill="background2" w:themeFillShade="E6"/>
            <w:vAlign w:val="center"/>
          </w:tcPr>
          <w:p w:rsidR="004046CC" w:rsidRPr="00E20E1E" w:rsidRDefault="00CA7719" w:rsidP="00394CF1">
            <w:pPr>
              <w:jc w:val="center"/>
              <w:rPr>
                <w:rFonts w:asciiTheme="majorHAnsi" w:hAnsiTheme="majorHAnsi" w:cstheme="majorHAnsi"/>
                <w:szCs w:val="24"/>
                <w:lang w:val="mn-MN"/>
              </w:rPr>
            </w:pPr>
            <w:r w:rsidRPr="00E20E1E">
              <w:rPr>
                <w:rFonts w:asciiTheme="majorHAnsi" w:hAnsiTheme="majorHAnsi" w:cstheme="majorHAnsi"/>
                <w:szCs w:val="24"/>
                <w:lang w:val="mn-MN"/>
              </w:rPr>
              <w:t>Түлхүүр</w:t>
            </w:r>
          </w:p>
        </w:tc>
        <w:tc>
          <w:tcPr>
            <w:tcW w:w="502" w:type="pct"/>
            <w:tcBorders>
              <w:top w:val="single" w:sz="18" w:space="0" w:color="auto"/>
              <w:left w:val="single" w:sz="18" w:space="0" w:color="auto"/>
              <w:bottom w:val="single" w:sz="2" w:space="0" w:color="BFBFBF" w:themeColor="background1" w:themeShade="BF"/>
            </w:tcBorders>
            <w:shd w:val="clear" w:color="auto" w:fill="DFDFDF" w:themeFill="background2" w:themeFillShade="E6"/>
            <w:vAlign w:val="center"/>
          </w:tcPr>
          <w:p w:rsidR="004046CC" w:rsidRPr="00E20E1E" w:rsidRDefault="004046CC" w:rsidP="00394CF1">
            <w:pPr>
              <w:jc w:val="center"/>
              <w:rPr>
                <w:rFonts w:asciiTheme="majorHAnsi" w:hAnsiTheme="majorHAnsi" w:cstheme="majorHAnsi"/>
                <w:sz w:val="24"/>
                <w:szCs w:val="24"/>
              </w:rPr>
            </w:pPr>
            <w:r w:rsidRPr="00E20E1E">
              <w:rPr>
                <w:rFonts w:asciiTheme="majorHAnsi" w:hAnsiTheme="majorHAnsi" w:cstheme="majorHAnsi"/>
                <w:sz w:val="24"/>
                <w:szCs w:val="24"/>
              </w:rPr>
              <w:t>A</w:t>
            </w:r>
          </w:p>
        </w:tc>
        <w:tc>
          <w:tcPr>
            <w:tcW w:w="502" w:type="pct"/>
            <w:tcBorders>
              <w:top w:val="single" w:sz="18" w:space="0" w:color="auto"/>
              <w:bottom w:val="single" w:sz="2" w:space="0" w:color="BFBFBF" w:themeColor="background1" w:themeShade="BF"/>
            </w:tcBorders>
            <w:shd w:val="clear" w:color="auto" w:fill="DFDFDF" w:themeFill="background2" w:themeFillShade="E6"/>
            <w:vAlign w:val="center"/>
          </w:tcPr>
          <w:p w:rsidR="004046CC" w:rsidRPr="00E20E1E" w:rsidRDefault="004046CC" w:rsidP="00394CF1">
            <w:pPr>
              <w:jc w:val="center"/>
              <w:rPr>
                <w:rFonts w:asciiTheme="majorHAnsi" w:hAnsiTheme="majorHAnsi" w:cstheme="majorHAnsi"/>
                <w:sz w:val="24"/>
                <w:szCs w:val="24"/>
              </w:rPr>
            </w:pPr>
            <w:r w:rsidRPr="00E20E1E">
              <w:rPr>
                <w:rFonts w:asciiTheme="majorHAnsi" w:hAnsiTheme="majorHAnsi" w:cstheme="majorHAnsi"/>
                <w:sz w:val="24"/>
                <w:szCs w:val="24"/>
              </w:rPr>
              <w:t>B</w:t>
            </w:r>
          </w:p>
        </w:tc>
        <w:tc>
          <w:tcPr>
            <w:tcW w:w="502" w:type="pct"/>
            <w:tcBorders>
              <w:top w:val="single" w:sz="18" w:space="0" w:color="auto"/>
              <w:bottom w:val="single" w:sz="2" w:space="0" w:color="BFBFBF" w:themeColor="background1" w:themeShade="BF"/>
            </w:tcBorders>
            <w:shd w:val="clear" w:color="auto" w:fill="DFDFDF" w:themeFill="background2" w:themeFillShade="E6"/>
            <w:vAlign w:val="center"/>
          </w:tcPr>
          <w:p w:rsidR="004046CC" w:rsidRPr="00E20E1E" w:rsidRDefault="004046CC" w:rsidP="00394CF1">
            <w:pPr>
              <w:jc w:val="center"/>
              <w:rPr>
                <w:rFonts w:asciiTheme="majorHAnsi" w:hAnsiTheme="majorHAnsi" w:cstheme="majorHAnsi"/>
                <w:sz w:val="24"/>
                <w:szCs w:val="24"/>
              </w:rPr>
            </w:pPr>
            <w:r w:rsidRPr="00E20E1E">
              <w:rPr>
                <w:rFonts w:asciiTheme="majorHAnsi" w:hAnsiTheme="majorHAnsi" w:cstheme="majorHAnsi"/>
                <w:sz w:val="24"/>
                <w:szCs w:val="24"/>
              </w:rPr>
              <w:t>C</w:t>
            </w:r>
          </w:p>
        </w:tc>
        <w:tc>
          <w:tcPr>
            <w:tcW w:w="504" w:type="pct"/>
            <w:tcBorders>
              <w:top w:val="single" w:sz="18" w:space="0" w:color="auto"/>
              <w:bottom w:val="single" w:sz="2" w:space="0" w:color="BFBFBF" w:themeColor="background1" w:themeShade="BF"/>
            </w:tcBorders>
            <w:shd w:val="clear" w:color="auto" w:fill="DFDFDF" w:themeFill="background2" w:themeFillShade="E6"/>
            <w:vAlign w:val="center"/>
          </w:tcPr>
          <w:p w:rsidR="004046CC" w:rsidRPr="00E20E1E" w:rsidRDefault="004046CC" w:rsidP="00394CF1">
            <w:pPr>
              <w:jc w:val="center"/>
              <w:rPr>
                <w:rFonts w:asciiTheme="majorHAnsi" w:hAnsiTheme="majorHAnsi" w:cstheme="majorHAnsi"/>
                <w:sz w:val="24"/>
                <w:szCs w:val="24"/>
              </w:rPr>
            </w:pPr>
            <w:r w:rsidRPr="00E20E1E">
              <w:rPr>
                <w:rFonts w:asciiTheme="majorHAnsi" w:hAnsiTheme="majorHAnsi" w:cstheme="majorHAnsi"/>
                <w:sz w:val="24"/>
                <w:szCs w:val="24"/>
              </w:rPr>
              <w:t>D</w:t>
            </w:r>
          </w:p>
        </w:tc>
        <w:tc>
          <w:tcPr>
            <w:tcW w:w="605" w:type="pct"/>
            <w:tcBorders>
              <w:top w:val="single" w:sz="18" w:space="0" w:color="auto"/>
              <w:bottom w:val="single" w:sz="2" w:space="0" w:color="BFBFBF" w:themeColor="background1" w:themeShade="BF"/>
            </w:tcBorders>
            <w:shd w:val="clear" w:color="auto" w:fill="DFDFDF" w:themeFill="background2" w:themeFillShade="E6"/>
            <w:vAlign w:val="center"/>
          </w:tcPr>
          <w:p w:rsidR="004046CC" w:rsidRPr="00E20E1E" w:rsidRDefault="004046CC" w:rsidP="00394CF1">
            <w:pPr>
              <w:jc w:val="center"/>
              <w:rPr>
                <w:rFonts w:asciiTheme="majorHAnsi" w:hAnsiTheme="majorHAnsi" w:cstheme="majorHAnsi"/>
                <w:sz w:val="24"/>
                <w:szCs w:val="24"/>
              </w:rPr>
            </w:pPr>
            <w:r w:rsidRPr="00E20E1E">
              <w:rPr>
                <w:rFonts w:asciiTheme="majorHAnsi" w:hAnsiTheme="majorHAnsi" w:cstheme="majorHAnsi"/>
                <w:sz w:val="24"/>
                <w:szCs w:val="24"/>
              </w:rPr>
              <w:t>MASSIV</w:t>
            </w:r>
          </w:p>
        </w:tc>
        <w:tc>
          <w:tcPr>
            <w:tcW w:w="641" w:type="pct"/>
            <w:tcBorders>
              <w:top w:val="single" w:sz="18" w:space="0" w:color="auto"/>
              <w:bottom w:val="single" w:sz="2" w:space="0" w:color="BFBFBF" w:themeColor="background1" w:themeShade="BF"/>
              <w:right w:val="single" w:sz="2" w:space="0" w:color="auto"/>
            </w:tcBorders>
            <w:shd w:val="clear" w:color="auto" w:fill="DFDFDF" w:themeFill="background2" w:themeFillShade="E6"/>
            <w:vAlign w:val="center"/>
          </w:tcPr>
          <w:p w:rsidR="004046CC" w:rsidRPr="00E20E1E" w:rsidRDefault="004046CC" w:rsidP="00394CF1">
            <w:pPr>
              <w:jc w:val="center"/>
              <w:rPr>
                <w:rFonts w:asciiTheme="majorHAnsi" w:hAnsiTheme="majorHAnsi" w:cstheme="majorHAnsi"/>
                <w:sz w:val="24"/>
                <w:szCs w:val="24"/>
              </w:rPr>
            </w:pPr>
            <w:r w:rsidRPr="00E20E1E">
              <w:rPr>
                <w:rFonts w:asciiTheme="majorHAnsi" w:hAnsiTheme="majorHAnsi" w:cstheme="majorHAnsi"/>
                <w:sz w:val="24"/>
                <w:szCs w:val="24"/>
              </w:rPr>
              <w:t>STRUCT</w:t>
            </w:r>
          </w:p>
        </w:tc>
      </w:tr>
      <w:tr w:rsidR="00394CF1" w:rsidRPr="00E20E1E" w:rsidTr="0052496A">
        <w:trPr>
          <w:trHeight w:val="340"/>
        </w:trPr>
        <w:tc>
          <w:tcPr>
            <w:tcW w:w="1184" w:type="pct"/>
            <w:vMerge/>
            <w:tcBorders>
              <w:left w:val="single" w:sz="2" w:space="0" w:color="auto"/>
              <w:bottom w:val="single" w:sz="18" w:space="0" w:color="auto"/>
              <w:right w:val="single" w:sz="18" w:space="0" w:color="auto"/>
            </w:tcBorders>
            <w:vAlign w:val="center"/>
          </w:tcPr>
          <w:p w:rsidR="004046CC" w:rsidRPr="00E20E1E" w:rsidRDefault="004046CC" w:rsidP="00CA7719">
            <w:pPr>
              <w:jc w:val="center"/>
              <w:rPr>
                <w:rFonts w:asciiTheme="majorHAnsi" w:hAnsiTheme="majorHAnsi" w:cstheme="majorHAnsi"/>
                <w:sz w:val="24"/>
                <w:szCs w:val="24"/>
                <w:lang w:val="mn-MN"/>
              </w:rPr>
            </w:pPr>
          </w:p>
        </w:tc>
        <w:tc>
          <w:tcPr>
            <w:tcW w:w="561" w:type="pct"/>
            <w:tcBorders>
              <w:top w:val="single" w:sz="2" w:space="0" w:color="BFBFBF" w:themeColor="background1" w:themeShade="BF"/>
              <w:left w:val="single" w:sz="18" w:space="0" w:color="auto"/>
              <w:bottom w:val="single" w:sz="18" w:space="0" w:color="auto"/>
              <w:right w:val="single" w:sz="18" w:space="0" w:color="auto"/>
            </w:tcBorders>
            <w:vAlign w:val="center"/>
          </w:tcPr>
          <w:p w:rsidR="004046CC" w:rsidRPr="00E20E1E" w:rsidRDefault="004046CC" w:rsidP="00CA7719">
            <w:pPr>
              <w:jc w:val="center"/>
              <w:rPr>
                <w:rFonts w:asciiTheme="majorHAnsi" w:hAnsiTheme="majorHAnsi" w:cstheme="majorHAnsi"/>
                <w:szCs w:val="24"/>
                <w:lang w:val="mn-MN"/>
              </w:rPr>
            </w:pPr>
            <w:r w:rsidRPr="00E20E1E">
              <w:rPr>
                <w:rFonts w:asciiTheme="majorHAnsi" w:hAnsiTheme="majorHAnsi" w:cstheme="majorHAnsi"/>
                <w:szCs w:val="24"/>
                <w:lang w:val="mn-MN"/>
              </w:rPr>
              <w:t>Утга</w:t>
            </w:r>
          </w:p>
        </w:tc>
        <w:tc>
          <w:tcPr>
            <w:tcW w:w="502" w:type="pct"/>
            <w:tcBorders>
              <w:top w:val="single" w:sz="2" w:space="0" w:color="BFBFBF" w:themeColor="background1" w:themeShade="BF"/>
              <w:left w:val="single" w:sz="18" w:space="0" w:color="auto"/>
              <w:bottom w:val="single" w:sz="18" w:space="0" w:color="auto"/>
            </w:tcBorders>
            <w:vAlign w:val="center"/>
          </w:tcPr>
          <w:p w:rsidR="004046CC" w:rsidRPr="00E20E1E" w:rsidRDefault="004046CC" w:rsidP="00CA7719">
            <w:pPr>
              <w:jc w:val="center"/>
              <w:rPr>
                <w:rFonts w:asciiTheme="majorHAnsi" w:hAnsiTheme="majorHAnsi" w:cstheme="majorHAnsi"/>
                <w:sz w:val="24"/>
                <w:szCs w:val="24"/>
                <w:lang w:val="mn-MN"/>
              </w:rPr>
            </w:pPr>
            <w:r w:rsidRPr="00E20E1E">
              <w:rPr>
                <w:rFonts w:asciiTheme="majorHAnsi" w:hAnsiTheme="majorHAnsi" w:cstheme="majorHAnsi"/>
                <w:sz w:val="24"/>
                <w:szCs w:val="24"/>
                <w:lang w:val="mn-MN"/>
              </w:rPr>
              <w:t>10</w:t>
            </w:r>
          </w:p>
        </w:tc>
        <w:tc>
          <w:tcPr>
            <w:tcW w:w="502" w:type="pct"/>
            <w:tcBorders>
              <w:top w:val="single" w:sz="2" w:space="0" w:color="BFBFBF" w:themeColor="background1" w:themeShade="BF"/>
              <w:bottom w:val="single" w:sz="18" w:space="0" w:color="auto"/>
            </w:tcBorders>
            <w:vAlign w:val="center"/>
          </w:tcPr>
          <w:p w:rsidR="004046CC" w:rsidRPr="00E20E1E" w:rsidRDefault="004046CC" w:rsidP="00CA7719">
            <w:pPr>
              <w:jc w:val="center"/>
              <w:rPr>
                <w:rFonts w:asciiTheme="majorHAnsi" w:hAnsiTheme="majorHAnsi" w:cstheme="majorHAnsi"/>
                <w:sz w:val="24"/>
                <w:szCs w:val="24"/>
                <w:lang w:val="mn-MN"/>
              </w:rPr>
            </w:pPr>
            <w:r w:rsidRPr="00E20E1E">
              <w:rPr>
                <w:rFonts w:asciiTheme="majorHAnsi" w:hAnsiTheme="majorHAnsi" w:cstheme="majorHAnsi"/>
                <w:sz w:val="24"/>
                <w:szCs w:val="24"/>
                <w:lang w:val="mn-MN"/>
              </w:rPr>
              <w:t>20</w:t>
            </w:r>
          </w:p>
        </w:tc>
        <w:tc>
          <w:tcPr>
            <w:tcW w:w="502" w:type="pct"/>
            <w:tcBorders>
              <w:top w:val="single" w:sz="2" w:space="0" w:color="BFBFBF" w:themeColor="background1" w:themeShade="BF"/>
              <w:bottom w:val="single" w:sz="18" w:space="0" w:color="auto"/>
            </w:tcBorders>
            <w:vAlign w:val="center"/>
          </w:tcPr>
          <w:p w:rsidR="004046CC" w:rsidRPr="00E20E1E" w:rsidRDefault="004046CC" w:rsidP="00CA7719">
            <w:pPr>
              <w:jc w:val="center"/>
              <w:rPr>
                <w:rFonts w:asciiTheme="majorHAnsi" w:hAnsiTheme="majorHAnsi" w:cstheme="majorHAnsi"/>
                <w:sz w:val="24"/>
                <w:szCs w:val="24"/>
                <w:lang w:val="mn-MN"/>
              </w:rPr>
            </w:pPr>
            <w:r w:rsidRPr="00E20E1E">
              <w:rPr>
                <w:rFonts w:asciiTheme="majorHAnsi" w:hAnsiTheme="majorHAnsi" w:cstheme="majorHAnsi"/>
                <w:sz w:val="24"/>
                <w:szCs w:val="24"/>
                <w:lang w:val="mn-MN"/>
              </w:rPr>
              <w:t>30</w:t>
            </w:r>
          </w:p>
        </w:tc>
        <w:tc>
          <w:tcPr>
            <w:tcW w:w="504" w:type="pct"/>
            <w:tcBorders>
              <w:top w:val="single" w:sz="2" w:space="0" w:color="BFBFBF" w:themeColor="background1" w:themeShade="BF"/>
              <w:bottom w:val="single" w:sz="18" w:space="0" w:color="auto"/>
            </w:tcBorders>
            <w:vAlign w:val="center"/>
          </w:tcPr>
          <w:p w:rsidR="004046CC" w:rsidRPr="00E20E1E" w:rsidRDefault="004046CC" w:rsidP="00CA7719">
            <w:pPr>
              <w:jc w:val="center"/>
              <w:rPr>
                <w:rFonts w:asciiTheme="majorHAnsi" w:hAnsiTheme="majorHAnsi" w:cstheme="majorHAnsi"/>
                <w:sz w:val="24"/>
                <w:szCs w:val="24"/>
                <w:lang w:val="mn-MN"/>
              </w:rPr>
            </w:pPr>
            <w:r w:rsidRPr="00E20E1E">
              <w:rPr>
                <w:rFonts w:asciiTheme="majorHAnsi" w:hAnsiTheme="majorHAnsi" w:cstheme="majorHAnsi"/>
                <w:sz w:val="24"/>
                <w:szCs w:val="24"/>
                <w:lang w:val="mn-MN"/>
              </w:rPr>
              <w:t>40</w:t>
            </w:r>
          </w:p>
        </w:tc>
        <w:tc>
          <w:tcPr>
            <w:tcW w:w="605" w:type="pct"/>
            <w:tcBorders>
              <w:top w:val="single" w:sz="2" w:space="0" w:color="BFBFBF" w:themeColor="background1" w:themeShade="BF"/>
              <w:bottom w:val="single" w:sz="18" w:space="0" w:color="auto"/>
            </w:tcBorders>
            <w:vAlign w:val="center"/>
          </w:tcPr>
          <w:p w:rsidR="004046CC" w:rsidRPr="00E20E1E" w:rsidRDefault="004046CC" w:rsidP="00CA7719">
            <w:pPr>
              <w:jc w:val="center"/>
              <w:rPr>
                <w:rFonts w:asciiTheme="majorHAnsi" w:hAnsiTheme="majorHAnsi" w:cstheme="majorHAnsi"/>
                <w:sz w:val="24"/>
                <w:szCs w:val="24"/>
                <w:lang w:val="mn-MN"/>
              </w:rPr>
            </w:pPr>
            <w:r w:rsidRPr="00E20E1E">
              <w:rPr>
                <w:rStyle w:val="Code"/>
                <w:rFonts w:asciiTheme="majorHAnsi" w:hAnsiTheme="majorHAnsi" w:cstheme="majorHAnsi"/>
                <w:sz w:val="24"/>
                <w:szCs w:val="24"/>
                <w:lang w:val="mn-MN"/>
              </w:rPr>
              <w:t>ХАЯГ1</w:t>
            </w:r>
          </w:p>
        </w:tc>
        <w:tc>
          <w:tcPr>
            <w:tcW w:w="641" w:type="pct"/>
            <w:tcBorders>
              <w:top w:val="single" w:sz="2" w:space="0" w:color="BFBFBF" w:themeColor="background1" w:themeShade="BF"/>
              <w:bottom w:val="single" w:sz="18" w:space="0" w:color="auto"/>
              <w:right w:val="single" w:sz="2" w:space="0" w:color="auto"/>
            </w:tcBorders>
            <w:vAlign w:val="center"/>
          </w:tcPr>
          <w:p w:rsidR="004046CC" w:rsidRPr="00E20E1E" w:rsidRDefault="004046CC" w:rsidP="00CA7719">
            <w:pPr>
              <w:jc w:val="center"/>
              <w:rPr>
                <w:rFonts w:asciiTheme="majorHAnsi" w:hAnsiTheme="majorHAnsi" w:cstheme="majorHAnsi"/>
                <w:sz w:val="24"/>
                <w:szCs w:val="24"/>
                <w:lang w:val="mn-MN"/>
              </w:rPr>
            </w:pPr>
            <w:r w:rsidRPr="00E20E1E">
              <w:rPr>
                <w:rStyle w:val="Code"/>
                <w:rFonts w:asciiTheme="majorHAnsi" w:hAnsiTheme="majorHAnsi" w:cstheme="majorHAnsi"/>
                <w:sz w:val="24"/>
                <w:szCs w:val="24"/>
                <w:lang w:val="mn-MN"/>
              </w:rPr>
              <w:t>ХАЯГ2</w:t>
            </w:r>
          </w:p>
        </w:tc>
      </w:tr>
      <w:tr w:rsidR="00394CF1" w:rsidRPr="00E20E1E" w:rsidTr="0052496A">
        <w:trPr>
          <w:trHeight w:val="340"/>
        </w:trPr>
        <w:tc>
          <w:tcPr>
            <w:tcW w:w="1184" w:type="pct"/>
            <w:vMerge w:val="restart"/>
            <w:tcBorders>
              <w:top w:val="single" w:sz="18" w:space="0" w:color="auto"/>
              <w:left w:val="single" w:sz="2" w:space="0" w:color="auto"/>
              <w:right w:val="single" w:sz="18" w:space="0" w:color="auto"/>
            </w:tcBorders>
            <w:vAlign w:val="center"/>
          </w:tcPr>
          <w:p w:rsidR="004046CC" w:rsidRPr="00E20E1E" w:rsidRDefault="004046CC" w:rsidP="00CA7719">
            <w:pPr>
              <w:jc w:val="center"/>
              <w:rPr>
                <w:rFonts w:asciiTheme="majorHAnsi" w:hAnsiTheme="majorHAnsi" w:cstheme="majorHAnsi"/>
                <w:sz w:val="24"/>
                <w:szCs w:val="24"/>
                <w:lang w:val="mn-MN"/>
              </w:rPr>
            </w:pPr>
            <w:r w:rsidRPr="00E20E1E">
              <w:rPr>
                <w:rStyle w:val="Code"/>
                <w:rFonts w:asciiTheme="majorHAnsi" w:hAnsiTheme="majorHAnsi" w:cstheme="majorHAnsi"/>
                <w:sz w:val="24"/>
                <w:szCs w:val="24"/>
                <w:lang w:val="mn-MN"/>
              </w:rPr>
              <w:t>ХАЯГ1</w:t>
            </w:r>
          </w:p>
        </w:tc>
        <w:tc>
          <w:tcPr>
            <w:tcW w:w="561" w:type="pct"/>
            <w:tcBorders>
              <w:top w:val="single" w:sz="18" w:space="0" w:color="auto"/>
              <w:left w:val="single" w:sz="18" w:space="0" w:color="auto"/>
              <w:bottom w:val="single" w:sz="2" w:space="0" w:color="BFBFBF" w:themeColor="background1" w:themeShade="BF"/>
              <w:right w:val="single" w:sz="18" w:space="0" w:color="auto"/>
            </w:tcBorders>
            <w:shd w:val="clear" w:color="auto" w:fill="DFDFDF" w:themeFill="background2" w:themeFillShade="E6"/>
            <w:vAlign w:val="center"/>
          </w:tcPr>
          <w:p w:rsidR="004046CC" w:rsidRPr="00E20E1E" w:rsidRDefault="00CA7719" w:rsidP="00CA7719">
            <w:pPr>
              <w:jc w:val="center"/>
              <w:rPr>
                <w:rFonts w:asciiTheme="majorHAnsi" w:hAnsiTheme="majorHAnsi" w:cstheme="majorHAnsi"/>
                <w:szCs w:val="24"/>
              </w:rPr>
            </w:pPr>
            <w:r w:rsidRPr="00E20E1E">
              <w:rPr>
                <w:rFonts w:asciiTheme="majorHAnsi" w:hAnsiTheme="majorHAnsi" w:cstheme="majorHAnsi"/>
                <w:szCs w:val="24"/>
                <w:lang w:val="mn-MN"/>
              </w:rPr>
              <w:t>Түлхүүр</w:t>
            </w:r>
          </w:p>
        </w:tc>
        <w:tc>
          <w:tcPr>
            <w:tcW w:w="502" w:type="pct"/>
            <w:tcBorders>
              <w:top w:val="single" w:sz="18" w:space="0" w:color="auto"/>
              <w:left w:val="single" w:sz="18" w:space="0" w:color="auto"/>
              <w:bottom w:val="single" w:sz="2" w:space="0" w:color="BFBFBF" w:themeColor="background1" w:themeShade="BF"/>
            </w:tcBorders>
            <w:shd w:val="clear" w:color="auto" w:fill="DFDFDF" w:themeFill="background2" w:themeFillShade="E6"/>
            <w:vAlign w:val="center"/>
          </w:tcPr>
          <w:p w:rsidR="004046CC" w:rsidRPr="00E20E1E" w:rsidRDefault="004046CC" w:rsidP="00CA7719">
            <w:pPr>
              <w:jc w:val="center"/>
              <w:rPr>
                <w:rFonts w:asciiTheme="majorHAnsi" w:hAnsiTheme="majorHAnsi" w:cstheme="majorHAnsi"/>
                <w:sz w:val="24"/>
                <w:szCs w:val="24"/>
              </w:rPr>
            </w:pPr>
            <w:r w:rsidRPr="00E20E1E">
              <w:rPr>
                <w:rFonts w:asciiTheme="majorHAnsi" w:hAnsiTheme="majorHAnsi" w:cstheme="majorHAnsi"/>
                <w:sz w:val="24"/>
                <w:szCs w:val="24"/>
              </w:rPr>
              <w:t>1</w:t>
            </w:r>
          </w:p>
        </w:tc>
        <w:tc>
          <w:tcPr>
            <w:tcW w:w="502" w:type="pct"/>
            <w:tcBorders>
              <w:top w:val="single" w:sz="18" w:space="0" w:color="auto"/>
              <w:bottom w:val="single" w:sz="2" w:space="0" w:color="BFBFBF" w:themeColor="background1" w:themeShade="BF"/>
            </w:tcBorders>
            <w:shd w:val="clear" w:color="auto" w:fill="DFDFDF" w:themeFill="background2" w:themeFillShade="E6"/>
            <w:vAlign w:val="center"/>
          </w:tcPr>
          <w:p w:rsidR="004046CC" w:rsidRPr="00E20E1E" w:rsidRDefault="004046CC" w:rsidP="00CA7719">
            <w:pPr>
              <w:jc w:val="center"/>
              <w:rPr>
                <w:rFonts w:asciiTheme="majorHAnsi" w:hAnsiTheme="majorHAnsi" w:cstheme="majorHAnsi"/>
                <w:sz w:val="24"/>
                <w:szCs w:val="24"/>
              </w:rPr>
            </w:pPr>
            <w:r w:rsidRPr="00E20E1E">
              <w:rPr>
                <w:rFonts w:asciiTheme="majorHAnsi" w:hAnsiTheme="majorHAnsi" w:cstheme="majorHAnsi"/>
                <w:sz w:val="24"/>
                <w:szCs w:val="24"/>
              </w:rPr>
              <w:t>2</w:t>
            </w:r>
          </w:p>
        </w:tc>
        <w:tc>
          <w:tcPr>
            <w:tcW w:w="502" w:type="pct"/>
            <w:tcBorders>
              <w:top w:val="single" w:sz="18" w:space="0" w:color="auto"/>
              <w:bottom w:val="single" w:sz="2" w:space="0" w:color="BFBFBF" w:themeColor="background1" w:themeShade="BF"/>
            </w:tcBorders>
            <w:shd w:val="clear" w:color="auto" w:fill="DFDFDF" w:themeFill="background2" w:themeFillShade="E6"/>
            <w:vAlign w:val="center"/>
          </w:tcPr>
          <w:p w:rsidR="004046CC" w:rsidRPr="00E20E1E" w:rsidRDefault="004046CC" w:rsidP="00CA7719">
            <w:pPr>
              <w:jc w:val="center"/>
              <w:rPr>
                <w:rFonts w:asciiTheme="majorHAnsi" w:hAnsiTheme="majorHAnsi" w:cstheme="majorHAnsi"/>
                <w:sz w:val="24"/>
                <w:szCs w:val="24"/>
              </w:rPr>
            </w:pPr>
            <w:r w:rsidRPr="00E20E1E">
              <w:rPr>
                <w:rFonts w:asciiTheme="majorHAnsi" w:hAnsiTheme="majorHAnsi" w:cstheme="majorHAnsi"/>
                <w:sz w:val="24"/>
                <w:szCs w:val="24"/>
              </w:rPr>
              <w:t>3</w:t>
            </w:r>
          </w:p>
        </w:tc>
        <w:tc>
          <w:tcPr>
            <w:tcW w:w="504" w:type="pct"/>
            <w:tcBorders>
              <w:top w:val="single" w:sz="18" w:space="0" w:color="auto"/>
              <w:bottom w:val="single" w:sz="2" w:space="0" w:color="BFBFBF" w:themeColor="background1" w:themeShade="BF"/>
            </w:tcBorders>
            <w:shd w:val="clear" w:color="auto" w:fill="DFDFDF" w:themeFill="background2" w:themeFillShade="E6"/>
            <w:vAlign w:val="center"/>
          </w:tcPr>
          <w:p w:rsidR="004046CC" w:rsidRPr="00E20E1E" w:rsidRDefault="004046CC" w:rsidP="00CA7719">
            <w:pPr>
              <w:jc w:val="center"/>
              <w:rPr>
                <w:rFonts w:asciiTheme="majorHAnsi" w:hAnsiTheme="majorHAnsi" w:cstheme="majorHAnsi"/>
                <w:sz w:val="24"/>
                <w:szCs w:val="24"/>
                <w:lang w:val="mn-MN"/>
              </w:rPr>
            </w:pPr>
            <w:r w:rsidRPr="00E20E1E">
              <w:rPr>
                <w:rFonts w:asciiTheme="majorHAnsi" w:hAnsiTheme="majorHAnsi" w:cstheme="majorHAnsi"/>
                <w:sz w:val="24"/>
                <w:szCs w:val="24"/>
                <w:lang w:val="mn-MN"/>
              </w:rPr>
              <w:t>4</w:t>
            </w:r>
          </w:p>
        </w:tc>
        <w:tc>
          <w:tcPr>
            <w:tcW w:w="605" w:type="pct"/>
            <w:tcBorders>
              <w:top w:val="single" w:sz="18" w:space="0" w:color="auto"/>
              <w:bottom w:val="single" w:sz="2" w:space="0" w:color="BFBFBF" w:themeColor="background1" w:themeShade="BF"/>
            </w:tcBorders>
            <w:shd w:val="clear" w:color="auto" w:fill="DFDFDF" w:themeFill="background2" w:themeFillShade="E6"/>
            <w:vAlign w:val="center"/>
          </w:tcPr>
          <w:p w:rsidR="004046CC" w:rsidRPr="00E20E1E" w:rsidRDefault="004046CC" w:rsidP="00CA7719">
            <w:pPr>
              <w:jc w:val="center"/>
              <w:rPr>
                <w:rFonts w:asciiTheme="majorHAnsi" w:hAnsiTheme="majorHAnsi" w:cstheme="majorHAnsi"/>
                <w:sz w:val="24"/>
                <w:szCs w:val="24"/>
                <w:lang w:val="mn-MN"/>
              </w:rPr>
            </w:pPr>
            <w:r w:rsidRPr="00E20E1E">
              <w:rPr>
                <w:rFonts w:asciiTheme="majorHAnsi" w:hAnsiTheme="majorHAnsi" w:cstheme="majorHAnsi"/>
                <w:sz w:val="24"/>
                <w:szCs w:val="24"/>
                <w:lang w:val="mn-MN"/>
              </w:rPr>
              <w:t>5</w:t>
            </w:r>
          </w:p>
        </w:tc>
        <w:tc>
          <w:tcPr>
            <w:tcW w:w="641" w:type="pct"/>
            <w:tcBorders>
              <w:top w:val="single" w:sz="18" w:space="0" w:color="auto"/>
              <w:bottom w:val="single" w:sz="2" w:space="0" w:color="BFBFBF" w:themeColor="background1" w:themeShade="BF"/>
              <w:right w:val="single" w:sz="2" w:space="0" w:color="auto"/>
            </w:tcBorders>
            <w:shd w:val="clear" w:color="auto" w:fill="DFDFDF" w:themeFill="background2" w:themeFillShade="E6"/>
            <w:vAlign w:val="center"/>
          </w:tcPr>
          <w:p w:rsidR="004046CC" w:rsidRPr="00E20E1E" w:rsidRDefault="004046CC" w:rsidP="00CA7719">
            <w:pPr>
              <w:jc w:val="center"/>
              <w:rPr>
                <w:rFonts w:asciiTheme="majorHAnsi" w:hAnsiTheme="majorHAnsi" w:cstheme="majorHAnsi"/>
                <w:sz w:val="24"/>
                <w:szCs w:val="24"/>
                <w:lang w:val="mn-MN"/>
              </w:rPr>
            </w:pPr>
            <w:r w:rsidRPr="00E20E1E">
              <w:rPr>
                <w:rFonts w:asciiTheme="majorHAnsi" w:hAnsiTheme="majorHAnsi" w:cstheme="majorHAnsi"/>
                <w:sz w:val="24"/>
                <w:szCs w:val="24"/>
                <w:lang w:val="mn-MN"/>
              </w:rPr>
              <w:t>6</w:t>
            </w:r>
          </w:p>
        </w:tc>
      </w:tr>
      <w:tr w:rsidR="00394CF1" w:rsidRPr="00E20E1E" w:rsidTr="0052496A">
        <w:trPr>
          <w:trHeight w:val="340"/>
        </w:trPr>
        <w:tc>
          <w:tcPr>
            <w:tcW w:w="1184" w:type="pct"/>
            <w:vMerge/>
            <w:tcBorders>
              <w:left w:val="single" w:sz="2" w:space="0" w:color="auto"/>
              <w:bottom w:val="single" w:sz="12" w:space="0" w:color="auto"/>
              <w:right w:val="single" w:sz="18" w:space="0" w:color="auto"/>
            </w:tcBorders>
            <w:vAlign w:val="center"/>
          </w:tcPr>
          <w:p w:rsidR="004046CC" w:rsidRPr="00E20E1E" w:rsidRDefault="004046CC" w:rsidP="00CA7719">
            <w:pPr>
              <w:jc w:val="center"/>
              <w:rPr>
                <w:rFonts w:asciiTheme="majorHAnsi" w:hAnsiTheme="majorHAnsi" w:cstheme="majorHAnsi"/>
                <w:sz w:val="24"/>
                <w:szCs w:val="24"/>
                <w:lang w:val="mn-MN"/>
              </w:rPr>
            </w:pPr>
          </w:p>
        </w:tc>
        <w:tc>
          <w:tcPr>
            <w:tcW w:w="561" w:type="pct"/>
            <w:tcBorders>
              <w:top w:val="single" w:sz="2" w:space="0" w:color="BFBFBF" w:themeColor="background1" w:themeShade="BF"/>
              <w:left w:val="single" w:sz="18" w:space="0" w:color="auto"/>
              <w:bottom w:val="single" w:sz="12" w:space="0" w:color="auto"/>
              <w:right w:val="single" w:sz="18" w:space="0" w:color="auto"/>
            </w:tcBorders>
            <w:vAlign w:val="center"/>
          </w:tcPr>
          <w:p w:rsidR="004046CC" w:rsidRPr="00E20E1E" w:rsidRDefault="00F13D4F" w:rsidP="00CA7719">
            <w:pPr>
              <w:jc w:val="center"/>
              <w:rPr>
                <w:rFonts w:asciiTheme="majorHAnsi" w:hAnsiTheme="majorHAnsi" w:cstheme="majorHAnsi"/>
                <w:szCs w:val="24"/>
                <w:lang w:val="mn-MN"/>
              </w:rPr>
            </w:pPr>
            <w:r w:rsidRPr="00E20E1E">
              <w:rPr>
                <w:rFonts w:asciiTheme="majorHAnsi" w:hAnsiTheme="majorHAnsi" w:cstheme="majorHAnsi"/>
                <w:szCs w:val="24"/>
                <w:lang w:val="mn-MN"/>
              </w:rPr>
              <w:t>Утга</w:t>
            </w:r>
          </w:p>
        </w:tc>
        <w:tc>
          <w:tcPr>
            <w:tcW w:w="502" w:type="pct"/>
            <w:tcBorders>
              <w:top w:val="single" w:sz="2" w:space="0" w:color="BFBFBF" w:themeColor="background1" w:themeShade="BF"/>
              <w:left w:val="single" w:sz="18" w:space="0" w:color="auto"/>
              <w:bottom w:val="single" w:sz="12" w:space="0" w:color="auto"/>
            </w:tcBorders>
            <w:vAlign w:val="center"/>
          </w:tcPr>
          <w:p w:rsidR="004046CC" w:rsidRPr="00E20E1E" w:rsidRDefault="00CA7719" w:rsidP="00CA7719">
            <w:pPr>
              <w:jc w:val="center"/>
              <w:rPr>
                <w:rFonts w:asciiTheme="majorHAnsi" w:hAnsiTheme="majorHAnsi" w:cstheme="majorHAnsi"/>
                <w:sz w:val="24"/>
                <w:szCs w:val="24"/>
                <w:lang w:val="mn-MN"/>
              </w:rPr>
            </w:pPr>
            <w:r w:rsidRPr="00E20E1E">
              <w:rPr>
                <w:rFonts w:asciiTheme="majorHAnsi" w:hAnsiTheme="majorHAnsi" w:cstheme="majorHAnsi"/>
                <w:sz w:val="24"/>
                <w:szCs w:val="24"/>
                <w:lang w:val="mn-MN"/>
              </w:rPr>
              <w:t>100</w:t>
            </w:r>
          </w:p>
        </w:tc>
        <w:tc>
          <w:tcPr>
            <w:tcW w:w="502" w:type="pct"/>
            <w:tcBorders>
              <w:top w:val="single" w:sz="2" w:space="0" w:color="BFBFBF" w:themeColor="background1" w:themeShade="BF"/>
              <w:bottom w:val="single" w:sz="12" w:space="0" w:color="auto"/>
            </w:tcBorders>
            <w:vAlign w:val="center"/>
          </w:tcPr>
          <w:p w:rsidR="004046CC" w:rsidRPr="00E20E1E" w:rsidRDefault="00CA7719" w:rsidP="00CA7719">
            <w:pPr>
              <w:jc w:val="center"/>
              <w:rPr>
                <w:rFonts w:asciiTheme="majorHAnsi" w:hAnsiTheme="majorHAnsi" w:cstheme="majorHAnsi"/>
                <w:sz w:val="24"/>
                <w:szCs w:val="24"/>
                <w:lang w:val="mn-MN"/>
              </w:rPr>
            </w:pPr>
            <w:r w:rsidRPr="00E20E1E">
              <w:rPr>
                <w:rFonts w:asciiTheme="majorHAnsi" w:hAnsiTheme="majorHAnsi" w:cstheme="majorHAnsi"/>
                <w:sz w:val="24"/>
                <w:szCs w:val="24"/>
                <w:lang w:val="mn-MN"/>
              </w:rPr>
              <w:t>200</w:t>
            </w:r>
          </w:p>
        </w:tc>
        <w:tc>
          <w:tcPr>
            <w:tcW w:w="502" w:type="pct"/>
            <w:tcBorders>
              <w:top w:val="single" w:sz="2" w:space="0" w:color="BFBFBF" w:themeColor="background1" w:themeShade="BF"/>
              <w:bottom w:val="single" w:sz="12" w:space="0" w:color="auto"/>
            </w:tcBorders>
            <w:vAlign w:val="center"/>
          </w:tcPr>
          <w:p w:rsidR="004046CC" w:rsidRPr="00E20E1E" w:rsidRDefault="00CA7719" w:rsidP="00CA7719">
            <w:pPr>
              <w:jc w:val="center"/>
              <w:rPr>
                <w:rFonts w:asciiTheme="majorHAnsi" w:hAnsiTheme="majorHAnsi" w:cstheme="majorHAnsi"/>
                <w:sz w:val="24"/>
                <w:szCs w:val="24"/>
                <w:lang w:val="mn-MN"/>
              </w:rPr>
            </w:pPr>
            <w:r w:rsidRPr="00E20E1E">
              <w:rPr>
                <w:rFonts w:asciiTheme="majorHAnsi" w:hAnsiTheme="majorHAnsi" w:cstheme="majorHAnsi"/>
                <w:sz w:val="24"/>
                <w:szCs w:val="24"/>
                <w:lang w:val="mn-MN"/>
              </w:rPr>
              <w:t>300</w:t>
            </w:r>
          </w:p>
        </w:tc>
        <w:tc>
          <w:tcPr>
            <w:tcW w:w="504" w:type="pct"/>
            <w:tcBorders>
              <w:top w:val="single" w:sz="2" w:space="0" w:color="BFBFBF" w:themeColor="background1" w:themeShade="BF"/>
              <w:bottom w:val="single" w:sz="12" w:space="0" w:color="auto"/>
            </w:tcBorders>
            <w:vAlign w:val="center"/>
          </w:tcPr>
          <w:p w:rsidR="004046CC" w:rsidRPr="00E20E1E" w:rsidRDefault="004046CC" w:rsidP="00CA7719">
            <w:pPr>
              <w:jc w:val="center"/>
              <w:rPr>
                <w:rFonts w:asciiTheme="majorHAnsi" w:hAnsiTheme="majorHAnsi" w:cstheme="majorHAnsi"/>
                <w:sz w:val="24"/>
                <w:szCs w:val="24"/>
                <w:lang w:val="mn-MN"/>
              </w:rPr>
            </w:pPr>
          </w:p>
        </w:tc>
        <w:tc>
          <w:tcPr>
            <w:tcW w:w="605" w:type="pct"/>
            <w:tcBorders>
              <w:top w:val="single" w:sz="2" w:space="0" w:color="BFBFBF" w:themeColor="background1" w:themeShade="BF"/>
              <w:bottom w:val="single" w:sz="12" w:space="0" w:color="auto"/>
            </w:tcBorders>
            <w:vAlign w:val="center"/>
          </w:tcPr>
          <w:p w:rsidR="004046CC" w:rsidRPr="00E20E1E" w:rsidRDefault="004046CC" w:rsidP="00CA7719">
            <w:pPr>
              <w:jc w:val="center"/>
              <w:rPr>
                <w:rFonts w:asciiTheme="majorHAnsi" w:hAnsiTheme="majorHAnsi" w:cstheme="majorHAnsi"/>
                <w:sz w:val="24"/>
                <w:szCs w:val="24"/>
                <w:lang w:val="mn-MN"/>
              </w:rPr>
            </w:pPr>
          </w:p>
        </w:tc>
        <w:tc>
          <w:tcPr>
            <w:tcW w:w="641" w:type="pct"/>
            <w:tcBorders>
              <w:top w:val="single" w:sz="2" w:space="0" w:color="BFBFBF" w:themeColor="background1" w:themeShade="BF"/>
              <w:bottom w:val="single" w:sz="12" w:space="0" w:color="auto"/>
              <w:right w:val="single" w:sz="2" w:space="0" w:color="auto"/>
            </w:tcBorders>
            <w:vAlign w:val="center"/>
          </w:tcPr>
          <w:p w:rsidR="004046CC" w:rsidRPr="00E20E1E" w:rsidRDefault="004046CC" w:rsidP="00CA7719">
            <w:pPr>
              <w:jc w:val="center"/>
              <w:rPr>
                <w:rFonts w:asciiTheme="majorHAnsi" w:hAnsiTheme="majorHAnsi" w:cstheme="majorHAnsi"/>
                <w:sz w:val="24"/>
                <w:szCs w:val="24"/>
                <w:lang w:val="mn-MN"/>
              </w:rPr>
            </w:pPr>
          </w:p>
        </w:tc>
      </w:tr>
      <w:tr w:rsidR="00394CF1" w:rsidRPr="00E20E1E" w:rsidTr="0052496A">
        <w:trPr>
          <w:trHeight w:val="340"/>
        </w:trPr>
        <w:tc>
          <w:tcPr>
            <w:tcW w:w="1184" w:type="pct"/>
            <w:vMerge w:val="restart"/>
            <w:tcBorders>
              <w:top w:val="single" w:sz="18" w:space="0" w:color="auto"/>
              <w:left w:val="single" w:sz="2" w:space="0" w:color="auto"/>
              <w:right w:val="single" w:sz="18" w:space="0" w:color="auto"/>
            </w:tcBorders>
            <w:vAlign w:val="center"/>
          </w:tcPr>
          <w:p w:rsidR="004046CC" w:rsidRPr="00E20E1E" w:rsidRDefault="004046CC" w:rsidP="00CA7719">
            <w:pPr>
              <w:jc w:val="center"/>
              <w:rPr>
                <w:rFonts w:asciiTheme="majorHAnsi" w:hAnsiTheme="majorHAnsi" w:cstheme="majorHAnsi"/>
                <w:sz w:val="24"/>
                <w:szCs w:val="24"/>
                <w:lang w:val="mn-MN"/>
              </w:rPr>
            </w:pPr>
            <w:r w:rsidRPr="00E20E1E">
              <w:rPr>
                <w:rStyle w:val="Code"/>
                <w:rFonts w:asciiTheme="majorHAnsi" w:hAnsiTheme="majorHAnsi" w:cstheme="majorHAnsi"/>
                <w:sz w:val="24"/>
                <w:szCs w:val="24"/>
                <w:lang w:val="mn-MN"/>
              </w:rPr>
              <w:t>ХАЯГ2</w:t>
            </w:r>
          </w:p>
        </w:tc>
        <w:tc>
          <w:tcPr>
            <w:tcW w:w="561" w:type="pct"/>
            <w:tcBorders>
              <w:top w:val="single" w:sz="18" w:space="0" w:color="auto"/>
              <w:left w:val="single" w:sz="18" w:space="0" w:color="auto"/>
              <w:bottom w:val="single" w:sz="2" w:space="0" w:color="BFBFBF" w:themeColor="background1" w:themeShade="BF"/>
              <w:right w:val="single" w:sz="18" w:space="0" w:color="auto"/>
            </w:tcBorders>
            <w:shd w:val="clear" w:color="auto" w:fill="DFDFDF" w:themeFill="background2" w:themeFillShade="E6"/>
            <w:vAlign w:val="center"/>
          </w:tcPr>
          <w:p w:rsidR="004046CC" w:rsidRPr="00E20E1E" w:rsidRDefault="00CA7719" w:rsidP="00CA7719">
            <w:pPr>
              <w:jc w:val="center"/>
              <w:rPr>
                <w:rFonts w:asciiTheme="majorHAnsi" w:hAnsiTheme="majorHAnsi" w:cstheme="majorHAnsi"/>
                <w:szCs w:val="24"/>
              </w:rPr>
            </w:pPr>
            <w:r w:rsidRPr="00E20E1E">
              <w:rPr>
                <w:rFonts w:asciiTheme="majorHAnsi" w:hAnsiTheme="majorHAnsi" w:cstheme="majorHAnsi"/>
                <w:szCs w:val="24"/>
                <w:lang w:val="mn-MN"/>
              </w:rPr>
              <w:t>Түлхүүр</w:t>
            </w:r>
          </w:p>
        </w:tc>
        <w:tc>
          <w:tcPr>
            <w:tcW w:w="502" w:type="pct"/>
            <w:tcBorders>
              <w:top w:val="single" w:sz="18" w:space="0" w:color="auto"/>
              <w:left w:val="single" w:sz="18" w:space="0" w:color="auto"/>
              <w:bottom w:val="single" w:sz="2" w:space="0" w:color="BFBFBF" w:themeColor="background1" w:themeShade="BF"/>
            </w:tcBorders>
            <w:shd w:val="clear" w:color="auto" w:fill="DFDFDF" w:themeFill="background2" w:themeFillShade="E6"/>
            <w:vAlign w:val="center"/>
          </w:tcPr>
          <w:p w:rsidR="004046CC" w:rsidRPr="00E20E1E" w:rsidRDefault="004046CC" w:rsidP="00CA7719">
            <w:pPr>
              <w:jc w:val="center"/>
              <w:rPr>
                <w:rFonts w:asciiTheme="majorHAnsi" w:hAnsiTheme="majorHAnsi" w:cstheme="majorHAnsi"/>
                <w:sz w:val="24"/>
                <w:szCs w:val="24"/>
              </w:rPr>
            </w:pPr>
            <w:r w:rsidRPr="00E20E1E">
              <w:rPr>
                <w:rFonts w:asciiTheme="majorHAnsi" w:hAnsiTheme="majorHAnsi" w:cstheme="majorHAnsi"/>
                <w:sz w:val="24"/>
                <w:szCs w:val="24"/>
              </w:rPr>
              <w:t>A</w:t>
            </w:r>
          </w:p>
        </w:tc>
        <w:tc>
          <w:tcPr>
            <w:tcW w:w="502" w:type="pct"/>
            <w:tcBorders>
              <w:top w:val="single" w:sz="18" w:space="0" w:color="auto"/>
              <w:bottom w:val="single" w:sz="2" w:space="0" w:color="BFBFBF" w:themeColor="background1" w:themeShade="BF"/>
            </w:tcBorders>
            <w:shd w:val="clear" w:color="auto" w:fill="DFDFDF" w:themeFill="background2" w:themeFillShade="E6"/>
            <w:vAlign w:val="center"/>
          </w:tcPr>
          <w:p w:rsidR="004046CC" w:rsidRPr="00E20E1E" w:rsidRDefault="004046CC" w:rsidP="00CA7719">
            <w:pPr>
              <w:jc w:val="center"/>
              <w:rPr>
                <w:rFonts w:asciiTheme="majorHAnsi" w:hAnsiTheme="majorHAnsi" w:cstheme="majorHAnsi"/>
                <w:sz w:val="24"/>
                <w:szCs w:val="24"/>
              </w:rPr>
            </w:pPr>
            <w:r w:rsidRPr="00E20E1E">
              <w:rPr>
                <w:rFonts w:asciiTheme="majorHAnsi" w:hAnsiTheme="majorHAnsi" w:cstheme="majorHAnsi"/>
                <w:sz w:val="24"/>
                <w:szCs w:val="24"/>
              </w:rPr>
              <w:t>B</w:t>
            </w:r>
          </w:p>
        </w:tc>
        <w:tc>
          <w:tcPr>
            <w:tcW w:w="502" w:type="pct"/>
            <w:tcBorders>
              <w:top w:val="single" w:sz="18" w:space="0" w:color="auto"/>
              <w:bottom w:val="single" w:sz="2" w:space="0" w:color="BFBFBF" w:themeColor="background1" w:themeShade="BF"/>
            </w:tcBorders>
            <w:shd w:val="clear" w:color="auto" w:fill="DFDFDF" w:themeFill="background2" w:themeFillShade="E6"/>
            <w:vAlign w:val="center"/>
          </w:tcPr>
          <w:p w:rsidR="004046CC" w:rsidRPr="00E20E1E" w:rsidRDefault="004046CC" w:rsidP="00CA7719">
            <w:pPr>
              <w:jc w:val="center"/>
              <w:rPr>
                <w:rFonts w:asciiTheme="majorHAnsi" w:hAnsiTheme="majorHAnsi" w:cstheme="majorHAnsi"/>
                <w:sz w:val="24"/>
                <w:szCs w:val="24"/>
                <w:lang w:val="mn-MN"/>
              </w:rPr>
            </w:pPr>
          </w:p>
        </w:tc>
        <w:tc>
          <w:tcPr>
            <w:tcW w:w="504" w:type="pct"/>
            <w:tcBorders>
              <w:top w:val="single" w:sz="18" w:space="0" w:color="auto"/>
              <w:bottom w:val="single" w:sz="2" w:space="0" w:color="BFBFBF" w:themeColor="background1" w:themeShade="BF"/>
            </w:tcBorders>
            <w:shd w:val="clear" w:color="auto" w:fill="DFDFDF" w:themeFill="background2" w:themeFillShade="E6"/>
            <w:vAlign w:val="center"/>
          </w:tcPr>
          <w:p w:rsidR="004046CC" w:rsidRPr="00E20E1E" w:rsidRDefault="004046CC" w:rsidP="00CA7719">
            <w:pPr>
              <w:jc w:val="center"/>
              <w:rPr>
                <w:rFonts w:asciiTheme="majorHAnsi" w:hAnsiTheme="majorHAnsi" w:cstheme="majorHAnsi"/>
                <w:sz w:val="24"/>
                <w:szCs w:val="24"/>
                <w:lang w:val="mn-MN"/>
              </w:rPr>
            </w:pPr>
          </w:p>
        </w:tc>
        <w:tc>
          <w:tcPr>
            <w:tcW w:w="605" w:type="pct"/>
            <w:tcBorders>
              <w:top w:val="single" w:sz="18" w:space="0" w:color="auto"/>
              <w:bottom w:val="single" w:sz="2" w:space="0" w:color="BFBFBF" w:themeColor="background1" w:themeShade="BF"/>
            </w:tcBorders>
            <w:shd w:val="clear" w:color="auto" w:fill="DFDFDF" w:themeFill="background2" w:themeFillShade="E6"/>
            <w:vAlign w:val="center"/>
          </w:tcPr>
          <w:p w:rsidR="004046CC" w:rsidRPr="00E20E1E" w:rsidRDefault="004046CC" w:rsidP="00CA7719">
            <w:pPr>
              <w:jc w:val="center"/>
              <w:rPr>
                <w:rFonts w:asciiTheme="majorHAnsi" w:hAnsiTheme="majorHAnsi" w:cstheme="majorHAnsi"/>
                <w:sz w:val="24"/>
                <w:szCs w:val="24"/>
                <w:lang w:val="mn-MN"/>
              </w:rPr>
            </w:pPr>
          </w:p>
        </w:tc>
        <w:tc>
          <w:tcPr>
            <w:tcW w:w="641" w:type="pct"/>
            <w:tcBorders>
              <w:top w:val="single" w:sz="18" w:space="0" w:color="auto"/>
              <w:bottom w:val="single" w:sz="2" w:space="0" w:color="BFBFBF" w:themeColor="background1" w:themeShade="BF"/>
              <w:right w:val="single" w:sz="2" w:space="0" w:color="auto"/>
            </w:tcBorders>
            <w:shd w:val="clear" w:color="auto" w:fill="DFDFDF" w:themeFill="background2" w:themeFillShade="E6"/>
            <w:vAlign w:val="center"/>
          </w:tcPr>
          <w:p w:rsidR="004046CC" w:rsidRPr="00E20E1E" w:rsidRDefault="004046CC" w:rsidP="00CA7719">
            <w:pPr>
              <w:jc w:val="center"/>
              <w:rPr>
                <w:rFonts w:asciiTheme="majorHAnsi" w:hAnsiTheme="majorHAnsi" w:cstheme="majorHAnsi"/>
                <w:sz w:val="24"/>
                <w:szCs w:val="24"/>
                <w:lang w:val="mn-MN"/>
              </w:rPr>
            </w:pPr>
          </w:p>
        </w:tc>
      </w:tr>
      <w:tr w:rsidR="00394CF1" w:rsidRPr="00E20E1E" w:rsidTr="0052496A">
        <w:trPr>
          <w:trHeight w:val="340"/>
        </w:trPr>
        <w:tc>
          <w:tcPr>
            <w:tcW w:w="1184" w:type="pct"/>
            <w:vMerge/>
            <w:tcBorders>
              <w:left w:val="single" w:sz="2" w:space="0" w:color="auto"/>
              <w:bottom w:val="single" w:sz="2" w:space="0" w:color="auto"/>
              <w:right w:val="single" w:sz="18" w:space="0" w:color="auto"/>
            </w:tcBorders>
            <w:vAlign w:val="center"/>
          </w:tcPr>
          <w:p w:rsidR="004046CC" w:rsidRPr="00E20E1E" w:rsidRDefault="004046CC" w:rsidP="00CA7719">
            <w:pPr>
              <w:jc w:val="center"/>
              <w:rPr>
                <w:rFonts w:asciiTheme="majorHAnsi" w:hAnsiTheme="majorHAnsi" w:cstheme="majorHAnsi"/>
                <w:sz w:val="24"/>
                <w:szCs w:val="24"/>
                <w:lang w:val="mn-MN"/>
              </w:rPr>
            </w:pPr>
          </w:p>
        </w:tc>
        <w:tc>
          <w:tcPr>
            <w:tcW w:w="561" w:type="pct"/>
            <w:tcBorders>
              <w:top w:val="single" w:sz="2" w:space="0" w:color="BFBFBF" w:themeColor="background1" w:themeShade="BF"/>
              <w:left w:val="single" w:sz="18" w:space="0" w:color="auto"/>
              <w:bottom w:val="single" w:sz="2" w:space="0" w:color="auto"/>
              <w:right w:val="single" w:sz="18" w:space="0" w:color="auto"/>
            </w:tcBorders>
            <w:vAlign w:val="center"/>
          </w:tcPr>
          <w:p w:rsidR="004046CC" w:rsidRPr="00E20E1E" w:rsidRDefault="00F13D4F" w:rsidP="00CA7719">
            <w:pPr>
              <w:jc w:val="center"/>
              <w:rPr>
                <w:rFonts w:asciiTheme="majorHAnsi" w:hAnsiTheme="majorHAnsi" w:cstheme="majorHAnsi"/>
                <w:szCs w:val="24"/>
                <w:lang w:val="mn-MN"/>
              </w:rPr>
            </w:pPr>
            <w:r w:rsidRPr="00E20E1E">
              <w:rPr>
                <w:rFonts w:asciiTheme="majorHAnsi" w:hAnsiTheme="majorHAnsi" w:cstheme="majorHAnsi"/>
                <w:szCs w:val="24"/>
                <w:lang w:val="mn-MN"/>
              </w:rPr>
              <w:t>Утга</w:t>
            </w:r>
          </w:p>
        </w:tc>
        <w:tc>
          <w:tcPr>
            <w:tcW w:w="502" w:type="pct"/>
            <w:tcBorders>
              <w:top w:val="single" w:sz="2" w:space="0" w:color="BFBFBF" w:themeColor="background1" w:themeShade="BF"/>
              <w:left w:val="single" w:sz="18" w:space="0" w:color="auto"/>
              <w:bottom w:val="single" w:sz="2" w:space="0" w:color="auto"/>
            </w:tcBorders>
            <w:vAlign w:val="center"/>
          </w:tcPr>
          <w:p w:rsidR="004046CC" w:rsidRPr="00E20E1E" w:rsidRDefault="00CA7719" w:rsidP="00CA7719">
            <w:pPr>
              <w:jc w:val="center"/>
              <w:rPr>
                <w:rFonts w:asciiTheme="majorHAnsi" w:hAnsiTheme="majorHAnsi" w:cstheme="majorHAnsi"/>
                <w:sz w:val="24"/>
                <w:szCs w:val="24"/>
                <w:lang w:val="mn-MN"/>
              </w:rPr>
            </w:pPr>
            <w:r w:rsidRPr="00E20E1E">
              <w:rPr>
                <w:rFonts w:asciiTheme="majorHAnsi" w:hAnsiTheme="majorHAnsi" w:cstheme="majorHAnsi"/>
                <w:sz w:val="24"/>
                <w:szCs w:val="24"/>
                <w:lang w:val="mn-MN"/>
              </w:rPr>
              <w:t>20</w:t>
            </w:r>
          </w:p>
        </w:tc>
        <w:tc>
          <w:tcPr>
            <w:tcW w:w="502" w:type="pct"/>
            <w:tcBorders>
              <w:top w:val="single" w:sz="2" w:space="0" w:color="BFBFBF" w:themeColor="background1" w:themeShade="BF"/>
              <w:bottom w:val="single" w:sz="2" w:space="0" w:color="auto"/>
            </w:tcBorders>
            <w:vAlign w:val="center"/>
          </w:tcPr>
          <w:p w:rsidR="004046CC" w:rsidRPr="00E20E1E" w:rsidRDefault="00CA7719" w:rsidP="00CA7719">
            <w:pPr>
              <w:jc w:val="center"/>
              <w:rPr>
                <w:rFonts w:asciiTheme="majorHAnsi" w:hAnsiTheme="majorHAnsi" w:cstheme="majorHAnsi"/>
                <w:sz w:val="24"/>
                <w:szCs w:val="24"/>
                <w:lang w:val="mn-MN"/>
              </w:rPr>
            </w:pPr>
            <w:r w:rsidRPr="00E20E1E">
              <w:rPr>
                <w:rFonts w:asciiTheme="majorHAnsi" w:hAnsiTheme="majorHAnsi" w:cstheme="majorHAnsi"/>
                <w:sz w:val="24"/>
                <w:szCs w:val="24"/>
                <w:lang w:val="mn-MN"/>
              </w:rPr>
              <w:t>30</w:t>
            </w:r>
          </w:p>
        </w:tc>
        <w:tc>
          <w:tcPr>
            <w:tcW w:w="502" w:type="pct"/>
            <w:tcBorders>
              <w:top w:val="single" w:sz="2" w:space="0" w:color="BFBFBF" w:themeColor="background1" w:themeShade="BF"/>
              <w:bottom w:val="single" w:sz="2" w:space="0" w:color="auto"/>
            </w:tcBorders>
            <w:vAlign w:val="center"/>
          </w:tcPr>
          <w:p w:rsidR="004046CC" w:rsidRPr="00E20E1E" w:rsidRDefault="004046CC" w:rsidP="00CA7719">
            <w:pPr>
              <w:jc w:val="center"/>
              <w:rPr>
                <w:rFonts w:asciiTheme="majorHAnsi" w:hAnsiTheme="majorHAnsi" w:cstheme="majorHAnsi"/>
                <w:sz w:val="24"/>
                <w:szCs w:val="24"/>
                <w:lang w:val="mn-MN"/>
              </w:rPr>
            </w:pPr>
          </w:p>
        </w:tc>
        <w:tc>
          <w:tcPr>
            <w:tcW w:w="504" w:type="pct"/>
            <w:tcBorders>
              <w:top w:val="single" w:sz="2" w:space="0" w:color="BFBFBF" w:themeColor="background1" w:themeShade="BF"/>
              <w:bottom w:val="single" w:sz="2" w:space="0" w:color="auto"/>
            </w:tcBorders>
            <w:vAlign w:val="center"/>
          </w:tcPr>
          <w:p w:rsidR="004046CC" w:rsidRPr="00E20E1E" w:rsidRDefault="004046CC" w:rsidP="00CA7719">
            <w:pPr>
              <w:jc w:val="center"/>
              <w:rPr>
                <w:rFonts w:asciiTheme="majorHAnsi" w:hAnsiTheme="majorHAnsi" w:cstheme="majorHAnsi"/>
                <w:sz w:val="24"/>
                <w:szCs w:val="24"/>
                <w:lang w:val="mn-MN"/>
              </w:rPr>
            </w:pPr>
          </w:p>
        </w:tc>
        <w:tc>
          <w:tcPr>
            <w:tcW w:w="605" w:type="pct"/>
            <w:tcBorders>
              <w:top w:val="single" w:sz="2" w:space="0" w:color="BFBFBF" w:themeColor="background1" w:themeShade="BF"/>
              <w:bottom w:val="single" w:sz="2" w:space="0" w:color="auto"/>
            </w:tcBorders>
            <w:vAlign w:val="center"/>
          </w:tcPr>
          <w:p w:rsidR="004046CC" w:rsidRPr="00E20E1E" w:rsidRDefault="004046CC" w:rsidP="00CA7719">
            <w:pPr>
              <w:jc w:val="center"/>
              <w:rPr>
                <w:rFonts w:asciiTheme="majorHAnsi" w:hAnsiTheme="majorHAnsi" w:cstheme="majorHAnsi"/>
                <w:sz w:val="24"/>
                <w:szCs w:val="24"/>
                <w:lang w:val="mn-MN"/>
              </w:rPr>
            </w:pPr>
          </w:p>
        </w:tc>
        <w:tc>
          <w:tcPr>
            <w:tcW w:w="641" w:type="pct"/>
            <w:tcBorders>
              <w:top w:val="single" w:sz="2" w:space="0" w:color="BFBFBF" w:themeColor="background1" w:themeShade="BF"/>
              <w:bottom w:val="single" w:sz="2" w:space="0" w:color="auto"/>
              <w:right w:val="single" w:sz="2" w:space="0" w:color="auto"/>
            </w:tcBorders>
            <w:vAlign w:val="center"/>
          </w:tcPr>
          <w:p w:rsidR="004046CC" w:rsidRPr="00E20E1E" w:rsidRDefault="004046CC" w:rsidP="00155850">
            <w:pPr>
              <w:keepNext/>
              <w:rPr>
                <w:rFonts w:asciiTheme="majorHAnsi" w:hAnsiTheme="majorHAnsi" w:cstheme="majorHAnsi"/>
                <w:lang w:val="mn-MN"/>
              </w:rPr>
            </w:pPr>
          </w:p>
        </w:tc>
      </w:tr>
    </w:tbl>
    <w:p w:rsidR="005D2F0B" w:rsidRPr="00E20E1E" w:rsidRDefault="005D2F0B" w:rsidP="005D2F0B">
      <w:pPr>
        <w:rPr>
          <w:rFonts w:asciiTheme="majorHAnsi" w:hAnsiTheme="majorHAnsi" w:cstheme="majorHAnsi"/>
        </w:rPr>
      </w:pPr>
    </w:p>
    <w:p w:rsidR="005D2F0B" w:rsidRPr="00E20E1E" w:rsidRDefault="005D2F0B" w:rsidP="00380970">
      <w:pPr>
        <w:pStyle w:val="ListParagraph"/>
        <w:numPr>
          <w:ilvl w:val="0"/>
          <w:numId w:val="16"/>
        </w:numPr>
        <w:rPr>
          <w:rFonts w:asciiTheme="majorHAnsi" w:hAnsiTheme="majorHAnsi" w:cstheme="majorHAnsi"/>
        </w:rPr>
      </w:pPr>
      <w:r w:rsidRPr="00E20E1E">
        <w:rPr>
          <w:rStyle w:val="Code"/>
          <w:rFonts w:asciiTheme="majorHAnsi" w:hAnsiTheme="majorHAnsi" w:cstheme="majorHAnsi"/>
          <w:lang w:val="mn-MN"/>
        </w:rPr>
        <w:t>“</w:t>
      </w:r>
      <w:r w:rsidRPr="00E20E1E">
        <w:rPr>
          <w:rStyle w:val="Code"/>
          <w:rFonts w:asciiTheme="majorHAnsi" w:hAnsiTheme="majorHAnsi" w:cstheme="majorHAnsi"/>
        </w:rPr>
        <w:t>A</w:t>
      </w:r>
      <w:r w:rsidRPr="00E20E1E">
        <w:rPr>
          <w:rStyle w:val="Code"/>
          <w:rFonts w:asciiTheme="majorHAnsi" w:hAnsiTheme="majorHAnsi" w:cstheme="majorHAnsi"/>
          <w:lang w:val="mn-MN"/>
        </w:rPr>
        <w:t>”</w:t>
      </w:r>
      <w:r w:rsidRPr="00E20E1E">
        <w:rPr>
          <w:rFonts w:asciiTheme="majorHAnsi" w:hAnsiTheme="majorHAnsi" w:cstheme="majorHAnsi"/>
          <w:lang w:val="mn-MN"/>
        </w:rPr>
        <w:t xml:space="preserve"> хувьсагчид хандах бол </w:t>
      </w:r>
      <w:r w:rsidRPr="00E20E1E">
        <w:rPr>
          <w:rStyle w:val="Code"/>
          <w:rFonts w:asciiTheme="majorHAnsi" w:hAnsiTheme="majorHAnsi" w:cstheme="majorHAnsi"/>
        </w:rPr>
        <w:t>САНАХ ОЙ</w:t>
      </w:r>
      <w:r w:rsidRPr="00E20E1E">
        <w:rPr>
          <w:rFonts w:asciiTheme="majorHAnsi" w:hAnsiTheme="majorHAnsi" w:cstheme="majorHAnsi"/>
          <w:lang w:val="mn-MN"/>
        </w:rPr>
        <w:t xml:space="preserve">-оос </w:t>
      </w:r>
      <w:r w:rsidRPr="00E20E1E">
        <w:rPr>
          <w:rStyle w:val="Code"/>
          <w:rFonts w:asciiTheme="majorHAnsi" w:hAnsiTheme="majorHAnsi" w:cstheme="majorHAnsi"/>
        </w:rPr>
        <w:t>“А”</w:t>
      </w:r>
      <w:r w:rsidRPr="00E20E1E">
        <w:rPr>
          <w:rFonts w:asciiTheme="majorHAnsi" w:hAnsiTheme="majorHAnsi" w:cstheme="majorHAnsi"/>
        </w:rPr>
        <w:t xml:space="preserve"> </w:t>
      </w:r>
      <w:r w:rsidR="005B702B">
        <w:rPr>
          <w:rFonts w:asciiTheme="majorHAnsi" w:hAnsiTheme="majorHAnsi" w:cstheme="majorHAnsi"/>
          <w:lang w:val="mn-MN"/>
        </w:rPr>
        <w:t>түлхүүртэй</w:t>
      </w:r>
      <w:r w:rsidRPr="00E20E1E">
        <w:rPr>
          <w:rFonts w:asciiTheme="majorHAnsi" w:hAnsiTheme="majorHAnsi" w:cstheme="majorHAnsi"/>
          <w:lang w:val="mn-MN"/>
        </w:rPr>
        <w:t xml:space="preserve"> </w:t>
      </w:r>
      <w:r w:rsidR="0091754F">
        <w:rPr>
          <w:rFonts w:asciiTheme="majorHAnsi" w:hAnsiTheme="majorHAnsi" w:cstheme="majorHAnsi"/>
          <w:lang w:val="mn-MN"/>
        </w:rPr>
        <w:t>элемент</w:t>
      </w:r>
      <w:r w:rsidRPr="00E20E1E">
        <w:rPr>
          <w:rFonts w:asciiTheme="majorHAnsi" w:hAnsiTheme="majorHAnsi" w:cstheme="majorHAnsi"/>
          <w:lang w:val="mn-MN"/>
        </w:rPr>
        <w:t xml:space="preserve">ийг авна.  Өөрөөр хэлбэл </w:t>
      </w:r>
      <w:r w:rsidRPr="00E20E1E">
        <w:rPr>
          <w:rStyle w:val="Code"/>
          <w:rFonts w:asciiTheme="majorHAnsi" w:hAnsiTheme="majorHAnsi" w:cstheme="majorHAnsi"/>
        </w:rPr>
        <w:t>САНАХ ОЙ -&gt; A</w:t>
      </w:r>
      <w:r w:rsidRPr="00E20E1E">
        <w:rPr>
          <w:rFonts w:asciiTheme="majorHAnsi" w:hAnsiTheme="majorHAnsi" w:cstheme="majorHAnsi"/>
          <w:lang w:val="mn-MN"/>
        </w:rPr>
        <w:t xml:space="preserve"> гэж илэрхийлэгдэнэ.</w:t>
      </w:r>
    </w:p>
    <w:p w:rsidR="005D2F0B" w:rsidRPr="00E20E1E" w:rsidRDefault="005D2F0B" w:rsidP="00380970">
      <w:pPr>
        <w:pStyle w:val="ListParagraph"/>
        <w:numPr>
          <w:ilvl w:val="0"/>
          <w:numId w:val="16"/>
        </w:numPr>
        <w:rPr>
          <w:rFonts w:asciiTheme="majorHAnsi" w:hAnsiTheme="majorHAnsi" w:cstheme="majorHAnsi"/>
        </w:rPr>
      </w:pPr>
      <w:r w:rsidRPr="00E20E1E">
        <w:rPr>
          <w:rStyle w:val="Code"/>
          <w:rFonts w:asciiTheme="majorHAnsi" w:hAnsiTheme="majorHAnsi" w:cstheme="majorHAnsi"/>
          <w:lang w:val="mn-MN"/>
        </w:rPr>
        <w:t>“</w:t>
      </w:r>
      <w:r w:rsidRPr="00E20E1E">
        <w:rPr>
          <w:rStyle w:val="Code"/>
          <w:rFonts w:asciiTheme="majorHAnsi" w:hAnsiTheme="majorHAnsi" w:cstheme="majorHAnsi"/>
        </w:rPr>
        <w:t>B</w:t>
      </w:r>
      <w:r w:rsidRPr="00E20E1E">
        <w:rPr>
          <w:rStyle w:val="Code"/>
          <w:rFonts w:asciiTheme="majorHAnsi" w:hAnsiTheme="majorHAnsi" w:cstheme="majorHAnsi"/>
          <w:lang w:val="mn-MN"/>
        </w:rPr>
        <w:t>”</w:t>
      </w:r>
      <w:r w:rsidRPr="00E20E1E">
        <w:rPr>
          <w:rFonts w:asciiTheme="majorHAnsi" w:hAnsiTheme="majorHAnsi" w:cstheme="majorHAnsi"/>
          <w:lang w:val="mn-MN"/>
        </w:rPr>
        <w:t xml:space="preserve"> хувьсагчид хандах бол </w:t>
      </w:r>
      <w:r w:rsidRPr="00E20E1E">
        <w:rPr>
          <w:rStyle w:val="Code"/>
          <w:rFonts w:asciiTheme="majorHAnsi" w:hAnsiTheme="majorHAnsi" w:cstheme="majorHAnsi"/>
        </w:rPr>
        <w:t>САНАХ ОЙ</w:t>
      </w:r>
      <w:r w:rsidRPr="00E20E1E">
        <w:rPr>
          <w:rFonts w:asciiTheme="majorHAnsi" w:hAnsiTheme="majorHAnsi" w:cstheme="majorHAnsi"/>
          <w:lang w:val="mn-MN"/>
        </w:rPr>
        <w:t xml:space="preserve">-оос </w:t>
      </w:r>
      <w:r w:rsidRPr="00E20E1E">
        <w:rPr>
          <w:rStyle w:val="Code"/>
          <w:rFonts w:asciiTheme="majorHAnsi" w:hAnsiTheme="majorHAnsi" w:cstheme="majorHAnsi"/>
        </w:rPr>
        <w:t>“B”</w:t>
      </w:r>
      <w:r w:rsidRPr="00E20E1E">
        <w:rPr>
          <w:rFonts w:asciiTheme="majorHAnsi" w:hAnsiTheme="majorHAnsi" w:cstheme="majorHAnsi"/>
        </w:rPr>
        <w:t xml:space="preserve"> </w:t>
      </w:r>
      <w:r w:rsidR="005B702B">
        <w:rPr>
          <w:rFonts w:asciiTheme="majorHAnsi" w:hAnsiTheme="majorHAnsi" w:cstheme="majorHAnsi"/>
          <w:lang w:val="mn-MN"/>
        </w:rPr>
        <w:t>түлхүүртэй</w:t>
      </w:r>
      <w:r w:rsidRPr="00E20E1E">
        <w:rPr>
          <w:rFonts w:asciiTheme="majorHAnsi" w:hAnsiTheme="majorHAnsi" w:cstheme="majorHAnsi"/>
          <w:lang w:val="mn-MN"/>
        </w:rPr>
        <w:t xml:space="preserve"> </w:t>
      </w:r>
      <w:r w:rsidR="0091754F">
        <w:rPr>
          <w:rFonts w:asciiTheme="majorHAnsi" w:hAnsiTheme="majorHAnsi" w:cstheme="majorHAnsi"/>
          <w:lang w:val="mn-MN"/>
        </w:rPr>
        <w:t>элемент</w:t>
      </w:r>
      <w:r w:rsidRPr="00E20E1E">
        <w:rPr>
          <w:rFonts w:asciiTheme="majorHAnsi" w:hAnsiTheme="majorHAnsi" w:cstheme="majorHAnsi"/>
          <w:lang w:val="mn-MN"/>
        </w:rPr>
        <w:t xml:space="preserve">ийг авна.  Өөрөөр хэлбэл </w:t>
      </w:r>
      <w:r w:rsidRPr="00E20E1E">
        <w:rPr>
          <w:rStyle w:val="Code"/>
          <w:rFonts w:asciiTheme="majorHAnsi" w:hAnsiTheme="majorHAnsi" w:cstheme="majorHAnsi"/>
        </w:rPr>
        <w:t>САНАХ ОЙ -&gt; B</w:t>
      </w:r>
      <w:r w:rsidRPr="00E20E1E">
        <w:rPr>
          <w:rFonts w:asciiTheme="majorHAnsi" w:hAnsiTheme="majorHAnsi" w:cstheme="majorHAnsi"/>
          <w:lang w:val="mn-MN"/>
        </w:rPr>
        <w:t xml:space="preserve"> гэж илэрхийлэгдэнэ.</w:t>
      </w:r>
    </w:p>
    <w:p w:rsidR="005D2F0B" w:rsidRPr="00E20E1E" w:rsidRDefault="005D2F0B" w:rsidP="00380970">
      <w:pPr>
        <w:pStyle w:val="ListParagraph"/>
        <w:numPr>
          <w:ilvl w:val="0"/>
          <w:numId w:val="16"/>
        </w:numPr>
        <w:rPr>
          <w:rFonts w:asciiTheme="majorHAnsi" w:hAnsiTheme="majorHAnsi" w:cstheme="majorHAnsi"/>
          <w:lang w:val="mn-MN"/>
        </w:rPr>
      </w:pPr>
      <w:r w:rsidRPr="00E20E1E">
        <w:rPr>
          <w:rStyle w:val="Code"/>
          <w:rFonts w:asciiTheme="majorHAnsi" w:hAnsiTheme="majorHAnsi" w:cstheme="majorHAnsi"/>
          <w:lang w:val="mn-MN"/>
        </w:rPr>
        <w:t>“</w:t>
      </w:r>
      <w:r w:rsidRPr="00E20E1E">
        <w:rPr>
          <w:rStyle w:val="Code"/>
          <w:rFonts w:asciiTheme="majorHAnsi" w:hAnsiTheme="majorHAnsi" w:cstheme="majorHAnsi"/>
        </w:rPr>
        <w:t>MASSIV-&gt;1</w:t>
      </w:r>
      <w:r w:rsidRPr="00E20E1E">
        <w:rPr>
          <w:rStyle w:val="Code"/>
          <w:rFonts w:asciiTheme="majorHAnsi" w:hAnsiTheme="majorHAnsi" w:cstheme="majorHAnsi"/>
          <w:lang w:val="mn-MN"/>
        </w:rPr>
        <w:t>”</w:t>
      </w:r>
      <w:r w:rsidRPr="00E20E1E">
        <w:rPr>
          <w:rFonts w:asciiTheme="majorHAnsi" w:hAnsiTheme="majorHAnsi" w:cstheme="majorHAnsi"/>
          <w:lang w:val="mn-MN"/>
        </w:rPr>
        <w:t xml:space="preserve"> хувьсагчид хандах бол</w:t>
      </w:r>
      <w:r w:rsidRPr="00E20E1E">
        <w:rPr>
          <w:rFonts w:asciiTheme="majorHAnsi" w:hAnsiTheme="majorHAnsi" w:cstheme="majorHAnsi"/>
        </w:rPr>
        <w:t xml:space="preserve"> </w:t>
      </w:r>
      <w:r w:rsidRPr="00E20E1E">
        <w:rPr>
          <w:rFonts w:asciiTheme="majorHAnsi" w:hAnsiTheme="majorHAnsi" w:cstheme="majorHAnsi"/>
          <w:lang w:val="mn-MN"/>
        </w:rPr>
        <w:t xml:space="preserve">эхлээд </w:t>
      </w:r>
      <w:r w:rsidRPr="00E20E1E">
        <w:rPr>
          <w:rStyle w:val="Code"/>
          <w:rFonts w:asciiTheme="majorHAnsi" w:hAnsiTheme="majorHAnsi" w:cstheme="majorHAnsi"/>
        </w:rPr>
        <w:t>САНАХ ОЙ</w:t>
      </w:r>
      <w:r w:rsidRPr="00E20E1E">
        <w:rPr>
          <w:rFonts w:asciiTheme="majorHAnsi" w:hAnsiTheme="majorHAnsi" w:cstheme="majorHAnsi"/>
          <w:lang w:val="mn-MN"/>
        </w:rPr>
        <w:t xml:space="preserve">-оос </w:t>
      </w:r>
      <w:r w:rsidRPr="00E20E1E">
        <w:rPr>
          <w:rStyle w:val="Code"/>
          <w:rFonts w:asciiTheme="majorHAnsi" w:hAnsiTheme="majorHAnsi" w:cstheme="majorHAnsi"/>
        </w:rPr>
        <w:t>“MASSIV”</w:t>
      </w:r>
      <w:r w:rsidRPr="00E20E1E">
        <w:rPr>
          <w:rFonts w:asciiTheme="majorHAnsi" w:hAnsiTheme="majorHAnsi" w:cstheme="majorHAnsi"/>
        </w:rPr>
        <w:t xml:space="preserve"> </w:t>
      </w:r>
      <w:r w:rsidR="005B702B">
        <w:rPr>
          <w:rFonts w:asciiTheme="majorHAnsi" w:hAnsiTheme="majorHAnsi" w:cstheme="majorHAnsi"/>
          <w:lang w:val="mn-MN"/>
        </w:rPr>
        <w:t>түлхүүртэй</w:t>
      </w:r>
      <w:r w:rsidRPr="00E20E1E">
        <w:rPr>
          <w:rFonts w:asciiTheme="majorHAnsi" w:hAnsiTheme="majorHAnsi" w:cstheme="majorHAnsi"/>
          <w:lang w:val="mn-MN"/>
        </w:rPr>
        <w:t xml:space="preserve"> </w:t>
      </w:r>
      <w:r w:rsidR="0091754F">
        <w:rPr>
          <w:rFonts w:asciiTheme="majorHAnsi" w:hAnsiTheme="majorHAnsi" w:cstheme="majorHAnsi"/>
          <w:lang w:val="mn-MN"/>
        </w:rPr>
        <w:t>элемент</w:t>
      </w:r>
      <w:r w:rsidRPr="00E20E1E">
        <w:rPr>
          <w:rFonts w:asciiTheme="majorHAnsi" w:hAnsiTheme="majorHAnsi" w:cstheme="majorHAnsi"/>
          <w:lang w:val="mn-MN"/>
        </w:rPr>
        <w:t xml:space="preserve">ийг авна.  Өөрөөр хэлбэл </w:t>
      </w:r>
      <w:r w:rsidR="00160555" w:rsidRPr="00E20E1E">
        <w:rPr>
          <w:rStyle w:val="Code"/>
          <w:rFonts w:asciiTheme="majorHAnsi" w:hAnsiTheme="majorHAnsi" w:cstheme="majorHAnsi"/>
        </w:rPr>
        <w:t>САНАХ ОЙ-&gt;</w:t>
      </w:r>
      <w:r w:rsidRPr="00E20E1E">
        <w:rPr>
          <w:rStyle w:val="Code"/>
          <w:rFonts w:asciiTheme="majorHAnsi" w:hAnsiTheme="majorHAnsi" w:cstheme="majorHAnsi"/>
        </w:rPr>
        <w:t>MASSIV</w:t>
      </w:r>
      <w:r w:rsidRPr="00E20E1E">
        <w:rPr>
          <w:rFonts w:asciiTheme="majorHAnsi" w:hAnsiTheme="majorHAnsi" w:cstheme="majorHAnsi"/>
          <w:lang w:val="mn-MN"/>
        </w:rPr>
        <w:t xml:space="preserve"> гэж илэрхийлэгдэнэ.</w:t>
      </w:r>
      <w:r w:rsidRPr="00E20E1E">
        <w:rPr>
          <w:rFonts w:asciiTheme="majorHAnsi" w:hAnsiTheme="majorHAnsi" w:cstheme="majorHAnsi"/>
        </w:rPr>
        <w:t xml:space="preserve"> </w:t>
      </w:r>
      <w:r w:rsidRPr="00E20E1E">
        <w:rPr>
          <w:rFonts w:asciiTheme="majorHAnsi" w:hAnsiTheme="majorHAnsi" w:cstheme="majorHAnsi"/>
          <w:lang w:val="mn-MN"/>
        </w:rPr>
        <w:t xml:space="preserve">Гэвч энэ нь </w:t>
      </w:r>
      <w:r w:rsidRPr="00E20E1E">
        <w:rPr>
          <w:rStyle w:val="Code"/>
          <w:rFonts w:asciiTheme="majorHAnsi" w:hAnsiTheme="majorHAnsi" w:cstheme="majorHAnsi"/>
        </w:rPr>
        <w:t>ХАЯГ1</w:t>
      </w:r>
      <w:r w:rsidRPr="00E20E1E">
        <w:rPr>
          <w:rFonts w:asciiTheme="majorHAnsi" w:hAnsiTheme="majorHAnsi" w:cstheme="majorHAnsi"/>
          <w:lang w:val="mn-MN"/>
        </w:rPr>
        <w:t xml:space="preserve"> утгатай байгаа тул</w:t>
      </w:r>
      <w:r w:rsidRPr="00E20E1E">
        <w:rPr>
          <w:rFonts w:asciiTheme="majorHAnsi" w:hAnsiTheme="majorHAnsi" w:cstheme="majorHAnsi"/>
        </w:rPr>
        <w:t xml:space="preserve"> </w:t>
      </w:r>
      <w:r w:rsidR="00160555" w:rsidRPr="00E20E1E">
        <w:rPr>
          <w:rStyle w:val="Code"/>
          <w:rFonts w:asciiTheme="majorHAnsi" w:hAnsiTheme="majorHAnsi" w:cstheme="majorHAnsi"/>
        </w:rPr>
        <w:t>ХАЯГ1-&gt;</w:t>
      </w:r>
      <w:r w:rsidRPr="00E20E1E">
        <w:rPr>
          <w:rStyle w:val="Code"/>
          <w:rFonts w:asciiTheme="majorHAnsi" w:hAnsiTheme="majorHAnsi" w:cstheme="majorHAnsi"/>
        </w:rPr>
        <w:t>1</w:t>
      </w:r>
      <w:r w:rsidRPr="00E20E1E">
        <w:rPr>
          <w:rFonts w:asciiTheme="majorHAnsi" w:hAnsiTheme="majorHAnsi" w:cstheme="majorHAnsi"/>
          <w:lang w:val="mn-MN"/>
        </w:rPr>
        <w:t xml:space="preserve"> </w:t>
      </w:r>
      <w:r w:rsidR="0091754F">
        <w:rPr>
          <w:rFonts w:asciiTheme="majorHAnsi" w:hAnsiTheme="majorHAnsi" w:cstheme="majorHAnsi"/>
          <w:lang w:val="mn-MN"/>
        </w:rPr>
        <w:t>элемент</w:t>
      </w:r>
      <w:r w:rsidR="00160555" w:rsidRPr="00E20E1E">
        <w:rPr>
          <w:rFonts w:asciiTheme="majorHAnsi" w:hAnsiTheme="majorHAnsi" w:cstheme="majorHAnsi"/>
          <w:lang w:val="mn-MN"/>
        </w:rPr>
        <w:t>ийг</w:t>
      </w:r>
      <w:r w:rsidRPr="00E20E1E">
        <w:rPr>
          <w:rFonts w:asciiTheme="majorHAnsi" w:hAnsiTheme="majorHAnsi" w:cstheme="majorHAnsi"/>
          <w:lang w:val="mn-MN"/>
        </w:rPr>
        <w:t xml:space="preserve"> авна. Өөрөөр хэлбэл </w:t>
      </w:r>
      <w:r w:rsidR="00160555" w:rsidRPr="00E20E1E">
        <w:rPr>
          <w:rStyle w:val="Code"/>
          <w:rFonts w:asciiTheme="majorHAnsi" w:hAnsiTheme="majorHAnsi" w:cstheme="majorHAnsi"/>
        </w:rPr>
        <w:t xml:space="preserve">ХАЯГ1 -&gt; </w:t>
      </w:r>
      <w:r w:rsidRPr="00E20E1E">
        <w:rPr>
          <w:rStyle w:val="Code"/>
          <w:rFonts w:asciiTheme="majorHAnsi" w:hAnsiTheme="majorHAnsi" w:cstheme="majorHAnsi"/>
        </w:rPr>
        <w:t>1</w:t>
      </w:r>
      <w:r w:rsidRPr="00E20E1E">
        <w:rPr>
          <w:rFonts w:asciiTheme="majorHAnsi" w:hAnsiTheme="majorHAnsi" w:cstheme="majorHAnsi"/>
          <w:lang w:val="mn-MN"/>
        </w:rPr>
        <w:t xml:space="preserve"> гэж илэрхийлэнэ.</w:t>
      </w:r>
    </w:p>
    <w:p w:rsidR="005D2F0B" w:rsidRPr="00E20E1E" w:rsidRDefault="005D2F0B" w:rsidP="00DD39EE">
      <w:pPr>
        <w:pStyle w:val="ListParagraph"/>
        <w:numPr>
          <w:ilvl w:val="0"/>
          <w:numId w:val="16"/>
        </w:numPr>
        <w:rPr>
          <w:rFonts w:asciiTheme="majorHAnsi" w:hAnsiTheme="majorHAnsi" w:cstheme="majorHAnsi"/>
          <w:lang w:val="mn-MN"/>
        </w:rPr>
      </w:pPr>
      <w:r w:rsidRPr="00E20E1E">
        <w:rPr>
          <w:rStyle w:val="Code"/>
          <w:rFonts w:asciiTheme="majorHAnsi" w:hAnsiTheme="majorHAnsi" w:cstheme="majorHAnsi"/>
          <w:lang w:val="mn-MN"/>
        </w:rPr>
        <w:t>“</w:t>
      </w:r>
      <w:r w:rsidRPr="00E20E1E">
        <w:rPr>
          <w:rStyle w:val="Code"/>
          <w:rFonts w:asciiTheme="majorHAnsi" w:hAnsiTheme="majorHAnsi" w:cstheme="majorHAnsi"/>
        </w:rPr>
        <w:t>STRUCT-&gt;A</w:t>
      </w:r>
      <w:r w:rsidRPr="00E20E1E">
        <w:rPr>
          <w:rStyle w:val="Code"/>
          <w:rFonts w:asciiTheme="majorHAnsi" w:hAnsiTheme="majorHAnsi" w:cstheme="majorHAnsi"/>
          <w:lang w:val="mn-MN"/>
        </w:rPr>
        <w:t>”</w:t>
      </w:r>
      <w:r w:rsidRPr="00E20E1E">
        <w:rPr>
          <w:rFonts w:asciiTheme="majorHAnsi" w:hAnsiTheme="majorHAnsi" w:cstheme="majorHAnsi"/>
          <w:lang w:val="mn-MN"/>
        </w:rPr>
        <w:t xml:space="preserve"> хувьсагчид хандах бол</w:t>
      </w:r>
      <w:r w:rsidRPr="00E20E1E">
        <w:rPr>
          <w:rFonts w:asciiTheme="majorHAnsi" w:hAnsiTheme="majorHAnsi" w:cstheme="majorHAnsi"/>
        </w:rPr>
        <w:t xml:space="preserve"> </w:t>
      </w:r>
      <w:r w:rsidRPr="00E20E1E">
        <w:rPr>
          <w:rFonts w:asciiTheme="majorHAnsi" w:hAnsiTheme="majorHAnsi" w:cstheme="majorHAnsi"/>
          <w:lang w:val="mn-MN"/>
        </w:rPr>
        <w:t xml:space="preserve">эхлээд </w:t>
      </w:r>
      <w:r w:rsidRPr="00E20E1E">
        <w:rPr>
          <w:rStyle w:val="Code"/>
          <w:rFonts w:asciiTheme="majorHAnsi" w:hAnsiTheme="majorHAnsi" w:cstheme="majorHAnsi"/>
        </w:rPr>
        <w:t>САНАХ ОЙ</w:t>
      </w:r>
      <w:r w:rsidRPr="00E20E1E">
        <w:rPr>
          <w:rFonts w:asciiTheme="majorHAnsi" w:hAnsiTheme="majorHAnsi" w:cstheme="majorHAnsi"/>
          <w:lang w:val="mn-MN"/>
        </w:rPr>
        <w:t xml:space="preserve">-оос </w:t>
      </w:r>
      <w:r w:rsidRPr="00E20E1E">
        <w:rPr>
          <w:rStyle w:val="Code"/>
          <w:rFonts w:asciiTheme="majorHAnsi" w:hAnsiTheme="majorHAnsi" w:cstheme="majorHAnsi"/>
        </w:rPr>
        <w:t>“STRUCT”</w:t>
      </w:r>
      <w:r w:rsidRPr="00E20E1E">
        <w:rPr>
          <w:rFonts w:asciiTheme="majorHAnsi" w:hAnsiTheme="majorHAnsi" w:cstheme="majorHAnsi"/>
        </w:rPr>
        <w:t xml:space="preserve"> </w:t>
      </w:r>
      <w:r w:rsidRPr="00E20E1E">
        <w:rPr>
          <w:rFonts w:asciiTheme="majorHAnsi" w:hAnsiTheme="majorHAnsi" w:cstheme="majorHAnsi"/>
          <w:lang w:val="mn-MN"/>
        </w:rPr>
        <w:t xml:space="preserve">хаягтай </w:t>
      </w:r>
      <w:r w:rsidR="0091754F">
        <w:rPr>
          <w:rFonts w:asciiTheme="majorHAnsi" w:hAnsiTheme="majorHAnsi" w:cstheme="majorHAnsi"/>
          <w:lang w:val="mn-MN"/>
        </w:rPr>
        <w:t>элемент</w:t>
      </w:r>
      <w:r w:rsidRPr="00E20E1E">
        <w:rPr>
          <w:rFonts w:asciiTheme="majorHAnsi" w:hAnsiTheme="majorHAnsi" w:cstheme="majorHAnsi"/>
          <w:lang w:val="mn-MN"/>
        </w:rPr>
        <w:t xml:space="preserve">ийг авна.  Өөрөөр хэлбэл </w:t>
      </w:r>
      <w:r w:rsidR="008A3FD3" w:rsidRPr="00E20E1E">
        <w:rPr>
          <w:rStyle w:val="Code"/>
          <w:rFonts w:asciiTheme="majorHAnsi" w:hAnsiTheme="majorHAnsi" w:cstheme="majorHAnsi"/>
          <w:lang w:val="mn-MN"/>
        </w:rPr>
        <w:t>“С</w:t>
      </w:r>
      <w:r w:rsidRPr="00E20E1E">
        <w:rPr>
          <w:rStyle w:val="Code"/>
          <w:rFonts w:asciiTheme="majorHAnsi" w:hAnsiTheme="majorHAnsi" w:cstheme="majorHAnsi"/>
        </w:rPr>
        <w:t>АНАХ ОЙ-&gt;STRUCT</w:t>
      </w:r>
      <w:r w:rsidR="008A3FD3" w:rsidRPr="00E20E1E">
        <w:rPr>
          <w:rStyle w:val="Code"/>
          <w:rFonts w:asciiTheme="majorHAnsi" w:hAnsiTheme="majorHAnsi" w:cstheme="majorHAnsi"/>
          <w:lang w:val="mn-MN"/>
        </w:rPr>
        <w:t>”</w:t>
      </w:r>
      <w:r w:rsidRPr="00E20E1E">
        <w:rPr>
          <w:rFonts w:asciiTheme="majorHAnsi" w:hAnsiTheme="majorHAnsi" w:cstheme="majorHAnsi"/>
          <w:lang w:val="mn-MN"/>
        </w:rPr>
        <w:t xml:space="preserve"> гэж илэрхийлэгдэнэ.</w:t>
      </w:r>
      <w:r w:rsidRPr="00E20E1E">
        <w:rPr>
          <w:rFonts w:asciiTheme="majorHAnsi" w:hAnsiTheme="majorHAnsi" w:cstheme="majorHAnsi"/>
        </w:rPr>
        <w:t xml:space="preserve"> </w:t>
      </w:r>
      <w:r w:rsidRPr="00E20E1E">
        <w:rPr>
          <w:rFonts w:asciiTheme="majorHAnsi" w:hAnsiTheme="majorHAnsi" w:cstheme="majorHAnsi"/>
          <w:lang w:val="mn-MN"/>
        </w:rPr>
        <w:t xml:space="preserve">Гэвч энэ нь </w:t>
      </w:r>
      <w:r w:rsidRPr="00E20E1E">
        <w:rPr>
          <w:rStyle w:val="Code"/>
          <w:rFonts w:asciiTheme="majorHAnsi" w:hAnsiTheme="majorHAnsi" w:cstheme="majorHAnsi"/>
        </w:rPr>
        <w:t>ХАЯГ</w:t>
      </w:r>
      <w:r w:rsidRPr="00E20E1E">
        <w:rPr>
          <w:rStyle w:val="Code"/>
          <w:rFonts w:asciiTheme="majorHAnsi" w:hAnsiTheme="majorHAnsi" w:cstheme="majorHAnsi"/>
          <w:lang w:val="mn-MN"/>
        </w:rPr>
        <w:t>2</w:t>
      </w:r>
      <w:r w:rsidRPr="00E20E1E">
        <w:rPr>
          <w:rFonts w:asciiTheme="majorHAnsi" w:hAnsiTheme="majorHAnsi" w:cstheme="majorHAnsi"/>
          <w:lang w:val="mn-MN"/>
        </w:rPr>
        <w:t xml:space="preserve"> утгатай байгаа тул</w:t>
      </w:r>
      <w:r w:rsidRPr="00E20E1E">
        <w:rPr>
          <w:rFonts w:asciiTheme="majorHAnsi" w:hAnsiTheme="majorHAnsi" w:cstheme="majorHAnsi"/>
        </w:rPr>
        <w:t xml:space="preserve"> </w:t>
      </w:r>
      <w:r w:rsidRPr="00E20E1E">
        <w:rPr>
          <w:rStyle w:val="Code"/>
          <w:rFonts w:asciiTheme="majorHAnsi" w:hAnsiTheme="majorHAnsi" w:cstheme="majorHAnsi"/>
        </w:rPr>
        <w:t>ХАЯГ</w:t>
      </w:r>
      <w:r w:rsidRPr="00E20E1E">
        <w:rPr>
          <w:rStyle w:val="Code"/>
          <w:rFonts w:asciiTheme="majorHAnsi" w:hAnsiTheme="majorHAnsi" w:cstheme="majorHAnsi"/>
          <w:lang w:val="mn-MN"/>
        </w:rPr>
        <w:t>2</w:t>
      </w:r>
      <w:r w:rsidR="00C2320D" w:rsidRPr="00E20E1E">
        <w:rPr>
          <w:rStyle w:val="Code"/>
          <w:rFonts w:asciiTheme="majorHAnsi" w:hAnsiTheme="majorHAnsi" w:cstheme="majorHAnsi"/>
        </w:rPr>
        <w:t>-&gt;</w:t>
      </w:r>
      <w:r w:rsidRPr="00E20E1E">
        <w:rPr>
          <w:rStyle w:val="Code"/>
          <w:rFonts w:asciiTheme="majorHAnsi" w:hAnsiTheme="majorHAnsi" w:cstheme="majorHAnsi"/>
        </w:rPr>
        <w:t>A</w:t>
      </w:r>
      <w:r w:rsidRPr="00E20E1E">
        <w:rPr>
          <w:rFonts w:asciiTheme="majorHAnsi" w:hAnsiTheme="majorHAnsi" w:cstheme="majorHAnsi"/>
          <w:lang w:val="mn-MN"/>
        </w:rPr>
        <w:t xml:space="preserve"> </w:t>
      </w:r>
      <w:r w:rsidR="0091754F">
        <w:rPr>
          <w:rFonts w:asciiTheme="majorHAnsi" w:hAnsiTheme="majorHAnsi" w:cstheme="majorHAnsi"/>
          <w:lang w:val="mn-MN"/>
        </w:rPr>
        <w:t>элемент</w:t>
      </w:r>
      <w:r w:rsidRPr="00E20E1E">
        <w:rPr>
          <w:rFonts w:asciiTheme="majorHAnsi" w:hAnsiTheme="majorHAnsi" w:cstheme="majorHAnsi"/>
          <w:lang w:val="mn-MN"/>
        </w:rPr>
        <w:t xml:space="preserve">ийн авна. Өөрөөр хэлбэл </w:t>
      </w:r>
      <w:r w:rsidRPr="00E20E1E">
        <w:rPr>
          <w:rStyle w:val="Code"/>
          <w:rFonts w:asciiTheme="majorHAnsi" w:hAnsiTheme="majorHAnsi" w:cstheme="majorHAnsi"/>
        </w:rPr>
        <w:t>ХАЯГ</w:t>
      </w:r>
      <w:r w:rsidRPr="00E20E1E">
        <w:rPr>
          <w:rStyle w:val="Code"/>
          <w:rFonts w:asciiTheme="majorHAnsi" w:hAnsiTheme="majorHAnsi" w:cstheme="majorHAnsi"/>
          <w:lang w:val="mn-MN"/>
        </w:rPr>
        <w:t>2</w:t>
      </w:r>
      <w:r w:rsidR="00160555" w:rsidRPr="00E20E1E">
        <w:rPr>
          <w:rStyle w:val="Code"/>
          <w:rFonts w:asciiTheme="majorHAnsi" w:hAnsiTheme="majorHAnsi" w:cstheme="majorHAnsi"/>
        </w:rPr>
        <w:t>-&gt;</w:t>
      </w:r>
      <w:r w:rsidR="000121B4" w:rsidRPr="00E20E1E">
        <w:rPr>
          <w:rStyle w:val="Code"/>
          <w:rFonts w:asciiTheme="majorHAnsi" w:hAnsiTheme="majorHAnsi" w:cstheme="majorHAnsi"/>
        </w:rPr>
        <w:t>A</w:t>
      </w:r>
      <w:r w:rsidRPr="00E20E1E">
        <w:rPr>
          <w:rFonts w:asciiTheme="majorHAnsi" w:hAnsiTheme="majorHAnsi" w:cstheme="majorHAnsi"/>
          <w:lang w:val="mn-MN"/>
        </w:rPr>
        <w:t xml:space="preserve"> гэж илэрхийлэнэ.</w:t>
      </w:r>
    </w:p>
    <w:p w:rsidR="001B4CD8" w:rsidRPr="00E20E1E" w:rsidRDefault="00915A98" w:rsidP="005D2F0B">
      <w:pPr>
        <w:rPr>
          <w:rFonts w:asciiTheme="majorHAnsi" w:hAnsiTheme="majorHAnsi" w:cstheme="majorHAnsi"/>
          <w:lang w:val="mn-MN"/>
        </w:rPr>
      </w:pPr>
      <w:r w:rsidRPr="00E20E1E">
        <w:rPr>
          <w:rFonts w:asciiTheme="majorHAnsi" w:hAnsiTheme="majorHAnsi" w:cstheme="majorHAnsi"/>
          <w:b/>
          <w:lang w:val="mn-MN"/>
        </w:rPr>
        <w:lastRenderedPageBreak/>
        <w:tab/>
      </w:r>
      <w:r w:rsidR="00016075" w:rsidRPr="00E20E1E">
        <w:rPr>
          <w:rFonts w:asciiTheme="majorHAnsi" w:hAnsiTheme="majorHAnsi" w:cstheme="majorHAnsi"/>
          <w:b/>
          <w:lang w:val="mn-MN"/>
        </w:rPr>
        <w:t>САНАХ</w:t>
      </w:r>
      <w:r w:rsidR="00016075" w:rsidRPr="00E20E1E">
        <w:rPr>
          <w:rFonts w:asciiTheme="majorHAnsi" w:hAnsiTheme="majorHAnsi" w:cstheme="majorHAnsi"/>
          <w:b/>
        </w:rPr>
        <w:t xml:space="preserve"> </w:t>
      </w:r>
      <w:r w:rsidR="001B4CD8" w:rsidRPr="00E20E1E">
        <w:rPr>
          <w:rFonts w:asciiTheme="majorHAnsi" w:hAnsiTheme="majorHAnsi" w:cstheme="majorHAnsi"/>
          <w:b/>
          <w:lang w:val="mn-MN"/>
        </w:rPr>
        <w:t>ОЙ</w:t>
      </w:r>
      <w:r w:rsidR="001B4CD8" w:rsidRPr="00E20E1E">
        <w:rPr>
          <w:rFonts w:asciiTheme="majorHAnsi" w:hAnsiTheme="majorHAnsi" w:cstheme="majorHAnsi"/>
          <w:lang w:val="mn-MN"/>
        </w:rPr>
        <w:t xml:space="preserve"> нь </w:t>
      </w:r>
      <w:r w:rsidR="001B4CD8" w:rsidRPr="00C31950">
        <w:rPr>
          <w:rFonts w:asciiTheme="majorHAnsi" w:hAnsiTheme="majorHAnsi" w:cstheme="majorHAnsi"/>
          <w:i/>
          <w:u w:val="single"/>
        </w:rPr>
        <w:t>global</w:t>
      </w:r>
      <w:r w:rsidR="001B4CD8" w:rsidRPr="00E20E1E">
        <w:rPr>
          <w:rFonts w:asciiTheme="majorHAnsi" w:hAnsiTheme="majorHAnsi" w:cstheme="majorHAnsi"/>
          <w:lang w:val="mn-MN"/>
        </w:rPr>
        <w:t xml:space="preserve"> буюу ерөнхий </w:t>
      </w:r>
      <w:r w:rsidR="00C50617" w:rsidRPr="00E20E1E">
        <w:rPr>
          <w:rFonts w:asciiTheme="majorHAnsi" w:hAnsiTheme="majorHAnsi" w:cstheme="majorHAnsi"/>
          <w:lang w:val="mn-MN"/>
        </w:rPr>
        <w:t>ха</w:t>
      </w:r>
      <w:r w:rsidR="00CE5C4B" w:rsidRPr="00E20E1E">
        <w:rPr>
          <w:rFonts w:asciiTheme="majorHAnsi" w:hAnsiTheme="majorHAnsi" w:cstheme="majorHAnsi"/>
          <w:lang w:val="mn-MN"/>
        </w:rPr>
        <w:t>ндалттай</w:t>
      </w:r>
      <w:r w:rsidR="00D20461" w:rsidRPr="00E20E1E">
        <w:rPr>
          <w:rFonts w:asciiTheme="majorHAnsi" w:hAnsiTheme="majorHAnsi" w:cstheme="majorHAnsi"/>
          <w:lang w:val="mn-MN"/>
        </w:rPr>
        <w:t xml:space="preserve"> </w:t>
      </w:r>
      <w:r w:rsidR="001B4CD8" w:rsidRPr="00E20E1E">
        <w:rPr>
          <w:rFonts w:asciiTheme="majorHAnsi" w:hAnsiTheme="majorHAnsi" w:cstheme="majorHAnsi"/>
          <w:lang w:val="mn-MN"/>
        </w:rPr>
        <w:t>хувьсагчуудыг агуулах юм.</w:t>
      </w:r>
      <w:r w:rsidR="00B20476" w:rsidRPr="00E20E1E">
        <w:rPr>
          <w:rFonts w:asciiTheme="majorHAnsi" w:hAnsiTheme="majorHAnsi" w:cstheme="majorHAnsi"/>
          <w:lang w:val="mn-MN"/>
        </w:rPr>
        <w:t xml:space="preserve"> Өөрөөр хэлбэл </w:t>
      </w:r>
      <w:r w:rsidR="00F367A7">
        <w:rPr>
          <w:rFonts w:asciiTheme="majorHAnsi" w:hAnsiTheme="majorHAnsi" w:cstheme="majorHAnsi"/>
          <w:lang w:val="mn-MN"/>
        </w:rPr>
        <w:t>програмы</w:t>
      </w:r>
      <w:r w:rsidR="00B20476" w:rsidRPr="00E20E1E">
        <w:rPr>
          <w:rFonts w:asciiTheme="majorHAnsi" w:hAnsiTheme="majorHAnsi" w:cstheme="majorHAnsi"/>
          <w:lang w:val="mn-MN"/>
        </w:rPr>
        <w:t>н кодны аль ч хэсгээс хандаж утгыг авч, утгыг сольж болох юм.</w:t>
      </w:r>
    </w:p>
    <w:p w:rsidR="00760D8D" w:rsidRDefault="00915A98" w:rsidP="00221A3C">
      <w:pPr>
        <w:rPr>
          <w:lang w:val="mn-MN"/>
        </w:rPr>
      </w:pPr>
      <w:r>
        <w:rPr>
          <w:lang w:val="mn-MN"/>
        </w:rPr>
        <w:tab/>
      </w:r>
      <w:r w:rsidR="005D2F0B">
        <w:rPr>
          <w:lang w:val="mn-MN"/>
        </w:rPr>
        <w:t>Дээрх байдлаар өгөгдөл</w:t>
      </w:r>
      <w:r w:rsidR="00BE56B9">
        <w:rPr>
          <w:lang w:val="mn-MN"/>
        </w:rPr>
        <w:t>д хандаж</w:t>
      </w:r>
      <w:r w:rsidR="003A4DE4">
        <w:rPr>
          <w:lang w:val="mn-MN"/>
        </w:rPr>
        <w:t xml:space="preserve"> ажилладаг юм. Иймээс бид өгөгдөл бүрийг </w:t>
      </w:r>
      <w:r w:rsidR="00CA0831">
        <w:rPr>
          <w:lang w:val="mn-MN"/>
        </w:rPr>
        <w:t xml:space="preserve">2 утгаар илэрхийлэх тул өгөгдөлд утга оноож өгөгдлийн утгыг авах боломжтой болж байна. </w:t>
      </w:r>
    </w:p>
    <w:p w:rsidR="00760D8D" w:rsidRDefault="00760D8D">
      <w:pPr>
        <w:spacing w:line="276" w:lineRule="auto"/>
        <w:rPr>
          <w:lang w:val="mn-MN"/>
        </w:rPr>
      </w:pPr>
      <w:r>
        <w:rPr>
          <w:lang w:val="mn-MN"/>
        </w:rPr>
        <w:br w:type="page"/>
      </w:r>
    </w:p>
    <w:p w:rsidR="00536613" w:rsidRPr="004E0152" w:rsidRDefault="002952F3" w:rsidP="00EC0FFA">
      <w:pPr>
        <w:pStyle w:val="Section1"/>
        <w:rPr>
          <w:sz w:val="24"/>
          <w:szCs w:val="22"/>
        </w:rPr>
      </w:pPr>
      <w:bookmarkStart w:id="19" w:name="_Toc326451561"/>
      <w:r>
        <w:lastRenderedPageBreak/>
        <w:t>Блок схем хэрэгжүүлэгч, шинжилгээ, зохиом</w:t>
      </w:r>
      <w:r w:rsidR="00552DCF">
        <w:t>ж</w:t>
      </w:r>
      <w:bookmarkEnd w:id="19"/>
    </w:p>
    <w:p w:rsidR="004E0152" w:rsidRPr="00215AAD" w:rsidRDefault="009C7815" w:rsidP="00167CFD">
      <w:pPr>
        <w:pStyle w:val="Section2"/>
      </w:pPr>
      <w:bookmarkStart w:id="20" w:name="_Toc326451562"/>
      <w:r>
        <w:rPr>
          <w:lang w:val="mn-MN"/>
        </w:rPr>
        <w:t xml:space="preserve">Програм хангамжийн </w:t>
      </w:r>
      <w:r w:rsidR="0035067B">
        <w:rPr>
          <w:lang w:val="mn-MN"/>
        </w:rPr>
        <w:t>тодорхойлолт</w:t>
      </w:r>
      <w:bookmarkEnd w:id="20"/>
    </w:p>
    <w:p w:rsidR="00215AAD" w:rsidRDefault="00712722" w:rsidP="002E4989">
      <w:pPr>
        <w:ind w:firstLine="720"/>
        <w:rPr>
          <w:lang w:val="mn-MN"/>
        </w:rPr>
      </w:pPr>
      <w:r>
        <w:rPr>
          <w:lang w:val="mn-MN"/>
        </w:rPr>
        <w:t xml:space="preserve">Блок схем </w:t>
      </w:r>
      <w:r w:rsidR="00852B41">
        <w:rPr>
          <w:lang w:val="mn-MN"/>
        </w:rPr>
        <w:t>хэрэгжүүлэгч</w:t>
      </w:r>
      <w:r w:rsidR="003106AC">
        <w:rPr>
          <w:lang w:val="mn-MN"/>
        </w:rPr>
        <w:t xml:space="preserve"> п</w:t>
      </w:r>
      <w:r>
        <w:rPr>
          <w:lang w:val="mn-MN"/>
        </w:rPr>
        <w:t xml:space="preserve">рограм хангамж </w:t>
      </w:r>
      <w:r w:rsidR="001B59B1">
        <w:rPr>
          <w:lang w:val="mn-MN"/>
        </w:rPr>
        <w:t>нь блок схемийг</w:t>
      </w:r>
      <w:r w:rsidR="0092423E">
        <w:rPr>
          <w:lang w:val="mn-MN"/>
        </w:rPr>
        <w:t xml:space="preserve"> зурах, түүнийгээ хэрэгжүүлэх зориулалттай програм хангамж юм. Иймээс дараах </w:t>
      </w:r>
      <w:r w:rsidR="00516A3C">
        <w:rPr>
          <w:lang w:val="mn-MN"/>
        </w:rPr>
        <w:t>3</w:t>
      </w:r>
      <w:r w:rsidR="009C37E6">
        <w:rPr>
          <w:lang w:val="mn-MN"/>
        </w:rPr>
        <w:t xml:space="preserve"> модулиас бүтнэ</w:t>
      </w:r>
      <w:r w:rsidR="002E4989">
        <w:rPr>
          <w:lang w:val="mn-MN"/>
        </w:rPr>
        <w:t>. Үүнд:</w:t>
      </w:r>
    </w:p>
    <w:p w:rsidR="00746978" w:rsidRDefault="00746978" w:rsidP="002E4989">
      <w:pPr>
        <w:pStyle w:val="ListParagraph"/>
        <w:numPr>
          <w:ilvl w:val="0"/>
          <w:numId w:val="23"/>
        </w:numPr>
        <w:rPr>
          <w:lang w:val="mn-MN"/>
        </w:rPr>
      </w:pPr>
      <w:r>
        <w:rPr>
          <w:lang w:val="mn-MN"/>
        </w:rPr>
        <w:t xml:space="preserve">Хэрэглэгчийн </w:t>
      </w:r>
      <w:r w:rsidR="003C2B8C">
        <w:rPr>
          <w:lang w:val="mn-MN"/>
        </w:rPr>
        <w:t>интерфе</w:t>
      </w:r>
      <w:r>
        <w:rPr>
          <w:lang w:val="mn-MN"/>
        </w:rPr>
        <w:t>йс</w:t>
      </w:r>
    </w:p>
    <w:p w:rsidR="002E4989" w:rsidRDefault="008E376E" w:rsidP="002E4989">
      <w:pPr>
        <w:pStyle w:val="ListParagraph"/>
        <w:numPr>
          <w:ilvl w:val="0"/>
          <w:numId w:val="23"/>
        </w:numPr>
        <w:rPr>
          <w:lang w:val="mn-MN"/>
        </w:rPr>
      </w:pPr>
      <w:r>
        <w:rPr>
          <w:lang w:val="mn-MN"/>
        </w:rPr>
        <w:t>Блок схем зурагч</w:t>
      </w:r>
    </w:p>
    <w:p w:rsidR="008E376E" w:rsidRDefault="00BA21FA" w:rsidP="002E4989">
      <w:pPr>
        <w:pStyle w:val="ListParagraph"/>
        <w:numPr>
          <w:ilvl w:val="0"/>
          <w:numId w:val="23"/>
        </w:numPr>
        <w:rPr>
          <w:lang w:val="mn-MN"/>
        </w:rPr>
      </w:pPr>
      <w:r>
        <w:rPr>
          <w:lang w:val="mn-MN"/>
        </w:rPr>
        <w:t>Хийсвэр код хэрэгжүүлэгч</w:t>
      </w:r>
    </w:p>
    <w:p w:rsidR="00BA21FA" w:rsidRDefault="00BA21FA" w:rsidP="00BA21FA">
      <w:pPr>
        <w:rPr>
          <w:lang w:val="mn-MN"/>
        </w:rPr>
      </w:pPr>
      <w:r>
        <w:rPr>
          <w:lang w:val="mn-MN"/>
        </w:rPr>
        <w:t xml:space="preserve">Эдгээрийн холбоо хамаарлыг </w:t>
      </w:r>
      <w:r w:rsidR="00D6411E">
        <w:t>use case</w:t>
      </w:r>
      <w:r w:rsidR="00D6411E">
        <w:rPr>
          <w:lang w:val="mn-MN"/>
        </w:rPr>
        <w:t xml:space="preserve"> диаграмаар </w:t>
      </w:r>
      <w:fldSimple w:instr=" REF _Ref326223800 \h  \* MERGEFORMAT ">
        <w:r w:rsidR="001E4120" w:rsidRPr="001E4120">
          <w:rPr>
            <w:b/>
          </w:rPr>
          <w:t xml:space="preserve">Зураг </w:t>
        </w:r>
        <w:r w:rsidR="001E4120" w:rsidRPr="001E4120">
          <w:rPr>
            <w:b/>
            <w:noProof/>
          </w:rPr>
          <w:t>5</w:t>
        </w:r>
      </w:fldSimple>
      <w:r w:rsidR="001168B6">
        <w:rPr>
          <w:lang w:val="mn-MN"/>
        </w:rPr>
        <w:t xml:space="preserve">-т </w:t>
      </w:r>
      <w:r w:rsidR="00D6411E">
        <w:rPr>
          <w:lang w:val="mn-MN"/>
        </w:rPr>
        <w:t>харуулав</w:t>
      </w:r>
    </w:p>
    <w:p w:rsidR="005F217C" w:rsidRDefault="00ED1B7B" w:rsidP="005F217C">
      <w:pPr>
        <w:keepNext/>
      </w:pPr>
      <w:r>
        <w:rPr>
          <w:noProof/>
          <w:lang w:val="mn-MN" w:eastAsia="mn-MN" w:bidi="ar-SA"/>
        </w:rPr>
        <w:drawing>
          <wp:inline distT="0" distB="0" distL="0" distR="0">
            <wp:extent cx="5759450" cy="4006229"/>
            <wp:effectExtent l="19050" t="0" r="0" b="0"/>
            <wp:docPr id="68" name="Picture 68" descr="C:\Users\LMO\Dropbox\Diplom\Images\Flowchart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LMO\Dropbox\Diplom\Images\Flowchart Use Case.png"/>
                    <pic:cNvPicPr>
                      <a:picLocks noChangeAspect="1" noChangeArrowheads="1"/>
                    </pic:cNvPicPr>
                  </pic:nvPicPr>
                  <pic:blipFill>
                    <a:blip r:embed="rId22"/>
                    <a:srcRect/>
                    <a:stretch>
                      <a:fillRect/>
                    </a:stretch>
                  </pic:blipFill>
                  <pic:spPr bwMode="auto">
                    <a:xfrm>
                      <a:off x="0" y="0"/>
                      <a:ext cx="5759450" cy="4006229"/>
                    </a:xfrm>
                    <a:prstGeom prst="rect">
                      <a:avLst/>
                    </a:prstGeom>
                    <a:noFill/>
                    <a:ln w="9525">
                      <a:noFill/>
                      <a:miter lim="800000"/>
                      <a:headEnd/>
                      <a:tailEnd/>
                    </a:ln>
                  </pic:spPr>
                </pic:pic>
              </a:graphicData>
            </a:graphic>
          </wp:inline>
        </w:drawing>
      </w:r>
    </w:p>
    <w:p w:rsidR="00EB44D3" w:rsidRDefault="005F217C" w:rsidP="007443DE">
      <w:pPr>
        <w:pStyle w:val="Caption"/>
      </w:pPr>
      <w:bookmarkStart w:id="21" w:name="_Ref326223800"/>
      <w:r>
        <w:t xml:space="preserve">Зураг </w:t>
      </w:r>
      <w:fldSimple w:instr=" SEQ Зураг \* ARABIC ">
        <w:r w:rsidR="001E4120">
          <w:rPr>
            <w:noProof/>
          </w:rPr>
          <w:t>5</w:t>
        </w:r>
      </w:fldSimple>
      <w:bookmarkEnd w:id="21"/>
    </w:p>
    <w:p w:rsidR="005F217C" w:rsidRDefault="00FB1BA6" w:rsidP="007443DE">
      <w:pPr>
        <w:pStyle w:val="CaptionDescription"/>
      </w:pPr>
      <w:r>
        <w:t>Модиулиудын холбоо хамаарлын</w:t>
      </w:r>
      <w:r>
        <w:rPr>
          <w:lang w:val="en-US"/>
        </w:rPr>
        <w:t xml:space="preserve"> use case</w:t>
      </w:r>
      <w:r w:rsidR="00E24DE9">
        <w:t xml:space="preserve"> диаграм</w:t>
      </w:r>
    </w:p>
    <w:p w:rsidR="00F87BEC" w:rsidRDefault="00F87BEC" w:rsidP="009214F1">
      <w:pPr>
        <w:rPr>
          <w:lang w:val="mn-MN"/>
        </w:rPr>
      </w:pPr>
    </w:p>
    <w:p w:rsidR="00543E3A" w:rsidRDefault="00543E3A">
      <w:pPr>
        <w:rPr>
          <w:lang w:val="mn-MN"/>
        </w:rPr>
      </w:pPr>
      <w:r>
        <w:rPr>
          <w:lang w:val="mn-MN"/>
        </w:rPr>
        <w:br w:type="page"/>
      </w:r>
    </w:p>
    <w:p w:rsidR="00D024B4" w:rsidRDefault="009214F1">
      <w:pPr>
        <w:rPr>
          <w:lang w:val="mn-MN"/>
        </w:rPr>
      </w:pPr>
      <w:r>
        <w:lastRenderedPageBreak/>
        <w:t xml:space="preserve">Use case </w:t>
      </w:r>
      <w:r w:rsidR="003B0D91">
        <w:rPr>
          <w:lang w:val="mn-MN"/>
        </w:rPr>
        <w:t>диаграмын тайлбарыг хүснэгт</w:t>
      </w:r>
      <w:r w:rsidR="00B80382">
        <w:rPr>
          <w:lang w:val="mn-MN"/>
        </w:rPr>
        <w:t xml:space="preserve"> </w:t>
      </w:r>
      <w:fldSimple w:instr=" REF _Ref326348828 \h  \* MERGEFORMAT ">
        <w:r w:rsidR="001E4120" w:rsidRPr="001E4120">
          <w:rPr>
            <w:b/>
          </w:rPr>
          <w:t xml:space="preserve">Хүснэгт </w:t>
        </w:r>
        <w:r w:rsidR="001E4120" w:rsidRPr="001E4120">
          <w:rPr>
            <w:b/>
            <w:noProof/>
          </w:rPr>
          <w:t>6</w:t>
        </w:r>
      </w:fldSimple>
      <w:r w:rsidR="001C5AFF">
        <w:rPr>
          <w:lang w:val="mn-MN"/>
        </w:rPr>
        <w:t>-д хийв.</w:t>
      </w:r>
    </w:p>
    <w:p w:rsidR="00D024B4" w:rsidRDefault="00D024B4" w:rsidP="00280B73">
      <w:pPr>
        <w:pStyle w:val="Caption"/>
        <w:jc w:val="right"/>
      </w:pPr>
      <w:bookmarkStart w:id="22" w:name="_Ref326348828"/>
      <w:r>
        <w:t xml:space="preserve">Хүснэгт </w:t>
      </w:r>
      <w:fldSimple w:instr=" SEQ Хүснэгт \* ARABIC ">
        <w:r w:rsidR="001E4120">
          <w:rPr>
            <w:noProof/>
          </w:rPr>
          <w:t>6</w:t>
        </w:r>
      </w:fldSimple>
      <w:bookmarkEnd w:id="22"/>
    </w:p>
    <w:p w:rsidR="00D024B4" w:rsidRDefault="00D024B4" w:rsidP="00D024B4">
      <w:pPr>
        <w:pStyle w:val="CaptionDescription"/>
      </w:pPr>
      <w:r>
        <w:t>Блок схем хэрэгжүүлэгчийн use case диаграм</w:t>
      </w:r>
    </w:p>
    <w:tbl>
      <w:tblPr>
        <w:tblStyle w:val="TableGrid"/>
        <w:tblW w:w="0" w:type="auto"/>
        <w:tblLook w:val="04A0"/>
      </w:tblPr>
      <w:tblGrid>
        <w:gridCol w:w="2093"/>
        <w:gridCol w:w="7193"/>
      </w:tblGrid>
      <w:tr w:rsidR="00D51700" w:rsidRPr="004D41F4" w:rsidTr="005B4CF2">
        <w:trPr>
          <w:trHeight w:val="567"/>
          <w:tblHeader/>
        </w:trPr>
        <w:tc>
          <w:tcPr>
            <w:tcW w:w="2093" w:type="dxa"/>
            <w:shd w:val="clear" w:color="auto" w:fill="D9D9D9" w:themeFill="background1" w:themeFillShade="D9"/>
            <w:vAlign w:val="center"/>
          </w:tcPr>
          <w:p w:rsidR="00D51700" w:rsidRPr="004D41F4" w:rsidRDefault="00D51700" w:rsidP="004D41F4">
            <w:pPr>
              <w:keepNext/>
              <w:jc w:val="center"/>
              <w:rPr>
                <w:b/>
              </w:rPr>
            </w:pPr>
            <w:r w:rsidRPr="004D41F4">
              <w:rPr>
                <w:b/>
              </w:rPr>
              <w:t>Use Case</w:t>
            </w:r>
          </w:p>
        </w:tc>
        <w:tc>
          <w:tcPr>
            <w:tcW w:w="7193" w:type="dxa"/>
            <w:shd w:val="clear" w:color="auto" w:fill="D9D9D9" w:themeFill="background1" w:themeFillShade="D9"/>
            <w:vAlign w:val="center"/>
          </w:tcPr>
          <w:p w:rsidR="00D51700" w:rsidRPr="004D41F4" w:rsidRDefault="009A00AD" w:rsidP="004D41F4">
            <w:pPr>
              <w:keepNext/>
              <w:jc w:val="center"/>
              <w:rPr>
                <w:b/>
                <w:lang w:val="mn-MN"/>
              </w:rPr>
            </w:pPr>
            <w:r w:rsidRPr="004D41F4">
              <w:rPr>
                <w:b/>
                <w:lang w:val="mn-MN"/>
              </w:rPr>
              <w:t>Тайлбар</w:t>
            </w:r>
          </w:p>
        </w:tc>
      </w:tr>
      <w:tr w:rsidR="008944C1" w:rsidRPr="008944C1" w:rsidTr="002D5DD5">
        <w:trPr>
          <w:trHeight w:val="567"/>
        </w:trPr>
        <w:tc>
          <w:tcPr>
            <w:tcW w:w="9286" w:type="dxa"/>
            <w:gridSpan w:val="2"/>
            <w:shd w:val="clear" w:color="auto" w:fill="D9D9D9" w:themeFill="background1" w:themeFillShade="D9"/>
            <w:vAlign w:val="center"/>
          </w:tcPr>
          <w:p w:rsidR="008944C1" w:rsidRPr="008944C1" w:rsidRDefault="008944C1" w:rsidP="00D36044">
            <w:pPr>
              <w:keepNext/>
              <w:rPr>
                <w:b/>
                <w:lang w:val="mn-MN"/>
              </w:rPr>
            </w:pPr>
            <w:r w:rsidRPr="008944C1">
              <w:rPr>
                <w:b/>
              </w:rPr>
              <w:t>User Interface</w:t>
            </w:r>
          </w:p>
        </w:tc>
      </w:tr>
      <w:tr w:rsidR="009A00AD" w:rsidTr="007367D3">
        <w:trPr>
          <w:trHeight w:val="567"/>
        </w:trPr>
        <w:tc>
          <w:tcPr>
            <w:tcW w:w="2093" w:type="dxa"/>
            <w:vAlign w:val="center"/>
          </w:tcPr>
          <w:p w:rsidR="009A00AD" w:rsidRPr="009A00AD" w:rsidRDefault="009A00AD" w:rsidP="00D36044">
            <w:pPr>
              <w:keepNext/>
              <w:rPr>
                <w:lang w:val="mn-MN"/>
              </w:rPr>
            </w:pPr>
            <w:r>
              <w:rPr>
                <w:lang w:val="mn-MN"/>
              </w:rPr>
              <w:t>Файл сонгох</w:t>
            </w:r>
          </w:p>
        </w:tc>
        <w:tc>
          <w:tcPr>
            <w:tcW w:w="7193" w:type="dxa"/>
            <w:vAlign w:val="center"/>
          </w:tcPr>
          <w:p w:rsidR="009A00AD" w:rsidRPr="00CA3DB2" w:rsidRDefault="009A00AD" w:rsidP="00D36044">
            <w:pPr>
              <w:keepNext/>
            </w:pPr>
            <w:r>
              <w:rPr>
                <w:lang w:val="mn-MN"/>
              </w:rPr>
              <w:t xml:space="preserve">Зөвхөн </w:t>
            </w:r>
            <w:r w:rsidR="00B27DB4">
              <w:rPr>
                <w:lang w:val="mn-MN"/>
              </w:rPr>
              <w:t>б</w:t>
            </w:r>
            <w:r>
              <w:rPr>
                <w:lang w:val="mn-MN"/>
              </w:rPr>
              <w:t xml:space="preserve">лок схем хэрэгжүүлэгч програм хангамж дэмжих </w:t>
            </w:r>
            <w:r w:rsidR="00CA3DB2">
              <w:rPr>
                <w:lang w:val="mn-MN"/>
              </w:rPr>
              <w:t xml:space="preserve">файлыг сонгох </w:t>
            </w:r>
            <w:r w:rsidR="00CA3DB2">
              <w:t>use case</w:t>
            </w:r>
          </w:p>
        </w:tc>
      </w:tr>
      <w:tr w:rsidR="00CA3DB2" w:rsidTr="007367D3">
        <w:trPr>
          <w:trHeight w:val="567"/>
        </w:trPr>
        <w:tc>
          <w:tcPr>
            <w:tcW w:w="2093" w:type="dxa"/>
            <w:vAlign w:val="center"/>
          </w:tcPr>
          <w:p w:rsidR="00CA3DB2" w:rsidRDefault="000C08AF" w:rsidP="00D36044">
            <w:pPr>
              <w:keepNext/>
              <w:rPr>
                <w:lang w:val="mn-MN"/>
              </w:rPr>
            </w:pPr>
            <w:r>
              <w:rPr>
                <w:lang w:val="mn-MN"/>
              </w:rPr>
              <w:t>Ажиллуу</w:t>
            </w:r>
            <w:r w:rsidR="00CA3DB2">
              <w:rPr>
                <w:lang w:val="mn-MN"/>
              </w:rPr>
              <w:t>лах</w:t>
            </w:r>
          </w:p>
        </w:tc>
        <w:tc>
          <w:tcPr>
            <w:tcW w:w="7193" w:type="dxa"/>
            <w:vAlign w:val="center"/>
          </w:tcPr>
          <w:p w:rsidR="00CA3DB2" w:rsidRPr="00CA3DB2" w:rsidRDefault="00907B73" w:rsidP="00D36044">
            <w:pPr>
              <w:keepNext/>
            </w:pPr>
            <w:r>
              <w:rPr>
                <w:lang w:val="mn-MN"/>
              </w:rPr>
              <w:t>Зурагдсан блок схемийг</w:t>
            </w:r>
            <w:r w:rsidR="00CA3DB2">
              <w:rPr>
                <w:lang w:val="mn-MN"/>
              </w:rPr>
              <w:t xml:space="preserve"> ажил</w:t>
            </w:r>
            <w:r w:rsidR="00D70FF2">
              <w:rPr>
                <w:lang w:val="mn-MN"/>
              </w:rPr>
              <w:t>л</w:t>
            </w:r>
            <w:r w:rsidR="00CA3DB2">
              <w:rPr>
                <w:lang w:val="mn-MN"/>
              </w:rPr>
              <w:t xml:space="preserve">уулах </w:t>
            </w:r>
            <w:r w:rsidR="00CA3DB2">
              <w:t>use case</w:t>
            </w:r>
          </w:p>
        </w:tc>
      </w:tr>
      <w:tr w:rsidR="00CA3DB2" w:rsidTr="007367D3">
        <w:trPr>
          <w:trHeight w:val="567"/>
        </w:trPr>
        <w:tc>
          <w:tcPr>
            <w:tcW w:w="2093" w:type="dxa"/>
            <w:vAlign w:val="center"/>
          </w:tcPr>
          <w:p w:rsidR="00CA3DB2" w:rsidRPr="00CA3DB2" w:rsidRDefault="00CA3DB2" w:rsidP="00D36044">
            <w:pPr>
              <w:keepNext/>
              <w:rPr>
                <w:lang w:val="mn-MN"/>
              </w:rPr>
            </w:pPr>
            <w:r>
              <w:rPr>
                <w:lang w:val="mn-MN"/>
              </w:rPr>
              <w:t>Шинэ файл үүсгэх</w:t>
            </w:r>
          </w:p>
        </w:tc>
        <w:tc>
          <w:tcPr>
            <w:tcW w:w="7193" w:type="dxa"/>
            <w:vAlign w:val="center"/>
          </w:tcPr>
          <w:p w:rsidR="00CA3DB2" w:rsidRPr="00CA3DB2" w:rsidRDefault="00CA3DB2" w:rsidP="00D36044">
            <w:pPr>
              <w:keepNext/>
            </w:pPr>
            <w:r>
              <w:rPr>
                <w:lang w:val="mn-MN"/>
              </w:rPr>
              <w:t>Шинээр блок схем зурах файл үүсгэх</w:t>
            </w:r>
            <w:r>
              <w:t xml:space="preserve"> use case</w:t>
            </w:r>
          </w:p>
        </w:tc>
      </w:tr>
      <w:tr w:rsidR="00CA3DB2" w:rsidTr="007367D3">
        <w:trPr>
          <w:trHeight w:val="567"/>
        </w:trPr>
        <w:tc>
          <w:tcPr>
            <w:tcW w:w="2093" w:type="dxa"/>
            <w:vAlign w:val="center"/>
          </w:tcPr>
          <w:p w:rsidR="00CA3DB2" w:rsidRDefault="00CA3DB2" w:rsidP="00D36044">
            <w:pPr>
              <w:keepNext/>
              <w:rPr>
                <w:lang w:val="mn-MN"/>
              </w:rPr>
            </w:pPr>
            <w:r>
              <w:rPr>
                <w:lang w:val="mn-MN"/>
              </w:rPr>
              <w:t>Хадгалах</w:t>
            </w:r>
          </w:p>
        </w:tc>
        <w:tc>
          <w:tcPr>
            <w:tcW w:w="7193" w:type="dxa"/>
            <w:vAlign w:val="center"/>
          </w:tcPr>
          <w:p w:rsidR="00CA3DB2" w:rsidRPr="00B27DB4" w:rsidRDefault="00B27DB4" w:rsidP="00D36044">
            <w:pPr>
              <w:keepNext/>
            </w:pPr>
            <w:r>
              <w:rPr>
                <w:lang w:val="mn-MN"/>
              </w:rPr>
              <w:t xml:space="preserve">Зурагдсан блок схемыг зөвхөн блок схем </w:t>
            </w:r>
            <w:r w:rsidR="00CE1CD3">
              <w:rPr>
                <w:lang w:val="mn-MN"/>
              </w:rPr>
              <w:t>хэрэгжүүлэгч програм хангамж дэм</w:t>
            </w:r>
            <w:r>
              <w:rPr>
                <w:lang w:val="mn-MN"/>
              </w:rPr>
              <w:t>жих файлыг сонгож хадгалах</w:t>
            </w:r>
            <w:r>
              <w:t xml:space="preserve"> use case</w:t>
            </w:r>
          </w:p>
        </w:tc>
      </w:tr>
      <w:tr w:rsidR="00A00241" w:rsidRPr="001F3FA3" w:rsidTr="002D5DD5">
        <w:trPr>
          <w:trHeight w:val="567"/>
        </w:trPr>
        <w:tc>
          <w:tcPr>
            <w:tcW w:w="9286" w:type="dxa"/>
            <w:gridSpan w:val="2"/>
            <w:shd w:val="clear" w:color="auto" w:fill="D9D9D9" w:themeFill="background1" w:themeFillShade="D9"/>
            <w:vAlign w:val="center"/>
          </w:tcPr>
          <w:p w:rsidR="00A00241" w:rsidRPr="001F3FA3" w:rsidRDefault="00A00241" w:rsidP="00D36044">
            <w:pPr>
              <w:keepNext/>
              <w:rPr>
                <w:b/>
                <w:lang w:val="mn-MN"/>
              </w:rPr>
            </w:pPr>
            <w:r w:rsidRPr="001F3FA3">
              <w:rPr>
                <w:b/>
                <w:lang w:val="mn-MN"/>
              </w:rPr>
              <w:t>Блок схем зурагч</w:t>
            </w:r>
          </w:p>
        </w:tc>
      </w:tr>
      <w:tr w:rsidR="007B1DBC" w:rsidTr="007367D3">
        <w:trPr>
          <w:trHeight w:val="567"/>
        </w:trPr>
        <w:tc>
          <w:tcPr>
            <w:tcW w:w="2093" w:type="dxa"/>
            <w:vAlign w:val="center"/>
          </w:tcPr>
          <w:p w:rsidR="007B1DBC" w:rsidRDefault="00E259B2" w:rsidP="00D36044">
            <w:pPr>
              <w:keepNext/>
              <w:rPr>
                <w:lang w:val="mn-MN"/>
              </w:rPr>
            </w:pPr>
            <w:r>
              <w:rPr>
                <w:lang w:val="mn-MN"/>
              </w:rPr>
              <w:t>Блок схем зурах</w:t>
            </w:r>
          </w:p>
        </w:tc>
        <w:tc>
          <w:tcPr>
            <w:tcW w:w="7193" w:type="dxa"/>
            <w:vAlign w:val="center"/>
          </w:tcPr>
          <w:p w:rsidR="007B1DBC" w:rsidRPr="00995E2E" w:rsidRDefault="00995E2E" w:rsidP="00D36044">
            <w:pPr>
              <w:keepNext/>
            </w:pPr>
            <w:r>
              <w:rPr>
                <w:lang w:val="mn-MN"/>
              </w:rPr>
              <w:t xml:space="preserve">Блок схемийг зурах үйлдлүүдийг багтаасан </w:t>
            </w:r>
            <w:r>
              <w:t>use case</w:t>
            </w:r>
          </w:p>
        </w:tc>
      </w:tr>
      <w:tr w:rsidR="00FB3370" w:rsidTr="007367D3">
        <w:trPr>
          <w:trHeight w:val="567"/>
        </w:trPr>
        <w:tc>
          <w:tcPr>
            <w:tcW w:w="2093" w:type="dxa"/>
            <w:vAlign w:val="center"/>
          </w:tcPr>
          <w:p w:rsidR="00FB3370" w:rsidRDefault="00FB3370" w:rsidP="00D36044">
            <w:pPr>
              <w:keepNext/>
              <w:rPr>
                <w:lang w:val="mn-MN"/>
              </w:rPr>
            </w:pPr>
            <w:r>
              <w:rPr>
                <w:lang w:val="mn-MN"/>
              </w:rPr>
              <w:t>Файлаас хөрвүүлэх</w:t>
            </w:r>
          </w:p>
        </w:tc>
        <w:tc>
          <w:tcPr>
            <w:tcW w:w="7193" w:type="dxa"/>
            <w:vAlign w:val="center"/>
          </w:tcPr>
          <w:p w:rsidR="00FB3370" w:rsidRPr="00995E2E" w:rsidRDefault="00995E2E" w:rsidP="00D36044">
            <w:pPr>
              <w:keepNext/>
            </w:pPr>
            <w:r>
              <w:rPr>
                <w:lang w:val="mn-MN"/>
              </w:rPr>
              <w:t>Хадгалагдсан блок схемийг файлаас уншиж зурах</w:t>
            </w:r>
            <w:r>
              <w:t xml:space="preserve"> use case</w:t>
            </w:r>
          </w:p>
        </w:tc>
      </w:tr>
      <w:tr w:rsidR="00FB3370" w:rsidTr="007367D3">
        <w:trPr>
          <w:trHeight w:val="567"/>
        </w:trPr>
        <w:tc>
          <w:tcPr>
            <w:tcW w:w="2093" w:type="dxa"/>
            <w:vAlign w:val="center"/>
          </w:tcPr>
          <w:p w:rsidR="00FB3370" w:rsidRDefault="00FB3370" w:rsidP="00D36044">
            <w:pPr>
              <w:keepNext/>
              <w:rPr>
                <w:lang w:val="mn-MN"/>
              </w:rPr>
            </w:pPr>
            <w:r>
              <w:rPr>
                <w:lang w:val="mn-MN"/>
              </w:rPr>
              <w:t>Файлруу хөрвүүлэх</w:t>
            </w:r>
          </w:p>
        </w:tc>
        <w:tc>
          <w:tcPr>
            <w:tcW w:w="7193" w:type="dxa"/>
            <w:vAlign w:val="center"/>
          </w:tcPr>
          <w:p w:rsidR="00FB3370" w:rsidRPr="00995E2E" w:rsidRDefault="00995E2E" w:rsidP="00D36044">
            <w:pPr>
              <w:keepNext/>
            </w:pPr>
            <w:r>
              <w:rPr>
                <w:lang w:val="mn-MN"/>
              </w:rPr>
              <w:t xml:space="preserve">Зурагдсан блок схемийг файлруу хадгалах </w:t>
            </w:r>
            <w:r>
              <w:t>use case</w:t>
            </w:r>
          </w:p>
        </w:tc>
      </w:tr>
      <w:tr w:rsidR="00FB3370" w:rsidTr="007367D3">
        <w:trPr>
          <w:trHeight w:val="567"/>
        </w:trPr>
        <w:tc>
          <w:tcPr>
            <w:tcW w:w="2093" w:type="dxa"/>
            <w:vAlign w:val="center"/>
          </w:tcPr>
          <w:p w:rsidR="00FB3370" w:rsidRDefault="00FB3370" w:rsidP="00D36044">
            <w:pPr>
              <w:keepNext/>
              <w:rPr>
                <w:lang w:val="mn-MN"/>
              </w:rPr>
            </w:pPr>
            <w:r>
              <w:rPr>
                <w:lang w:val="mn-MN"/>
              </w:rPr>
              <w:t>Хийсвэр кодруу хөрвүүлэх</w:t>
            </w:r>
          </w:p>
        </w:tc>
        <w:tc>
          <w:tcPr>
            <w:tcW w:w="7193" w:type="dxa"/>
            <w:vAlign w:val="center"/>
          </w:tcPr>
          <w:p w:rsidR="00FB3370" w:rsidRPr="00995E2E" w:rsidRDefault="00995E2E" w:rsidP="00D36044">
            <w:pPr>
              <w:keepNext/>
            </w:pPr>
            <w:r>
              <w:rPr>
                <w:lang w:val="mn-MN"/>
              </w:rPr>
              <w:t>Зурагдсан блок схемийг файлруу хөрвүүлэ</w:t>
            </w:r>
            <w:r w:rsidR="00F71D7F">
              <w:rPr>
                <w:lang w:val="mn-MN"/>
              </w:rPr>
              <w:t>х, хөрвүүлэгдсэн</w:t>
            </w:r>
            <w:r>
              <w:rPr>
                <w:lang w:val="mn-MN"/>
              </w:rPr>
              <w:t xml:space="preserve"> </w:t>
            </w:r>
            <w:r w:rsidR="00F71D7F">
              <w:rPr>
                <w:lang w:val="mn-MN"/>
              </w:rPr>
              <w:t xml:space="preserve">мэдээллийг хадгалах </w:t>
            </w:r>
            <w:r>
              <w:t>use case</w:t>
            </w:r>
          </w:p>
        </w:tc>
      </w:tr>
      <w:tr w:rsidR="001F3FA3" w:rsidRPr="001F3FA3" w:rsidTr="002D5DD5">
        <w:trPr>
          <w:trHeight w:val="567"/>
        </w:trPr>
        <w:tc>
          <w:tcPr>
            <w:tcW w:w="9286" w:type="dxa"/>
            <w:gridSpan w:val="2"/>
            <w:shd w:val="clear" w:color="auto" w:fill="D9D9D9" w:themeFill="background1" w:themeFillShade="D9"/>
            <w:vAlign w:val="center"/>
          </w:tcPr>
          <w:p w:rsidR="001F3FA3" w:rsidRPr="001F3FA3" w:rsidRDefault="001F3FA3" w:rsidP="00D36044">
            <w:pPr>
              <w:keepNext/>
              <w:rPr>
                <w:b/>
                <w:lang w:val="mn-MN"/>
              </w:rPr>
            </w:pPr>
            <w:r w:rsidRPr="001F3FA3">
              <w:rPr>
                <w:b/>
              </w:rPr>
              <w:t>Interpreter</w:t>
            </w:r>
          </w:p>
        </w:tc>
      </w:tr>
      <w:tr w:rsidR="001F3FA3" w:rsidTr="007367D3">
        <w:trPr>
          <w:trHeight w:val="567"/>
        </w:trPr>
        <w:tc>
          <w:tcPr>
            <w:tcW w:w="2093" w:type="dxa"/>
            <w:vAlign w:val="center"/>
          </w:tcPr>
          <w:p w:rsidR="001F3FA3" w:rsidRPr="00F31445" w:rsidRDefault="00F31445" w:rsidP="00D36044">
            <w:pPr>
              <w:keepNext/>
            </w:pPr>
            <w:r>
              <w:rPr>
                <w:lang w:val="mn-MN"/>
              </w:rPr>
              <w:t xml:space="preserve">Алдааны мэдээлэл авах </w:t>
            </w:r>
            <w:r>
              <w:t>use case</w:t>
            </w:r>
          </w:p>
        </w:tc>
        <w:tc>
          <w:tcPr>
            <w:tcW w:w="7193" w:type="dxa"/>
            <w:vAlign w:val="center"/>
          </w:tcPr>
          <w:p w:rsidR="00F31445" w:rsidRPr="00F31445" w:rsidRDefault="00F31445" w:rsidP="00F31445">
            <w:pPr>
              <w:keepNext/>
            </w:pPr>
            <w:r>
              <w:rPr>
                <w:lang w:val="mn-MN"/>
              </w:rPr>
              <w:t xml:space="preserve">Блок схем хэрэгжих явцад гарсан алдааны мэдээллийг авах </w:t>
            </w:r>
            <w:r>
              <w:t>use case</w:t>
            </w:r>
          </w:p>
        </w:tc>
      </w:tr>
      <w:tr w:rsidR="00F31445" w:rsidTr="007367D3">
        <w:trPr>
          <w:trHeight w:val="567"/>
        </w:trPr>
        <w:tc>
          <w:tcPr>
            <w:tcW w:w="2093" w:type="dxa"/>
            <w:vAlign w:val="center"/>
          </w:tcPr>
          <w:p w:rsidR="00F31445" w:rsidRPr="00142A58" w:rsidRDefault="00142A58" w:rsidP="00D36044">
            <w:pPr>
              <w:keepNext/>
              <w:rPr>
                <w:lang w:val="mn-MN"/>
              </w:rPr>
            </w:pPr>
            <w:r>
              <w:rPr>
                <w:lang w:val="mn-MN"/>
              </w:rPr>
              <w:t xml:space="preserve">Код </w:t>
            </w:r>
            <w:r w:rsidR="000C08AF">
              <w:rPr>
                <w:lang w:val="mn-MN"/>
              </w:rPr>
              <w:t>ажиллуу</w:t>
            </w:r>
            <w:r>
              <w:rPr>
                <w:lang w:val="mn-MN"/>
              </w:rPr>
              <w:t>лах</w:t>
            </w:r>
          </w:p>
        </w:tc>
        <w:tc>
          <w:tcPr>
            <w:tcW w:w="7193" w:type="dxa"/>
            <w:vAlign w:val="center"/>
          </w:tcPr>
          <w:p w:rsidR="00F31445" w:rsidRPr="00C01724" w:rsidRDefault="000755CD" w:rsidP="00F31445">
            <w:pPr>
              <w:keepNext/>
            </w:pPr>
            <w:r>
              <w:rPr>
                <w:lang w:val="mn-MN"/>
              </w:rPr>
              <w:t>Оноогдож өгсөн</w:t>
            </w:r>
            <w:r w:rsidR="00C01724">
              <w:rPr>
                <w:lang w:val="mn-MN"/>
              </w:rPr>
              <w:t xml:space="preserve"> кодыг </w:t>
            </w:r>
            <w:r w:rsidR="000C08AF">
              <w:rPr>
                <w:lang w:val="mn-MN"/>
              </w:rPr>
              <w:t>ажиллуу</w:t>
            </w:r>
            <w:r w:rsidR="00C01724">
              <w:rPr>
                <w:lang w:val="mn-MN"/>
              </w:rPr>
              <w:t xml:space="preserve">лах </w:t>
            </w:r>
            <w:r w:rsidR="00C01724">
              <w:t>use case</w:t>
            </w:r>
          </w:p>
        </w:tc>
      </w:tr>
      <w:tr w:rsidR="00C01724" w:rsidTr="007367D3">
        <w:trPr>
          <w:trHeight w:val="567"/>
        </w:trPr>
        <w:tc>
          <w:tcPr>
            <w:tcW w:w="2093" w:type="dxa"/>
            <w:vAlign w:val="center"/>
          </w:tcPr>
          <w:p w:rsidR="00C01724" w:rsidRDefault="002B1546" w:rsidP="00D36044">
            <w:pPr>
              <w:keepNext/>
              <w:rPr>
                <w:lang w:val="mn-MN"/>
              </w:rPr>
            </w:pPr>
            <w:r>
              <w:rPr>
                <w:lang w:val="mn-MN"/>
              </w:rPr>
              <w:t>Код оноож өгөх</w:t>
            </w:r>
          </w:p>
        </w:tc>
        <w:tc>
          <w:tcPr>
            <w:tcW w:w="7193" w:type="dxa"/>
            <w:vAlign w:val="center"/>
          </w:tcPr>
          <w:p w:rsidR="00C01724" w:rsidRPr="00E9278B" w:rsidRDefault="000755CD" w:rsidP="003B0D91">
            <w:pPr>
              <w:keepNext/>
            </w:pPr>
            <w:r>
              <w:rPr>
                <w:lang w:val="mn-MN"/>
              </w:rPr>
              <w:t>Бло</w:t>
            </w:r>
            <w:r w:rsidR="00E9278B">
              <w:rPr>
                <w:lang w:val="mn-MN"/>
              </w:rPr>
              <w:t>к</w:t>
            </w:r>
            <w:r>
              <w:rPr>
                <w:lang w:val="mn-MN"/>
              </w:rPr>
              <w:t xml:space="preserve"> схемээс</w:t>
            </w:r>
            <w:r w:rsidR="00E9278B">
              <w:rPr>
                <w:lang w:val="mn-MN"/>
              </w:rPr>
              <w:t xml:space="preserve"> хөрвүүлэгдсэн кодыг оноож өгөх </w:t>
            </w:r>
            <w:r w:rsidR="00E9278B">
              <w:t>use case</w:t>
            </w:r>
          </w:p>
        </w:tc>
      </w:tr>
    </w:tbl>
    <w:p w:rsidR="00EC7548" w:rsidRDefault="00D024B4" w:rsidP="007C695E">
      <w:pPr>
        <w:keepNext/>
        <w:rPr>
          <w:lang w:val="mn-MN"/>
        </w:rPr>
      </w:pPr>
      <w:r>
        <w:rPr>
          <w:lang w:val="mn-MN"/>
        </w:rPr>
        <w:br/>
      </w:r>
      <w:r w:rsidR="002C019F">
        <w:rPr>
          <w:lang w:val="mn-MN"/>
        </w:rPr>
        <w:t xml:space="preserve">Эдгээр модулиудыг тус бүрт </w:t>
      </w:r>
      <w:r w:rsidR="00A45D12">
        <w:rPr>
          <w:lang w:val="mn-MN"/>
        </w:rPr>
        <w:t>шинжилгээ зохиомжийг</w:t>
      </w:r>
      <w:r w:rsidR="00ED7FBC">
        <w:rPr>
          <w:lang w:val="mn-MN"/>
        </w:rPr>
        <w:t xml:space="preserve"> дараах байдлаар</w:t>
      </w:r>
      <w:r w:rsidR="00A45D12">
        <w:rPr>
          <w:lang w:val="mn-MN"/>
        </w:rPr>
        <w:t xml:space="preserve"> хийв.</w:t>
      </w:r>
    </w:p>
    <w:p w:rsidR="00514518" w:rsidRDefault="002236F6" w:rsidP="002236F6">
      <w:pPr>
        <w:keepNext/>
        <w:rPr>
          <w:lang w:val="mn-MN"/>
        </w:rPr>
      </w:pPr>
      <w:r>
        <w:t>Sequence</w:t>
      </w:r>
      <w:r>
        <w:rPr>
          <w:lang w:val="mn-MN"/>
        </w:rPr>
        <w:t xml:space="preserve"> диаграмыг </w:t>
      </w:r>
      <w:fldSimple w:instr=" REF _Ref326397562 \h  \* MERGEFORMAT ">
        <w:r w:rsidR="001E4120" w:rsidRPr="001E4120">
          <w:rPr>
            <w:b/>
          </w:rPr>
          <w:t xml:space="preserve">Зураг </w:t>
        </w:r>
        <w:r w:rsidR="001E4120" w:rsidRPr="001E4120">
          <w:rPr>
            <w:b/>
            <w:noProof/>
          </w:rPr>
          <w:t>6</w:t>
        </w:r>
      </w:fldSimple>
      <w:r w:rsidR="00154016">
        <w:rPr>
          <w:lang w:val="mn-MN"/>
        </w:rPr>
        <w:t xml:space="preserve">-д </w:t>
      </w:r>
      <w:r>
        <w:rPr>
          <w:lang w:val="mn-MN"/>
        </w:rPr>
        <w:t>үзүүлэв.</w:t>
      </w:r>
    </w:p>
    <w:p w:rsidR="009918A0" w:rsidRDefault="009918A0">
      <w:pPr>
        <w:rPr>
          <w:lang w:val="mn-MN"/>
        </w:rPr>
      </w:pPr>
      <w:r>
        <w:rPr>
          <w:lang w:val="mn-MN"/>
        </w:rPr>
        <w:br w:type="page"/>
      </w:r>
    </w:p>
    <w:p w:rsidR="002236F6" w:rsidRDefault="002236F6" w:rsidP="002236F6">
      <w:pPr>
        <w:keepNext/>
      </w:pPr>
      <w:r>
        <w:rPr>
          <w:noProof/>
          <w:lang w:val="mn-MN" w:eastAsia="mn-MN" w:bidi="ar-SA"/>
        </w:rPr>
        <w:lastRenderedPageBreak/>
        <w:drawing>
          <wp:inline distT="0" distB="0" distL="0" distR="0">
            <wp:extent cx="5622011" cy="7980218"/>
            <wp:effectExtent l="19050" t="0" r="0" b="0"/>
            <wp:docPr id="297" name="Picture 297" descr="C:\Users\LMO\Dropbox\Diplom\Images\Flowchart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C:\Users\LMO\Dropbox\Diplom\Images\Flowchart Sequence.png"/>
                    <pic:cNvPicPr>
                      <a:picLocks noChangeAspect="1" noChangeArrowheads="1"/>
                    </pic:cNvPicPr>
                  </pic:nvPicPr>
                  <pic:blipFill>
                    <a:blip r:embed="rId23"/>
                    <a:srcRect b="5357"/>
                    <a:stretch>
                      <a:fillRect/>
                    </a:stretch>
                  </pic:blipFill>
                  <pic:spPr bwMode="auto">
                    <a:xfrm>
                      <a:off x="0" y="0"/>
                      <a:ext cx="5622011" cy="7980218"/>
                    </a:xfrm>
                    <a:prstGeom prst="rect">
                      <a:avLst/>
                    </a:prstGeom>
                    <a:noFill/>
                    <a:ln w="9525">
                      <a:noFill/>
                      <a:miter lim="800000"/>
                      <a:headEnd/>
                      <a:tailEnd/>
                    </a:ln>
                  </pic:spPr>
                </pic:pic>
              </a:graphicData>
            </a:graphic>
          </wp:inline>
        </w:drawing>
      </w:r>
    </w:p>
    <w:p w:rsidR="002236F6" w:rsidRDefault="002236F6" w:rsidP="00353CD4">
      <w:pPr>
        <w:pStyle w:val="Caption"/>
      </w:pPr>
      <w:bookmarkStart w:id="23" w:name="_Ref326397562"/>
      <w:r>
        <w:t xml:space="preserve">Зураг </w:t>
      </w:r>
      <w:fldSimple w:instr=" SEQ Зураг \* ARABIC ">
        <w:r w:rsidR="001E4120">
          <w:rPr>
            <w:noProof/>
          </w:rPr>
          <w:t>6</w:t>
        </w:r>
      </w:fldSimple>
      <w:bookmarkEnd w:id="23"/>
    </w:p>
    <w:p w:rsidR="002236F6" w:rsidRPr="002236F6" w:rsidRDefault="002236F6" w:rsidP="002236F6">
      <w:pPr>
        <w:pStyle w:val="CaptionDescription"/>
      </w:pPr>
      <w:r>
        <w:t>Блок схем хэрэгжүүлэгчийн sequence диаграм</w:t>
      </w:r>
    </w:p>
    <w:p w:rsidR="007B51BA" w:rsidRDefault="007B51BA" w:rsidP="00A21567">
      <w:pPr>
        <w:pStyle w:val="Section3"/>
      </w:pPr>
      <w:bookmarkStart w:id="24" w:name="_Toc326451563"/>
      <w:r>
        <w:lastRenderedPageBreak/>
        <w:t>Хэрэглэгчийн шаардлагын шинжилгээ</w:t>
      </w:r>
      <w:bookmarkEnd w:id="24"/>
    </w:p>
    <w:p w:rsidR="00512637" w:rsidRDefault="00512637" w:rsidP="00512637">
      <w:r>
        <w:rPr>
          <w:lang w:val="mn-MN"/>
        </w:rPr>
        <w:t xml:space="preserve">Уг програм хангамж нь алгоритм сонирхогч, анхлан суралцагч нарт зориулагдсан тул хэрэлэгчид </w:t>
      </w:r>
      <w:r w:rsidR="001708C4">
        <w:rPr>
          <w:lang w:val="mn-MN"/>
        </w:rPr>
        <w:t>компьютерий</w:t>
      </w:r>
      <w:r>
        <w:rPr>
          <w:lang w:val="mn-MN"/>
        </w:rPr>
        <w:t xml:space="preserve">н зохих мэдлэгтэй хүн байх юм. Мөн </w:t>
      </w:r>
      <w:r w:rsidR="00DB23A8">
        <w:rPr>
          <w:lang w:val="mn-MN"/>
        </w:rPr>
        <w:t xml:space="preserve">програм хангамжийг ашиглахын тулд </w:t>
      </w:r>
      <w:r>
        <w:rPr>
          <w:lang w:val="mn-MN"/>
        </w:rPr>
        <w:t>дараах шаардлагууд тавигдана. Үүнд:</w:t>
      </w:r>
    </w:p>
    <w:p w:rsidR="007B51BA" w:rsidRDefault="007B51BA" w:rsidP="007B51BA">
      <w:pPr>
        <w:pStyle w:val="ListParagraph"/>
        <w:numPr>
          <w:ilvl w:val="0"/>
          <w:numId w:val="33"/>
        </w:numPr>
        <w:rPr>
          <w:lang w:val="mn-MN"/>
        </w:rPr>
      </w:pPr>
      <w:r>
        <w:rPr>
          <w:lang w:val="mn-MN"/>
        </w:rPr>
        <w:t>Блок схемийн талаар тодорхой мэдлэгтэй байх</w:t>
      </w:r>
    </w:p>
    <w:p w:rsidR="007B51BA" w:rsidRPr="009D4C4F" w:rsidRDefault="007B51BA" w:rsidP="007B51BA">
      <w:pPr>
        <w:pStyle w:val="ListParagraph"/>
        <w:numPr>
          <w:ilvl w:val="0"/>
          <w:numId w:val="33"/>
        </w:numPr>
        <w:rPr>
          <w:lang w:val="mn-MN"/>
        </w:rPr>
      </w:pPr>
      <w:r w:rsidRPr="009D4C4F">
        <w:rPr>
          <w:lang w:val="mn-MN"/>
        </w:rPr>
        <w:t>Хэрэглэгч блок схемийг програм хангамж дэмжиж буй стандартын дагуу зурах</w:t>
      </w:r>
    </w:p>
    <w:p w:rsidR="007B51BA" w:rsidRDefault="007B51BA" w:rsidP="007B51BA">
      <w:pPr>
        <w:pStyle w:val="ListParagraph"/>
        <w:numPr>
          <w:ilvl w:val="0"/>
          <w:numId w:val="33"/>
        </w:numPr>
        <w:rPr>
          <w:lang w:val="mn-MN"/>
        </w:rPr>
      </w:pPr>
      <w:r w:rsidRPr="009D4C4F">
        <w:rPr>
          <w:lang w:val="mn-MN"/>
        </w:rPr>
        <w:t>Блок схем</w:t>
      </w:r>
      <w:r w:rsidR="009E0FA8">
        <w:rPr>
          <w:lang w:val="mn-MN"/>
        </w:rPr>
        <w:t>ийг</w:t>
      </w:r>
      <w:r w:rsidRPr="009D4C4F">
        <w:rPr>
          <w:lang w:val="mn-MN"/>
        </w:rPr>
        <w:t xml:space="preserve"> алдаатай</w:t>
      </w:r>
      <w:r w:rsidR="009E0FA8">
        <w:rPr>
          <w:lang w:val="mn-MN"/>
        </w:rPr>
        <w:t xml:space="preserve"> зурсан</w:t>
      </w:r>
      <w:r w:rsidRPr="009D4C4F">
        <w:rPr>
          <w:lang w:val="mn-MN"/>
        </w:rPr>
        <w:t xml:space="preserve"> бол алдаагүй болгох</w:t>
      </w:r>
    </w:p>
    <w:p w:rsidR="00E60C66" w:rsidRDefault="00857E66" w:rsidP="00D63423">
      <w:pPr>
        <w:pStyle w:val="Section2"/>
        <w:rPr>
          <w:lang w:val="mn-MN"/>
        </w:rPr>
      </w:pPr>
      <w:bookmarkStart w:id="25" w:name="_Toc326451564"/>
      <w:r>
        <w:rPr>
          <w:lang w:val="mn-MN"/>
        </w:rPr>
        <w:t>Х</w:t>
      </w:r>
      <w:r w:rsidR="00E60C66">
        <w:rPr>
          <w:lang w:val="mn-MN"/>
        </w:rPr>
        <w:t xml:space="preserve">эрэглэгчийн </w:t>
      </w:r>
      <w:r w:rsidR="003C2B8C">
        <w:rPr>
          <w:lang w:val="mn-MN"/>
        </w:rPr>
        <w:t>интерфе</w:t>
      </w:r>
      <w:r w:rsidR="006B5438">
        <w:rPr>
          <w:lang w:val="mn-MN"/>
        </w:rPr>
        <w:t>й</w:t>
      </w:r>
      <w:r w:rsidR="00E60C66">
        <w:rPr>
          <w:lang w:val="mn-MN"/>
        </w:rPr>
        <w:t>с</w:t>
      </w:r>
      <w:bookmarkEnd w:id="25"/>
      <w:r w:rsidR="00E60C66">
        <w:rPr>
          <w:lang w:val="mn-MN"/>
        </w:rPr>
        <w:t xml:space="preserve"> </w:t>
      </w:r>
    </w:p>
    <w:p w:rsidR="00CA48B1" w:rsidRDefault="00CA48B1" w:rsidP="00A21567">
      <w:pPr>
        <w:pStyle w:val="Section3"/>
      </w:pPr>
      <w:bookmarkStart w:id="26" w:name="_Toc326451565"/>
      <w:r>
        <w:t xml:space="preserve">Хэрэглэгчийн </w:t>
      </w:r>
      <w:r w:rsidR="003C2B8C">
        <w:t>интерфе</w:t>
      </w:r>
      <w:r>
        <w:t xml:space="preserve">йсийн </w:t>
      </w:r>
      <w:r w:rsidRPr="00CA48B1">
        <w:t>шаардлагын</w:t>
      </w:r>
      <w:r>
        <w:t xml:space="preserve"> шинжилгээ</w:t>
      </w:r>
      <w:bookmarkEnd w:id="26"/>
    </w:p>
    <w:p w:rsidR="0076401E" w:rsidRDefault="0076401E" w:rsidP="00DD39EE">
      <w:pPr>
        <w:ind w:firstLine="720"/>
        <w:rPr>
          <w:lang w:val="mn-MN"/>
        </w:rPr>
      </w:pPr>
      <w:r>
        <w:rPr>
          <w:lang w:val="mn-MN"/>
        </w:rPr>
        <w:t xml:space="preserve">Хэрэглэгчийн </w:t>
      </w:r>
      <w:r w:rsidR="003C2B8C">
        <w:rPr>
          <w:lang w:val="mn-MN"/>
        </w:rPr>
        <w:t>интерфе</w:t>
      </w:r>
      <w:r>
        <w:rPr>
          <w:lang w:val="mn-MN"/>
        </w:rPr>
        <w:t>йс</w:t>
      </w:r>
      <w:r w:rsidR="00EC66F1">
        <w:rPr>
          <w:lang w:val="mn-MN"/>
        </w:rPr>
        <w:t xml:space="preserve"> нь дараах </w:t>
      </w:r>
      <w:r w:rsidR="00C909B9">
        <w:rPr>
          <w:lang w:val="mn-MN"/>
        </w:rPr>
        <w:t>элем</w:t>
      </w:r>
      <w:r w:rsidR="0091754F">
        <w:rPr>
          <w:lang w:val="mn-MN"/>
        </w:rPr>
        <w:t>е</w:t>
      </w:r>
      <w:r w:rsidR="00C909B9">
        <w:rPr>
          <w:lang w:val="mn-MN"/>
        </w:rPr>
        <w:t>нтүүдийг</w:t>
      </w:r>
      <w:r w:rsidR="00EC66F1">
        <w:rPr>
          <w:lang w:val="mn-MN"/>
        </w:rPr>
        <w:t xml:space="preserve"> агуулсан </w:t>
      </w:r>
      <w:r w:rsidR="002F4D41">
        <w:rPr>
          <w:lang w:val="mn-MN"/>
        </w:rPr>
        <w:t>байх шаардлагатай</w:t>
      </w:r>
      <w:r w:rsidR="00EC66F1">
        <w:rPr>
          <w:lang w:val="mn-MN"/>
        </w:rPr>
        <w:t>. Үүнд:</w:t>
      </w:r>
    </w:p>
    <w:p w:rsidR="00EC66F1" w:rsidRDefault="002510E0" w:rsidP="00672F5F">
      <w:pPr>
        <w:pStyle w:val="ListParagraph"/>
        <w:numPr>
          <w:ilvl w:val="0"/>
          <w:numId w:val="24"/>
        </w:numPr>
        <w:rPr>
          <w:lang w:val="mn-MN"/>
        </w:rPr>
      </w:pPr>
      <w:r>
        <w:rPr>
          <w:lang w:val="mn-MN"/>
        </w:rPr>
        <w:t>Товчлуур</w:t>
      </w:r>
    </w:p>
    <w:p w:rsidR="00B30E82" w:rsidRDefault="007C74A9" w:rsidP="00B30E82">
      <w:pPr>
        <w:pStyle w:val="ListParagraph"/>
        <w:numPr>
          <w:ilvl w:val="1"/>
          <w:numId w:val="24"/>
        </w:numPr>
        <w:rPr>
          <w:lang w:val="mn-MN"/>
        </w:rPr>
      </w:pPr>
      <w:r>
        <w:rPr>
          <w:lang w:val="mn-MN"/>
        </w:rPr>
        <w:t>Шинээр файл үүсгэх</w:t>
      </w:r>
    </w:p>
    <w:p w:rsidR="007C74A9" w:rsidRDefault="00FD7FCF" w:rsidP="00B30E82">
      <w:pPr>
        <w:pStyle w:val="ListParagraph"/>
        <w:numPr>
          <w:ilvl w:val="1"/>
          <w:numId w:val="24"/>
        </w:numPr>
        <w:rPr>
          <w:lang w:val="mn-MN"/>
        </w:rPr>
      </w:pPr>
      <w:r>
        <w:rPr>
          <w:lang w:val="mn-MN"/>
        </w:rPr>
        <w:t>Одоо байгаа файлыг хадгалах</w:t>
      </w:r>
    </w:p>
    <w:p w:rsidR="0080269C" w:rsidRDefault="0080269C" w:rsidP="00B30E82">
      <w:pPr>
        <w:pStyle w:val="ListParagraph"/>
        <w:numPr>
          <w:ilvl w:val="1"/>
          <w:numId w:val="24"/>
        </w:numPr>
        <w:rPr>
          <w:lang w:val="mn-MN"/>
        </w:rPr>
      </w:pPr>
      <w:r>
        <w:rPr>
          <w:lang w:val="mn-MN"/>
        </w:rPr>
        <w:t>Файл нээ</w:t>
      </w:r>
      <w:r w:rsidR="00282D18">
        <w:rPr>
          <w:lang w:val="mn-MN"/>
        </w:rPr>
        <w:t>х</w:t>
      </w:r>
    </w:p>
    <w:p w:rsidR="00FD7FCF" w:rsidRDefault="00FD7FCF" w:rsidP="00B30E82">
      <w:pPr>
        <w:pStyle w:val="ListParagraph"/>
        <w:numPr>
          <w:ilvl w:val="1"/>
          <w:numId w:val="24"/>
        </w:numPr>
        <w:rPr>
          <w:lang w:val="mn-MN"/>
        </w:rPr>
      </w:pPr>
      <w:r>
        <w:rPr>
          <w:lang w:val="mn-MN"/>
        </w:rPr>
        <w:t>Хийсэн үйлдлээ буцаах</w:t>
      </w:r>
    </w:p>
    <w:p w:rsidR="00FD7FCF" w:rsidRDefault="00FD7FCF" w:rsidP="00B30E82">
      <w:pPr>
        <w:pStyle w:val="ListParagraph"/>
        <w:numPr>
          <w:ilvl w:val="1"/>
          <w:numId w:val="24"/>
        </w:numPr>
        <w:rPr>
          <w:lang w:val="mn-MN"/>
        </w:rPr>
      </w:pPr>
      <w:r>
        <w:rPr>
          <w:lang w:val="mn-MN"/>
        </w:rPr>
        <w:t>Хийсэн үйлдлээ үргэлжлүүлэх</w:t>
      </w:r>
    </w:p>
    <w:p w:rsidR="00FD7FCF" w:rsidRDefault="000C08AF" w:rsidP="00B30E82">
      <w:pPr>
        <w:pStyle w:val="ListParagraph"/>
        <w:numPr>
          <w:ilvl w:val="1"/>
          <w:numId w:val="24"/>
        </w:numPr>
        <w:rPr>
          <w:lang w:val="mn-MN"/>
        </w:rPr>
      </w:pPr>
      <w:r>
        <w:rPr>
          <w:lang w:val="mn-MN"/>
        </w:rPr>
        <w:t>Ажиллуу</w:t>
      </w:r>
      <w:r w:rsidR="00FD7FCF">
        <w:rPr>
          <w:lang w:val="mn-MN"/>
        </w:rPr>
        <w:t>лах</w:t>
      </w:r>
    </w:p>
    <w:p w:rsidR="00FD7FCF" w:rsidRDefault="00FD7FCF" w:rsidP="00B30E82">
      <w:pPr>
        <w:pStyle w:val="ListParagraph"/>
        <w:numPr>
          <w:ilvl w:val="1"/>
          <w:numId w:val="24"/>
        </w:numPr>
        <w:rPr>
          <w:lang w:val="mn-MN"/>
        </w:rPr>
      </w:pPr>
      <w:r>
        <w:rPr>
          <w:lang w:val="mn-MN"/>
        </w:rPr>
        <w:t>Зогсоох</w:t>
      </w:r>
    </w:p>
    <w:p w:rsidR="00FD7FCF" w:rsidRDefault="00FD7FCF" w:rsidP="00B30E82">
      <w:pPr>
        <w:pStyle w:val="ListParagraph"/>
        <w:numPr>
          <w:ilvl w:val="1"/>
          <w:numId w:val="24"/>
        </w:numPr>
        <w:rPr>
          <w:lang w:val="mn-MN"/>
        </w:rPr>
      </w:pPr>
      <w:r>
        <w:rPr>
          <w:lang w:val="mn-MN"/>
        </w:rPr>
        <w:t xml:space="preserve">Алхам алхамаар </w:t>
      </w:r>
      <w:r w:rsidR="000C08AF">
        <w:rPr>
          <w:lang w:val="mn-MN"/>
        </w:rPr>
        <w:t>ажиллуу</w:t>
      </w:r>
      <w:r>
        <w:rPr>
          <w:lang w:val="mn-MN"/>
        </w:rPr>
        <w:t>лах</w:t>
      </w:r>
    </w:p>
    <w:p w:rsidR="00FD7FCF" w:rsidRDefault="0028534C" w:rsidP="00B30E82">
      <w:pPr>
        <w:pStyle w:val="ListParagraph"/>
        <w:numPr>
          <w:ilvl w:val="1"/>
          <w:numId w:val="24"/>
        </w:numPr>
        <w:rPr>
          <w:lang w:val="mn-MN"/>
        </w:rPr>
      </w:pPr>
      <w:r>
        <w:rPr>
          <w:lang w:val="mn-MN"/>
        </w:rPr>
        <w:t>Дараах алхамыг хэрэгжүүлэх</w:t>
      </w:r>
    </w:p>
    <w:p w:rsidR="00237808" w:rsidRDefault="00237808" w:rsidP="00B30E82">
      <w:pPr>
        <w:pStyle w:val="ListParagraph"/>
        <w:numPr>
          <w:ilvl w:val="1"/>
          <w:numId w:val="24"/>
        </w:numPr>
        <w:rPr>
          <w:lang w:val="mn-MN"/>
        </w:rPr>
      </w:pPr>
      <w:r>
        <w:rPr>
          <w:lang w:val="mn-MN"/>
        </w:rPr>
        <w:t>Зурах талбарын харагдацын тохируулг</w:t>
      </w:r>
      <w:r w:rsidR="00AC0F85">
        <w:rPr>
          <w:lang w:val="mn-MN"/>
        </w:rPr>
        <w:t>а</w:t>
      </w:r>
    </w:p>
    <w:p w:rsidR="00830882" w:rsidRDefault="002510E0" w:rsidP="00F31CB8">
      <w:pPr>
        <w:pStyle w:val="ListParagraph"/>
        <w:numPr>
          <w:ilvl w:val="0"/>
          <w:numId w:val="24"/>
        </w:numPr>
        <w:rPr>
          <w:lang w:val="mn-MN"/>
        </w:rPr>
      </w:pPr>
      <w:r>
        <w:rPr>
          <w:lang w:val="mn-MN"/>
        </w:rPr>
        <w:t>Талбар</w:t>
      </w:r>
      <w:r w:rsidR="00BF4ACD">
        <w:rPr>
          <w:lang w:val="mn-MN"/>
        </w:rPr>
        <w:t>ууд</w:t>
      </w:r>
    </w:p>
    <w:p w:rsidR="00BF4ACD" w:rsidRDefault="000A1EA4" w:rsidP="00BF4ACD">
      <w:pPr>
        <w:pStyle w:val="ListParagraph"/>
        <w:numPr>
          <w:ilvl w:val="1"/>
          <w:numId w:val="24"/>
        </w:numPr>
        <w:rPr>
          <w:lang w:val="mn-MN"/>
        </w:rPr>
      </w:pPr>
      <w:r>
        <w:t>Toolbox</w:t>
      </w:r>
      <w:r>
        <w:rPr>
          <w:lang w:val="mn-MN"/>
        </w:rPr>
        <w:t xml:space="preserve"> буюу зөөж тавих блокуудын жагсаалт</w:t>
      </w:r>
    </w:p>
    <w:p w:rsidR="000A1EA4" w:rsidRDefault="000A1EA4" w:rsidP="00BF4ACD">
      <w:pPr>
        <w:pStyle w:val="ListParagraph"/>
        <w:numPr>
          <w:ilvl w:val="1"/>
          <w:numId w:val="24"/>
        </w:numPr>
        <w:rPr>
          <w:lang w:val="mn-MN"/>
        </w:rPr>
      </w:pPr>
      <w:r>
        <w:rPr>
          <w:lang w:val="mn-MN"/>
        </w:rPr>
        <w:t>Файлыг нээж үзүүлэх талбар</w:t>
      </w:r>
    </w:p>
    <w:p w:rsidR="000A1EA4" w:rsidRDefault="007810F1" w:rsidP="00BF4ACD">
      <w:pPr>
        <w:pStyle w:val="ListParagraph"/>
        <w:numPr>
          <w:ilvl w:val="1"/>
          <w:numId w:val="24"/>
        </w:numPr>
        <w:rPr>
          <w:lang w:val="mn-MN"/>
        </w:rPr>
      </w:pPr>
      <w:r>
        <w:rPr>
          <w:lang w:val="mn-MN"/>
        </w:rPr>
        <w:t>Алдаа болон Гаралтыг харуулах талбар</w:t>
      </w:r>
    </w:p>
    <w:p w:rsidR="00193C24" w:rsidRDefault="00193C24" w:rsidP="00193C24">
      <w:pPr>
        <w:pStyle w:val="ListParagraph"/>
        <w:numPr>
          <w:ilvl w:val="1"/>
          <w:numId w:val="24"/>
        </w:numPr>
        <w:rPr>
          <w:lang w:val="mn-MN"/>
        </w:rPr>
      </w:pPr>
      <w:r>
        <w:rPr>
          <w:lang w:val="mn-MN"/>
        </w:rPr>
        <w:t>Хувьсагчуудыг харуулах талбар</w:t>
      </w:r>
    </w:p>
    <w:p w:rsidR="00193C24" w:rsidRDefault="006F7560" w:rsidP="005E2689">
      <w:pPr>
        <w:pStyle w:val="ListParagraph"/>
        <w:numPr>
          <w:ilvl w:val="0"/>
          <w:numId w:val="24"/>
        </w:numPr>
        <w:rPr>
          <w:lang w:val="mn-MN"/>
        </w:rPr>
      </w:pPr>
      <w:r>
        <w:rPr>
          <w:lang w:val="mn-MN"/>
        </w:rPr>
        <w:t>Цонх</w:t>
      </w:r>
    </w:p>
    <w:p w:rsidR="000D15C6" w:rsidRDefault="000D15C6" w:rsidP="000D15C6">
      <w:pPr>
        <w:pStyle w:val="ListParagraph"/>
        <w:numPr>
          <w:ilvl w:val="1"/>
          <w:numId w:val="24"/>
        </w:numPr>
        <w:rPr>
          <w:lang w:val="mn-MN"/>
        </w:rPr>
      </w:pPr>
      <w:r>
        <w:rPr>
          <w:lang w:val="mn-MN"/>
        </w:rPr>
        <w:t>Файл нээх цонх</w:t>
      </w:r>
    </w:p>
    <w:p w:rsidR="00507885" w:rsidRDefault="00662210" w:rsidP="000D15C6">
      <w:pPr>
        <w:pStyle w:val="ListParagraph"/>
        <w:numPr>
          <w:ilvl w:val="1"/>
          <w:numId w:val="24"/>
        </w:numPr>
        <w:rPr>
          <w:lang w:val="mn-MN"/>
        </w:rPr>
      </w:pPr>
      <w:r>
        <w:rPr>
          <w:lang w:val="mn-MN"/>
        </w:rPr>
        <w:lastRenderedPageBreak/>
        <w:t>Програм хангамжий</w:t>
      </w:r>
      <w:r w:rsidR="00507885">
        <w:rPr>
          <w:lang w:val="mn-MN"/>
        </w:rPr>
        <w:t>н цонх</w:t>
      </w:r>
    </w:p>
    <w:p w:rsidR="001D7852" w:rsidRPr="001D7852" w:rsidRDefault="001D7852" w:rsidP="00A21567">
      <w:pPr>
        <w:pStyle w:val="Section3"/>
      </w:pPr>
      <w:bookmarkStart w:id="27" w:name="_Toc326451566"/>
      <w:r>
        <w:t xml:space="preserve">Хэрэглэгчийн </w:t>
      </w:r>
      <w:r w:rsidR="003C2B8C">
        <w:t>интерфе</w:t>
      </w:r>
      <w:r>
        <w:t>йсийн зохиомж</w:t>
      </w:r>
      <w:bookmarkEnd w:id="27"/>
    </w:p>
    <w:p w:rsidR="00813F02" w:rsidRDefault="007A4277" w:rsidP="00783092">
      <w:pPr>
        <w:rPr>
          <w:lang w:val="mn-MN"/>
        </w:rPr>
      </w:pPr>
      <w:r>
        <w:rPr>
          <w:lang w:val="mn-MN"/>
        </w:rPr>
        <w:t>Шаардлагын шинжилгээнд</w:t>
      </w:r>
      <w:r w:rsidR="00025BF6">
        <w:rPr>
          <w:lang w:val="mn-MN"/>
        </w:rPr>
        <w:t xml:space="preserve"> тавигдсан</w:t>
      </w:r>
      <w:r>
        <w:rPr>
          <w:lang w:val="mn-MN"/>
        </w:rPr>
        <w:t xml:space="preserve"> </w:t>
      </w:r>
      <w:r w:rsidR="0091754F">
        <w:rPr>
          <w:lang w:val="mn-MN"/>
        </w:rPr>
        <w:t>элемент</w:t>
      </w:r>
      <w:r w:rsidR="00DA3F45">
        <w:rPr>
          <w:lang w:val="mn-MN"/>
        </w:rPr>
        <w:t>үүдий</w:t>
      </w:r>
      <w:r w:rsidR="00086368">
        <w:rPr>
          <w:lang w:val="mn-MN"/>
        </w:rPr>
        <w:t xml:space="preserve">г </w:t>
      </w:r>
      <w:fldSimple w:instr=" REF _Ref326225628 \h  \* MERGEFORMAT ">
        <w:r w:rsidR="001E4120" w:rsidRPr="001E4120">
          <w:rPr>
            <w:b/>
          </w:rPr>
          <w:t>Зураг 7</w:t>
        </w:r>
      </w:fldSimple>
      <w:r w:rsidR="00232706">
        <w:rPr>
          <w:lang w:val="mn-MN"/>
        </w:rPr>
        <w:t>–д</w:t>
      </w:r>
      <w:r w:rsidR="00DA3F45">
        <w:rPr>
          <w:lang w:val="mn-MN"/>
        </w:rPr>
        <w:t xml:space="preserve"> зохиомжлов</w:t>
      </w:r>
      <w:r w:rsidR="00B21CDC">
        <w:rPr>
          <w:lang w:val="mn-MN"/>
        </w:rPr>
        <w:t>.</w:t>
      </w:r>
    </w:p>
    <w:p w:rsidR="008501A8" w:rsidRDefault="005654FA" w:rsidP="008501A8">
      <w:pPr>
        <w:keepNext/>
      </w:pPr>
      <w:r>
        <w:rPr>
          <w:noProof/>
          <w:lang w:val="mn-MN" w:eastAsia="mn-MN" w:bidi="ar-SA"/>
        </w:rPr>
        <w:drawing>
          <wp:inline distT="0" distB="0" distL="0" distR="0">
            <wp:extent cx="5759450" cy="6890661"/>
            <wp:effectExtent l="19050" t="0" r="0" b="0"/>
            <wp:docPr id="28" name="Picture 28" descr="C:\Users\LMO\Dropbox\Diplom\Images\FlowChart User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MO\Dropbox\Diplom\Images\FlowChart User Interface.png"/>
                    <pic:cNvPicPr>
                      <a:picLocks noChangeAspect="1" noChangeArrowheads="1"/>
                    </pic:cNvPicPr>
                  </pic:nvPicPr>
                  <pic:blipFill>
                    <a:blip r:embed="rId24"/>
                    <a:srcRect/>
                    <a:stretch>
                      <a:fillRect/>
                    </a:stretch>
                  </pic:blipFill>
                  <pic:spPr bwMode="auto">
                    <a:xfrm>
                      <a:off x="0" y="0"/>
                      <a:ext cx="5759450" cy="6890661"/>
                    </a:xfrm>
                    <a:prstGeom prst="rect">
                      <a:avLst/>
                    </a:prstGeom>
                    <a:noFill/>
                    <a:ln w="9525">
                      <a:noFill/>
                      <a:miter lim="800000"/>
                      <a:headEnd/>
                      <a:tailEnd/>
                    </a:ln>
                  </pic:spPr>
                </pic:pic>
              </a:graphicData>
            </a:graphic>
          </wp:inline>
        </w:drawing>
      </w:r>
    </w:p>
    <w:p w:rsidR="008501A8" w:rsidRDefault="008501A8" w:rsidP="007443DE">
      <w:pPr>
        <w:pStyle w:val="Caption"/>
      </w:pPr>
      <w:bookmarkStart w:id="28" w:name="_Ref326225628"/>
      <w:r>
        <w:t xml:space="preserve">Зураг </w:t>
      </w:r>
      <w:fldSimple w:instr=" SEQ Зураг \* ARABIC ">
        <w:r w:rsidR="001E4120">
          <w:rPr>
            <w:noProof/>
          </w:rPr>
          <w:t>7</w:t>
        </w:r>
      </w:fldSimple>
      <w:bookmarkEnd w:id="28"/>
    </w:p>
    <w:p w:rsidR="008501A8" w:rsidRDefault="008501A8" w:rsidP="007443DE">
      <w:pPr>
        <w:pStyle w:val="CaptionDescription"/>
        <w:rPr>
          <w:lang w:val="en-US"/>
        </w:rPr>
      </w:pPr>
      <w:r>
        <w:t xml:space="preserve">Хэрэглэгчийн </w:t>
      </w:r>
      <w:r w:rsidR="003C2B8C">
        <w:t>интерфе</w:t>
      </w:r>
      <w:r>
        <w:t>йсийн зохиомж</w:t>
      </w:r>
    </w:p>
    <w:p w:rsidR="00154D68" w:rsidRDefault="00733CD9">
      <w:pPr>
        <w:rPr>
          <w:lang w:val="mn-MN"/>
        </w:rPr>
      </w:pPr>
      <w:r>
        <w:rPr>
          <w:lang w:val="mn-MN"/>
        </w:rPr>
        <w:lastRenderedPageBreak/>
        <w:t xml:space="preserve">Хэрэглэгчийн интерфейсийн зохиомжийг </w:t>
      </w:r>
      <w:r w:rsidR="00FE4043" w:rsidRPr="009C153A">
        <w:rPr>
          <w:b/>
          <w:lang w:val="mn-MN"/>
        </w:rPr>
        <w:t xml:space="preserve">Хүснэгт </w:t>
      </w:r>
      <w:r w:rsidR="004100B5" w:rsidRPr="009C153A">
        <w:rPr>
          <w:b/>
          <w:lang w:val="mn-MN"/>
        </w:rPr>
        <w:t>7</w:t>
      </w:r>
      <w:r>
        <w:rPr>
          <w:lang w:val="mn-MN"/>
        </w:rPr>
        <w:t>–д тайлбарлав</w:t>
      </w:r>
    </w:p>
    <w:p w:rsidR="00FB125F" w:rsidRDefault="00FB125F" w:rsidP="0027153E">
      <w:pPr>
        <w:pStyle w:val="Caption"/>
        <w:keepNext/>
        <w:jc w:val="right"/>
      </w:pPr>
      <w:r>
        <w:t xml:space="preserve">Хүснэгт </w:t>
      </w:r>
      <w:fldSimple w:instr=" SEQ Хүснэгт \* ARABIC ">
        <w:r w:rsidR="001E4120">
          <w:rPr>
            <w:noProof/>
          </w:rPr>
          <w:t>7</w:t>
        </w:r>
      </w:fldSimple>
    </w:p>
    <w:tbl>
      <w:tblPr>
        <w:tblStyle w:val="TableGrid"/>
        <w:tblW w:w="0" w:type="auto"/>
        <w:tblLook w:val="04A0"/>
      </w:tblPr>
      <w:tblGrid>
        <w:gridCol w:w="2376"/>
        <w:gridCol w:w="6910"/>
      </w:tblGrid>
      <w:tr w:rsidR="00CE238A" w:rsidTr="00841893">
        <w:trPr>
          <w:trHeight w:val="510"/>
        </w:trPr>
        <w:tc>
          <w:tcPr>
            <w:tcW w:w="2376" w:type="dxa"/>
            <w:shd w:val="clear" w:color="auto" w:fill="D9D9D9" w:themeFill="background1" w:themeFillShade="D9"/>
            <w:vAlign w:val="center"/>
          </w:tcPr>
          <w:p w:rsidR="00CE238A" w:rsidRPr="0018160A" w:rsidRDefault="0018160A" w:rsidP="009A76D1">
            <w:pPr>
              <w:rPr>
                <w:lang w:val="mn-MN"/>
              </w:rPr>
            </w:pPr>
            <w:r>
              <w:rPr>
                <w:lang w:val="mn-MN"/>
              </w:rPr>
              <w:t>Элемент</w:t>
            </w:r>
          </w:p>
        </w:tc>
        <w:tc>
          <w:tcPr>
            <w:tcW w:w="6910" w:type="dxa"/>
            <w:shd w:val="clear" w:color="auto" w:fill="D9D9D9" w:themeFill="background1" w:themeFillShade="D9"/>
            <w:vAlign w:val="center"/>
          </w:tcPr>
          <w:p w:rsidR="00CE238A" w:rsidRPr="0018160A" w:rsidRDefault="00CB3EB9" w:rsidP="009A76D1">
            <w:pPr>
              <w:rPr>
                <w:lang w:val="mn-MN"/>
              </w:rPr>
            </w:pPr>
            <w:r>
              <w:rPr>
                <w:lang w:val="mn-MN"/>
              </w:rPr>
              <w:t>Тайлбар</w:t>
            </w:r>
          </w:p>
        </w:tc>
      </w:tr>
      <w:tr w:rsidR="00CB3EB9" w:rsidTr="00841893">
        <w:trPr>
          <w:trHeight w:val="510"/>
        </w:trPr>
        <w:tc>
          <w:tcPr>
            <w:tcW w:w="2376" w:type="dxa"/>
            <w:vAlign w:val="center"/>
          </w:tcPr>
          <w:p w:rsidR="00CB3EB9" w:rsidRPr="00B80214" w:rsidRDefault="00B80214" w:rsidP="00DE6594">
            <w:r>
              <w:t>New</w:t>
            </w:r>
          </w:p>
        </w:tc>
        <w:tc>
          <w:tcPr>
            <w:tcW w:w="6910" w:type="dxa"/>
            <w:vAlign w:val="center"/>
          </w:tcPr>
          <w:p w:rsidR="00CB3EB9" w:rsidRDefault="00DE6594" w:rsidP="00DE6594">
            <w:pPr>
              <w:rPr>
                <w:lang w:val="mn-MN"/>
              </w:rPr>
            </w:pPr>
            <w:r>
              <w:rPr>
                <w:lang w:val="mn-MN"/>
              </w:rPr>
              <w:t>Шинэ блок схем зурах талбарыг</w:t>
            </w:r>
            <w:r>
              <w:t xml:space="preserve"> FileViewer</w:t>
            </w:r>
            <w:r>
              <w:rPr>
                <w:lang w:val="mn-MN"/>
              </w:rPr>
              <w:t>-т нээнэ</w:t>
            </w:r>
          </w:p>
        </w:tc>
      </w:tr>
      <w:tr w:rsidR="00B80214" w:rsidTr="00841893">
        <w:trPr>
          <w:trHeight w:val="510"/>
        </w:trPr>
        <w:tc>
          <w:tcPr>
            <w:tcW w:w="2376" w:type="dxa"/>
            <w:vAlign w:val="center"/>
          </w:tcPr>
          <w:p w:rsidR="00B80214" w:rsidRDefault="00B80214" w:rsidP="00DE6594">
            <w:r>
              <w:t>Open</w:t>
            </w:r>
          </w:p>
        </w:tc>
        <w:tc>
          <w:tcPr>
            <w:tcW w:w="6910" w:type="dxa"/>
            <w:vAlign w:val="center"/>
          </w:tcPr>
          <w:p w:rsidR="00B80214" w:rsidRDefault="009771F1" w:rsidP="00DE6594">
            <w:pPr>
              <w:rPr>
                <w:lang w:val="mn-MN"/>
              </w:rPr>
            </w:pPr>
            <w:r>
              <w:rPr>
                <w:lang w:val="mn-MN"/>
              </w:rPr>
              <w:t>Блок схем</w:t>
            </w:r>
            <w:r w:rsidR="00BA1FC1">
              <w:rPr>
                <w:lang w:val="mn-MN"/>
              </w:rPr>
              <w:t>ийг файлаас</w:t>
            </w:r>
            <w:r>
              <w:rPr>
                <w:lang w:val="mn-MN"/>
              </w:rPr>
              <w:t xml:space="preserve"> нээ</w:t>
            </w:r>
            <w:r w:rsidR="00BA1FC1">
              <w:rPr>
                <w:lang w:val="mn-MN"/>
              </w:rPr>
              <w:t>нэ</w:t>
            </w:r>
          </w:p>
        </w:tc>
      </w:tr>
      <w:tr w:rsidR="00DE6594" w:rsidTr="00841893">
        <w:trPr>
          <w:trHeight w:val="510"/>
        </w:trPr>
        <w:tc>
          <w:tcPr>
            <w:tcW w:w="2376" w:type="dxa"/>
            <w:vAlign w:val="center"/>
          </w:tcPr>
          <w:p w:rsidR="00DE6594" w:rsidRDefault="00D83549" w:rsidP="00DE6594">
            <w:pPr>
              <w:rPr>
                <w:lang w:val="mn-MN"/>
              </w:rPr>
            </w:pPr>
            <w:r>
              <w:rPr>
                <w:lang w:val="mn-MN"/>
              </w:rPr>
              <w:t>Хадгалах товчлуур</w:t>
            </w:r>
          </w:p>
        </w:tc>
        <w:tc>
          <w:tcPr>
            <w:tcW w:w="6910" w:type="dxa"/>
            <w:vAlign w:val="center"/>
          </w:tcPr>
          <w:p w:rsidR="00DE6594" w:rsidRPr="00861A3E" w:rsidRDefault="00861A3E" w:rsidP="009A76D1">
            <w:pPr>
              <w:rPr>
                <w:lang w:val="mn-MN"/>
              </w:rPr>
            </w:pPr>
            <w:r>
              <w:t>FileViewer</w:t>
            </w:r>
            <w:r>
              <w:rPr>
                <w:lang w:val="mn-MN"/>
              </w:rPr>
              <w:t>-т идэвхтэй харагдаж буй блок схемийг хадгална.</w:t>
            </w:r>
          </w:p>
        </w:tc>
      </w:tr>
      <w:tr w:rsidR="00861A3E" w:rsidTr="00841893">
        <w:trPr>
          <w:trHeight w:val="510"/>
        </w:trPr>
        <w:tc>
          <w:tcPr>
            <w:tcW w:w="2376" w:type="dxa"/>
            <w:vAlign w:val="center"/>
          </w:tcPr>
          <w:p w:rsidR="00861A3E" w:rsidRPr="00EE2DA4" w:rsidRDefault="00EE2DA4" w:rsidP="00DE6594">
            <w:r>
              <w:t>Undo</w:t>
            </w:r>
          </w:p>
        </w:tc>
        <w:tc>
          <w:tcPr>
            <w:tcW w:w="6910" w:type="dxa"/>
            <w:vAlign w:val="center"/>
          </w:tcPr>
          <w:p w:rsidR="00861A3E" w:rsidRDefault="00575B4F" w:rsidP="009A76D1">
            <w:pPr>
              <w:rPr>
                <w:lang w:val="mn-MN"/>
              </w:rPr>
            </w:pPr>
            <w:r>
              <w:t>FileViewer</w:t>
            </w:r>
            <w:r>
              <w:rPr>
                <w:lang w:val="mn-MN"/>
              </w:rPr>
              <w:t>-т идэвхтэй харагдаж буй блок схемд хийсэн сүүлийн өөрчлөлтийг буцаана</w:t>
            </w:r>
          </w:p>
        </w:tc>
      </w:tr>
      <w:tr w:rsidR="00A707B4" w:rsidTr="00841893">
        <w:trPr>
          <w:trHeight w:val="510"/>
        </w:trPr>
        <w:tc>
          <w:tcPr>
            <w:tcW w:w="2376" w:type="dxa"/>
            <w:vAlign w:val="center"/>
          </w:tcPr>
          <w:p w:rsidR="00A707B4" w:rsidRDefault="00E7746E" w:rsidP="00DE6594">
            <w:r>
              <w:t>Redo</w:t>
            </w:r>
          </w:p>
        </w:tc>
        <w:tc>
          <w:tcPr>
            <w:tcW w:w="6910" w:type="dxa"/>
            <w:vAlign w:val="center"/>
          </w:tcPr>
          <w:p w:rsidR="00A707B4" w:rsidRPr="00E7746E" w:rsidRDefault="00E7746E" w:rsidP="009A76D1">
            <w:pPr>
              <w:rPr>
                <w:lang w:val="mn-MN"/>
              </w:rPr>
            </w:pPr>
            <w:r>
              <w:t>FileViewer</w:t>
            </w:r>
            <w:r>
              <w:rPr>
                <w:lang w:val="mn-MN"/>
              </w:rPr>
              <w:t>-т идэвхтэй харагдаж буй блок схемд хийсэн сүүлийн өөрчлөлтийг үргэлжлүүлнэ</w:t>
            </w:r>
          </w:p>
        </w:tc>
      </w:tr>
      <w:tr w:rsidR="00E7746E" w:rsidTr="00841893">
        <w:trPr>
          <w:trHeight w:val="510"/>
        </w:trPr>
        <w:tc>
          <w:tcPr>
            <w:tcW w:w="2376" w:type="dxa"/>
            <w:vAlign w:val="center"/>
          </w:tcPr>
          <w:p w:rsidR="00E7746E" w:rsidRPr="00E7746E" w:rsidRDefault="00E7746E" w:rsidP="00DE6594">
            <w:pPr>
              <w:rPr>
                <w:lang w:val="mn-MN"/>
              </w:rPr>
            </w:pPr>
            <w:r>
              <w:rPr>
                <w:lang w:val="mn-MN"/>
              </w:rPr>
              <w:t>Ажилуулах</w:t>
            </w:r>
          </w:p>
        </w:tc>
        <w:tc>
          <w:tcPr>
            <w:tcW w:w="6910" w:type="dxa"/>
            <w:vAlign w:val="center"/>
          </w:tcPr>
          <w:p w:rsidR="00E7746E" w:rsidRDefault="00E7746E" w:rsidP="00E7746E">
            <w:pPr>
              <w:rPr>
                <w:lang w:val="mn-MN"/>
              </w:rPr>
            </w:pPr>
            <w:r>
              <w:t>FileViewer</w:t>
            </w:r>
            <w:r>
              <w:rPr>
                <w:lang w:val="mn-MN"/>
              </w:rPr>
              <w:t>-т идэвхтэй харагдаж буй блок схемийг хэрэгжүүлнэ</w:t>
            </w:r>
          </w:p>
        </w:tc>
      </w:tr>
      <w:tr w:rsidR="00871AFF" w:rsidTr="00841893">
        <w:trPr>
          <w:trHeight w:val="510"/>
        </w:trPr>
        <w:tc>
          <w:tcPr>
            <w:tcW w:w="2376" w:type="dxa"/>
            <w:vAlign w:val="center"/>
          </w:tcPr>
          <w:p w:rsidR="00871AFF" w:rsidRDefault="00871AFF" w:rsidP="00DE6594">
            <w:pPr>
              <w:rPr>
                <w:lang w:val="mn-MN"/>
              </w:rPr>
            </w:pPr>
            <w:r>
              <w:rPr>
                <w:lang w:val="mn-MN"/>
              </w:rPr>
              <w:t>Зогсоох</w:t>
            </w:r>
          </w:p>
        </w:tc>
        <w:tc>
          <w:tcPr>
            <w:tcW w:w="6910" w:type="dxa"/>
            <w:vAlign w:val="center"/>
          </w:tcPr>
          <w:p w:rsidR="00871AFF" w:rsidRDefault="00871AFF" w:rsidP="00B579F1">
            <w:pPr>
              <w:rPr>
                <w:lang w:val="mn-MN"/>
              </w:rPr>
            </w:pPr>
            <w:r>
              <w:t>FileViewer</w:t>
            </w:r>
            <w:r>
              <w:rPr>
                <w:lang w:val="mn-MN"/>
              </w:rPr>
              <w:t>-т идэвхтэй харагдаж буй блок схемийг хэрэгжүүлэлтийг зогсооно</w:t>
            </w:r>
          </w:p>
        </w:tc>
      </w:tr>
      <w:tr w:rsidR="00945611" w:rsidTr="00841893">
        <w:trPr>
          <w:trHeight w:val="510"/>
        </w:trPr>
        <w:tc>
          <w:tcPr>
            <w:tcW w:w="2376" w:type="dxa"/>
            <w:vAlign w:val="center"/>
          </w:tcPr>
          <w:p w:rsidR="00945611" w:rsidRPr="00945611" w:rsidRDefault="00945611" w:rsidP="00DE6594">
            <w:r>
              <w:t>Debug</w:t>
            </w:r>
          </w:p>
        </w:tc>
        <w:tc>
          <w:tcPr>
            <w:tcW w:w="6910" w:type="dxa"/>
            <w:vAlign w:val="center"/>
          </w:tcPr>
          <w:p w:rsidR="00945611" w:rsidRPr="00945611" w:rsidRDefault="00945611" w:rsidP="00945611">
            <w:pPr>
              <w:rPr>
                <w:lang w:val="mn-MN"/>
              </w:rPr>
            </w:pPr>
            <w:r>
              <w:t>FileViewer</w:t>
            </w:r>
            <w:r>
              <w:rPr>
                <w:lang w:val="mn-MN"/>
              </w:rPr>
              <w:t>-т идэвхтэй харагдаж буй блок схемийг алхам алхмаар ажиллуулна</w:t>
            </w:r>
          </w:p>
        </w:tc>
      </w:tr>
      <w:tr w:rsidR="00DF113A" w:rsidTr="00841893">
        <w:trPr>
          <w:trHeight w:val="510"/>
        </w:trPr>
        <w:tc>
          <w:tcPr>
            <w:tcW w:w="2376" w:type="dxa"/>
            <w:vAlign w:val="center"/>
          </w:tcPr>
          <w:p w:rsidR="00DF113A" w:rsidRPr="00DF113A" w:rsidRDefault="00DF113A" w:rsidP="00DE6594">
            <w:pPr>
              <w:rPr>
                <w:lang w:val="mn-MN"/>
              </w:rPr>
            </w:pPr>
            <w:r>
              <w:rPr>
                <w:lang w:val="mn-MN"/>
              </w:rPr>
              <w:t>Дараах алхам</w:t>
            </w:r>
          </w:p>
        </w:tc>
        <w:tc>
          <w:tcPr>
            <w:tcW w:w="6910" w:type="dxa"/>
            <w:vAlign w:val="center"/>
          </w:tcPr>
          <w:p w:rsidR="00DF113A" w:rsidRDefault="00DF113A" w:rsidP="00DF113A">
            <w:pPr>
              <w:rPr>
                <w:lang w:val="mn-MN"/>
              </w:rPr>
            </w:pPr>
            <w:r>
              <w:t>FileViewer</w:t>
            </w:r>
            <w:r>
              <w:rPr>
                <w:lang w:val="mn-MN"/>
              </w:rPr>
              <w:t>-т идэвхтэй харагдаж буй блок схемийг алхам алхмаар ажиллуулах явцад дараах алхамруу шилжүүлнэ</w:t>
            </w:r>
          </w:p>
        </w:tc>
      </w:tr>
      <w:tr w:rsidR="00B579F1" w:rsidTr="00841893">
        <w:trPr>
          <w:trHeight w:val="510"/>
        </w:trPr>
        <w:tc>
          <w:tcPr>
            <w:tcW w:w="2376" w:type="dxa"/>
            <w:vAlign w:val="center"/>
          </w:tcPr>
          <w:p w:rsidR="00B579F1" w:rsidRPr="00B579F1" w:rsidRDefault="00B579F1" w:rsidP="00DE6594">
            <w:r>
              <w:t>Zoom slider</w:t>
            </w:r>
          </w:p>
        </w:tc>
        <w:tc>
          <w:tcPr>
            <w:tcW w:w="6910" w:type="dxa"/>
            <w:vAlign w:val="center"/>
          </w:tcPr>
          <w:p w:rsidR="00B579F1" w:rsidRPr="00B81E24" w:rsidRDefault="00B579F1" w:rsidP="00E36CC2">
            <w:pPr>
              <w:rPr>
                <w:lang w:val="mn-MN"/>
              </w:rPr>
            </w:pPr>
            <w:r>
              <w:t>FileViewer</w:t>
            </w:r>
            <w:r>
              <w:rPr>
                <w:lang w:val="mn-MN"/>
              </w:rPr>
              <w:t>-т идэвхтэй харагдаж буй блок схемий</w:t>
            </w:r>
            <w:r w:rsidR="00B81E24">
              <w:rPr>
                <w:lang w:val="mn-MN"/>
              </w:rPr>
              <w:t>н харагдацыг томруулж жижгэрүүлэл</w:t>
            </w:r>
            <w:r w:rsidR="00E36CC2">
              <w:rPr>
                <w:lang w:val="mn-MN"/>
              </w:rPr>
              <w:t>эх тохируулгы</w:t>
            </w:r>
            <w:r w:rsidR="00B81E24">
              <w:rPr>
                <w:lang w:val="mn-MN"/>
              </w:rPr>
              <w:t>г уди</w:t>
            </w:r>
            <w:r w:rsidR="00E26772">
              <w:rPr>
                <w:lang w:val="mn-MN"/>
              </w:rPr>
              <w:t>р</w:t>
            </w:r>
            <w:r w:rsidR="00B81E24">
              <w:rPr>
                <w:lang w:val="mn-MN"/>
              </w:rPr>
              <w:t>дана</w:t>
            </w:r>
          </w:p>
        </w:tc>
      </w:tr>
      <w:tr w:rsidR="0077537A" w:rsidTr="00841893">
        <w:trPr>
          <w:trHeight w:val="510"/>
        </w:trPr>
        <w:tc>
          <w:tcPr>
            <w:tcW w:w="2376" w:type="dxa"/>
            <w:vAlign w:val="center"/>
          </w:tcPr>
          <w:p w:rsidR="0077537A" w:rsidRDefault="00B1740C" w:rsidP="00DE6594">
            <w:r>
              <w:t>Toolbox</w:t>
            </w:r>
          </w:p>
        </w:tc>
        <w:tc>
          <w:tcPr>
            <w:tcW w:w="6910" w:type="dxa"/>
            <w:vAlign w:val="center"/>
          </w:tcPr>
          <w:p w:rsidR="0077537A" w:rsidRPr="00B1740C" w:rsidRDefault="00B1740C" w:rsidP="00B579F1">
            <w:pPr>
              <w:rPr>
                <w:lang w:val="mn-MN"/>
              </w:rPr>
            </w:pPr>
            <w:r>
              <w:rPr>
                <w:lang w:val="mn-MN"/>
              </w:rPr>
              <w:t>Зурж болохуйц блокуудын жагсаалт байна</w:t>
            </w:r>
          </w:p>
        </w:tc>
      </w:tr>
      <w:tr w:rsidR="005F731C" w:rsidTr="00841893">
        <w:trPr>
          <w:trHeight w:val="510"/>
        </w:trPr>
        <w:tc>
          <w:tcPr>
            <w:tcW w:w="2376" w:type="dxa"/>
            <w:vAlign w:val="center"/>
          </w:tcPr>
          <w:p w:rsidR="005F731C" w:rsidRDefault="00D21CF1" w:rsidP="00DE6594">
            <w:r>
              <w:t>File Viewer</w:t>
            </w:r>
          </w:p>
        </w:tc>
        <w:tc>
          <w:tcPr>
            <w:tcW w:w="6910" w:type="dxa"/>
            <w:vAlign w:val="center"/>
          </w:tcPr>
          <w:p w:rsidR="005F731C" w:rsidRDefault="00D21CF1" w:rsidP="00B579F1">
            <w:pPr>
              <w:rPr>
                <w:lang w:val="mn-MN"/>
              </w:rPr>
            </w:pPr>
            <w:r>
              <w:rPr>
                <w:lang w:val="mn-MN"/>
              </w:rPr>
              <w:t>Зурж буй блокыг харуулах талбар юм.</w:t>
            </w:r>
          </w:p>
        </w:tc>
      </w:tr>
      <w:tr w:rsidR="00D21CF1" w:rsidTr="00841893">
        <w:trPr>
          <w:trHeight w:val="510"/>
        </w:trPr>
        <w:tc>
          <w:tcPr>
            <w:tcW w:w="2376" w:type="dxa"/>
            <w:vAlign w:val="center"/>
          </w:tcPr>
          <w:p w:rsidR="00D21CF1" w:rsidRDefault="0060402C" w:rsidP="00DE6594">
            <w:r>
              <w:t>Output</w:t>
            </w:r>
          </w:p>
        </w:tc>
        <w:tc>
          <w:tcPr>
            <w:tcW w:w="6910" w:type="dxa"/>
            <w:vAlign w:val="center"/>
          </w:tcPr>
          <w:p w:rsidR="00D21CF1" w:rsidRDefault="0060402C" w:rsidP="00B579F1">
            <w:pPr>
              <w:rPr>
                <w:lang w:val="mn-MN"/>
              </w:rPr>
            </w:pPr>
            <w:r>
              <w:rPr>
                <w:lang w:val="mn-MN"/>
              </w:rPr>
              <w:t>Блок схем хэрэгжих явц</w:t>
            </w:r>
            <w:r w:rsidR="00C85F72">
              <w:rPr>
                <w:lang w:val="mn-MN"/>
              </w:rPr>
              <w:t xml:space="preserve">ад </w:t>
            </w:r>
            <w:r w:rsidR="00AC41BC">
              <w:rPr>
                <w:lang w:val="mn-MN"/>
              </w:rPr>
              <w:t>хэвлэ</w:t>
            </w:r>
            <w:r w:rsidR="006E0BD5">
              <w:rPr>
                <w:lang w:val="mn-MN"/>
              </w:rPr>
              <w:t xml:space="preserve">гдэх </w:t>
            </w:r>
            <w:r w:rsidR="00937B53">
              <w:rPr>
                <w:lang w:val="mn-MN"/>
              </w:rPr>
              <w:t>гаралтын талбар юм.</w:t>
            </w:r>
          </w:p>
        </w:tc>
      </w:tr>
      <w:tr w:rsidR="00937B53" w:rsidTr="00841893">
        <w:trPr>
          <w:trHeight w:val="510"/>
        </w:trPr>
        <w:tc>
          <w:tcPr>
            <w:tcW w:w="2376" w:type="dxa"/>
            <w:vAlign w:val="center"/>
          </w:tcPr>
          <w:p w:rsidR="00937B53" w:rsidRDefault="00A92D73" w:rsidP="00DE6594">
            <w:r>
              <w:t>Watch List</w:t>
            </w:r>
          </w:p>
        </w:tc>
        <w:tc>
          <w:tcPr>
            <w:tcW w:w="6910" w:type="dxa"/>
            <w:vAlign w:val="center"/>
          </w:tcPr>
          <w:p w:rsidR="00937B53" w:rsidRDefault="00A92D73" w:rsidP="00717159">
            <w:pPr>
              <w:rPr>
                <w:lang w:val="mn-MN"/>
              </w:rPr>
            </w:pPr>
            <w:r>
              <w:rPr>
                <w:lang w:val="mn-MN"/>
              </w:rPr>
              <w:t>Блок схем хэрэгжи</w:t>
            </w:r>
            <w:r w:rsidR="00717159">
              <w:rPr>
                <w:lang w:val="mn-MN"/>
              </w:rPr>
              <w:t>лтэд</w:t>
            </w:r>
            <w:r>
              <w:rPr>
                <w:lang w:val="mn-MN"/>
              </w:rPr>
              <w:t xml:space="preserve"> </w:t>
            </w:r>
            <w:r w:rsidR="007D4150">
              <w:rPr>
                <w:lang w:val="mn-MN"/>
              </w:rPr>
              <w:t>хянаж буй хувьсагчуудыг харуулах талбар</w:t>
            </w:r>
          </w:p>
        </w:tc>
      </w:tr>
      <w:tr w:rsidR="00AE5C6A" w:rsidTr="00841893">
        <w:trPr>
          <w:trHeight w:val="510"/>
        </w:trPr>
        <w:tc>
          <w:tcPr>
            <w:tcW w:w="2376" w:type="dxa"/>
            <w:vAlign w:val="center"/>
          </w:tcPr>
          <w:p w:rsidR="00AE5C6A" w:rsidRDefault="00454F98" w:rsidP="00DE6594">
            <w:r>
              <w:t>Flowchart UI</w:t>
            </w:r>
          </w:p>
        </w:tc>
        <w:tc>
          <w:tcPr>
            <w:tcW w:w="6910" w:type="dxa"/>
            <w:vAlign w:val="center"/>
          </w:tcPr>
          <w:p w:rsidR="00AE5C6A" w:rsidRDefault="001E4E4C" w:rsidP="00B579F1">
            <w:pPr>
              <w:rPr>
                <w:lang w:val="mn-MN"/>
              </w:rPr>
            </w:pPr>
            <w:r>
              <w:rPr>
                <w:lang w:val="mn-MN"/>
              </w:rPr>
              <w:t>Програмын цонх</w:t>
            </w:r>
          </w:p>
        </w:tc>
      </w:tr>
      <w:tr w:rsidR="001E4E4C" w:rsidTr="00841893">
        <w:trPr>
          <w:trHeight w:val="510"/>
        </w:trPr>
        <w:tc>
          <w:tcPr>
            <w:tcW w:w="2376" w:type="dxa"/>
            <w:vAlign w:val="center"/>
          </w:tcPr>
          <w:p w:rsidR="001E4E4C" w:rsidRDefault="00F8464F" w:rsidP="00DE6594">
            <w:r>
              <w:t>OpenFileChooser</w:t>
            </w:r>
          </w:p>
        </w:tc>
        <w:tc>
          <w:tcPr>
            <w:tcW w:w="6910" w:type="dxa"/>
            <w:vAlign w:val="center"/>
          </w:tcPr>
          <w:p w:rsidR="001E4E4C" w:rsidRDefault="00F8464F" w:rsidP="00B579F1">
            <w:pPr>
              <w:rPr>
                <w:lang w:val="mn-MN"/>
              </w:rPr>
            </w:pPr>
            <w:r>
              <w:rPr>
                <w:lang w:val="mn-MN"/>
              </w:rPr>
              <w:t xml:space="preserve">Файл нээх товчлуурыг дарахад </w:t>
            </w:r>
            <w:r w:rsidR="000A2BFE">
              <w:rPr>
                <w:lang w:val="mn-MN"/>
              </w:rPr>
              <w:t>гарч ирэх цонх</w:t>
            </w:r>
          </w:p>
        </w:tc>
      </w:tr>
      <w:tr w:rsidR="000A2BFE" w:rsidTr="00841893">
        <w:trPr>
          <w:trHeight w:val="510"/>
        </w:trPr>
        <w:tc>
          <w:tcPr>
            <w:tcW w:w="2376" w:type="dxa"/>
            <w:vAlign w:val="center"/>
          </w:tcPr>
          <w:p w:rsidR="000A2BFE" w:rsidRDefault="000A2BFE" w:rsidP="00DE6594">
            <w:r>
              <w:t>SaveFileChooser</w:t>
            </w:r>
          </w:p>
        </w:tc>
        <w:tc>
          <w:tcPr>
            <w:tcW w:w="6910" w:type="dxa"/>
            <w:vAlign w:val="center"/>
          </w:tcPr>
          <w:p w:rsidR="000A2BFE" w:rsidRDefault="000A2BFE" w:rsidP="00B579F1">
            <w:pPr>
              <w:rPr>
                <w:lang w:val="mn-MN"/>
              </w:rPr>
            </w:pPr>
            <w:r>
              <w:rPr>
                <w:lang w:val="mn-MN"/>
              </w:rPr>
              <w:t>Файл хадгалах товчлуурыг дарахад гарч ирэх цонх</w:t>
            </w:r>
          </w:p>
        </w:tc>
      </w:tr>
      <w:tr w:rsidR="00DF0522" w:rsidTr="00841893">
        <w:trPr>
          <w:trHeight w:val="510"/>
        </w:trPr>
        <w:tc>
          <w:tcPr>
            <w:tcW w:w="2376" w:type="dxa"/>
            <w:vAlign w:val="center"/>
          </w:tcPr>
          <w:p w:rsidR="00DF0522" w:rsidRDefault="00C85F72" w:rsidP="00DE6594">
            <w:r>
              <w:t>Input</w:t>
            </w:r>
          </w:p>
        </w:tc>
        <w:tc>
          <w:tcPr>
            <w:tcW w:w="6910" w:type="dxa"/>
            <w:vAlign w:val="center"/>
          </w:tcPr>
          <w:p w:rsidR="00DF0522" w:rsidRDefault="00C85F72" w:rsidP="00841893">
            <w:pPr>
              <w:keepNext/>
              <w:rPr>
                <w:lang w:val="mn-MN"/>
              </w:rPr>
            </w:pPr>
            <w:r>
              <w:rPr>
                <w:lang w:val="mn-MN"/>
              </w:rPr>
              <w:t>Блок схем хэрэгжи</w:t>
            </w:r>
            <w:r w:rsidR="00717159">
              <w:rPr>
                <w:lang w:val="mn-MN"/>
              </w:rPr>
              <w:t>лтэд</w:t>
            </w:r>
            <w:r>
              <w:rPr>
                <w:lang w:val="mn-MN"/>
              </w:rPr>
              <w:t xml:space="preserve"> </w:t>
            </w:r>
            <w:r w:rsidR="00717159">
              <w:rPr>
                <w:lang w:val="mn-MN"/>
              </w:rPr>
              <w:t>оролт оруулах шаардлага гарахад</w:t>
            </w:r>
            <w:r w:rsidR="00DB3237">
              <w:rPr>
                <w:lang w:val="mn-MN"/>
              </w:rPr>
              <w:t xml:space="preserve"> гарч ирэх цонх</w:t>
            </w:r>
          </w:p>
        </w:tc>
      </w:tr>
    </w:tbl>
    <w:p w:rsidR="00797F59" w:rsidRPr="00733CD9" w:rsidRDefault="00797F59">
      <w:pPr>
        <w:rPr>
          <w:lang w:val="mn-MN"/>
        </w:rPr>
      </w:pPr>
      <w:r>
        <w:br w:type="page"/>
      </w:r>
    </w:p>
    <w:p w:rsidR="0039266A" w:rsidRPr="007E7B08" w:rsidRDefault="0039266A" w:rsidP="0039266A">
      <w:pPr>
        <w:pStyle w:val="Section2"/>
        <w:rPr>
          <w:lang w:val="mn-MN"/>
        </w:rPr>
      </w:pPr>
      <w:bookmarkStart w:id="29" w:name="_Toc326451567"/>
      <w:r>
        <w:rPr>
          <w:lang w:val="mn-MN"/>
        </w:rPr>
        <w:lastRenderedPageBreak/>
        <w:t xml:space="preserve">Блок схем </w:t>
      </w:r>
      <w:r w:rsidRPr="00E60C66">
        <w:t>зурагч</w:t>
      </w:r>
      <w:r>
        <w:rPr>
          <w:lang w:val="mn-MN"/>
        </w:rPr>
        <w:t xml:space="preserve"> модул</w:t>
      </w:r>
      <w:r w:rsidR="00D80898">
        <w:rPr>
          <w:lang w:val="mn-MN"/>
        </w:rPr>
        <w:t>ь</w:t>
      </w:r>
      <w:bookmarkEnd w:id="29"/>
      <w:r w:rsidR="00A06D33">
        <w:rPr>
          <w:lang w:val="mn-MN"/>
        </w:rPr>
        <w:t xml:space="preserve"> </w:t>
      </w:r>
    </w:p>
    <w:p w:rsidR="00317AEB" w:rsidRDefault="0039266A">
      <w:pPr>
        <w:rPr>
          <w:lang w:val="mn-MN"/>
        </w:rPr>
      </w:pPr>
      <w:r>
        <w:rPr>
          <w:lang w:val="mn-MN"/>
        </w:rPr>
        <w:tab/>
        <w:t>Өмнөх бүлэгт блок схемийг блокуудын холбоост дараалал гэж үзэж болох санааг дэвшүүлсэн билээ. Энэ нь блокруу нэг сум орж, блокоос нэг сум гарсан гэдгийг тодорхойлж өгж байгаагаараа онцлог байгаа юм. Энэ шинж чанарыг нь ашиглаж блок схем зурж болно. Өөрөөр хэлбэл бид холбоост жагсаалыг таслаад</w:t>
      </w:r>
      <w:r w:rsidR="0035394F">
        <w:rPr>
          <w:lang w:val="mn-MN"/>
        </w:rPr>
        <w:t>,</w:t>
      </w:r>
      <w:r>
        <w:rPr>
          <w:lang w:val="mn-MN"/>
        </w:rPr>
        <w:t xml:space="preserve"> дунд нь шинэ блок нэмж</w:t>
      </w:r>
      <w:r w:rsidR="0035394F">
        <w:rPr>
          <w:lang w:val="mn-MN"/>
        </w:rPr>
        <w:t>,</w:t>
      </w:r>
      <w:r>
        <w:rPr>
          <w:lang w:val="mn-MN"/>
        </w:rPr>
        <w:t xml:space="preserve"> тасалсан хоёр блоктой</w:t>
      </w:r>
      <w:r w:rsidR="00815FC4">
        <w:rPr>
          <w:lang w:val="mn-MN"/>
        </w:rPr>
        <w:t xml:space="preserve"> шинэ блокыг</w:t>
      </w:r>
      <w:r>
        <w:rPr>
          <w:lang w:val="mn-MN"/>
        </w:rPr>
        <w:t xml:space="preserve"> холбочихвол блокуудын холбоост жагсаалтанд шинэ блок нэмж чадна. Харин блокын холбоосыг салгаж</w:t>
      </w:r>
      <w:r w:rsidR="00D663BB">
        <w:rPr>
          <w:lang w:val="mn-MN"/>
        </w:rPr>
        <w:t>,</w:t>
      </w:r>
      <w:r>
        <w:rPr>
          <w:lang w:val="mn-MN"/>
        </w:rPr>
        <w:t xml:space="preserve"> холбоостой байсан хоёр блокыг хооронд нь холбовол блокыг холбоост жагсаалаас устгаж чадаж байгаа юм. </w:t>
      </w:r>
      <w:r w:rsidR="00450539">
        <w:rPr>
          <w:lang w:val="mn-MN"/>
        </w:rPr>
        <w:t xml:space="preserve">Үүний жишээг </w:t>
      </w:r>
      <w:fldSimple w:instr=" REF _Ref326228175 \h  \* MERGEFORMAT ">
        <w:r w:rsidR="001E4120" w:rsidRPr="001E4120">
          <w:rPr>
            <w:b/>
          </w:rPr>
          <w:t>Зураг 8</w:t>
        </w:r>
      </w:fldSimple>
      <w:r w:rsidR="00450539">
        <w:rPr>
          <w:lang w:val="mn-MN"/>
        </w:rPr>
        <w:t xml:space="preserve">-д харуулав. </w:t>
      </w:r>
      <w:r>
        <w:rPr>
          <w:lang w:val="mn-MN"/>
        </w:rPr>
        <w:t xml:space="preserve">Тиймээс блок бүрийг хооронд холбох сум, мөн блок гэсэн 2 элементээс бүрдэх блок схемийг байгуулж болно. Харин эхлэлийн блокыг ямар ч блок заахгүй ба төгсгөлийн блок ямар ч блокыг заахгүй гэдгийг анхаарах хэрэгтэй. </w:t>
      </w:r>
    </w:p>
    <w:tbl>
      <w:tblPr>
        <w:tblStyle w:val="TableGrid"/>
        <w:tblW w:w="0" w:type="auto"/>
        <w:tblLook w:val="04A0"/>
      </w:tblPr>
      <w:tblGrid>
        <w:gridCol w:w="9286"/>
      </w:tblGrid>
      <w:tr w:rsidR="00FC4247" w:rsidTr="001B0682">
        <w:tc>
          <w:tcPr>
            <w:tcW w:w="9286" w:type="dxa"/>
          </w:tcPr>
          <w:p w:rsidR="00FC4247" w:rsidRDefault="00FC4247" w:rsidP="001B0682">
            <w:pPr>
              <w:keepNext/>
              <w:jc w:val="center"/>
            </w:pPr>
            <w:r w:rsidRPr="00A06D33">
              <w:rPr>
                <w:noProof/>
                <w:lang w:val="mn-MN" w:eastAsia="mn-MN" w:bidi="ar-SA"/>
              </w:rPr>
              <w:drawing>
                <wp:inline distT="0" distB="0" distL="0" distR="0">
                  <wp:extent cx="3700145" cy="2753995"/>
                  <wp:effectExtent l="19050" t="0" r="0" b="0"/>
                  <wp:docPr id="1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3700145" cy="2753995"/>
                          </a:xfrm>
                          <a:prstGeom prst="rect">
                            <a:avLst/>
                          </a:prstGeom>
                          <a:noFill/>
                          <a:ln w="9525">
                            <a:noFill/>
                            <a:miter lim="800000"/>
                            <a:headEnd/>
                            <a:tailEnd/>
                          </a:ln>
                        </pic:spPr>
                      </pic:pic>
                    </a:graphicData>
                  </a:graphic>
                </wp:inline>
              </w:drawing>
            </w:r>
          </w:p>
        </w:tc>
      </w:tr>
    </w:tbl>
    <w:p w:rsidR="00FC4247" w:rsidRDefault="00FC4247" w:rsidP="007443DE">
      <w:pPr>
        <w:pStyle w:val="Caption"/>
      </w:pPr>
      <w:bookmarkStart w:id="30" w:name="_Ref326228175"/>
      <w:r>
        <w:t xml:space="preserve">Зураг </w:t>
      </w:r>
      <w:fldSimple w:instr=" SEQ Зураг \* ARABIC ">
        <w:r w:rsidR="001E4120">
          <w:rPr>
            <w:noProof/>
          </w:rPr>
          <w:t>8</w:t>
        </w:r>
      </w:fldSimple>
      <w:bookmarkEnd w:id="30"/>
    </w:p>
    <w:p w:rsidR="00FC4247" w:rsidRDefault="00FC4247" w:rsidP="007443DE">
      <w:pPr>
        <w:pStyle w:val="CaptionDescription"/>
      </w:pPr>
      <w:r>
        <w:t xml:space="preserve">Блок зурагч </w:t>
      </w:r>
      <w:r w:rsidR="00EC79FC">
        <w:t>модулийн</w:t>
      </w:r>
      <w:r>
        <w:t xml:space="preserve"> блок зурах зарчим: нэмэх, устгах</w:t>
      </w:r>
    </w:p>
    <w:p w:rsidR="007C08D4" w:rsidRDefault="007C08D4" w:rsidP="00A21567">
      <w:pPr>
        <w:pStyle w:val="Section3"/>
      </w:pPr>
      <w:bookmarkStart w:id="31" w:name="_Toc326451568"/>
      <w:r>
        <w:t>Блок схем зурагч модулийн шаардлагын шинжилгээ</w:t>
      </w:r>
      <w:bookmarkEnd w:id="31"/>
    </w:p>
    <w:p w:rsidR="00215459" w:rsidRDefault="006B1D42" w:rsidP="00103733">
      <w:pPr>
        <w:ind w:firstLine="720"/>
        <w:rPr>
          <w:lang w:val="mn-MN"/>
        </w:rPr>
      </w:pPr>
      <w:r>
        <w:rPr>
          <w:lang w:val="mn-MN"/>
        </w:rPr>
        <w:t>Жагсаалтад тухайн элементийн эцэг</w:t>
      </w:r>
      <w:r w:rsidR="007C0F12">
        <w:t xml:space="preserve"> (parent)</w:t>
      </w:r>
      <w:r w:rsidR="00E64E1F">
        <w:rPr>
          <w:lang w:val="mn-MN"/>
        </w:rPr>
        <w:t xml:space="preserve"> элемент</w:t>
      </w:r>
      <w:r>
        <w:rPr>
          <w:lang w:val="mn-MN"/>
        </w:rPr>
        <w:t xml:space="preserve"> </w:t>
      </w:r>
      <w:r w:rsidR="000B4A96">
        <w:rPr>
          <w:lang w:val="mn-MN"/>
        </w:rPr>
        <w:t xml:space="preserve">гэж </w:t>
      </w:r>
      <w:r>
        <w:rPr>
          <w:lang w:val="mn-MN"/>
        </w:rPr>
        <w:t>тухайн блокыг зааж байга элемэнтийг хэлдэг ба хүү</w:t>
      </w:r>
      <w:r w:rsidR="00767D55">
        <w:t xml:space="preserve"> </w:t>
      </w:r>
      <w:r>
        <w:t>(child)</w:t>
      </w:r>
      <w:r>
        <w:rPr>
          <w:lang w:val="mn-MN"/>
        </w:rPr>
        <w:t xml:space="preserve"> элемент гэж гэж</w:t>
      </w:r>
      <w:r w:rsidR="002E03C4">
        <w:rPr>
          <w:lang w:val="mn-MN"/>
        </w:rPr>
        <w:t xml:space="preserve"> тухайн блок зааж буй элемэнтийг хэлдэг.</w:t>
      </w:r>
      <w:r>
        <w:rPr>
          <w:lang w:val="mn-MN"/>
        </w:rPr>
        <w:t xml:space="preserve"> </w:t>
      </w:r>
      <w:r w:rsidR="0087610F">
        <w:rPr>
          <w:lang w:val="mn-MN"/>
        </w:rPr>
        <w:t>Б</w:t>
      </w:r>
      <w:r w:rsidR="000C31C0">
        <w:rPr>
          <w:lang w:val="mn-MN"/>
        </w:rPr>
        <w:t>лок</w:t>
      </w:r>
      <w:r w:rsidR="00F4398F">
        <w:rPr>
          <w:lang w:val="mn-MN"/>
        </w:rPr>
        <w:t>уудын</w:t>
      </w:r>
      <w:r w:rsidR="000C31C0">
        <w:rPr>
          <w:lang w:val="mn-MN"/>
        </w:rPr>
        <w:t xml:space="preserve"> жагсаалт анхнаасаа эхлэл төгсгөлийн блоктой байх </w:t>
      </w:r>
      <w:r w:rsidR="005E7AB8">
        <w:rPr>
          <w:lang w:val="mn-MN"/>
        </w:rPr>
        <w:t>ба дунд нь элемэнт нэмж устгах замаар блок</w:t>
      </w:r>
      <w:r w:rsidR="00E91045">
        <w:rPr>
          <w:lang w:val="mn-MN"/>
        </w:rPr>
        <w:t xml:space="preserve"> схем зурах</w:t>
      </w:r>
      <w:r w:rsidR="005E7AB8">
        <w:rPr>
          <w:lang w:val="mn-MN"/>
        </w:rPr>
        <w:t xml:space="preserve"> юм</w:t>
      </w:r>
      <w:r w:rsidR="000C31C0">
        <w:rPr>
          <w:lang w:val="mn-MN"/>
        </w:rPr>
        <w:t>.</w:t>
      </w:r>
      <w:r w:rsidR="00A06D33">
        <w:rPr>
          <w:lang w:val="mn-MN"/>
        </w:rPr>
        <w:t xml:space="preserve"> </w:t>
      </w:r>
      <w:r w:rsidR="0076109E">
        <w:rPr>
          <w:lang w:val="mn-MN"/>
        </w:rPr>
        <w:lastRenderedPageBreak/>
        <w:t>Иймээс блок</w:t>
      </w:r>
      <w:r w:rsidR="001E7872">
        <w:rPr>
          <w:lang w:val="mn-MN"/>
        </w:rPr>
        <w:t xml:space="preserve"> схем</w:t>
      </w:r>
      <w:r w:rsidR="0076109E">
        <w:rPr>
          <w:lang w:val="mn-MN"/>
        </w:rPr>
        <w:t xml:space="preserve"> нь жагсаалт бүтэцтэй гэсэн үг юм.</w:t>
      </w:r>
      <w:r w:rsidR="0087610F">
        <w:rPr>
          <w:lang w:val="mn-MN"/>
        </w:rPr>
        <w:t xml:space="preserve"> </w:t>
      </w:r>
      <w:r w:rsidR="00C8653B">
        <w:rPr>
          <w:lang w:val="mn-MN"/>
        </w:rPr>
        <w:t>А</w:t>
      </w:r>
      <w:r w:rsidR="0087610F">
        <w:rPr>
          <w:lang w:val="mn-MN"/>
        </w:rPr>
        <w:t>ль нэг блокруу хандахын ту</w:t>
      </w:r>
      <w:r w:rsidR="00EC6160">
        <w:rPr>
          <w:lang w:val="mn-MN"/>
        </w:rPr>
        <w:t xml:space="preserve">лд түүний эцэг блок гэх блокоор дамжина. </w:t>
      </w:r>
    </w:p>
    <w:p w:rsidR="003E62D4" w:rsidRDefault="008A77AD" w:rsidP="00103733">
      <w:pPr>
        <w:ind w:firstLine="720"/>
        <w:rPr>
          <w:lang w:val="mn-MN"/>
        </w:rPr>
      </w:pPr>
      <w:r>
        <w:rPr>
          <w:lang w:val="mn-MN"/>
        </w:rPr>
        <w:t>Иймээс</w:t>
      </w:r>
      <w:r w:rsidR="00EC6160">
        <w:rPr>
          <w:lang w:val="mn-MN"/>
        </w:rPr>
        <w:t xml:space="preserve"> </w:t>
      </w:r>
      <w:r w:rsidR="00B53A13">
        <w:rPr>
          <w:lang w:val="mn-MN"/>
        </w:rPr>
        <w:t xml:space="preserve">тухайн блок дээр хийх </w:t>
      </w:r>
      <w:r w:rsidR="00CB5BF7">
        <w:rPr>
          <w:lang w:val="mn-MN"/>
        </w:rPr>
        <w:t xml:space="preserve">ямар нэг </w:t>
      </w:r>
      <w:r w:rsidR="00EC6160">
        <w:rPr>
          <w:lang w:val="mn-MN"/>
        </w:rPr>
        <w:t xml:space="preserve">үйлдэл </w:t>
      </w:r>
      <w:r>
        <w:rPr>
          <w:lang w:val="mn-MN"/>
        </w:rPr>
        <w:t xml:space="preserve">бүр </w:t>
      </w:r>
      <w:r w:rsidR="00B53A13">
        <w:rPr>
          <w:lang w:val="mn-MN"/>
        </w:rPr>
        <w:t>эцэг блокоо</w:t>
      </w:r>
      <w:r w:rsidR="00EC6160">
        <w:rPr>
          <w:lang w:val="mn-MN"/>
        </w:rPr>
        <w:t>р дамжих тул</w:t>
      </w:r>
      <w:r w:rsidR="003E62D4">
        <w:rPr>
          <w:lang w:val="mn-MN"/>
        </w:rPr>
        <w:t xml:space="preserve"> блок схемийн блок бүрийн хувьд дараах </w:t>
      </w:r>
      <w:r w:rsidR="003C309F">
        <w:rPr>
          <w:lang w:val="mn-MN"/>
        </w:rPr>
        <w:t xml:space="preserve">функцууд байх </w:t>
      </w:r>
      <w:r w:rsidR="003E62D4">
        <w:rPr>
          <w:lang w:val="mn-MN"/>
        </w:rPr>
        <w:t>шаардлагууд тавигдана. Үүнд:</w:t>
      </w:r>
    </w:p>
    <w:p w:rsidR="004335C7" w:rsidRDefault="00D83B96" w:rsidP="00095EAC">
      <w:pPr>
        <w:pStyle w:val="ListParagraph"/>
        <w:numPr>
          <w:ilvl w:val="0"/>
          <w:numId w:val="25"/>
        </w:numPr>
        <w:rPr>
          <w:lang w:val="mn-MN"/>
        </w:rPr>
      </w:pPr>
      <w:r>
        <w:rPr>
          <w:lang w:val="mn-MN"/>
        </w:rPr>
        <w:t>Блокыг өгөгдсөн координатад зурах</w:t>
      </w:r>
    </w:p>
    <w:p w:rsidR="00D83B96" w:rsidRDefault="008B002D" w:rsidP="00D83B96">
      <w:pPr>
        <w:pStyle w:val="ListParagraph"/>
        <w:numPr>
          <w:ilvl w:val="1"/>
          <w:numId w:val="25"/>
        </w:numPr>
        <w:rPr>
          <w:lang w:val="mn-MN"/>
        </w:rPr>
      </w:pPr>
      <w:r>
        <w:rPr>
          <w:lang w:val="mn-MN"/>
        </w:rPr>
        <w:t>Ту</w:t>
      </w:r>
      <w:r w:rsidR="001F5F68">
        <w:rPr>
          <w:lang w:val="mn-MN"/>
        </w:rPr>
        <w:t>хайн блокын арын блокыг түүний араас зурах</w:t>
      </w:r>
    </w:p>
    <w:p w:rsidR="001F5F68" w:rsidRDefault="00A873D7" w:rsidP="00D83B96">
      <w:pPr>
        <w:pStyle w:val="ListParagraph"/>
        <w:numPr>
          <w:ilvl w:val="1"/>
          <w:numId w:val="25"/>
        </w:numPr>
        <w:rPr>
          <w:lang w:val="mn-MN"/>
        </w:rPr>
      </w:pPr>
      <w:r>
        <w:rPr>
          <w:lang w:val="mn-MN"/>
        </w:rPr>
        <w:t>Хүү блокын хувьд</w:t>
      </w:r>
      <w:r w:rsidR="00641FD6">
        <w:rPr>
          <w:lang w:val="mn-MN"/>
        </w:rPr>
        <w:t xml:space="preserve"> </w:t>
      </w:r>
      <w:r w:rsidR="009F386E">
        <w:rPr>
          <w:lang w:val="mn-MN"/>
        </w:rPr>
        <w:t>з</w:t>
      </w:r>
      <w:r w:rsidR="003A49EA">
        <w:rPr>
          <w:lang w:val="mn-MN"/>
        </w:rPr>
        <w:t>урагдах өндрий</w:t>
      </w:r>
      <w:r w:rsidR="009F386E">
        <w:rPr>
          <w:lang w:val="mn-MN"/>
        </w:rPr>
        <w:t>г</w:t>
      </w:r>
      <w:r w:rsidR="003A49EA">
        <w:rPr>
          <w:lang w:val="mn-MN"/>
        </w:rPr>
        <w:t xml:space="preserve"> тооцоолох</w:t>
      </w:r>
    </w:p>
    <w:p w:rsidR="001F6EC8" w:rsidRDefault="001F6EC8" w:rsidP="00D83B96">
      <w:pPr>
        <w:pStyle w:val="ListParagraph"/>
        <w:numPr>
          <w:ilvl w:val="1"/>
          <w:numId w:val="25"/>
        </w:numPr>
        <w:rPr>
          <w:lang w:val="mn-MN"/>
        </w:rPr>
      </w:pPr>
      <w:r>
        <w:rPr>
          <w:lang w:val="mn-MN"/>
        </w:rPr>
        <w:t>Хүү блокын баруун тийш зурагдах өргөнийг тооцоолох</w:t>
      </w:r>
    </w:p>
    <w:p w:rsidR="001F6EC8" w:rsidRDefault="001F6EC8" w:rsidP="00D83B96">
      <w:pPr>
        <w:pStyle w:val="ListParagraph"/>
        <w:numPr>
          <w:ilvl w:val="1"/>
          <w:numId w:val="25"/>
        </w:numPr>
        <w:rPr>
          <w:lang w:val="mn-MN"/>
        </w:rPr>
      </w:pPr>
      <w:r>
        <w:rPr>
          <w:lang w:val="mn-MN"/>
        </w:rPr>
        <w:t>Хүү блокын зүүн тийш зурагдах өргөнийг тооцоолох</w:t>
      </w:r>
    </w:p>
    <w:p w:rsidR="009979FB" w:rsidRDefault="00F95414" w:rsidP="009979FB">
      <w:pPr>
        <w:pStyle w:val="ListParagraph"/>
        <w:numPr>
          <w:ilvl w:val="0"/>
          <w:numId w:val="25"/>
        </w:numPr>
        <w:rPr>
          <w:lang w:val="mn-MN"/>
        </w:rPr>
      </w:pPr>
      <w:r>
        <w:rPr>
          <w:lang w:val="mn-MN"/>
        </w:rPr>
        <w:t>Блок схем сонгогдсон эсэхийг шалгах</w:t>
      </w:r>
    </w:p>
    <w:p w:rsidR="00F95414" w:rsidRDefault="00F95414" w:rsidP="00F95414">
      <w:pPr>
        <w:pStyle w:val="ListParagraph"/>
        <w:numPr>
          <w:ilvl w:val="1"/>
          <w:numId w:val="25"/>
        </w:numPr>
        <w:rPr>
          <w:lang w:val="mn-MN"/>
        </w:rPr>
      </w:pPr>
      <w:r>
        <w:rPr>
          <w:lang w:val="mn-MN"/>
        </w:rPr>
        <w:t>Хүү блок сонгогдсон эсэхийг шалгах</w:t>
      </w:r>
    </w:p>
    <w:p w:rsidR="00F95414" w:rsidRDefault="008468C7" w:rsidP="00604A89">
      <w:pPr>
        <w:pStyle w:val="ListParagraph"/>
        <w:numPr>
          <w:ilvl w:val="0"/>
          <w:numId w:val="25"/>
        </w:numPr>
        <w:rPr>
          <w:lang w:val="mn-MN"/>
        </w:rPr>
      </w:pPr>
      <w:r>
        <w:rPr>
          <w:lang w:val="mn-MN"/>
        </w:rPr>
        <w:t>Блокийг хийсвэр хэлрүү хөрвүүлэх</w:t>
      </w:r>
    </w:p>
    <w:p w:rsidR="008468C7" w:rsidRDefault="008468C7" w:rsidP="008468C7">
      <w:pPr>
        <w:pStyle w:val="ListParagraph"/>
        <w:numPr>
          <w:ilvl w:val="1"/>
          <w:numId w:val="25"/>
        </w:numPr>
        <w:rPr>
          <w:lang w:val="mn-MN"/>
        </w:rPr>
      </w:pPr>
      <w:r>
        <w:rPr>
          <w:lang w:val="mn-MN"/>
        </w:rPr>
        <w:t>Хүү блокыг хийсвэр хэлрүү хөрвүүлэх</w:t>
      </w:r>
    </w:p>
    <w:p w:rsidR="00AB4343" w:rsidRDefault="00C64325" w:rsidP="00E01F03">
      <w:pPr>
        <w:pStyle w:val="ListParagraph"/>
        <w:numPr>
          <w:ilvl w:val="1"/>
          <w:numId w:val="25"/>
        </w:numPr>
        <w:rPr>
          <w:lang w:val="mn-MN"/>
        </w:rPr>
      </w:pPr>
      <w:r>
        <w:rPr>
          <w:lang w:val="mn-MN"/>
        </w:rPr>
        <w:t>Блок бүр хийсвэр кодны аль хэсэгт хөрвүүлэгдсэнийг тэмдэглэх</w:t>
      </w:r>
    </w:p>
    <w:p w:rsidR="00B9315F" w:rsidRDefault="00B9315F" w:rsidP="00B9315F">
      <w:pPr>
        <w:pStyle w:val="ListParagraph"/>
        <w:numPr>
          <w:ilvl w:val="0"/>
          <w:numId w:val="25"/>
        </w:numPr>
        <w:rPr>
          <w:lang w:val="mn-MN"/>
        </w:rPr>
      </w:pPr>
      <w:r>
        <w:rPr>
          <w:lang w:val="mn-MN"/>
        </w:rPr>
        <w:t>Хүү блокыг устгах</w:t>
      </w:r>
    </w:p>
    <w:p w:rsidR="00B9315F" w:rsidRDefault="00B9315F" w:rsidP="00B9315F">
      <w:pPr>
        <w:pStyle w:val="ListParagraph"/>
        <w:numPr>
          <w:ilvl w:val="0"/>
          <w:numId w:val="25"/>
        </w:numPr>
        <w:rPr>
          <w:lang w:val="mn-MN"/>
        </w:rPr>
      </w:pPr>
      <w:r>
        <w:rPr>
          <w:lang w:val="mn-MN"/>
        </w:rPr>
        <w:t>Хүү блок нэмэх</w:t>
      </w:r>
    </w:p>
    <w:p w:rsidR="00D15D3F" w:rsidRDefault="00E61124" w:rsidP="00A21567">
      <w:pPr>
        <w:pStyle w:val="Section3"/>
      </w:pPr>
      <w:bookmarkStart w:id="32" w:name="_Toc326451569"/>
      <w:r>
        <w:t>Блок схем зурагч</w:t>
      </w:r>
      <w:r w:rsidR="00B36F14">
        <w:t xml:space="preserve"> модул</w:t>
      </w:r>
      <w:r>
        <w:t xml:space="preserve">ийн </w:t>
      </w:r>
      <w:r w:rsidR="00A9286F">
        <w:rPr>
          <w:lang w:val="en-US"/>
        </w:rPr>
        <w:t xml:space="preserve">use case </w:t>
      </w:r>
      <w:r w:rsidR="00A9286F">
        <w:t>диаграм</w:t>
      </w:r>
      <w:bookmarkEnd w:id="32"/>
    </w:p>
    <w:p w:rsidR="00D15D3F" w:rsidRPr="00D15D3F" w:rsidRDefault="00D15D3F" w:rsidP="00D15D3F">
      <w:pPr>
        <w:rPr>
          <w:lang w:val="mn-MN"/>
        </w:rPr>
      </w:pPr>
      <w:r>
        <w:t>Use case</w:t>
      </w:r>
      <w:r>
        <w:rPr>
          <w:lang w:val="mn-MN"/>
        </w:rPr>
        <w:t xml:space="preserve"> диаграм</w:t>
      </w:r>
      <w:r w:rsidR="00981744">
        <w:rPr>
          <w:lang w:val="mn-MN"/>
        </w:rPr>
        <w:t xml:space="preserve">ыг </w:t>
      </w:r>
      <w:r w:rsidR="009953F0" w:rsidRPr="009953F0">
        <w:rPr>
          <w:b/>
          <w:lang w:val="mn-MN"/>
        </w:rPr>
        <w:t>Зураг 9</w:t>
      </w:r>
      <w:r w:rsidR="00981744">
        <w:rPr>
          <w:lang w:val="mn-MN"/>
        </w:rPr>
        <w:t>-д харуулав</w:t>
      </w:r>
      <w:r w:rsidR="0084374B">
        <w:rPr>
          <w:lang w:val="mn-MN"/>
        </w:rPr>
        <w:t xml:space="preserve">. </w:t>
      </w:r>
    </w:p>
    <w:p w:rsidR="00EC79FC" w:rsidRDefault="00DC228A" w:rsidP="00EC79FC">
      <w:pPr>
        <w:keepNext/>
        <w:jc w:val="center"/>
      </w:pPr>
      <w:r>
        <w:rPr>
          <w:noProof/>
          <w:lang w:val="mn-MN" w:eastAsia="mn-MN" w:bidi="ar-SA"/>
        </w:rPr>
        <w:lastRenderedPageBreak/>
        <w:drawing>
          <wp:inline distT="0" distB="0" distL="0" distR="0">
            <wp:extent cx="5759450" cy="4297472"/>
            <wp:effectExtent l="19050" t="0" r="0" b="0"/>
            <wp:docPr id="74" name="Picture 74" descr="C:\Users\LMO\Dropbox\Diplom\Images\Drawer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LMO\Dropbox\Diplom\Images\Drawer Use Case.png"/>
                    <pic:cNvPicPr>
                      <a:picLocks noChangeAspect="1" noChangeArrowheads="1"/>
                    </pic:cNvPicPr>
                  </pic:nvPicPr>
                  <pic:blipFill>
                    <a:blip r:embed="rId26"/>
                    <a:srcRect/>
                    <a:stretch>
                      <a:fillRect/>
                    </a:stretch>
                  </pic:blipFill>
                  <pic:spPr bwMode="auto">
                    <a:xfrm>
                      <a:off x="0" y="0"/>
                      <a:ext cx="5759450" cy="4297472"/>
                    </a:xfrm>
                    <a:prstGeom prst="rect">
                      <a:avLst/>
                    </a:prstGeom>
                    <a:noFill/>
                    <a:ln w="9525">
                      <a:noFill/>
                      <a:miter lim="800000"/>
                      <a:headEnd/>
                      <a:tailEnd/>
                    </a:ln>
                  </pic:spPr>
                </pic:pic>
              </a:graphicData>
            </a:graphic>
          </wp:inline>
        </w:drawing>
      </w:r>
    </w:p>
    <w:p w:rsidR="00D15D3F" w:rsidRDefault="00EC79FC" w:rsidP="00EC79FC">
      <w:pPr>
        <w:pStyle w:val="Caption"/>
      </w:pPr>
      <w:r>
        <w:t xml:space="preserve">Зураг </w:t>
      </w:r>
      <w:fldSimple w:instr=" SEQ Зураг \* ARABIC ">
        <w:r w:rsidR="001E4120">
          <w:rPr>
            <w:noProof/>
          </w:rPr>
          <w:t>9</w:t>
        </w:r>
      </w:fldSimple>
    </w:p>
    <w:p w:rsidR="00EC79FC" w:rsidRPr="00EC79FC" w:rsidRDefault="00EC79FC" w:rsidP="00EC79FC">
      <w:pPr>
        <w:pStyle w:val="CaptionDescription"/>
      </w:pPr>
      <w:r>
        <w:t xml:space="preserve">Блок схем зурагч модулийн </w:t>
      </w:r>
      <w:r>
        <w:rPr>
          <w:lang w:val="en-US"/>
        </w:rPr>
        <w:t xml:space="preserve">use case </w:t>
      </w:r>
      <w:r>
        <w:t>диаграм</w:t>
      </w:r>
    </w:p>
    <w:p w:rsidR="009C6C4E" w:rsidRDefault="009C6C4E">
      <w:pPr>
        <w:spacing w:line="276" w:lineRule="auto"/>
        <w:rPr>
          <w:lang w:val="mn-MN"/>
        </w:rPr>
      </w:pPr>
      <w:r>
        <w:rPr>
          <w:lang w:val="mn-MN"/>
        </w:rPr>
        <w:br w:type="page"/>
      </w:r>
    </w:p>
    <w:p w:rsidR="0013577A" w:rsidRDefault="0013577A" w:rsidP="0013577A">
      <w:pPr>
        <w:pStyle w:val="Caption"/>
        <w:keepNext/>
        <w:jc w:val="right"/>
      </w:pPr>
      <w:r>
        <w:lastRenderedPageBreak/>
        <w:t xml:space="preserve">Хүснэгт </w:t>
      </w:r>
      <w:fldSimple w:instr=" SEQ Хүснэгт \* ARABIC ">
        <w:r w:rsidR="001E4120">
          <w:rPr>
            <w:noProof/>
          </w:rPr>
          <w:t>8</w:t>
        </w:r>
      </w:fldSimple>
    </w:p>
    <w:p w:rsidR="009C6C4E" w:rsidRPr="009C6C4E" w:rsidRDefault="009C6C4E" w:rsidP="009C6C4E">
      <w:pPr>
        <w:pStyle w:val="CaptionDescription"/>
        <w:tabs>
          <w:tab w:val="left" w:pos="7032"/>
        </w:tabs>
      </w:pPr>
      <w:r>
        <w:t>Блок схем зурагч модулийн use case диаграмын тайлбар</w:t>
      </w:r>
    </w:p>
    <w:tbl>
      <w:tblPr>
        <w:tblStyle w:val="TableGrid"/>
        <w:tblW w:w="0" w:type="auto"/>
        <w:tblLook w:val="04A0"/>
      </w:tblPr>
      <w:tblGrid>
        <w:gridCol w:w="2093"/>
        <w:gridCol w:w="7193"/>
      </w:tblGrid>
      <w:tr w:rsidR="002208F6" w:rsidRPr="004D41F4" w:rsidTr="00AC06BA">
        <w:trPr>
          <w:trHeight w:val="567"/>
          <w:tblHeader/>
        </w:trPr>
        <w:tc>
          <w:tcPr>
            <w:tcW w:w="2093" w:type="dxa"/>
            <w:shd w:val="clear" w:color="auto" w:fill="D9D9D9" w:themeFill="background1" w:themeFillShade="D9"/>
            <w:vAlign w:val="center"/>
          </w:tcPr>
          <w:p w:rsidR="002208F6" w:rsidRPr="004D41F4" w:rsidRDefault="002208F6" w:rsidP="00C03A63">
            <w:pPr>
              <w:keepNext/>
              <w:jc w:val="center"/>
              <w:rPr>
                <w:b/>
              </w:rPr>
            </w:pPr>
            <w:r w:rsidRPr="004D41F4">
              <w:rPr>
                <w:b/>
              </w:rPr>
              <w:t>Use Case</w:t>
            </w:r>
          </w:p>
        </w:tc>
        <w:tc>
          <w:tcPr>
            <w:tcW w:w="7193" w:type="dxa"/>
            <w:shd w:val="clear" w:color="auto" w:fill="D9D9D9" w:themeFill="background1" w:themeFillShade="D9"/>
            <w:vAlign w:val="center"/>
          </w:tcPr>
          <w:p w:rsidR="002208F6" w:rsidRPr="004D41F4" w:rsidRDefault="002208F6" w:rsidP="00C03A63">
            <w:pPr>
              <w:keepNext/>
              <w:jc w:val="center"/>
              <w:rPr>
                <w:b/>
                <w:lang w:val="mn-MN"/>
              </w:rPr>
            </w:pPr>
            <w:r w:rsidRPr="004D41F4">
              <w:rPr>
                <w:b/>
                <w:lang w:val="mn-MN"/>
              </w:rPr>
              <w:t>Тайлбар</w:t>
            </w:r>
          </w:p>
        </w:tc>
      </w:tr>
      <w:tr w:rsidR="002208F6" w:rsidTr="00C03A63">
        <w:trPr>
          <w:trHeight w:val="567"/>
        </w:trPr>
        <w:tc>
          <w:tcPr>
            <w:tcW w:w="2093" w:type="dxa"/>
            <w:vAlign w:val="center"/>
          </w:tcPr>
          <w:p w:rsidR="002208F6" w:rsidRPr="00F934F7" w:rsidRDefault="00F934F7" w:rsidP="00C03A63">
            <w:pPr>
              <w:keepNext/>
              <w:rPr>
                <w:lang w:val="mn-MN"/>
              </w:rPr>
            </w:pPr>
            <w:r>
              <w:rPr>
                <w:lang w:val="mn-MN"/>
              </w:rPr>
              <w:t>Файлаас унших</w:t>
            </w:r>
          </w:p>
        </w:tc>
        <w:tc>
          <w:tcPr>
            <w:tcW w:w="7193" w:type="dxa"/>
            <w:vAlign w:val="center"/>
          </w:tcPr>
          <w:p w:rsidR="002208F6" w:rsidRPr="00B13343" w:rsidRDefault="00BE3C15" w:rsidP="00C03A63">
            <w:pPr>
              <w:keepNext/>
            </w:pPr>
            <w:r>
              <w:rPr>
                <w:lang w:val="mn-MN"/>
              </w:rPr>
              <w:t xml:space="preserve">Файлаас блок схем </w:t>
            </w:r>
            <w:r w:rsidR="00E31865">
              <w:rPr>
                <w:lang w:val="mn-MN"/>
              </w:rPr>
              <w:t>уншиж</w:t>
            </w:r>
            <w:r w:rsidR="00B13343">
              <w:rPr>
                <w:lang w:val="mn-MN"/>
              </w:rPr>
              <w:t xml:space="preserve"> блок схемийг зурах </w:t>
            </w:r>
            <w:r w:rsidR="00B13343">
              <w:t>use case</w:t>
            </w:r>
          </w:p>
        </w:tc>
      </w:tr>
      <w:tr w:rsidR="002208F6" w:rsidTr="00C03A63">
        <w:trPr>
          <w:trHeight w:val="567"/>
        </w:trPr>
        <w:tc>
          <w:tcPr>
            <w:tcW w:w="2093" w:type="dxa"/>
            <w:vAlign w:val="center"/>
          </w:tcPr>
          <w:p w:rsidR="002208F6" w:rsidRDefault="00F934F7" w:rsidP="00C03A63">
            <w:pPr>
              <w:keepNext/>
              <w:rPr>
                <w:lang w:val="mn-MN"/>
              </w:rPr>
            </w:pPr>
            <w:r>
              <w:rPr>
                <w:lang w:val="mn-MN"/>
              </w:rPr>
              <w:t>Файлруу хөрвүүлэх</w:t>
            </w:r>
          </w:p>
        </w:tc>
        <w:tc>
          <w:tcPr>
            <w:tcW w:w="7193" w:type="dxa"/>
            <w:vAlign w:val="center"/>
          </w:tcPr>
          <w:p w:rsidR="002208F6" w:rsidRPr="00073BE3" w:rsidRDefault="00B13343" w:rsidP="00C03A63">
            <w:pPr>
              <w:keepNext/>
            </w:pPr>
            <w:r>
              <w:rPr>
                <w:lang w:val="mn-MN"/>
              </w:rPr>
              <w:t xml:space="preserve">Зурагдсан блок схемийг файлруу </w:t>
            </w:r>
            <w:r w:rsidR="00FC1986">
              <w:rPr>
                <w:lang w:val="mn-MN"/>
              </w:rPr>
              <w:t>хөрвүүлэх</w:t>
            </w:r>
            <w:r w:rsidR="00073BE3">
              <w:t xml:space="preserve"> use case</w:t>
            </w:r>
          </w:p>
        </w:tc>
      </w:tr>
      <w:tr w:rsidR="002208F6" w:rsidTr="00C03A63">
        <w:trPr>
          <w:trHeight w:val="567"/>
        </w:trPr>
        <w:tc>
          <w:tcPr>
            <w:tcW w:w="2093" w:type="dxa"/>
            <w:vAlign w:val="center"/>
          </w:tcPr>
          <w:p w:rsidR="002208F6" w:rsidRPr="00CA3DB2" w:rsidRDefault="00F934F7" w:rsidP="00C03A63">
            <w:pPr>
              <w:keepNext/>
              <w:rPr>
                <w:lang w:val="mn-MN"/>
              </w:rPr>
            </w:pPr>
            <w:r>
              <w:rPr>
                <w:lang w:val="mn-MN"/>
              </w:rPr>
              <w:t>Зурах</w:t>
            </w:r>
          </w:p>
        </w:tc>
        <w:tc>
          <w:tcPr>
            <w:tcW w:w="7193" w:type="dxa"/>
            <w:vAlign w:val="center"/>
          </w:tcPr>
          <w:p w:rsidR="002208F6" w:rsidRPr="003F6B4B" w:rsidRDefault="00FC1986" w:rsidP="00CC6ED2">
            <w:pPr>
              <w:keepNext/>
            </w:pPr>
            <w:r>
              <w:rPr>
                <w:lang w:val="mn-MN"/>
              </w:rPr>
              <w:t xml:space="preserve">Хэрэглэгчийн </w:t>
            </w:r>
            <w:r w:rsidR="003C2B8C">
              <w:rPr>
                <w:lang w:val="mn-MN"/>
              </w:rPr>
              <w:t>интерфе</w:t>
            </w:r>
            <w:r>
              <w:rPr>
                <w:lang w:val="mn-MN"/>
              </w:rPr>
              <w:t xml:space="preserve">йсээс ирсэн </w:t>
            </w:r>
            <w:r w:rsidR="00CC6ED2">
              <w:rPr>
                <w:lang w:val="mn-MN"/>
              </w:rPr>
              <w:t>компьютерий</w:t>
            </w:r>
            <w:r w:rsidR="000B1A42">
              <w:rPr>
                <w:lang w:val="mn-MN"/>
              </w:rPr>
              <w:t>н гар, хулганы</w:t>
            </w:r>
            <w:r w:rsidR="007F355A">
              <w:rPr>
                <w:lang w:val="mn-MN"/>
              </w:rPr>
              <w:t xml:space="preserve"> үйлдэлийн</w:t>
            </w:r>
            <w:r w:rsidR="00CC6ED2">
              <w:rPr>
                <w:lang w:val="mn-MN"/>
              </w:rPr>
              <w:t xml:space="preserve"> мэдээлл</w:t>
            </w:r>
            <w:r>
              <w:rPr>
                <w:lang w:val="mn-MN"/>
              </w:rPr>
              <w:t>үүдийг боловсруул</w:t>
            </w:r>
            <w:r w:rsidR="00687CB0">
              <w:rPr>
                <w:lang w:val="mn-MN"/>
              </w:rPr>
              <w:t>ж блок схем зурах</w:t>
            </w:r>
            <w:r w:rsidR="003F6B4B">
              <w:t xml:space="preserve"> use </w:t>
            </w:r>
            <w:r w:rsidR="00687CB0">
              <w:t>c</w:t>
            </w:r>
            <w:r w:rsidR="003F6B4B">
              <w:t>ase</w:t>
            </w:r>
          </w:p>
        </w:tc>
      </w:tr>
      <w:tr w:rsidR="002208F6" w:rsidTr="00C03A63">
        <w:trPr>
          <w:trHeight w:val="567"/>
        </w:trPr>
        <w:tc>
          <w:tcPr>
            <w:tcW w:w="2093" w:type="dxa"/>
            <w:vAlign w:val="center"/>
          </w:tcPr>
          <w:p w:rsidR="002208F6" w:rsidRDefault="00F934F7" w:rsidP="00C03A63">
            <w:pPr>
              <w:keepNext/>
              <w:rPr>
                <w:lang w:val="mn-MN"/>
              </w:rPr>
            </w:pPr>
            <w:r>
              <w:rPr>
                <w:lang w:val="mn-MN"/>
              </w:rPr>
              <w:t>Хийсвэр кодруу хөрвүүлэх</w:t>
            </w:r>
          </w:p>
        </w:tc>
        <w:tc>
          <w:tcPr>
            <w:tcW w:w="7193" w:type="dxa"/>
            <w:vAlign w:val="center"/>
          </w:tcPr>
          <w:p w:rsidR="002208F6" w:rsidRPr="007A271D" w:rsidRDefault="007A271D" w:rsidP="00C03A63">
            <w:pPr>
              <w:keepNext/>
            </w:pPr>
            <w:r>
              <w:rPr>
                <w:lang w:val="mn-MN"/>
              </w:rPr>
              <w:t xml:space="preserve">Зурагдсан блок схемийг хийсвэр кодруу хөрвүүлэх </w:t>
            </w:r>
            <w:r>
              <w:t>use case</w:t>
            </w:r>
          </w:p>
        </w:tc>
      </w:tr>
      <w:tr w:rsidR="00F934F7" w:rsidTr="00C03A63">
        <w:trPr>
          <w:trHeight w:val="567"/>
        </w:trPr>
        <w:tc>
          <w:tcPr>
            <w:tcW w:w="2093" w:type="dxa"/>
            <w:vAlign w:val="center"/>
          </w:tcPr>
          <w:p w:rsidR="00F934F7" w:rsidRDefault="00553BD6" w:rsidP="00C03A63">
            <w:pPr>
              <w:keepNext/>
              <w:rPr>
                <w:lang w:val="mn-MN"/>
              </w:rPr>
            </w:pPr>
            <w:r>
              <w:rPr>
                <w:lang w:val="mn-MN"/>
              </w:rPr>
              <w:t>Сонгогдсон блокыг тэмдэглэх</w:t>
            </w:r>
          </w:p>
        </w:tc>
        <w:tc>
          <w:tcPr>
            <w:tcW w:w="7193" w:type="dxa"/>
            <w:vAlign w:val="center"/>
          </w:tcPr>
          <w:p w:rsidR="00F934F7" w:rsidRPr="00553BD6" w:rsidRDefault="00553BD6" w:rsidP="008801D8">
            <w:pPr>
              <w:keepNext/>
            </w:pPr>
            <w:r>
              <w:rPr>
                <w:lang w:val="mn-MN"/>
              </w:rPr>
              <w:t xml:space="preserve">Хэрэглэгчийн </w:t>
            </w:r>
            <w:r w:rsidR="003C2B8C">
              <w:rPr>
                <w:lang w:val="mn-MN"/>
              </w:rPr>
              <w:t>интерфе</w:t>
            </w:r>
            <w:r>
              <w:rPr>
                <w:lang w:val="mn-MN"/>
              </w:rPr>
              <w:t xml:space="preserve">йсээс ирсэн </w:t>
            </w:r>
            <w:r w:rsidR="008801D8">
              <w:rPr>
                <w:lang w:val="mn-MN"/>
              </w:rPr>
              <w:t>хулганы үйлдэл</w:t>
            </w:r>
            <w:r>
              <w:rPr>
                <w:lang w:val="mn-MN"/>
              </w:rPr>
              <w:t>ий</w:t>
            </w:r>
            <w:r w:rsidR="008801D8">
              <w:rPr>
                <w:lang w:val="mn-MN"/>
              </w:rPr>
              <w:t>н мэдээллийг</w:t>
            </w:r>
            <w:r>
              <w:rPr>
                <w:lang w:val="mn-MN"/>
              </w:rPr>
              <w:t xml:space="preserve"> хэрэгжүүлж сонгогдсон блокыг тэмдэглэх </w:t>
            </w:r>
            <w:r>
              <w:t>use case</w:t>
            </w:r>
          </w:p>
        </w:tc>
      </w:tr>
      <w:tr w:rsidR="00867BBB" w:rsidTr="00C03A63">
        <w:trPr>
          <w:trHeight w:val="567"/>
        </w:trPr>
        <w:tc>
          <w:tcPr>
            <w:tcW w:w="2093" w:type="dxa"/>
            <w:vAlign w:val="center"/>
          </w:tcPr>
          <w:p w:rsidR="00867BBB" w:rsidRDefault="00867BBB" w:rsidP="00C03A63">
            <w:pPr>
              <w:keepNext/>
              <w:rPr>
                <w:lang w:val="mn-MN"/>
              </w:rPr>
            </w:pPr>
            <w:r>
              <w:rPr>
                <w:lang w:val="mn-MN"/>
              </w:rPr>
              <w:t>Блок нэмэх</w:t>
            </w:r>
          </w:p>
        </w:tc>
        <w:tc>
          <w:tcPr>
            <w:tcW w:w="7193" w:type="dxa"/>
            <w:vAlign w:val="center"/>
          </w:tcPr>
          <w:p w:rsidR="00867BBB" w:rsidRPr="008801D8" w:rsidRDefault="008801D8" w:rsidP="00C03A63">
            <w:pPr>
              <w:keepNext/>
            </w:pPr>
            <w:r>
              <w:rPr>
                <w:lang w:val="mn-MN"/>
              </w:rPr>
              <w:t xml:space="preserve">Блок схемд шинэ блок нэмэх </w:t>
            </w:r>
            <w:r>
              <w:t>use case</w:t>
            </w:r>
          </w:p>
        </w:tc>
      </w:tr>
      <w:tr w:rsidR="00867BBB" w:rsidTr="00C03A63">
        <w:trPr>
          <w:trHeight w:val="567"/>
        </w:trPr>
        <w:tc>
          <w:tcPr>
            <w:tcW w:w="2093" w:type="dxa"/>
            <w:vAlign w:val="center"/>
          </w:tcPr>
          <w:p w:rsidR="00867BBB" w:rsidRDefault="00553BD6" w:rsidP="00C03A63">
            <w:pPr>
              <w:keepNext/>
              <w:rPr>
                <w:lang w:val="mn-MN"/>
              </w:rPr>
            </w:pPr>
            <w:r>
              <w:rPr>
                <w:lang w:val="mn-MN"/>
              </w:rPr>
              <w:t>Сонгогдсон б</w:t>
            </w:r>
            <w:r w:rsidR="00867BBB">
              <w:rPr>
                <w:lang w:val="mn-MN"/>
              </w:rPr>
              <w:t>лок</w:t>
            </w:r>
            <w:r w:rsidR="00302336">
              <w:rPr>
                <w:lang w:val="mn-MN"/>
              </w:rPr>
              <w:t>ы</w:t>
            </w:r>
            <w:r>
              <w:rPr>
                <w:lang w:val="mn-MN"/>
              </w:rPr>
              <w:t>г</w:t>
            </w:r>
            <w:r w:rsidR="00867BBB">
              <w:rPr>
                <w:lang w:val="mn-MN"/>
              </w:rPr>
              <w:t xml:space="preserve"> устгах</w:t>
            </w:r>
          </w:p>
        </w:tc>
        <w:tc>
          <w:tcPr>
            <w:tcW w:w="7193" w:type="dxa"/>
            <w:vAlign w:val="center"/>
          </w:tcPr>
          <w:p w:rsidR="00867BBB" w:rsidRPr="009E4168" w:rsidRDefault="008801D8" w:rsidP="00C03A63">
            <w:pPr>
              <w:keepNext/>
            </w:pPr>
            <w:r>
              <w:rPr>
                <w:lang w:val="mn-MN"/>
              </w:rPr>
              <w:t>Сон</w:t>
            </w:r>
            <w:r w:rsidR="002B46DE">
              <w:rPr>
                <w:lang w:val="mn-MN"/>
              </w:rPr>
              <w:t xml:space="preserve">гогдсон блокыг </w:t>
            </w:r>
            <w:r w:rsidR="009E4168">
              <w:rPr>
                <w:lang w:val="mn-MN"/>
              </w:rPr>
              <w:t xml:space="preserve">устгах </w:t>
            </w:r>
            <w:r w:rsidR="009E4168">
              <w:t>use case</w:t>
            </w:r>
          </w:p>
        </w:tc>
      </w:tr>
      <w:tr w:rsidR="00867BBB" w:rsidTr="00C03A63">
        <w:trPr>
          <w:trHeight w:val="567"/>
        </w:trPr>
        <w:tc>
          <w:tcPr>
            <w:tcW w:w="2093" w:type="dxa"/>
            <w:vAlign w:val="center"/>
          </w:tcPr>
          <w:p w:rsidR="00867BBB" w:rsidRPr="009E4168" w:rsidRDefault="009E4168" w:rsidP="00C03A63">
            <w:pPr>
              <w:keepNext/>
              <w:rPr>
                <w:lang w:val="mn-MN"/>
              </w:rPr>
            </w:pPr>
            <w:r>
              <w:rPr>
                <w:lang w:val="mn-MN"/>
              </w:rPr>
              <w:t>Алдаатай блокыг тэмдэглэх</w:t>
            </w:r>
          </w:p>
        </w:tc>
        <w:tc>
          <w:tcPr>
            <w:tcW w:w="7193" w:type="dxa"/>
            <w:vAlign w:val="center"/>
          </w:tcPr>
          <w:p w:rsidR="00867BBB" w:rsidRPr="00AF34DA" w:rsidRDefault="009E4168" w:rsidP="00C43051">
            <w:pPr>
              <w:keepNext/>
            </w:pPr>
            <w:r>
              <w:rPr>
                <w:lang w:val="mn-MN"/>
              </w:rPr>
              <w:t>Хэрэгжүүлэх явцад алдаа гарвал тухайн алдаа гарсан блокыг тэмдэглэ</w:t>
            </w:r>
            <w:r w:rsidR="00AF34DA">
              <w:rPr>
                <w:lang w:val="mn-MN"/>
              </w:rPr>
              <w:t xml:space="preserve">х </w:t>
            </w:r>
            <w:r w:rsidR="00AF34DA">
              <w:t>use case</w:t>
            </w:r>
          </w:p>
        </w:tc>
      </w:tr>
    </w:tbl>
    <w:p w:rsidR="00BF6AB6" w:rsidRDefault="00BF6AB6" w:rsidP="00A21567">
      <w:pPr>
        <w:pStyle w:val="Section3"/>
      </w:pPr>
      <w:bookmarkStart w:id="33" w:name="_Toc326451570"/>
      <w:r>
        <w:t xml:space="preserve">Блок схем зурагч модулийн </w:t>
      </w:r>
      <w:r w:rsidR="00871F16">
        <w:t xml:space="preserve">оролт, </w:t>
      </w:r>
      <w:r>
        <w:t>гаралтын зохиомж</w:t>
      </w:r>
      <w:bookmarkEnd w:id="33"/>
    </w:p>
    <w:p w:rsidR="008F44BE" w:rsidRDefault="008F44BE" w:rsidP="00350E98">
      <w:pPr>
        <w:pStyle w:val="Section4"/>
      </w:pPr>
      <w:r>
        <w:t>Блок схемийг илэрхийлэ</w:t>
      </w:r>
      <w:r w:rsidR="004B4C78">
        <w:t>х</w:t>
      </w:r>
      <w:r>
        <w:t xml:space="preserve"> файлын зохиомж</w:t>
      </w:r>
    </w:p>
    <w:p w:rsidR="00DD135B" w:rsidRDefault="00B336BC">
      <w:pPr>
        <w:rPr>
          <w:lang w:val="mn-MN"/>
        </w:rPr>
      </w:pPr>
      <w:r>
        <w:rPr>
          <w:lang w:val="mn-MN"/>
        </w:rPr>
        <w:tab/>
      </w:r>
      <w:r w:rsidR="0090659E">
        <w:rPr>
          <w:lang w:val="mn-MN"/>
        </w:rPr>
        <w:t>Блок схемийг зурагч модулийн тусламжтайгаар “Блок схем хэрэгжүүлэгч” програм хангамж маань блок схемийг файлаас уншиж, файлд хадгалах юм. Учир нь б</w:t>
      </w:r>
      <w:r w:rsidR="000543E3">
        <w:rPr>
          <w:lang w:val="mn-MN"/>
        </w:rPr>
        <w:t xml:space="preserve">лок схем зурагч нь блок схемийг холбоост жагсаалтаар илэрхийлж байгаа билээ. Иймээс </w:t>
      </w:r>
      <w:r w:rsidR="00250DF1">
        <w:rPr>
          <w:lang w:val="mn-MN"/>
        </w:rPr>
        <w:t>блок схем</w:t>
      </w:r>
      <w:r w:rsidR="000543E3">
        <w:rPr>
          <w:lang w:val="mn-MN"/>
        </w:rPr>
        <w:t xml:space="preserve"> об</w:t>
      </w:r>
      <w:r w:rsidR="008F536C">
        <w:rPr>
          <w:lang w:val="mn-MN"/>
        </w:rPr>
        <w:t>ь</w:t>
      </w:r>
      <w:r w:rsidR="000543E3">
        <w:rPr>
          <w:lang w:val="mn-MN"/>
        </w:rPr>
        <w:t xml:space="preserve">ект гэсэн үг юм. </w:t>
      </w:r>
      <w:r w:rsidR="00153E02">
        <w:rPr>
          <w:lang w:val="mn-MN"/>
        </w:rPr>
        <w:t>Объект</w:t>
      </w:r>
      <w:r w:rsidR="00B0204B">
        <w:rPr>
          <w:lang w:val="mn-MN"/>
        </w:rPr>
        <w:t>ыг</w:t>
      </w:r>
      <w:r w:rsidR="00153E02">
        <w:rPr>
          <w:lang w:val="mn-MN"/>
        </w:rPr>
        <w:t xml:space="preserve"> файл</w:t>
      </w:r>
      <w:r w:rsidR="00A7405E">
        <w:rPr>
          <w:lang w:val="mn-MN"/>
        </w:rPr>
        <w:t xml:space="preserve">д </w:t>
      </w:r>
      <w:r w:rsidR="00015440">
        <w:rPr>
          <w:lang w:val="mn-MN"/>
        </w:rPr>
        <w:t xml:space="preserve">нэг утгатай </w:t>
      </w:r>
      <w:r w:rsidR="00A7405E">
        <w:rPr>
          <w:lang w:val="mn-MN"/>
        </w:rPr>
        <w:t>харгалзуул</w:t>
      </w:r>
      <w:r w:rsidR="0000271C">
        <w:rPr>
          <w:lang w:val="mn-MN"/>
        </w:rPr>
        <w:t>ж</w:t>
      </w:r>
      <w:r w:rsidR="00153E02">
        <w:rPr>
          <w:lang w:val="mn-MN"/>
        </w:rPr>
        <w:t xml:space="preserve"> хадгалах олон арга байдаг ба миний хувьд </w:t>
      </w:r>
      <w:r w:rsidR="00E95C12">
        <w:t>Y</w:t>
      </w:r>
      <w:r w:rsidR="005526B7">
        <w:t>A</w:t>
      </w:r>
      <w:r w:rsidR="00E95C12">
        <w:t>ML</w:t>
      </w:r>
      <w:r w:rsidR="005526B7">
        <w:t xml:space="preserve"> </w:t>
      </w:r>
      <w:r w:rsidR="005526B7">
        <w:rPr>
          <w:lang w:val="mn-MN"/>
        </w:rPr>
        <w:t xml:space="preserve">файл форматыг сонголоо. </w:t>
      </w:r>
      <w:r w:rsidR="00254038">
        <w:rPr>
          <w:lang w:val="mn-MN"/>
        </w:rPr>
        <w:t xml:space="preserve">Энэ файл формат нь </w:t>
      </w:r>
      <w:r w:rsidR="00442305">
        <w:t>C, Perl, Python</w:t>
      </w:r>
      <w:r w:rsidR="00442305">
        <w:rPr>
          <w:lang w:val="mn-MN"/>
        </w:rPr>
        <w:t xml:space="preserve"> гэж програмчлалын хэлүүдэд өргөнөөр ашиглагддаг бөгөөд </w:t>
      </w:r>
      <w:r w:rsidR="00C4239D">
        <w:t>XML, JSON</w:t>
      </w:r>
      <w:r w:rsidR="00442305">
        <w:rPr>
          <w:lang w:val="mn-MN"/>
        </w:rPr>
        <w:t xml:space="preserve"> форматтай төстэй юм. </w:t>
      </w:r>
      <w:r w:rsidR="00C8117E">
        <w:rPr>
          <w:lang w:val="mn-MN"/>
        </w:rPr>
        <w:t xml:space="preserve">Өөрөөр хэлбэл </w:t>
      </w:r>
      <w:r w:rsidR="00763585">
        <w:rPr>
          <w:lang w:val="mn-MN"/>
        </w:rPr>
        <w:t>о</w:t>
      </w:r>
      <w:r w:rsidR="00A61857">
        <w:rPr>
          <w:lang w:val="mn-MN"/>
        </w:rPr>
        <w:t>бьекты</w:t>
      </w:r>
      <w:r w:rsidR="00040CF8">
        <w:rPr>
          <w:lang w:val="mn-MN"/>
        </w:rPr>
        <w:t>г</w:t>
      </w:r>
      <w:r w:rsidR="00A61857">
        <w:rPr>
          <w:lang w:val="mn-MN"/>
        </w:rPr>
        <w:t xml:space="preserve"> файлруу хөрвүүлэхээс гадна файлаас обьектрүү хөрвүүл</w:t>
      </w:r>
      <w:r w:rsidR="00BC28ED">
        <w:rPr>
          <w:lang w:val="mn-MN"/>
        </w:rPr>
        <w:t>эгдэх</w:t>
      </w:r>
      <w:r w:rsidR="00474408">
        <w:rPr>
          <w:lang w:val="mn-MN"/>
        </w:rPr>
        <w:t xml:space="preserve"> боломжтой файлын төрөл юм. </w:t>
      </w:r>
      <w:r w:rsidR="009225F7">
        <w:rPr>
          <w:lang w:val="mn-MN"/>
        </w:rPr>
        <w:t xml:space="preserve">Иймээс оролт гаралт ижил файл формат байх юм. </w:t>
      </w:r>
      <w:r w:rsidR="00D3368C">
        <w:t>YAML</w:t>
      </w:r>
      <w:r w:rsidR="00D3368C">
        <w:rPr>
          <w:lang w:val="mn-MN"/>
        </w:rPr>
        <w:t xml:space="preserve"> файл форматын жишээ</w:t>
      </w:r>
      <w:r w:rsidR="00EC3E24">
        <w:rPr>
          <w:lang w:val="mn-MN"/>
        </w:rPr>
        <w:t>г үзүүлэв</w:t>
      </w:r>
      <w:r w:rsidR="00273CC7">
        <w:rPr>
          <w:lang w:val="mn-MN"/>
        </w:rPr>
        <w:t>.</w:t>
      </w:r>
    </w:p>
    <w:p w:rsidR="00DD135B" w:rsidRDefault="00DD135B">
      <w:pPr>
        <w:spacing w:line="276" w:lineRule="auto"/>
        <w:rPr>
          <w:lang w:val="mn-MN"/>
        </w:rPr>
      </w:pPr>
      <w:r>
        <w:rPr>
          <w:lang w:val="mn-MN"/>
        </w:rPr>
        <w:br w:type="page"/>
      </w:r>
    </w:p>
    <w:tbl>
      <w:tblPr>
        <w:tblStyle w:val="TableGrid"/>
        <w:tblW w:w="0" w:type="auto"/>
        <w:tblLook w:val="04A0"/>
      </w:tblPr>
      <w:tblGrid>
        <w:gridCol w:w="9286"/>
      </w:tblGrid>
      <w:tr w:rsidR="008F44BE" w:rsidRPr="00EC3E24" w:rsidTr="008F44BE">
        <w:tc>
          <w:tcPr>
            <w:tcW w:w="9286" w:type="dxa"/>
          </w:tcPr>
          <w:p w:rsidR="00EC3E24" w:rsidRPr="00EC3E24" w:rsidRDefault="00EC3E24" w:rsidP="00EC3E24">
            <w:pPr>
              <w:pStyle w:val="HTMLPreformatted"/>
              <w:pBdr>
                <w:top w:val="single" w:sz="6" w:space="10" w:color="AEAB4E"/>
                <w:left w:val="single" w:sz="6" w:space="10" w:color="AEAB4E"/>
                <w:bottom w:val="single" w:sz="6" w:space="10" w:color="AEAB4E"/>
                <w:right w:val="single" w:sz="6" w:space="10" w:color="AEAB4E"/>
              </w:pBdr>
              <w:shd w:val="clear" w:color="auto" w:fill="FFFFFF"/>
              <w:rPr>
                <w:rStyle w:val="Code"/>
              </w:rPr>
            </w:pPr>
            <w:r w:rsidRPr="00EC3E24">
              <w:rPr>
                <w:rStyle w:val="Code"/>
              </w:rPr>
              <w:lastRenderedPageBreak/>
              <w:t>name: John Smith</w:t>
            </w:r>
          </w:p>
          <w:p w:rsidR="00EC3E24" w:rsidRPr="00EC3E24" w:rsidRDefault="00EC3E24" w:rsidP="00EC3E24">
            <w:pPr>
              <w:pStyle w:val="HTMLPreformatted"/>
              <w:pBdr>
                <w:top w:val="single" w:sz="6" w:space="10" w:color="AEAB4E"/>
                <w:left w:val="single" w:sz="6" w:space="10" w:color="AEAB4E"/>
                <w:bottom w:val="single" w:sz="6" w:space="10" w:color="AEAB4E"/>
                <w:right w:val="single" w:sz="6" w:space="10" w:color="AEAB4E"/>
              </w:pBdr>
              <w:shd w:val="clear" w:color="auto" w:fill="FFFFFF"/>
              <w:rPr>
                <w:rStyle w:val="Code"/>
              </w:rPr>
            </w:pPr>
            <w:r w:rsidRPr="00EC3E24">
              <w:rPr>
                <w:rStyle w:val="Code"/>
              </w:rPr>
              <w:t>age: 37</w:t>
            </w:r>
          </w:p>
          <w:p w:rsidR="00EC3E24" w:rsidRPr="00EC3E24" w:rsidRDefault="00EC3E24" w:rsidP="00EC3E24">
            <w:pPr>
              <w:pStyle w:val="HTMLPreformatted"/>
              <w:pBdr>
                <w:top w:val="single" w:sz="6" w:space="10" w:color="AEAB4E"/>
                <w:left w:val="single" w:sz="6" w:space="10" w:color="AEAB4E"/>
                <w:bottom w:val="single" w:sz="6" w:space="10" w:color="AEAB4E"/>
                <w:right w:val="single" w:sz="6" w:space="10" w:color="AEAB4E"/>
              </w:pBdr>
              <w:shd w:val="clear" w:color="auto" w:fill="FFFFFF"/>
              <w:rPr>
                <w:rStyle w:val="Code"/>
              </w:rPr>
            </w:pPr>
            <w:r w:rsidRPr="00EC3E24">
              <w:rPr>
                <w:rStyle w:val="Code"/>
              </w:rPr>
              <w:t>spouse:</w:t>
            </w:r>
          </w:p>
          <w:p w:rsidR="00EC3E24" w:rsidRPr="00EC3E24" w:rsidRDefault="00EC3E24" w:rsidP="00EC3E24">
            <w:pPr>
              <w:pStyle w:val="HTMLPreformatted"/>
              <w:pBdr>
                <w:top w:val="single" w:sz="6" w:space="10" w:color="AEAB4E"/>
                <w:left w:val="single" w:sz="6" w:space="10" w:color="AEAB4E"/>
                <w:bottom w:val="single" w:sz="6" w:space="10" w:color="AEAB4E"/>
                <w:right w:val="single" w:sz="6" w:space="10" w:color="AEAB4E"/>
              </w:pBdr>
              <w:shd w:val="clear" w:color="auto" w:fill="FFFFFF"/>
              <w:rPr>
                <w:rStyle w:val="Code"/>
              </w:rPr>
            </w:pPr>
            <w:r w:rsidRPr="00EC3E24">
              <w:rPr>
                <w:rStyle w:val="Code"/>
              </w:rPr>
              <w:t xml:space="preserve">    name: Jane Smith</w:t>
            </w:r>
          </w:p>
          <w:p w:rsidR="00EC3E24" w:rsidRPr="00EC3E24" w:rsidRDefault="00EC3E24" w:rsidP="00EC3E24">
            <w:pPr>
              <w:pStyle w:val="HTMLPreformatted"/>
              <w:pBdr>
                <w:top w:val="single" w:sz="6" w:space="10" w:color="AEAB4E"/>
                <w:left w:val="single" w:sz="6" w:space="10" w:color="AEAB4E"/>
                <w:bottom w:val="single" w:sz="6" w:space="10" w:color="AEAB4E"/>
                <w:right w:val="single" w:sz="6" w:space="10" w:color="AEAB4E"/>
              </w:pBdr>
              <w:shd w:val="clear" w:color="auto" w:fill="FFFFFF"/>
              <w:rPr>
                <w:rStyle w:val="Code"/>
              </w:rPr>
            </w:pPr>
            <w:r w:rsidRPr="00EC3E24">
              <w:rPr>
                <w:rStyle w:val="Code"/>
              </w:rPr>
              <w:t xml:space="preserve">    age: 25</w:t>
            </w:r>
          </w:p>
          <w:p w:rsidR="00EC3E24" w:rsidRPr="00EC3E24" w:rsidRDefault="00EC3E24" w:rsidP="00EC3E24">
            <w:pPr>
              <w:pStyle w:val="HTMLPreformatted"/>
              <w:pBdr>
                <w:top w:val="single" w:sz="6" w:space="10" w:color="AEAB4E"/>
                <w:left w:val="single" w:sz="6" w:space="10" w:color="AEAB4E"/>
                <w:bottom w:val="single" w:sz="6" w:space="10" w:color="AEAB4E"/>
                <w:right w:val="single" w:sz="6" w:space="10" w:color="AEAB4E"/>
              </w:pBdr>
              <w:shd w:val="clear" w:color="auto" w:fill="FFFFFF"/>
              <w:rPr>
                <w:rStyle w:val="Code"/>
              </w:rPr>
            </w:pPr>
            <w:r w:rsidRPr="00EC3E24">
              <w:rPr>
                <w:rStyle w:val="Code"/>
              </w:rPr>
              <w:t>children:</w:t>
            </w:r>
          </w:p>
          <w:p w:rsidR="00EC3E24" w:rsidRPr="00EC3E24" w:rsidRDefault="00EC3E24" w:rsidP="00EC3E24">
            <w:pPr>
              <w:pStyle w:val="HTMLPreformatted"/>
              <w:pBdr>
                <w:top w:val="single" w:sz="6" w:space="10" w:color="AEAB4E"/>
                <w:left w:val="single" w:sz="6" w:space="10" w:color="AEAB4E"/>
                <w:bottom w:val="single" w:sz="6" w:space="10" w:color="AEAB4E"/>
                <w:right w:val="single" w:sz="6" w:space="10" w:color="AEAB4E"/>
              </w:pBdr>
              <w:shd w:val="clear" w:color="auto" w:fill="FFFFFF"/>
              <w:rPr>
                <w:rStyle w:val="Code"/>
              </w:rPr>
            </w:pPr>
            <w:r w:rsidRPr="00EC3E24">
              <w:rPr>
                <w:rStyle w:val="Code"/>
              </w:rPr>
              <w:t xml:space="preserve">    -   name: Jimmy Smith</w:t>
            </w:r>
          </w:p>
          <w:p w:rsidR="00EC3E24" w:rsidRPr="00EC3E24" w:rsidRDefault="00EC3E24" w:rsidP="00EC3E24">
            <w:pPr>
              <w:pStyle w:val="HTMLPreformatted"/>
              <w:pBdr>
                <w:top w:val="single" w:sz="6" w:space="10" w:color="AEAB4E"/>
                <w:left w:val="single" w:sz="6" w:space="10" w:color="AEAB4E"/>
                <w:bottom w:val="single" w:sz="6" w:space="10" w:color="AEAB4E"/>
                <w:right w:val="single" w:sz="6" w:space="10" w:color="AEAB4E"/>
              </w:pBdr>
              <w:shd w:val="clear" w:color="auto" w:fill="FFFFFF"/>
              <w:rPr>
                <w:rStyle w:val="Code"/>
              </w:rPr>
            </w:pPr>
            <w:r w:rsidRPr="00EC3E24">
              <w:rPr>
                <w:rStyle w:val="Code"/>
              </w:rPr>
              <w:t xml:space="preserve">        age: 15</w:t>
            </w:r>
          </w:p>
          <w:p w:rsidR="00EC3E24" w:rsidRPr="00EC3E24" w:rsidRDefault="00EC3E24" w:rsidP="00EC3E24">
            <w:pPr>
              <w:pStyle w:val="HTMLPreformatted"/>
              <w:pBdr>
                <w:top w:val="single" w:sz="6" w:space="10" w:color="AEAB4E"/>
                <w:left w:val="single" w:sz="6" w:space="10" w:color="AEAB4E"/>
                <w:bottom w:val="single" w:sz="6" w:space="10" w:color="AEAB4E"/>
                <w:right w:val="single" w:sz="6" w:space="10" w:color="AEAB4E"/>
              </w:pBdr>
              <w:shd w:val="clear" w:color="auto" w:fill="FFFFFF"/>
              <w:rPr>
                <w:rStyle w:val="Code"/>
              </w:rPr>
            </w:pPr>
            <w:r w:rsidRPr="00EC3E24">
              <w:rPr>
                <w:rStyle w:val="Code"/>
              </w:rPr>
              <w:t xml:space="preserve">    -   name: Jenny Smith</w:t>
            </w:r>
          </w:p>
          <w:p w:rsidR="008F44BE" w:rsidRPr="00EC3E24" w:rsidRDefault="00EC3E24" w:rsidP="00EC3E24">
            <w:pPr>
              <w:pStyle w:val="HTMLPreformatted"/>
              <w:pBdr>
                <w:top w:val="single" w:sz="6" w:space="10" w:color="AEAB4E"/>
                <w:left w:val="single" w:sz="6" w:space="10" w:color="AEAB4E"/>
                <w:bottom w:val="single" w:sz="6" w:space="10" w:color="AEAB4E"/>
                <w:right w:val="single" w:sz="6" w:space="10" w:color="AEAB4E"/>
              </w:pBdr>
              <w:shd w:val="clear" w:color="auto" w:fill="FFFFFF"/>
              <w:rPr>
                <w:rStyle w:val="Code"/>
                <w:lang w:val="en-US"/>
              </w:rPr>
            </w:pPr>
            <w:r w:rsidRPr="00EC3E24">
              <w:rPr>
                <w:rStyle w:val="Code"/>
              </w:rPr>
              <w:t xml:space="preserve">        </w:t>
            </w:r>
            <w:r w:rsidR="007F38B1">
              <w:rPr>
                <w:rStyle w:val="Code"/>
                <w:lang w:val="en-US"/>
              </w:rPr>
              <w:t>a</w:t>
            </w:r>
            <w:r w:rsidRPr="00EC3E24">
              <w:rPr>
                <w:rStyle w:val="Code"/>
              </w:rPr>
              <w:t>ge</w:t>
            </w:r>
            <w:r w:rsidR="00514E71">
              <w:rPr>
                <w:rStyle w:val="Code"/>
                <w:lang w:val="en-US"/>
              </w:rPr>
              <w:t>:</w:t>
            </w:r>
            <w:r w:rsidRPr="00EC3E24">
              <w:rPr>
                <w:rStyle w:val="Code"/>
              </w:rPr>
              <w:t xml:space="preserve"> 12</w:t>
            </w:r>
          </w:p>
        </w:tc>
      </w:tr>
    </w:tbl>
    <w:p w:rsidR="00943ACF" w:rsidRPr="00396B23" w:rsidRDefault="00943ACF" w:rsidP="00350E98">
      <w:pPr>
        <w:rPr>
          <w:lang w:val="mn-MN"/>
        </w:rPr>
      </w:pPr>
    </w:p>
    <w:p w:rsidR="002A0F0F" w:rsidRDefault="002A0F0F" w:rsidP="00D63423">
      <w:pPr>
        <w:pStyle w:val="Section2"/>
        <w:rPr>
          <w:lang w:val="mn-MN"/>
        </w:rPr>
      </w:pPr>
      <w:bookmarkStart w:id="34" w:name="_Toc326451571"/>
      <w:r>
        <w:rPr>
          <w:lang w:val="mn-MN"/>
        </w:rPr>
        <w:t>Хийсвэр код хэрэгжүүлэгч</w:t>
      </w:r>
      <w:r w:rsidR="00F81866">
        <w:rPr>
          <w:lang w:val="mn-MN"/>
        </w:rPr>
        <w:t xml:space="preserve"> модуль</w:t>
      </w:r>
      <w:bookmarkEnd w:id="34"/>
    </w:p>
    <w:p w:rsidR="001977FA" w:rsidRDefault="001977FA" w:rsidP="00A21567">
      <w:pPr>
        <w:pStyle w:val="Section3"/>
      </w:pPr>
      <w:bookmarkStart w:id="35" w:name="_Toc326451572"/>
      <w:r>
        <w:t>Хийсвэр код хэрэгжүүлэгчийн шаардлагын шинжилгээ</w:t>
      </w:r>
      <w:bookmarkEnd w:id="35"/>
    </w:p>
    <w:p w:rsidR="001C0D0F" w:rsidRDefault="006B34DE" w:rsidP="001C0D0F">
      <w:pPr>
        <w:rPr>
          <w:lang w:val="mn-MN"/>
        </w:rPr>
      </w:pPr>
      <w:r>
        <w:rPr>
          <w:lang w:val="mn-MN"/>
        </w:rPr>
        <w:tab/>
      </w:r>
      <w:r w:rsidR="00EA0D70">
        <w:rPr>
          <w:lang w:val="mn-MN"/>
        </w:rPr>
        <w:t>Блок схем хэрэгжүүлэгчий</w:t>
      </w:r>
      <w:r w:rsidR="002E4066">
        <w:rPr>
          <w:lang w:val="mn-MN"/>
        </w:rPr>
        <w:t>н</w:t>
      </w:r>
      <w:r w:rsidR="00EA0D70">
        <w:rPr>
          <w:lang w:val="mn-MN"/>
        </w:rPr>
        <w:t xml:space="preserve"> хэрэгжүүлэх</w:t>
      </w:r>
      <w:r>
        <w:rPr>
          <w:lang w:val="mn-MN"/>
        </w:rPr>
        <w:t xml:space="preserve"> </w:t>
      </w:r>
      <w:r w:rsidR="002E4066">
        <w:rPr>
          <w:lang w:val="mn-MN"/>
        </w:rPr>
        <w:t xml:space="preserve">модуль </w:t>
      </w:r>
      <w:r>
        <w:rPr>
          <w:lang w:val="mn-MN"/>
        </w:rPr>
        <w:t xml:space="preserve">буюу </w:t>
      </w:r>
      <w:r w:rsidR="00E3488D">
        <w:rPr>
          <w:lang w:val="mn-MN"/>
        </w:rPr>
        <w:t xml:space="preserve">блок схем зурагч дээр блок схем зурсны дараах үйл </w:t>
      </w:r>
      <w:r>
        <w:rPr>
          <w:lang w:val="mn-MN"/>
        </w:rPr>
        <w:t>аж</w:t>
      </w:r>
      <w:r w:rsidR="00E3488D">
        <w:rPr>
          <w:lang w:val="mn-MN"/>
        </w:rPr>
        <w:t>и</w:t>
      </w:r>
      <w:r>
        <w:rPr>
          <w:lang w:val="mn-MN"/>
        </w:rPr>
        <w:t>л</w:t>
      </w:r>
      <w:r w:rsidR="00E3488D">
        <w:rPr>
          <w:lang w:val="mn-MN"/>
        </w:rPr>
        <w:t>лагаа</w:t>
      </w:r>
      <w:r w:rsidR="0058605B">
        <w:rPr>
          <w:lang w:val="mn-MN"/>
        </w:rPr>
        <w:t>г удирдах хэ</w:t>
      </w:r>
      <w:r w:rsidR="00A47F4A">
        <w:rPr>
          <w:lang w:val="mn-MN"/>
        </w:rPr>
        <w:t>сэг</w:t>
      </w:r>
      <w:r w:rsidR="00EA0D70">
        <w:rPr>
          <w:lang w:val="mn-MN"/>
        </w:rPr>
        <w:t xml:space="preserve"> тул дараах шаардлагуудыг хангах ёстой. Үүнд:</w:t>
      </w:r>
    </w:p>
    <w:p w:rsidR="00B51708" w:rsidRDefault="00031818" w:rsidP="00380970">
      <w:pPr>
        <w:pStyle w:val="ListParagraph"/>
        <w:numPr>
          <w:ilvl w:val="0"/>
          <w:numId w:val="22"/>
        </w:numPr>
        <w:rPr>
          <w:lang w:val="mn-MN"/>
        </w:rPr>
      </w:pPr>
      <w:r>
        <w:rPr>
          <w:lang w:val="mn-MN"/>
        </w:rPr>
        <w:t>Хийсвэр кодны бүтцийн</w:t>
      </w:r>
      <w:r w:rsidR="00622423">
        <w:rPr>
          <w:lang w:val="mn-MN"/>
        </w:rPr>
        <w:t xml:space="preserve"> шаардлагууд</w:t>
      </w:r>
      <w:r w:rsidR="00616D94">
        <w:rPr>
          <w:lang w:val="mn-MN"/>
        </w:rPr>
        <w:t>:</w:t>
      </w:r>
    </w:p>
    <w:p w:rsidR="006F5523" w:rsidRDefault="00622423" w:rsidP="00192A09">
      <w:pPr>
        <w:pStyle w:val="ListParagraph"/>
        <w:rPr>
          <w:lang w:val="mn-MN"/>
        </w:rPr>
      </w:pPr>
      <w:r>
        <w:rPr>
          <w:lang w:val="mn-MN"/>
        </w:rPr>
        <w:t>Хувьсагч зарлах ш</w:t>
      </w:r>
      <w:r w:rsidR="00AF014C">
        <w:rPr>
          <w:lang w:val="mn-MN"/>
        </w:rPr>
        <w:t>аардлагүйгээр шууд ашиглада</w:t>
      </w:r>
      <w:r>
        <w:rPr>
          <w:lang w:val="mn-MN"/>
        </w:rPr>
        <w:t>х</w:t>
      </w:r>
    </w:p>
    <w:p w:rsidR="00622423" w:rsidRDefault="00642C89" w:rsidP="006F5523">
      <w:pPr>
        <w:pStyle w:val="ListParagraph"/>
        <w:rPr>
          <w:lang w:val="mn-MN"/>
        </w:rPr>
      </w:pPr>
      <w:r>
        <w:rPr>
          <w:lang w:val="mn-MN"/>
        </w:rPr>
        <w:t>Төрлийг илэрхийлэх түлхүүр үг байхгүй байх</w:t>
      </w:r>
    </w:p>
    <w:p w:rsidR="00642C89" w:rsidRDefault="00532FBB" w:rsidP="006F5523">
      <w:pPr>
        <w:pStyle w:val="ListParagraph"/>
        <w:rPr>
          <w:lang w:val="mn-MN"/>
        </w:rPr>
      </w:pPr>
      <w:r>
        <w:rPr>
          <w:lang w:val="mn-MN"/>
        </w:rPr>
        <w:t>Давталт, нөхцөл, хэвлэх, гараас утга авах зэрэг</w:t>
      </w:r>
      <w:r w:rsidR="00742228">
        <w:rPr>
          <w:lang w:val="mn-MN"/>
        </w:rPr>
        <w:t xml:space="preserve"> коммандуудад</w:t>
      </w:r>
      <w:r>
        <w:rPr>
          <w:lang w:val="mn-MN"/>
        </w:rPr>
        <w:t xml:space="preserve"> түлхүүр үг байх</w:t>
      </w:r>
    </w:p>
    <w:p w:rsidR="00532FBB" w:rsidRDefault="00532FBB" w:rsidP="006F5523">
      <w:pPr>
        <w:pStyle w:val="ListParagraph"/>
        <w:rPr>
          <w:lang w:val="mn-MN"/>
        </w:rPr>
      </w:pPr>
      <w:r>
        <w:rPr>
          <w:lang w:val="mn-MN"/>
        </w:rPr>
        <w:t>Хувьсагчид зүүн гар талаас утга оноодог байх</w:t>
      </w:r>
    </w:p>
    <w:p w:rsidR="00274721" w:rsidRDefault="00780980" w:rsidP="006F5523">
      <w:pPr>
        <w:pStyle w:val="ListParagraph"/>
        <w:rPr>
          <w:lang w:val="mn-MN"/>
        </w:rPr>
      </w:pPr>
      <w:r>
        <w:rPr>
          <w:lang w:val="mn-MN"/>
        </w:rPr>
        <w:t xml:space="preserve">Илэрхийллийг </w:t>
      </w:r>
      <w:r w:rsidR="009D2C26">
        <w:rPr>
          <w:lang w:val="mn-MN"/>
        </w:rPr>
        <w:t>тоон утгатай хувьсагч болон тоонуудын хооронд хийдэг байх</w:t>
      </w:r>
    </w:p>
    <w:p w:rsidR="009D2C26" w:rsidRDefault="00370207" w:rsidP="006F5523">
      <w:pPr>
        <w:pStyle w:val="ListParagraph"/>
        <w:rPr>
          <w:lang w:val="mn-MN"/>
        </w:rPr>
      </w:pPr>
      <w:r>
        <w:rPr>
          <w:lang w:val="mn-MN"/>
        </w:rPr>
        <w:t>Нэмэх үйлдлийг тэмдэгт мөрүүд болон бусад төрлийн хувьд хийдэг байх</w:t>
      </w:r>
    </w:p>
    <w:p w:rsidR="00F010B7" w:rsidRPr="00F010B7" w:rsidRDefault="001A0497" w:rsidP="00380970">
      <w:pPr>
        <w:pStyle w:val="ListParagraph"/>
        <w:rPr>
          <w:lang w:val="mn-MN"/>
        </w:rPr>
      </w:pPr>
      <w:r>
        <w:rPr>
          <w:lang w:val="mn-MN"/>
        </w:rPr>
        <w:t>Сину</w:t>
      </w:r>
      <w:r w:rsidR="00052667">
        <w:rPr>
          <w:lang w:val="mn-MN"/>
        </w:rPr>
        <w:t>с</w:t>
      </w:r>
      <w:r>
        <w:rPr>
          <w:lang w:val="mn-MN"/>
        </w:rPr>
        <w:t>, косинус зэрэг хэрэгцээт функцуудыг ашиглаж болдог байх</w:t>
      </w:r>
    </w:p>
    <w:p w:rsidR="00F010B7" w:rsidRPr="00F010B7" w:rsidRDefault="001A0497" w:rsidP="00380970">
      <w:pPr>
        <w:pStyle w:val="ListParagraph"/>
        <w:rPr>
          <w:lang w:val="mn-MN"/>
        </w:rPr>
      </w:pPr>
      <w:r>
        <w:rPr>
          <w:lang w:val="mn-MN"/>
        </w:rPr>
        <w:t>Эх код функц хэлбэрээр бичигддэг байх</w:t>
      </w:r>
    </w:p>
    <w:p w:rsidR="00A40562" w:rsidRDefault="001A0497" w:rsidP="00D03A1D">
      <w:pPr>
        <w:pStyle w:val="ListParagraph"/>
        <w:rPr>
          <w:lang w:val="mn-MN"/>
        </w:rPr>
      </w:pPr>
      <w:r>
        <w:rPr>
          <w:lang w:val="mn-MN"/>
        </w:rPr>
        <w:t>Файлын нэрээр функц</w:t>
      </w:r>
      <w:r w:rsidR="00434A80">
        <w:rPr>
          <w:lang w:val="mn-MN"/>
        </w:rPr>
        <w:t>ын нэрийг тодорхойлж</w:t>
      </w:r>
      <w:r>
        <w:rPr>
          <w:lang w:val="mn-MN"/>
        </w:rPr>
        <w:t xml:space="preserve"> дууддаг байх</w:t>
      </w:r>
    </w:p>
    <w:p w:rsidR="00051423" w:rsidRDefault="00051423" w:rsidP="00D03A1D">
      <w:pPr>
        <w:pStyle w:val="ListParagraph"/>
        <w:rPr>
          <w:lang w:val="mn-MN"/>
        </w:rPr>
      </w:pPr>
      <w:r>
        <w:rPr>
          <w:lang w:val="mn-MN"/>
        </w:rPr>
        <w:t>Хувьсагчийн нэрний үсэгний том жижиг хамаардаггүй байх</w:t>
      </w:r>
    </w:p>
    <w:p w:rsidR="00361030" w:rsidRDefault="00361030" w:rsidP="00D03A1D">
      <w:pPr>
        <w:pStyle w:val="ListParagraph"/>
        <w:rPr>
          <w:lang w:val="mn-MN"/>
        </w:rPr>
      </w:pPr>
      <w:r>
        <w:rPr>
          <w:lang w:val="mn-MN"/>
        </w:rPr>
        <w:t>Хувьсагчид утга оноох байдлаар массив зарлах</w:t>
      </w:r>
    </w:p>
    <w:p w:rsidR="00E64C95" w:rsidRDefault="00E64C95" w:rsidP="00380970">
      <w:pPr>
        <w:pStyle w:val="ListParagraph"/>
        <w:numPr>
          <w:ilvl w:val="0"/>
          <w:numId w:val="22"/>
        </w:numPr>
        <w:rPr>
          <w:lang w:val="mn-MN"/>
        </w:rPr>
      </w:pPr>
      <w:r>
        <w:rPr>
          <w:lang w:val="mn-MN"/>
        </w:rPr>
        <w:t>Хэрэгжүүлэгч</w:t>
      </w:r>
      <w:r w:rsidR="00494B4E">
        <w:rPr>
          <w:lang w:val="mn-MN"/>
        </w:rPr>
        <w:t xml:space="preserve"> модул</w:t>
      </w:r>
      <w:r>
        <w:rPr>
          <w:lang w:val="mn-MN"/>
        </w:rPr>
        <w:t>ийн ажиллагааны шаардлагууд</w:t>
      </w:r>
      <w:r w:rsidR="00494B4E">
        <w:rPr>
          <w:lang w:val="mn-MN"/>
        </w:rPr>
        <w:t>:</w:t>
      </w:r>
    </w:p>
    <w:p w:rsidR="00E64C95" w:rsidRDefault="00335FE0" w:rsidP="00E64C95">
      <w:pPr>
        <w:pStyle w:val="ListParagraph"/>
        <w:rPr>
          <w:lang w:val="mn-MN"/>
        </w:rPr>
      </w:pPr>
      <w:r>
        <w:rPr>
          <w:lang w:val="mn-MN"/>
        </w:rPr>
        <w:t>Алдаа гарсан хэсгийг олж, ямар алдаа гарсныг мэдэгддэг байх</w:t>
      </w:r>
    </w:p>
    <w:p w:rsidR="00563735" w:rsidRDefault="000D1B2B" w:rsidP="00E64C95">
      <w:pPr>
        <w:pStyle w:val="ListParagraph"/>
        <w:rPr>
          <w:lang w:val="mn-MN"/>
        </w:rPr>
      </w:pPr>
      <w:r>
        <w:rPr>
          <w:lang w:val="mn-MN"/>
        </w:rPr>
        <w:t>Ажилж байхад зогсоож болдог байх</w:t>
      </w:r>
    </w:p>
    <w:p w:rsidR="000D1B2B" w:rsidRDefault="00434A80" w:rsidP="00E64C95">
      <w:pPr>
        <w:pStyle w:val="ListParagraph"/>
        <w:rPr>
          <w:lang w:val="mn-MN"/>
        </w:rPr>
      </w:pPr>
      <w:r>
        <w:rPr>
          <w:lang w:val="mn-MN"/>
        </w:rPr>
        <w:lastRenderedPageBreak/>
        <w:t>Алхам алх</w:t>
      </w:r>
      <w:r w:rsidR="005146E4">
        <w:rPr>
          <w:lang w:val="mn-MN"/>
        </w:rPr>
        <w:t>маар хянаж, аль хэсгийг хэрэгжүүлж байгааг мэдэж болдог байх</w:t>
      </w:r>
    </w:p>
    <w:p w:rsidR="00221012" w:rsidRDefault="00E63E12" w:rsidP="00E64C95">
      <w:pPr>
        <w:pStyle w:val="ListParagraph"/>
        <w:rPr>
          <w:lang w:val="mn-MN"/>
        </w:rPr>
      </w:pPr>
      <w:r>
        <w:rPr>
          <w:lang w:val="mn-MN"/>
        </w:rPr>
        <w:t xml:space="preserve">Ажилж байх явцад хувьсагчуудын утгыг </w:t>
      </w:r>
      <w:r w:rsidR="00434A80">
        <w:rPr>
          <w:lang w:val="mn-MN"/>
        </w:rPr>
        <w:t>авж</w:t>
      </w:r>
      <w:r>
        <w:rPr>
          <w:lang w:val="mn-MN"/>
        </w:rPr>
        <w:t xml:space="preserve"> болдог байх</w:t>
      </w:r>
    </w:p>
    <w:p w:rsidR="00513D7B" w:rsidRDefault="00513D7B" w:rsidP="00513D7B">
      <w:pPr>
        <w:pStyle w:val="ListParagraph"/>
        <w:rPr>
          <w:lang w:val="mn-MN"/>
        </w:rPr>
      </w:pPr>
      <w:r>
        <w:rPr>
          <w:lang w:val="mn-MN"/>
        </w:rPr>
        <w:t>Тоонуудын арифметик үйлдлийн хариу зүүн гар талын төрлөө баримталдаг байх</w:t>
      </w:r>
      <w:r w:rsidR="005B1552">
        <w:rPr>
          <w:lang w:val="mn-MN"/>
        </w:rPr>
        <w:t>.</w:t>
      </w:r>
    </w:p>
    <w:p w:rsidR="00513D7B" w:rsidRDefault="00DF6EC3" w:rsidP="00E64C95">
      <w:pPr>
        <w:pStyle w:val="ListParagraph"/>
        <w:rPr>
          <w:lang w:val="mn-MN"/>
        </w:rPr>
      </w:pPr>
      <w:r>
        <w:rPr>
          <w:lang w:val="mn-MN"/>
        </w:rPr>
        <w:t>Рекурсив функц ажилладаг байх</w:t>
      </w:r>
    </w:p>
    <w:p w:rsidR="00C52A8E" w:rsidRDefault="00C52A8E" w:rsidP="008766DD">
      <w:pPr>
        <w:pStyle w:val="ListParagraph"/>
        <w:numPr>
          <w:ilvl w:val="0"/>
          <w:numId w:val="0"/>
        </w:numPr>
        <w:rPr>
          <w:lang w:val="mn-MN"/>
        </w:rPr>
      </w:pPr>
    </w:p>
    <w:p w:rsidR="008766DD" w:rsidRDefault="008766DD" w:rsidP="008766DD">
      <w:pPr>
        <w:pStyle w:val="ListParagraph"/>
        <w:numPr>
          <w:ilvl w:val="0"/>
          <w:numId w:val="0"/>
        </w:numPr>
        <w:rPr>
          <w:lang w:val="mn-MN"/>
        </w:rPr>
      </w:pPr>
      <w:r>
        <w:rPr>
          <w:lang w:val="mn-MN"/>
        </w:rPr>
        <w:t>Дээрх шаардлагуудыг блок схем</w:t>
      </w:r>
      <w:r w:rsidR="00020464">
        <w:rPr>
          <w:lang w:val="mn-MN"/>
        </w:rPr>
        <w:t xml:space="preserve">ийг </w:t>
      </w:r>
      <w:r>
        <w:rPr>
          <w:lang w:val="mn-MN"/>
        </w:rPr>
        <w:t xml:space="preserve">зурах </w:t>
      </w:r>
      <w:r w:rsidR="00020464">
        <w:rPr>
          <w:lang w:val="mn-MN"/>
        </w:rPr>
        <w:t>зарч</w:t>
      </w:r>
      <w:r w:rsidR="00886A7E">
        <w:rPr>
          <w:lang w:val="mn-MN"/>
        </w:rPr>
        <w:t>и</w:t>
      </w:r>
      <w:r w:rsidR="00020464">
        <w:rPr>
          <w:lang w:val="mn-MN"/>
        </w:rPr>
        <w:t>маас үндэсл</w:t>
      </w:r>
      <w:r w:rsidR="008E67F9">
        <w:rPr>
          <w:lang w:val="mn-MN"/>
        </w:rPr>
        <w:t>эн үүсэгсэн</w:t>
      </w:r>
      <w:r w:rsidR="00020464">
        <w:rPr>
          <w:lang w:val="mn-MN"/>
        </w:rPr>
        <w:t xml:space="preserve"> юм. </w:t>
      </w:r>
      <w:r w:rsidR="004109A2">
        <w:rPr>
          <w:lang w:val="mn-MN"/>
        </w:rPr>
        <w:t>Жишээлбэл</w:t>
      </w:r>
      <w:r w:rsidR="004B1F19">
        <w:rPr>
          <w:lang w:val="mn-MN"/>
        </w:rPr>
        <w:t xml:space="preserve"> блокийн дотор хувьсагч зарлахгүйгээр шууд ашиглаад явах боломжтой</w:t>
      </w:r>
      <w:r w:rsidR="00DB4EC9">
        <w:rPr>
          <w:lang w:val="mn-MN"/>
        </w:rPr>
        <w:t xml:space="preserve"> юм. </w:t>
      </w:r>
    </w:p>
    <w:p w:rsidR="0039266A" w:rsidRDefault="0039266A" w:rsidP="008766DD">
      <w:pPr>
        <w:pStyle w:val="ListParagraph"/>
        <w:numPr>
          <w:ilvl w:val="0"/>
          <w:numId w:val="0"/>
        </w:numPr>
        <w:rPr>
          <w:lang w:val="mn-MN"/>
        </w:rPr>
      </w:pPr>
    </w:p>
    <w:p w:rsidR="00552344" w:rsidRDefault="00552344" w:rsidP="00A21567">
      <w:pPr>
        <w:pStyle w:val="Section3"/>
      </w:pPr>
      <w:bookmarkStart w:id="36" w:name="_Toc326451573"/>
      <w:r>
        <w:t>Хийсвэр код хэрэгжүүлэгч</w:t>
      </w:r>
      <w:r w:rsidR="002F489B">
        <w:t xml:space="preserve"> модул</w:t>
      </w:r>
      <w:r>
        <w:t xml:space="preserve">ийн </w:t>
      </w:r>
      <w:r w:rsidR="0030161B">
        <w:rPr>
          <w:lang w:val="en-US"/>
        </w:rPr>
        <w:t xml:space="preserve">use case </w:t>
      </w:r>
      <w:r w:rsidR="0030161B">
        <w:t>диаграм</w:t>
      </w:r>
      <w:bookmarkEnd w:id="36"/>
    </w:p>
    <w:p w:rsidR="005E6493" w:rsidRPr="00DD0C8D" w:rsidRDefault="005E6493" w:rsidP="00C55A42">
      <w:pPr>
        <w:ind w:firstLine="720"/>
      </w:pPr>
      <w:r>
        <w:rPr>
          <w:lang w:val="mn-MN"/>
        </w:rPr>
        <w:t xml:space="preserve">Хийсвэр код хэрэгжүүлэгч нь </w:t>
      </w:r>
      <w:r w:rsidR="00500541">
        <w:rPr>
          <w:lang w:val="mn-MN"/>
        </w:rPr>
        <w:t xml:space="preserve">2 модулиас бүтэх бөгөөд </w:t>
      </w:r>
      <w:r w:rsidR="002F379A">
        <w:rPr>
          <w:lang w:val="mn-MN"/>
        </w:rPr>
        <w:t xml:space="preserve">эдгээр нь өмнөх бүлэгт </w:t>
      </w:r>
      <w:r w:rsidR="00413B09">
        <w:rPr>
          <w:lang w:val="mn-MN"/>
        </w:rPr>
        <w:t xml:space="preserve">үзсэн програмчлалын хэл хэрэгжүүлэх аргазүйтэй холбоотойгоор гарч ирсэн юм. </w:t>
      </w:r>
      <w:r w:rsidR="006D61E6">
        <w:rPr>
          <w:lang w:val="mn-MN"/>
        </w:rPr>
        <w:t>Үүнд</w:t>
      </w:r>
      <w:r w:rsidR="00DD0C8D">
        <w:t>:</w:t>
      </w:r>
    </w:p>
    <w:p w:rsidR="006D61E6" w:rsidRDefault="00242A55" w:rsidP="006D61E6">
      <w:pPr>
        <w:pStyle w:val="ListParagraph"/>
        <w:numPr>
          <w:ilvl w:val="0"/>
          <w:numId w:val="26"/>
        </w:numPr>
        <w:rPr>
          <w:lang w:val="mn-MN"/>
        </w:rPr>
      </w:pPr>
      <w:r>
        <w:rPr>
          <w:lang w:val="mn-MN"/>
        </w:rPr>
        <w:t>Хөрвүүлэгч</w:t>
      </w:r>
      <w:r w:rsidR="00252534">
        <w:rPr>
          <w:lang w:val="mn-MN"/>
        </w:rPr>
        <w:t xml:space="preserve"> </w:t>
      </w:r>
      <w:r w:rsidR="00252534">
        <w:t>(Parser)</w:t>
      </w:r>
    </w:p>
    <w:p w:rsidR="00242A55" w:rsidRDefault="00242A55" w:rsidP="006D61E6">
      <w:pPr>
        <w:pStyle w:val="ListParagraph"/>
        <w:numPr>
          <w:ilvl w:val="0"/>
          <w:numId w:val="26"/>
        </w:numPr>
        <w:rPr>
          <w:lang w:val="mn-MN"/>
        </w:rPr>
      </w:pPr>
      <w:r>
        <w:rPr>
          <w:lang w:val="mn-MN"/>
        </w:rPr>
        <w:t>Хэрэгжүүлэгч</w:t>
      </w:r>
      <w:r w:rsidR="00252534">
        <w:t xml:space="preserve"> (Interpreter)</w:t>
      </w:r>
    </w:p>
    <w:p w:rsidR="006B10F5" w:rsidRDefault="006B10F5" w:rsidP="008970E2">
      <w:pPr>
        <w:ind w:firstLine="720"/>
        <w:rPr>
          <w:lang w:val="mn-MN"/>
        </w:rPr>
      </w:pPr>
      <w:r>
        <w:rPr>
          <w:lang w:val="mn-MN"/>
        </w:rPr>
        <w:t xml:space="preserve">Хөрвүүлэгч модуль нь </w:t>
      </w:r>
      <w:r w:rsidR="008970E2">
        <w:rPr>
          <w:lang w:val="mn-MN"/>
        </w:rPr>
        <w:t>хийсвэр код зөв бичигдсэн эсэхийг шалгаад зөв байвал түүнийг “</w:t>
      </w:r>
      <w:r w:rsidR="00F367A7">
        <w:rPr>
          <w:lang w:val="mn-MN"/>
        </w:rPr>
        <w:t>програмы</w:t>
      </w:r>
      <w:r w:rsidR="008970E2">
        <w:rPr>
          <w:lang w:val="mn-MN"/>
        </w:rPr>
        <w:t xml:space="preserve">н мод”-руу хөрвүүлэх юм. </w:t>
      </w:r>
    </w:p>
    <w:p w:rsidR="00B8172C" w:rsidRPr="006B10F5" w:rsidRDefault="00B8172C" w:rsidP="008970E2">
      <w:pPr>
        <w:ind w:firstLine="720"/>
        <w:rPr>
          <w:lang w:val="mn-MN"/>
        </w:rPr>
      </w:pPr>
      <w:r>
        <w:rPr>
          <w:lang w:val="mn-MN"/>
        </w:rPr>
        <w:t>Хэрэгжүүлэгч модуль нь “</w:t>
      </w:r>
      <w:r w:rsidR="00F367A7">
        <w:rPr>
          <w:lang w:val="mn-MN"/>
        </w:rPr>
        <w:t>програмы</w:t>
      </w:r>
      <w:r w:rsidR="007B3E38">
        <w:rPr>
          <w:lang w:val="mn-MN"/>
        </w:rPr>
        <w:t>н мод”-ы</w:t>
      </w:r>
      <w:r>
        <w:rPr>
          <w:lang w:val="mn-MN"/>
        </w:rPr>
        <w:t>г хүлээн авч түүнийг хэрэгжүүлэх үүрэгтэй юм.</w:t>
      </w:r>
    </w:p>
    <w:p w:rsidR="00B0749F" w:rsidRPr="00D92106" w:rsidRDefault="00FD750B" w:rsidP="0074064E">
      <w:pPr>
        <w:rPr>
          <w:lang w:val="mn-MN"/>
        </w:rPr>
      </w:pPr>
      <w:r>
        <w:rPr>
          <w:lang w:val="mn-MN"/>
        </w:rPr>
        <w:t>Хийсвэр код х</w:t>
      </w:r>
      <w:r w:rsidR="005A6208">
        <w:rPr>
          <w:lang w:val="mn-MN"/>
        </w:rPr>
        <w:t xml:space="preserve">эрэгжүүлэгчийн </w:t>
      </w:r>
      <w:r w:rsidR="00EA0D7C">
        <w:t>u</w:t>
      </w:r>
      <w:r w:rsidR="00B0749F">
        <w:t>se case диаграм</w:t>
      </w:r>
      <w:r w:rsidR="008226D4">
        <w:rPr>
          <w:lang w:val="mn-MN"/>
        </w:rPr>
        <w:t>ыг</w:t>
      </w:r>
      <w:r w:rsidR="00804F34">
        <w:rPr>
          <w:lang w:val="mn-MN"/>
        </w:rPr>
        <w:t xml:space="preserve"> </w:t>
      </w:r>
      <w:fldSimple w:instr=" REF _Ref326231065 \h  \* MERGEFORMAT ">
        <w:r w:rsidR="001E4120" w:rsidRPr="001E4120">
          <w:rPr>
            <w:b/>
          </w:rPr>
          <w:t xml:space="preserve">Зураг </w:t>
        </w:r>
        <w:r w:rsidR="001E4120" w:rsidRPr="001E4120">
          <w:rPr>
            <w:b/>
            <w:noProof/>
          </w:rPr>
          <w:t>10</w:t>
        </w:r>
      </w:fldSimple>
      <w:r w:rsidR="00D92106">
        <w:rPr>
          <w:lang w:val="mn-MN"/>
        </w:rPr>
        <w:t>-т харуулав.</w:t>
      </w:r>
    </w:p>
    <w:p w:rsidR="00AD48AB" w:rsidRDefault="00AD65BB" w:rsidP="00290A77">
      <w:pPr>
        <w:keepNext/>
      </w:pPr>
      <w:r>
        <w:rPr>
          <w:noProof/>
          <w:lang w:val="mn-MN" w:eastAsia="mn-MN" w:bidi="ar-SA"/>
        </w:rPr>
        <w:lastRenderedPageBreak/>
        <w:drawing>
          <wp:inline distT="0" distB="0" distL="0" distR="0">
            <wp:extent cx="5735955" cy="5367655"/>
            <wp:effectExtent l="19050" t="0" r="0" b="0"/>
            <wp:docPr id="139" name="Picture 139" descr="C:\Users\LMO\Dropbox\Diplom\Images\Interpreter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LMO\Dropbox\Diplom\Images\Interpreter Use case.png"/>
                    <pic:cNvPicPr>
                      <a:picLocks noChangeAspect="1" noChangeArrowheads="1"/>
                    </pic:cNvPicPr>
                  </pic:nvPicPr>
                  <pic:blipFill>
                    <a:blip r:embed="rId27"/>
                    <a:srcRect/>
                    <a:stretch>
                      <a:fillRect/>
                    </a:stretch>
                  </pic:blipFill>
                  <pic:spPr bwMode="auto">
                    <a:xfrm>
                      <a:off x="0" y="0"/>
                      <a:ext cx="5735955" cy="5367655"/>
                    </a:xfrm>
                    <a:prstGeom prst="rect">
                      <a:avLst/>
                    </a:prstGeom>
                    <a:noFill/>
                    <a:ln w="9525">
                      <a:noFill/>
                      <a:miter lim="800000"/>
                      <a:headEnd/>
                      <a:tailEnd/>
                    </a:ln>
                  </pic:spPr>
                </pic:pic>
              </a:graphicData>
            </a:graphic>
          </wp:inline>
        </w:drawing>
      </w:r>
    </w:p>
    <w:p w:rsidR="00B044C8" w:rsidRDefault="00AD48AB" w:rsidP="007443DE">
      <w:pPr>
        <w:pStyle w:val="Caption"/>
      </w:pPr>
      <w:bookmarkStart w:id="37" w:name="_Ref326231065"/>
      <w:r>
        <w:t xml:space="preserve">Зураг </w:t>
      </w:r>
      <w:fldSimple w:instr=" SEQ Зураг \* ARABIC ">
        <w:r w:rsidR="001E4120">
          <w:rPr>
            <w:noProof/>
          </w:rPr>
          <w:t>10</w:t>
        </w:r>
      </w:fldSimple>
      <w:bookmarkEnd w:id="37"/>
    </w:p>
    <w:p w:rsidR="00AF3EAA" w:rsidRDefault="00AD48AB" w:rsidP="007443DE">
      <w:pPr>
        <w:pStyle w:val="CaptionDescription"/>
      </w:pPr>
      <w:r>
        <w:t>Хийсвэр код хэрэгжүүлэгч болох блок схем зурагч модулийн use case диаграм</w:t>
      </w:r>
    </w:p>
    <w:p w:rsidR="002710DC" w:rsidRDefault="002710DC" w:rsidP="00643F48">
      <w:pPr>
        <w:rPr>
          <w:lang w:val="mn-MN"/>
        </w:rPr>
      </w:pPr>
    </w:p>
    <w:p w:rsidR="00E747C3" w:rsidRDefault="00643F48" w:rsidP="00643F48">
      <w:pPr>
        <w:rPr>
          <w:lang w:val="mn-MN"/>
        </w:rPr>
      </w:pPr>
      <w:r>
        <w:t>Use Case</w:t>
      </w:r>
      <w:r w:rsidR="00141DEA">
        <w:rPr>
          <w:lang w:val="mn-MN"/>
        </w:rPr>
        <w:t>-</w:t>
      </w:r>
      <w:r w:rsidR="00675701">
        <w:rPr>
          <w:lang w:val="mn-MN"/>
        </w:rPr>
        <w:t>үүд</w:t>
      </w:r>
      <w:r w:rsidR="00141DEA">
        <w:rPr>
          <w:lang w:val="mn-MN"/>
        </w:rPr>
        <w:t>ийн тайлбар</w:t>
      </w:r>
      <w:r w:rsidR="008E6BFA">
        <w:rPr>
          <w:lang w:val="mn-MN"/>
        </w:rPr>
        <w:t>ыг</w:t>
      </w:r>
      <w:r w:rsidR="00834CD2">
        <w:rPr>
          <w:lang w:val="mn-MN"/>
        </w:rPr>
        <w:t xml:space="preserve"> </w:t>
      </w:r>
      <w:fldSimple w:instr=" REF _Ref326361587 \h  \* MERGEFORMAT ">
        <w:r w:rsidR="001E4120" w:rsidRPr="001E4120">
          <w:rPr>
            <w:b/>
          </w:rPr>
          <w:t xml:space="preserve">Хүснэгт </w:t>
        </w:r>
        <w:r w:rsidR="001E4120" w:rsidRPr="001E4120">
          <w:rPr>
            <w:b/>
            <w:noProof/>
            <w:lang w:val="mn-MN"/>
          </w:rPr>
          <w:t>9</w:t>
        </w:r>
      </w:fldSimple>
      <w:r w:rsidR="00834CD2">
        <w:rPr>
          <w:lang w:val="mn-MN"/>
        </w:rPr>
        <w:t>-т хийв.</w:t>
      </w:r>
    </w:p>
    <w:p w:rsidR="00E747C3" w:rsidRDefault="00E747C3">
      <w:pPr>
        <w:rPr>
          <w:lang w:val="mn-MN"/>
        </w:rPr>
      </w:pPr>
      <w:r>
        <w:rPr>
          <w:lang w:val="mn-MN"/>
        </w:rPr>
        <w:br w:type="page"/>
      </w:r>
    </w:p>
    <w:p w:rsidR="005345E2" w:rsidRDefault="005345E2" w:rsidP="00560421">
      <w:pPr>
        <w:pStyle w:val="Caption"/>
        <w:jc w:val="right"/>
      </w:pPr>
      <w:bookmarkStart w:id="38" w:name="_Ref326361587"/>
      <w:r>
        <w:lastRenderedPageBreak/>
        <w:t xml:space="preserve">Хүснэгт </w:t>
      </w:r>
      <w:fldSimple w:instr=" SEQ Хүснэгт \* ARABIC ">
        <w:r w:rsidR="001E4120">
          <w:rPr>
            <w:noProof/>
          </w:rPr>
          <w:t>9</w:t>
        </w:r>
      </w:fldSimple>
      <w:bookmarkEnd w:id="38"/>
    </w:p>
    <w:p w:rsidR="005345E2" w:rsidRPr="00801FB8" w:rsidRDefault="005345E2" w:rsidP="005345E2">
      <w:pPr>
        <w:pStyle w:val="CaptionDescription"/>
      </w:pPr>
      <w:r>
        <w:t>Хийсвэр код хэрэгжүүлэгч модулийн use case диаграмын тайлбар</w:t>
      </w:r>
    </w:p>
    <w:tbl>
      <w:tblPr>
        <w:tblStyle w:val="TableGrid"/>
        <w:tblW w:w="0" w:type="auto"/>
        <w:tblLook w:val="04A0"/>
      </w:tblPr>
      <w:tblGrid>
        <w:gridCol w:w="2660"/>
        <w:gridCol w:w="6626"/>
      </w:tblGrid>
      <w:tr w:rsidR="00BF1076" w:rsidRPr="005237F4" w:rsidTr="000A02D0">
        <w:trPr>
          <w:trHeight w:val="743"/>
          <w:tblHeader/>
        </w:trPr>
        <w:tc>
          <w:tcPr>
            <w:tcW w:w="2660" w:type="dxa"/>
            <w:shd w:val="clear" w:color="auto" w:fill="D9D9D9" w:themeFill="background1" w:themeFillShade="D9"/>
            <w:vAlign w:val="center"/>
          </w:tcPr>
          <w:p w:rsidR="00BF1076" w:rsidRPr="005237F4" w:rsidRDefault="00F41DD9" w:rsidP="0084271E">
            <w:pPr>
              <w:jc w:val="center"/>
              <w:rPr>
                <w:b/>
              </w:rPr>
            </w:pPr>
            <w:r w:rsidRPr="005237F4">
              <w:rPr>
                <w:b/>
              </w:rPr>
              <w:t>Use case</w:t>
            </w:r>
          </w:p>
        </w:tc>
        <w:tc>
          <w:tcPr>
            <w:tcW w:w="6626" w:type="dxa"/>
            <w:shd w:val="clear" w:color="auto" w:fill="D9D9D9" w:themeFill="background1" w:themeFillShade="D9"/>
            <w:vAlign w:val="center"/>
          </w:tcPr>
          <w:p w:rsidR="00BF1076" w:rsidRPr="005237F4" w:rsidRDefault="00F41DD9" w:rsidP="0084271E">
            <w:pPr>
              <w:jc w:val="center"/>
              <w:rPr>
                <w:b/>
                <w:lang w:val="mn-MN"/>
              </w:rPr>
            </w:pPr>
            <w:r w:rsidRPr="005237F4">
              <w:rPr>
                <w:b/>
                <w:lang w:val="mn-MN"/>
              </w:rPr>
              <w:t>Тайлбар</w:t>
            </w:r>
          </w:p>
        </w:tc>
      </w:tr>
      <w:tr w:rsidR="00F41DD9" w:rsidTr="0016161C">
        <w:trPr>
          <w:trHeight w:val="850"/>
        </w:trPr>
        <w:tc>
          <w:tcPr>
            <w:tcW w:w="2660" w:type="dxa"/>
            <w:vAlign w:val="center"/>
          </w:tcPr>
          <w:p w:rsidR="00F41DD9" w:rsidRPr="00F41DD9" w:rsidRDefault="00F41DD9" w:rsidP="008E3FDA">
            <w:pPr>
              <w:rPr>
                <w:lang w:val="mn-MN"/>
              </w:rPr>
            </w:pPr>
            <w:r>
              <w:rPr>
                <w:lang w:val="mn-MN"/>
              </w:rPr>
              <w:t>Код оноох</w:t>
            </w:r>
          </w:p>
        </w:tc>
        <w:tc>
          <w:tcPr>
            <w:tcW w:w="6626" w:type="dxa"/>
            <w:vAlign w:val="center"/>
          </w:tcPr>
          <w:p w:rsidR="00F41DD9" w:rsidRPr="00B35F9C" w:rsidRDefault="00F41DD9" w:rsidP="008E3FDA">
            <w:r>
              <w:rPr>
                <w:lang w:val="mn-MN"/>
              </w:rPr>
              <w:t>Хэрэгжүүлэх хийсвэр кодыг тэмдэгт мөр хэлбэрээр оноо</w:t>
            </w:r>
            <w:r w:rsidR="00B35F9C">
              <w:rPr>
                <w:lang w:val="mn-MN"/>
              </w:rPr>
              <w:t xml:space="preserve">х </w:t>
            </w:r>
            <w:r w:rsidR="00B35F9C">
              <w:t>use case</w:t>
            </w:r>
          </w:p>
        </w:tc>
      </w:tr>
      <w:tr w:rsidR="0048472A" w:rsidTr="000A02D0">
        <w:trPr>
          <w:trHeight w:val="567"/>
        </w:trPr>
        <w:tc>
          <w:tcPr>
            <w:tcW w:w="2660" w:type="dxa"/>
            <w:vAlign w:val="center"/>
          </w:tcPr>
          <w:p w:rsidR="0048472A" w:rsidRDefault="000C08AF" w:rsidP="008E3FDA">
            <w:pPr>
              <w:rPr>
                <w:lang w:val="mn-MN"/>
              </w:rPr>
            </w:pPr>
            <w:r>
              <w:rPr>
                <w:lang w:val="mn-MN"/>
              </w:rPr>
              <w:t>Ажиллуу</w:t>
            </w:r>
            <w:r w:rsidR="00887506">
              <w:rPr>
                <w:lang w:val="mn-MN"/>
              </w:rPr>
              <w:t>лах</w:t>
            </w:r>
          </w:p>
        </w:tc>
        <w:tc>
          <w:tcPr>
            <w:tcW w:w="6626" w:type="dxa"/>
            <w:vAlign w:val="center"/>
          </w:tcPr>
          <w:p w:rsidR="0048472A" w:rsidRPr="00B35F9C" w:rsidRDefault="00887506" w:rsidP="008E3FDA">
            <w:r>
              <w:rPr>
                <w:lang w:val="mn-MN"/>
              </w:rPr>
              <w:t>Хийсвэр кодыг хэрэгжүүлэх</w:t>
            </w:r>
            <w:r w:rsidR="00B35F9C">
              <w:t xml:space="preserve"> use case</w:t>
            </w:r>
          </w:p>
        </w:tc>
      </w:tr>
      <w:tr w:rsidR="000426B7" w:rsidTr="00F768F9">
        <w:trPr>
          <w:trHeight w:val="794"/>
        </w:trPr>
        <w:tc>
          <w:tcPr>
            <w:tcW w:w="2660" w:type="dxa"/>
            <w:vAlign w:val="center"/>
          </w:tcPr>
          <w:p w:rsidR="000426B7" w:rsidRDefault="000D3647" w:rsidP="008E3FDA">
            <w:pPr>
              <w:rPr>
                <w:lang w:val="mn-MN"/>
              </w:rPr>
            </w:pPr>
            <w:r>
              <w:rPr>
                <w:lang w:val="mn-MN"/>
              </w:rPr>
              <w:t>Алдааны мэдээлэл авах</w:t>
            </w:r>
          </w:p>
        </w:tc>
        <w:tc>
          <w:tcPr>
            <w:tcW w:w="6626" w:type="dxa"/>
            <w:vAlign w:val="center"/>
          </w:tcPr>
          <w:p w:rsidR="000426B7" w:rsidRPr="00B35F9C" w:rsidRDefault="000D3647" w:rsidP="00511673">
            <w:r>
              <w:rPr>
                <w:lang w:val="mn-MN"/>
              </w:rPr>
              <w:t>Хэрэгжүүлэх явцад алдаа</w:t>
            </w:r>
            <w:r w:rsidR="00511673">
              <w:rPr>
                <w:lang w:val="mn-MN"/>
              </w:rPr>
              <w:t xml:space="preserve"> гарсан эсэхийг шалгаж гарсан бол алдааны мэдээллийг авах</w:t>
            </w:r>
            <w:r w:rsidR="00B35F9C">
              <w:t xml:space="preserve"> use case</w:t>
            </w:r>
          </w:p>
        </w:tc>
      </w:tr>
      <w:tr w:rsidR="000D3647" w:rsidTr="000A02D0">
        <w:trPr>
          <w:trHeight w:val="567"/>
        </w:trPr>
        <w:tc>
          <w:tcPr>
            <w:tcW w:w="2660" w:type="dxa"/>
            <w:vAlign w:val="center"/>
          </w:tcPr>
          <w:p w:rsidR="000D3647" w:rsidRDefault="000D3647" w:rsidP="008E3FDA">
            <w:pPr>
              <w:rPr>
                <w:lang w:val="mn-MN"/>
              </w:rPr>
            </w:pPr>
            <w:r>
              <w:rPr>
                <w:lang w:val="mn-MN"/>
              </w:rPr>
              <w:t>Зогсоох</w:t>
            </w:r>
          </w:p>
        </w:tc>
        <w:tc>
          <w:tcPr>
            <w:tcW w:w="6626" w:type="dxa"/>
            <w:vAlign w:val="center"/>
          </w:tcPr>
          <w:p w:rsidR="000D3647" w:rsidRPr="00B35F9C" w:rsidRDefault="003559AB" w:rsidP="00A646A4">
            <w:r>
              <w:rPr>
                <w:lang w:val="mn-MN"/>
              </w:rPr>
              <w:t>Ажилж байх явцад зогсоо</w:t>
            </w:r>
            <w:r w:rsidR="00B35F9C">
              <w:rPr>
                <w:lang w:val="mn-MN"/>
              </w:rPr>
              <w:t xml:space="preserve">х </w:t>
            </w:r>
            <w:r w:rsidR="00B35F9C">
              <w:t>use case</w:t>
            </w:r>
          </w:p>
        </w:tc>
      </w:tr>
      <w:tr w:rsidR="003559AB" w:rsidTr="000A02D0">
        <w:trPr>
          <w:trHeight w:val="567"/>
        </w:trPr>
        <w:tc>
          <w:tcPr>
            <w:tcW w:w="2660" w:type="dxa"/>
            <w:vAlign w:val="center"/>
          </w:tcPr>
          <w:p w:rsidR="003559AB" w:rsidRDefault="00A646A4" w:rsidP="008E3FDA">
            <w:pPr>
              <w:rPr>
                <w:lang w:val="mn-MN"/>
              </w:rPr>
            </w:pPr>
            <w:r>
              <w:rPr>
                <w:lang w:val="mn-MN"/>
              </w:rPr>
              <w:t>Санах ойгоос элемэнт харах</w:t>
            </w:r>
          </w:p>
        </w:tc>
        <w:tc>
          <w:tcPr>
            <w:tcW w:w="6626" w:type="dxa"/>
            <w:vAlign w:val="center"/>
          </w:tcPr>
          <w:p w:rsidR="003559AB" w:rsidRPr="00B35F9C" w:rsidRDefault="00A646A4" w:rsidP="008E3FDA">
            <w:r>
              <w:rPr>
                <w:lang w:val="mn-MN"/>
              </w:rPr>
              <w:t>Санах ойгоос элемэнтийн утгыг авах</w:t>
            </w:r>
            <w:r w:rsidR="00B35F9C">
              <w:t xml:space="preserve"> use case</w:t>
            </w:r>
          </w:p>
        </w:tc>
      </w:tr>
      <w:tr w:rsidR="008F6F42" w:rsidTr="00F768F9">
        <w:trPr>
          <w:trHeight w:val="1134"/>
        </w:trPr>
        <w:tc>
          <w:tcPr>
            <w:tcW w:w="2660" w:type="dxa"/>
            <w:vAlign w:val="center"/>
          </w:tcPr>
          <w:p w:rsidR="008F6F42" w:rsidRPr="00352F36" w:rsidRDefault="00352F36" w:rsidP="008E3FDA">
            <w:pPr>
              <w:rPr>
                <w:lang w:val="mn-MN"/>
              </w:rPr>
            </w:pPr>
            <w:r>
              <w:rPr>
                <w:lang w:val="mn-MN"/>
              </w:rPr>
              <w:t>Кодны</w:t>
            </w:r>
            <w:r>
              <w:t xml:space="preserve"> syntax</w:t>
            </w:r>
            <w:r>
              <w:rPr>
                <w:lang w:val="mn-MN"/>
              </w:rPr>
              <w:t>-ийг шалгах</w:t>
            </w:r>
          </w:p>
        </w:tc>
        <w:tc>
          <w:tcPr>
            <w:tcW w:w="6626" w:type="dxa"/>
            <w:vAlign w:val="center"/>
          </w:tcPr>
          <w:p w:rsidR="008F6F42" w:rsidRPr="00B35F9C" w:rsidRDefault="00352F36" w:rsidP="008E3FDA">
            <w:r>
              <w:rPr>
                <w:lang w:val="mn-MN"/>
              </w:rPr>
              <w:t xml:space="preserve">Кодны синтаксыг шалгаж алдаатай байвал </w:t>
            </w:r>
            <w:r w:rsidR="005B028D">
              <w:rPr>
                <w:lang w:val="mn-MN"/>
              </w:rPr>
              <w:t>а</w:t>
            </w:r>
            <w:r>
              <w:rPr>
                <w:lang w:val="mn-MN"/>
              </w:rPr>
              <w:t>лдааны мэдээлэл шалгах</w:t>
            </w:r>
            <w:r>
              <w:t xml:space="preserve"> use case</w:t>
            </w:r>
            <w:r>
              <w:rPr>
                <w:lang w:val="mn-MN"/>
              </w:rPr>
              <w:t>-рүү</w:t>
            </w:r>
            <w:r>
              <w:t xml:space="preserve"> </w:t>
            </w:r>
            <w:r>
              <w:rPr>
                <w:lang w:val="mn-MN"/>
              </w:rPr>
              <w:t>алдааны мэдээллийг илгээ</w:t>
            </w:r>
            <w:r w:rsidR="00B35F9C">
              <w:rPr>
                <w:lang w:val="mn-MN"/>
              </w:rPr>
              <w:t xml:space="preserve">х </w:t>
            </w:r>
            <w:r w:rsidR="00B35F9C">
              <w:t>use case</w:t>
            </w:r>
          </w:p>
        </w:tc>
      </w:tr>
      <w:tr w:rsidR="00352F36" w:rsidTr="00F768F9">
        <w:trPr>
          <w:trHeight w:val="1134"/>
        </w:trPr>
        <w:tc>
          <w:tcPr>
            <w:tcW w:w="2660" w:type="dxa"/>
            <w:vAlign w:val="center"/>
          </w:tcPr>
          <w:p w:rsidR="00352F36" w:rsidRPr="005B028D" w:rsidRDefault="005B028D" w:rsidP="008E3FDA">
            <w:pPr>
              <w:rPr>
                <w:lang w:val="mn-MN"/>
              </w:rPr>
            </w:pPr>
            <w:r>
              <w:rPr>
                <w:lang w:val="mn-MN"/>
              </w:rPr>
              <w:t xml:space="preserve">Кодны </w:t>
            </w:r>
            <w:r w:rsidR="006847D9">
              <w:t>symantic</w:t>
            </w:r>
            <w:r w:rsidR="005A32B4">
              <w:t>s</w:t>
            </w:r>
            <w:r>
              <w:t>-</w:t>
            </w:r>
            <w:r>
              <w:rPr>
                <w:lang w:val="mn-MN"/>
              </w:rPr>
              <w:t>ийг шалгах</w:t>
            </w:r>
          </w:p>
        </w:tc>
        <w:tc>
          <w:tcPr>
            <w:tcW w:w="6626" w:type="dxa"/>
            <w:vAlign w:val="center"/>
          </w:tcPr>
          <w:p w:rsidR="00352F36" w:rsidRPr="00B35F9C" w:rsidRDefault="005B028D" w:rsidP="008E3FDA">
            <w:r>
              <w:rPr>
                <w:lang w:val="mn-MN"/>
              </w:rPr>
              <w:t>Хийсвэр код хэрэгжүүлэх боломжтой эсэхийг шалгаж алдаатай байвал алдааны мэдээлэл шалгах</w:t>
            </w:r>
            <w:r>
              <w:t xml:space="preserve"> use case</w:t>
            </w:r>
            <w:r>
              <w:rPr>
                <w:lang w:val="mn-MN"/>
              </w:rPr>
              <w:t>-рүү</w:t>
            </w:r>
            <w:r>
              <w:t xml:space="preserve"> </w:t>
            </w:r>
            <w:r>
              <w:rPr>
                <w:lang w:val="mn-MN"/>
              </w:rPr>
              <w:t>алдааны мэдээллийг илгээ</w:t>
            </w:r>
            <w:r w:rsidR="00B35F9C">
              <w:rPr>
                <w:lang w:val="mn-MN"/>
              </w:rPr>
              <w:t xml:space="preserve">х </w:t>
            </w:r>
            <w:r w:rsidR="00B35F9C">
              <w:t>use case</w:t>
            </w:r>
          </w:p>
        </w:tc>
      </w:tr>
      <w:tr w:rsidR="005B028D" w:rsidTr="00F768F9">
        <w:trPr>
          <w:trHeight w:val="850"/>
        </w:trPr>
        <w:tc>
          <w:tcPr>
            <w:tcW w:w="2660" w:type="dxa"/>
            <w:vAlign w:val="center"/>
          </w:tcPr>
          <w:p w:rsidR="005B028D" w:rsidRDefault="005B028D" w:rsidP="008E3FDA">
            <w:pPr>
              <w:rPr>
                <w:lang w:val="mn-MN"/>
              </w:rPr>
            </w:pPr>
            <w:r>
              <w:rPr>
                <w:lang w:val="mn-MN"/>
              </w:rPr>
              <w:t>Кодыг мод бүтэцрүү хөрвүүлэх</w:t>
            </w:r>
          </w:p>
        </w:tc>
        <w:tc>
          <w:tcPr>
            <w:tcW w:w="6626" w:type="dxa"/>
            <w:vAlign w:val="center"/>
          </w:tcPr>
          <w:p w:rsidR="005B028D" w:rsidRPr="00B35F9C" w:rsidRDefault="005B702B" w:rsidP="009006AF">
            <w:r>
              <w:rPr>
                <w:lang w:val="mn-MN"/>
              </w:rPr>
              <w:t xml:space="preserve">Хийсэр кодыг хэрэгжүүлэх </w:t>
            </w:r>
            <w:r w:rsidR="009006AF">
              <w:rPr>
                <w:lang w:val="mn-MN"/>
              </w:rPr>
              <w:t>“</w:t>
            </w:r>
            <w:r w:rsidR="00F367A7">
              <w:rPr>
                <w:lang w:val="mn-MN"/>
              </w:rPr>
              <w:t>програмы</w:t>
            </w:r>
            <w:r>
              <w:rPr>
                <w:lang w:val="mn-MN"/>
              </w:rPr>
              <w:t>н мод</w:t>
            </w:r>
            <w:r w:rsidR="009006AF">
              <w:rPr>
                <w:lang w:val="mn-MN"/>
              </w:rPr>
              <w:t>”</w:t>
            </w:r>
            <w:r>
              <w:rPr>
                <w:lang w:val="mn-MN"/>
              </w:rPr>
              <w:t xml:space="preserve"> </w:t>
            </w:r>
            <w:r w:rsidR="009006AF">
              <w:rPr>
                <w:lang w:val="mn-MN"/>
              </w:rPr>
              <w:t>-</w:t>
            </w:r>
            <w:r>
              <w:rPr>
                <w:lang w:val="mn-MN"/>
              </w:rPr>
              <w:t>р</w:t>
            </w:r>
            <w:r w:rsidR="009006AF">
              <w:rPr>
                <w:lang w:val="mn-MN"/>
              </w:rPr>
              <w:t>уу</w:t>
            </w:r>
            <w:r>
              <w:rPr>
                <w:lang w:val="mn-MN"/>
              </w:rPr>
              <w:t xml:space="preserve"> хөрвүүл</w:t>
            </w:r>
            <w:r w:rsidR="009006AF">
              <w:rPr>
                <w:lang w:val="mn-MN"/>
              </w:rPr>
              <w:t>эх</w:t>
            </w:r>
            <w:r w:rsidR="00B35F9C">
              <w:rPr>
                <w:lang w:val="mn-MN"/>
              </w:rPr>
              <w:t xml:space="preserve"> </w:t>
            </w:r>
            <w:r w:rsidR="00B35F9C">
              <w:t>use case</w:t>
            </w:r>
          </w:p>
        </w:tc>
      </w:tr>
      <w:tr w:rsidR="00F615EA" w:rsidTr="000A02D0">
        <w:trPr>
          <w:trHeight w:val="567"/>
        </w:trPr>
        <w:tc>
          <w:tcPr>
            <w:tcW w:w="2660" w:type="dxa"/>
            <w:vAlign w:val="center"/>
          </w:tcPr>
          <w:p w:rsidR="00F615EA" w:rsidRPr="009006AF" w:rsidRDefault="009006AF" w:rsidP="008E3FDA">
            <w:pPr>
              <w:rPr>
                <w:lang w:val="mn-MN"/>
              </w:rPr>
            </w:pPr>
            <w:r>
              <w:rPr>
                <w:lang w:val="mn-MN"/>
              </w:rPr>
              <w:t>Мод бүтцийг хэрэгжүүлэх</w:t>
            </w:r>
          </w:p>
        </w:tc>
        <w:tc>
          <w:tcPr>
            <w:tcW w:w="6626" w:type="dxa"/>
            <w:vAlign w:val="center"/>
          </w:tcPr>
          <w:p w:rsidR="00F615EA" w:rsidRPr="00B35F9C" w:rsidRDefault="00B35F9C" w:rsidP="008E3FDA">
            <w:r>
              <w:rPr>
                <w:lang w:val="mn-MN"/>
              </w:rPr>
              <w:t xml:space="preserve">Мод бүтцийг хэрэгжүүлэх </w:t>
            </w:r>
            <w:r>
              <w:t>use case</w:t>
            </w:r>
          </w:p>
        </w:tc>
      </w:tr>
      <w:tr w:rsidR="00B35F9C" w:rsidTr="000A02D0">
        <w:trPr>
          <w:trHeight w:val="567"/>
        </w:trPr>
        <w:tc>
          <w:tcPr>
            <w:tcW w:w="2660" w:type="dxa"/>
            <w:vAlign w:val="center"/>
          </w:tcPr>
          <w:p w:rsidR="00B35F9C" w:rsidRPr="00346955" w:rsidRDefault="00346955" w:rsidP="008E3FDA">
            <w:pPr>
              <w:rPr>
                <w:lang w:val="mn-MN"/>
              </w:rPr>
            </w:pPr>
            <w:r>
              <w:rPr>
                <w:lang w:val="mn-MN"/>
              </w:rPr>
              <w:t>Зогсоох</w:t>
            </w:r>
          </w:p>
        </w:tc>
        <w:tc>
          <w:tcPr>
            <w:tcW w:w="6626" w:type="dxa"/>
            <w:vAlign w:val="center"/>
          </w:tcPr>
          <w:p w:rsidR="00B35F9C" w:rsidRPr="00014764" w:rsidRDefault="00384913" w:rsidP="008E3FDA">
            <w:r>
              <w:rPr>
                <w:lang w:val="mn-MN"/>
              </w:rPr>
              <w:t xml:space="preserve">Мод бүтцийг хэрэгжүүлэх явцыг зогсоох </w:t>
            </w:r>
            <w:r w:rsidR="00014764">
              <w:t>use case</w:t>
            </w:r>
          </w:p>
        </w:tc>
      </w:tr>
      <w:tr w:rsidR="00E030D7" w:rsidTr="000A02D0">
        <w:trPr>
          <w:trHeight w:val="567"/>
        </w:trPr>
        <w:tc>
          <w:tcPr>
            <w:tcW w:w="2660" w:type="dxa"/>
            <w:vAlign w:val="center"/>
          </w:tcPr>
          <w:p w:rsidR="00E030D7" w:rsidRDefault="00E030D7" w:rsidP="008E3FDA">
            <w:pPr>
              <w:rPr>
                <w:lang w:val="mn-MN"/>
              </w:rPr>
            </w:pPr>
            <w:r>
              <w:rPr>
                <w:lang w:val="mn-MN"/>
              </w:rPr>
              <w:t>Санах ойтой харилцах</w:t>
            </w:r>
          </w:p>
        </w:tc>
        <w:tc>
          <w:tcPr>
            <w:tcW w:w="6626" w:type="dxa"/>
            <w:vAlign w:val="center"/>
          </w:tcPr>
          <w:p w:rsidR="00E030D7" w:rsidRPr="00014764" w:rsidRDefault="00E030D7" w:rsidP="00801FB8">
            <w:pPr>
              <w:keepNext/>
            </w:pPr>
            <w:r>
              <w:rPr>
                <w:lang w:val="mn-MN"/>
              </w:rPr>
              <w:t xml:space="preserve">Санах ойтой харилцаж хувьсагчийн утгыг харах </w:t>
            </w:r>
            <w:r w:rsidR="00014764">
              <w:t>use case</w:t>
            </w:r>
          </w:p>
        </w:tc>
      </w:tr>
    </w:tbl>
    <w:p w:rsidR="00F0014C" w:rsidRDefault="00F0014C">
      <w:pPr>
        <w:spacing w:line="276" w:lineRule="auto"/>
      </w:pPr>
      <w:r>
        <w:br w:type="page"/>
      </w:r>
    </w:p>
    <w:p w:rsidR="009744F2" w:rsidRPr="009744F2" w:rsidRDefault="00EE1506" w:rsidP="00A21567">
      <w:pPr>
        <w:pStyle w:val="Section3"/>
        <w:rPr>
          <w:sz w:val="28"/>
          <w:szCs w:val="28"/>
        </w:rPr>
      </w:pPr>
      <w:bookmarkStart w:id="39" w:name="_Toc326451574"/>
      <w:r>
        <w:lastRenderedPageBreak/>
        <w:t>Хийсвэр код хөрвүүлэгч модулийн оролтын зохиомж</w:t>
      </w:r>
      <w:bookmarkEnd w:id="39"/>
    </w:p>
    <w:p w:rsidR="0001772E" w:rsidRDefault="003E00CA" w:rsidP="009744F2">
      <w:pPr>
        <w:rPr>
          <w:lang w:val="mn-MN"/>
        </w:rPr>
      </w:pPr>
      <w:r>
        <w:rPr>
          <w:lang w:val="mn-MN"/>
        </w:rPr>
        <w:t xml:space="preserve">Хийсвэр код нь коммандуудын дараалал байх бөгөөд </w:t>
      </w:r>
      <w:r w:rsidR="0001772E">
        <w:rPr>
          <w:lang w:val="mn-MN"/>
        </w:rPr>
        <w:t>дараах төрлийн коммандууд</w:t>
      </w:r>
      <w:r w:rsidR="00D100D8">
        <w:rPr>
          <w:lang w:val="mn-MN"/>
        </w:rPr>
        <w:t>ын дараалал</w:t>
      </w:r>
      <w:r w:rsidR="0001772E">
        <w:rPr>
          <w:lang w:val="mn-MN"/>
        </w:rPr>
        <w:t xml:space="preserve"> байх юм. Үүнд:</w:t>
      </w:r>
    </w:p>
    <w:p w:rsidR="009D3857" w:rsidRDefault="009D3857" w:rsidP="008561CA">
      <w:pPr>
        <w:pStyle w:val="Caption"/>
        <w:keepNext/>
        <w:jc w:val="right"/>
      </w:pPr>
      <w:r>
        <w:t xml:space="preserve">Хүснэгт </w:t>
      </w:r>
      <w:fldSimple w:instr=" SEQ Хүснэгт \* ARABIC ">
        <w:r w:rsidR="001E4120">
          <w:rPr>
            <w:noProof/>
          </w:rPr>
          <w:t>10</w:t>
        </w:r>
      </w:fldSimple>
    </w:p>
    <w:tbl>
      <w:tblPr>
        <w:tblStyle w:val="TableGrid"/>
        <w:tblW w:w="5000" w:type="pct"/>
        <w:tblLook w:val="04A0"/>
      </w:tblPr>
      <w:tblGrid>
        <w:gridCol w:w="2060"/>
        <w:gridCol w:w="7226"/>
      </w:tblGrid>
      <w:tr w:rsidR="00E15CDF" w:rsidRPr="006505E8" w:rsidTr="009D3857">
        <w:trPr>
          <w:trHeight w:val="454"/>
        </w:trPr>
        <w:tc>
          <w:tcPr>
            <w:tcW w:w="1109" w:type="pct"/>
            <w:vAlign w:val="center"/>
          </w:tcPr>
          <w:p w:rsidR="00E15CDF" w:rsidRPr="006505E8" w:rsidRDefault="006734C3" w:rsidP="008E703A">
            <w:pPr>
              <w:spacing w:line="240" w:lineRule="auto"/>
              <w:rPr>
                <w:rStyle w:val="Code"/>
              </w:rPr>
            </w:pPr>
            <w:r w:rsidRPr="006505E8">
              <w:rPr>
                <w:rStyle w:val="Code"/>
              </w:rPr>
              <w:t>Комманд</w:t>
            </w:r>
          </w:p>
        </w:tc>
        <w:tc>
          <w:tcPr>
            <w:tcW w:w="3891" w:type="pct"/>
            <w:vAlign w:val="center"/>
          </w:tcPr>
          <w:p w:rsidR="00E15CDF" w:rsidRPr="006505E8" w:rsidRDefault="001F4E85" w:rsidP="008E703A">
            <w:pPr>
              <w:spacing w:line="240" w:lineRule="auto"/>
              <w:rPr>
                <w:rStyle w:val="Code"/>
                <w:lang w:val="mn-MN"/>
              </w:rPr>
            </w:pPr>
            <w:r>
              <w:rPr>
                <w:rStyle w:val="Code"/>
                <w:lang w:val="mn-MN"/>
              </w:rPr>
              <w:t>б</w:t>
            </w:r>
            <w:r w:rsidR="000929F0" w:rsidRPr="006505E8">
              <w:rPr>
                <w:rStyle w:val="Code"/>
              </w:rPr>
              <w:t>үтэц</w:t>
            </w:r>
          </w:p>
        </w:tc>
      </w:tr>
      <w:tr w:rsidR="00E15CDF" w:rsidRPr="006505E8" w:rsidTr="009D3857">
        <w:trPr>
          <w:trHeight w:val="454"/>
        </w:trPr>
        <w:tc>
          <w:tcPr>
            <w:tcW w:w="1109" w:type="pct"/>
            <w:vAlign w:val="center"/>
          </w:tcPr>
          <w:p w:rsidR="00E15CDF" w:rsidRPr="006505E8" w:rsidRDefault="00E15CDF" w:rsidP="008E703A">
            <w:pPr>
              <w:spacing w:line="240" w:lineRule="auto"/>
              <w:rPr>
                <w:rStyle w:val="Code"/>
              </w:rPr>
            </w:pPr>
            <w:r w:rsidRPr="006505E8">
              <w:rPr>
                <w:rStyle w:val="Code"/>
              </w:rPr>
              <w:t>Утга олгох</w:t>
            </w:r>
          </w:p>
        </w:tc>
        <w:tc>
          <w:tcPr>
            <w:tcW w:w="3891" w:type="pct"/>
            <w:vAlign w:val="center"/>
          </w:tcPr>
          <w:p w:rsidR="00E15CDF" w:rsidRPr="006505E8" w:rsidRDefault="0080088F" w:rsidP="008E703A">
            <w:pPr>
              <w:spacing w:line="240" w:lineRule="auto"/>
              <w:rPr>
                <w:rStyle w:val="Code"/>
              </w:rPr>
            </w:pPr>
            <w:r w:rsidRPr="006505E8">
              <w:rPr>
                <w:rStyle w:val="Code"/>
              </w:rPr>
              <w:t>х</w:t>
            </w:r>
            <w:r w:rsidR="000929F0" w:rsidRPr="006505E8">
              <w:rPr>
                <w:rStyle w:val="Code"/>
              </w:rPr>
              <w:t>увьсагч = илэрхийлэл</w:t>
            </w:r>
          </w:p>
        </w:tc>
      </w:tr>
      <w:tr w:rsidR="00E15CDF" w:rsidRPr="006505E8" w:rsidTr="009D3857">
        <w:trPr>
          <w:trHeight w:val="454"/>
        </w:trPr>
        <w:tc>
          <w:tcPr>
            <w:tcW w:w="1109" w:type="pct"/>
            <w:vAlign w:val="center"/>
          </w:tcPr>
          <w:p w:rsidR="00E15CDF" w:rsidRPr="006505E8" w:rsidRDefault="00E15CDF" w:rsidP="008E703A">
            <w:pPr>
              <w:spacing w:line="240" w:lineRule="auto"/>
              <w:rPr>
                <w:rStyle w:val="Code"/>
              </w:rPr>
            </w:pPr>
            <w:r w:rsidRPr="006505E8">
              <w:rPr>
                <w:rStyle w:val="Code"/>
              </w:rPr>
              <w:t>Нөхцөл</w:t>
            </w:r>
          </w:p>
        </w:tc>
        <w:tc>
          <w:tcPr>
            <w:tcW w:w="3891" w:type="pct"/>
            <w:vAlign w:val="center"/>
          </w:tcPr>
          <w:p w:rsidR="00E15CDF" w:rsidRPr="006505E8" w:rsidRDefault="00184D99" w:rsidP="008E703A">
            <w:pPr>
              <w:spacing w:line="240" w:lineRule="auto"/>
              <w:rPr>
                <w:rStyle w:val="Code"/>
                <w:lang w:val="mn-MN"/>
              </w:rPr>
            </w:pPr>
            <w:r w:rsidRPr="006505E8">
              <w:rPr>
                <w:rStyle w:val="Code"/>
              </w:rPr>
              <w:t>if</w:t>
            </w:r>
            <w:r w:rsidR="0016614E" w:rsidRPr="006505E8">
              <w:rPr>
                <w:rStyle w:val="Code"/>
              </w:rPr>
              <w:t xml:space="preserve"> </w:t>
            </w:r>
            <w:r w:rsidR="000929F0" w:rsidRPr="006505E8">
              <w:rPr>
                <w:rStyle w:val="Code"/>
              </w:rPr>
              <w:t>(</w:t>
            </w:r>
            <w:r w:rsidR="0016614E" w:rsidRPr="006505E8">
              <w:rPr>
                <w:rStyle w:val="Code"/>
              </w:rPr>
              <w:t xml:space="preserve"> </w:t>
            </w:r>
            <w:r w:rsidR="000929F0" w:rsidRPr="006505E8">
              <w:rPr>
                <w:rStyle w:val="Code"/>
              </w:rPr>
              <w:t>илэрхийлэл</w:t>
            </w:r>
            <w:r w:rsidR="0016614E" w:rsidRPr="006505E8">
              <w:rPr>
                <w:rStyle w:val="Code"/>
              </w:rPr>
              <w:t xml:space="preserve"> </w:t>
            </w:r>
            <w:r w:rsidR="000929F0" w:rsidRPr="006505E8">
              <w:rPr>
                <w:rStyle w:val="Code"/>
              </w:rPr>
              <w:t>)</w:t>
            </w:r>
            <w:r w:rsidR="0016614E" w:rsidRPr="006505E8">
              <w:rPr>
                <w:rStyle w:val="Code"/>
              </w:rPr>
              <w:t xml:space="preserve"> </w:t>
            </w:r>
            <w:r w:rsidR="000929F0" w:rsidRPr="006505E8">
              <w:rPr>
                <w:rStyle w:val="Code"/>
              </w:rPr>
              <w:t>{</w:t>
            </w:r>
            <w:r w:rsidR="00A15B24" w:rsidRPr="006505E8">
              <w:rPr>
                <w:rStyle w:val="Code"/>
              </w:rPr>
              <w:br/>
            </w:r>
            <w:r w:rsidR="0016614E" w:rsidRPr="006505E8">
              <w:rPr>
                <w:rStyle w:val="Code"/>
              </w:rPr>
              <w:t xml:space="preserve">    </w:t>
            </w:r>
            <w:r w:rsidR="000929F0" w:rsidRPr="006505E8">
              <w:rPr>
                <w:rStyle w:val="Code"/>
              </w:rPr>
              <w:t>коммандууд</w:t>
            </w:r>
            <w:r w:rsidR="00A15B24" w:rsidRPr="006505E8">
              <w:rPr>
                <w:rStyle w:val="Code"/>
              </w:rPr>
              <w:br/>
            </w:r>
            <w:r w:rsidR="000929F0" w:rsidRPr="006505E8">
              <w:rPr>
                <w:rStyle w:val="Code"/>
              </w:rPr>
              <w:t>}</w:t>
            </w:r>
            <w:r w:rsidR="00A15B24" w:rsidRPr="006505E8">
              <w:rPr>
                <w:rStyle w:val="Code"/>
              </w:rPr>
              <w:t xml:space="preserve"> else {</w:t>
            </w:r>
            <w:r w:rsidR="00A15B24" w:rsidRPr="006505E8">
              <w:rPr>
                <w:rStyle w:val="Code"/>
              </w:rPr>
              <w:br/>
            </w:r>
            <w:r w:rsidR="0016614E" w:rsidRPr="006505E8">
              <w:rPr>
                <w:rStyle w:val="Code"/>
              </w:rPr>
              <w:t xml:space="preserve">    </w:t>
            </w:r>
            <w:r w:rsidR="00A15B24" w:rsidRPr="006505E8">
              <w:rPr>
                <w:rStyle w:val="Code"/>
              </w:rPr>
              <w:t>коммандууд</w:t>
            </w:r>
            <w:r w:rsidR="00A15B24" w:rsidRPr="006505E8">
              <w:rPr>
                <w:rStyle w:val="Code"/>
              </w:rPr>
              <w:br/>
              <w:t>}</w:t>
            </w:r>
          </w:p>
        </w:tc>
      </w:tr>
      <w:tr w:rsidR="00E15CDF" w:rsidRPr="006505E8" w:rsidTr="009D3857">
        <w:trPr>
          <w:trHeight w:val="454"/>
        </w:trPr>
        <w:tc>
          <w:tcPr>
            <w:tcW w:w="1109" w:type="pct"/>
            <w:vAlign w:val="center"/>
          </w:tcPr>
          <w:p w:rsidR="00E15CDF" w:rsidRPr="006505E8" w:rsidRDefault="00E15CDF" w:rsidP="008E703A">
            <w:pPr>
              <w:spacing w:line="240" w:lineRule="auto"/>
              <w:rPr>
                <w:rStyle w:val="Code"/>
              </w:rPr>
            </w:pPr>
            <w:r w:rsidRPr="006505E8">
              <w:rPr>
                <w:rStyle w:val="Code"/>
              </w:rPr>
              <w:t>Давталт</w:t>
            </w:r>
          </w:p>
        </w:tc>
        <w:tc>
          <w:tcPr>
            <w:tcW w:w="3891" w:type="pct"/>
            <w:vAlign w:val="center"/>
          </w:tcPr>
          <w:p w:rsidR="00741604" w:rsidRPr="006505E8" w:rsidRDefault="00184D99" w:rsidP="008E703A">
            <w:pPr>
              <w:spacing w:line="240" w:lineRule="auto"/>
              <w:rPr>
                <w:rStyle w:val="Code"/>
                <w:lang w:val="mn-MN"/>
              </w:rPr>
            </w:pPr>
            <w:r w:rsidRPr="006505E8">
              <w:rPr>
                <w:rStyle w:val="Code"/>
              </w:rPr>
              <w:t>while ( илэрхийлэл ) {</w:t>
            </w:r>
            <w:r w:rsidRPr="006505E8">
              <w:rPr>
                <w:rStyle w:val="Code"/>
              </w:rPr>
              <w:br/>
              <w:t xml:space="preserve">    коммандууд</w:t>
            </w:r>
          </w:p>
          <w:p w:rsidR="00E15CDF" w:rsidRPr="006505E8" w:rsidRDefault="00184D99" w:rsidP="008E703A">
            <w:pPr>
              <w:spacing w:line="240" w:lineRule="auto"/>
              <w:rPr>
                <w:rStyle w:val="Code"/>
              </w:rPr>
            </w:pPr>
            <w:r w:rsidRPr="006505E8">
              <w:rPr>
                <w:rStyle w:val="Code"/>
              </w:rPr>
              <w:t>}</w:t>
            </w:r>
          </w:p>
        </w:tc>
      </w:tr>
      <w:tr w:rsidR="00E15CDF" w:rsidRPr="006505E8" w:rsidTr="009D3857">
        <w:trPr>
          <w:trHeight w:val="454"/>
        </w:trPr>
        <w:tc>
          <w:tcPr>
            <w:tcW w:w="1109" w:type="pct"/>
            <w:vAlign w:val="center"/>
          </w:tcPr>
          <w:p w:rsidR="00E15CDF" w:rsidRPr="006505E8" w:rsidRDefault="00E15CDF" w:rsidP="008E703A">
            <w:pPr>
              <w:spacing w:line="240" w:lineRule="auto"/>
              <w:rPr>
                <w:rStyle w:val="Code"/>
              </w:rPr>
            </w:pPr>
            <w:r w:rsidRPr="006505E8">
              <w:rPr>
                <w:rStyle w:val="Code"/>
              </w:rPr>
              <w:t>Унших</w:t>
            </w:r>
          </w:p>
        </w:tc>
        <w:tc>
          <w:tcPr>
            <w:tcW w:w="3891" w:type="pct"/>
            <w:vAlign w:val="center"/>
          </w:tcPr>
          <w:p w:rsidR="00E15CDF" w:rsidRPr="006505E8" w:rsidRDefault="00BD0381" w:rsidP="008E703A">
            <w:pPr>
              <w:spacing w:line="240" w:lineRule="auto"/>
              <w:rPr>
                <w:rStyle w:val="Code"/>
                <w:lang w:val="mn-MN"/>
              </w:rPr>
            </w:pPr>
            <w:r w:rsidRPr="006505E8">
              <w:rPr>
                <w:rStyle w:val="Code"/>
              </w:rPr>
              <w:t>read хувьсагч</w:t>
            </w:r>
          </w:p>
        </w:tc>
      </w:tr>
      <w:tr w:rsidR="00E15CDF" w:rsidRPr="006505E8" w:rsidTr="009D3857">
        <w:trPr>
          <w:trHeight w:val="454"/>
        </w:trPr>
        <w:tc>
          <w:tcPr>
            <w:tcW w:w="1109" w:type="pct"/>
            <w:vAlign w:val="center"/>
          </w:tcPr>
          <w:p w:rsidR="00E15CDF" w:rsidRPr="006505E8" w:rsidRDefault="00E15CDF" w:rsidP="008E703A">
            <w:pPr>
              <w:spacing w:line="240" w:lineRule="auto"/>
              <w:rPr>
                <w:rStyle w:val="Code"/>
              </w:rPr>
            </w:pPr>
            <w:r w:rsidRPr="006505E8">
              <w:rPr>
                <w:rStyle w:val="Code"/>
              </w:rPr>
              <w:t>Хэвлэх</w:t>
            </w:r>
          </w:p>
        </w:tc>
        <w:tc>
          <w:tcPr>
            <w:tcW w:w="3891" w:type="pct"/>
            <w:vAlign w:val="center"/>
          </w:tcPr>
          <w:p w:rsidR="00E15CDF" w:rsidRPr="006505E8" w:rsidRDefault="00BD0381" w:rsidP="008E703A">
            <w:pPr>
              <w:spacing w:line="240" w:lineRule="auto"/>
              <w:rPr>
                <w:rStyle w:val="Code"/>
                <w:lang w:val="mn-MN"/>
              </w:rPr>
            </w:pPr>
            <w:r w:rsidRPr="006505E8">
              <w:rPr>
                <w:rStyle w:val="Code"/>
              </w:rPr>
              <w:t>print илэрхийлэл</w:t>
            </w:r>
          </w:p>
        </w:tc>
      </w:tr>
      <w:tr w:rsidR="00FF2EE4" w:rsidRPr="006505E8" w:rsidTr="009D3857">
        <w:trPr>
          <w:trHeight w:val="454"/>
        </w:trPr>
        <w:tc>
          <w:tcPr>
            <w:tcW w:w="1109" w:type="pct"/>
            <w:vAlign w:val="center"/>
          </w:tcPr>
          <w:p w:rsidR="00FF2EE4" w:rsidRPr="006505E8" w:rsidRDefault="00FF2EE4" w:rsidP="008E703A">
            <w:pPr>
              <w:spacing w:line="240" w:lineRule="auto"/>
              <w:rPr>
                <w:rStyle w:val="Code"/>
              </w:rPr>
            </w:pPr>
            <w:r w:rsidRPr="006505E8">
              <w:rPr>
                <w:rStyle w:val="Code"/>
              </w:rPr>
              <w:t>Давталт зогсоох</w:t>
            </w:r>
          </w:p>
        </w:tc>
        <w:tc>
          <w:tcPr>
            <w:tcW w:w="3891" w:type="pct"/>
            <w:vAlign w:val="center"/>
          </w:tcPr>
          <w:p w:rsidR="00FF2EE4" w:rsidRPr="006505E8" w:rsidRDefault="006505E8" w:rsidP="008E703A">
            <w:pPr>
              <w:spacing w:line="240" w:lineRule="auto"/>
              <w:rPr>
                <w:rStyle w:val="Code"/>
              </w:rPr>
            </w:pPr>
            <w:r w:rsidRPr="006505E8">
              <w:rPr>
                <w:rStyle w:val="Code"/>
              </w:rPr>
              <w:t>b</w:t>
            </w:r>
            <w:r w:rsidR="00FF2EE4" w:rsidRPr="006505E8">
              <w:rPr>
                <w:rStyle w:val="Code"/>
              </w:rPr>
              <w:t>reak</w:t>
            </w:r>
          </w:p>
        </w:tc>
      </w:tr>
      <w:tr w:rsidR="009E5DB4" w:rsidRPr="006505E8" w:rsidTr="009D3857">
        <w:trPr>
          <w:trHeight w:val="454"/>
        </w:trPr>
        <w:tc>
          <w:tcPr>
            <w:tcW w:w="1109" w:type="pct"/>
            <w:vAlign w:val="center"/>
          </w:tcPr>
          <w:p w:rsidR="009E5DB4" w:rsidRPr="006505E8" w:rsidRDefault="006505E8" w:rsidP="006505E8">
            <w:pPr>
              <w:spacing w:line="240" w:lineRule="auto"/>
              <w:rPr>
                <w:rStyle w:val="Code"/>
              </w:rPr>
            </w:pPr>
            <w:r w:rsidRPr="006505E8">
              <w:rPr>
                <w:rStyle w:val="Code"/>
              </w:rPr>
              <w:t>Массив зарлалт</w:t>
            </w:r>
          </w:p>
        </w:tc>
        <w:tc>
          <w:tcPr>
            <w:tcW w:w="3891" w:type="pct"/>
            <w:vAlign w:val="center"/>
          </w:tcPr>
          <w:p w:rsidR="009E5DB4" w:rsidRPr="006505E8" w:rsidRDefault="00E25772" w:rsidP="006505E8">
            <w:pPr>
              <w:rPr>
                <w:rStyle w:val="Code"/>
              </w:rPr>
            </w:pPr>
            <w:r>
              <w:rPr>
                <w:rStyle w:val="Code"/>
                <w:lang w:val="mn-MN"/>
              </w:rPr>
              <w:t>х</w:t>
            </w:r>
            <w:r w:rsidR="006505E8" w:rsidRPr="006505E8">
              <w:rPr>
                <w:rStyle w:val="Code"/>
              </w:rPr>
              <w:t>увьсагч = array[</w:t>
            </w:r>
            <w:r w:rsidR="00CD2F49">
              <w:rPr>
                <w:rStyle w:val="Code"/>
                <w:lang w:val="mn-MN"/>
              </w:rPr>
              <w:t xml:space="preserve"> </w:t>
            </w:r>
            <w:r w:rsidR="006505E8" w:rsidRPr="006505E8">
              <w:rPr>
                <w:rStyle w:val="Code"/>
              </w:rPr>
              <w:t>бүхэл хариутай илэрхийлэл</w:t>
            </w:r>
            <w:r w:rsidR="00CD2F49">
              <w:rPr>
                <w:rStyle w:val="Code"/>
                <w:lang w:val="mn-MN"/>
              </w:rPr>
              <w:t xml:space="preserve"> </w:t>
            </w:r>
            <w:r w:rsidR="006505E8" w:rsidRPr="006505E8">
              <w:rPr>
                <w:rStyle w:val="Code"/>
              </w:rPr>
              <w:t>]</w:t>
            </w:r>
          </w:p>
        </w:tc>
      </w:tr>
    </w:tbl>
    <w:p w:rsidR="00F51E94" w:rsidRDefault="00F51E94" w:rsidP="00F51E94">
      <w:pPr>
        <w:rPr>
          <w:lang w:val="mn-MN"/>
        </w:rPr>
      </w:pPr>
      <w:r>
        <w:rPr>
          <w:lang w:val="mn-MN"/>
        </w:rPr>
        <w:br/>
        <w:t>Дээрх коммандуудаар илэрхийлэгдэх хийсвэр код нь дараах бүтэцтэй</w:t>
      </w:r>
      <w:r w:rsidR="009D3857">
        <w:rPr>
          <w:lang w:val="mn-MN"/>
        </w:rPr>
        <w:t xml:space="preserve"> байх юм.</w:t>
      </w:r>
    </w:p>
    <w:tbl>
      <w:tblPr>
        <w:tblStyle w:val="TableGrid"/>
        <w:tblW w:w="0" w:type="auto"/>
        <w:tblLook w:val="04A0"/>
      </w:tblPr>
      <w:tblGrid>
        <w:gridCol w:w="9286"/>
      </w:tblGrid>
      <w:tr w:rsidR="00F51E94" w:rsidRPr="00F51E94" w:rsidTr="00F51E94">
        <w:tc>
          <w:tcPr>
            <w:tcW w:w="9286" w:type="dxa"/>
          </w:tcPr>
          <w:p w:rsidR="00F51E94" w:rsidRPr="00F51E94" w:rsidRDefault="00F51E94" w:rsidP="00F51E94">
            <w:pPr>
              <w:spacing w:line="240" w:lineRule="auto"/>
              <w:rPr>
                <w:rStyle w:val="Code"/>
              </w:rPr>
            </w:pPr>
            <w:r w:rsidRPr="00692AAB">
              <w:rPr>
                <w:rStyle w:val="Code"/>
              </w:rPr>
              <w:t>function</w:t>
            </w:r>
            <w:r w:rsidRPr="00F51E94">
              <w:rPr>
                <w:rStyle w:val="Code"/>
              </w:rPr>
              <w:t xml:space="preserve"> ( хувьсагчууд ) {</w:t>
            </w:r>
          </w:p>
          <w:p w:rsidR="00F51E94" w:rsidRPr="00F51E94" w:rsidRDefault="00F51E94" w:rsidP="00F51E94">
            <w:pPr>
              <w:spacing w:line="240" w:lineRule="auto"/>
              <w:rPr>
                <w:rStyle w:val="Code"/>
              </w:rPr>
            </w:pPr>
            <w:r w:rsidRPr="00F51E94">
              <w:rPr>
                <w:rStyle w:val="Code"/>
              </w:rPr>
              <w:t xml:space="preserve">    коммандууд</w:t>
            </w:r>
          </w:p>
          <w:p w:rsidR="00F51E94" w:rsidRPr="00F51E94" w:rsidRDefault="00F51E94" w:rsidP="00F51E94">
            <w:pPr>
              <w:spacing w:line="240" w:lineRule="auto"/>
              <w:rPr>
                <w:rStyle w:val="Code"/>
              </w:rPr>
            </w:pPr>
            <w:r w:rsidRPr="00F51E94">
              <w:rPr>
                <w:rStyle w:val="Code"/>
              </w:rPr>
              <w:t>} буцах_утга</w:t>
            </w:r>
          </w:p>
        </w:tc>
      </w:tr>
    </w:tbl>
    <w:p w:rsidR="0070677A" w:rsidRPr="009731DA" w:rsidRDefault="001A4F00" w:rsidP="00F51E94">
      <w:pPr>
        <w:rPr>
          <w:rFonts w:eastAsiaTheme="majorEastAsia"/>
          <w:sz w:val="28"/>
          <w:szCs w:val="28"/>
          <w:lang w:val="mn-MN"/>
        </w:rPr>
      </w:pPr>
      <w:r>
        <w:rPr>
          <w:lang w:val="mn-MN"/>
        </w:rPr>
        <w:br/>
        <w:t>Хийсвэр код</w:t>
      </w:r>
      <w:r w:rsidR="009731DA">
        <w:rPr>
          <w:lang w:val="mn-MN"/>
        </w:rPr>
        <w:t xml:space="preserve"> хэрэгжүүлэгчийн оролтын </w:t>
      </w:r>
      <w:r>
        <w:rPr>
          <w:lang w:val="mn-MN"/>
        </w:rPr>
        <w:t>жишээг</w:t>
      </w:r>
      <w:r w:rsidR="00F2297A">
        <w:rPr>
          <w:lang w:val="mn-MN"/>
        </w:rPr>
        <w:t xml:space="preserve"> хүснэгт 11-т харуулав</w:t>
      </w:r>
      <w:r>
        <w:rPr>
          <w:lang w:val="mn-MN"/>
        </w:rPr>
        <w:t>.</w:t>
      </w:r>
      <w:r w:rsidR="0070677A">
        <w:br w:type="page"/>
      </w:r>
    </w:p>
    <w:p w:rsidR="00FE0E45" w:rsidRDefault="00D02858" w:rsidP="009F753D">
      <w:pPr>
        <w:pStyle w:val="Section1"/>
      </w:pPr>
      <w:bookmarkStart w:id="40" w:name="_Toc326451575"/>
      <w:r w:rsidRPr="005D71DB">
        <w:lastRenderedPageBreak/>
        <w:t>Блок</w:t>
      </w:r>
      <w:r>
        <w:t xml:space="preserve"> </w:t>
      </w:r>
      <w:r w:rsidRPr="00E86A70">
        <w:t>схем</w:t>
      </w:r>
      <w:r>
        <w:t xml:space="preserve"> хэрэгжүүлэгч програм хангамжийн </w:t>
      </w:r>
      <w:r w:rsidR="0046579D">
        <w:t>х</w:t>
      </w:r>
      <w:r w:rsidR="00AC4759">
        <w:t>өгжүүлэлт</w:t>
      </w:r>
      <w:bookmarkEnd w:id="40"/>
    </w:p>
    <w:p w:rsidR="00C71ED7" w:rsidRDefault="00B47040" w:rsidP="00306026">
      <w:pPr>
        <w:pStyle w:val="Section2"/>
        <w:rPr>
          <w:lang w:val="mn-MN"/>
        </w:rPr>
      </w:pPr>
      <w:bookmarkStart w:id="41" w:name="_Toc326451576"/>
      <w:r>
        <w:rPr>
          <w:lang w:val="mn-MN"/>
        </w:rPr>
        <w:t>Архитектурын сонголт</w:t>
      </w:r>
      <w:bookmarkEnd w:id="41"/>
    </w:p>
    <w:p w:rsidR="00301E5F" w:rsidRDefault="001B3175" w:rsidP="00A21567">
      <w:pPr>
        <w:pStyle w:val="Section3"/>
      </w:pPr>
      <w:bookmarkStart w:id="42" w:name="_Toc326451577"/>
      <w:r>
        <w:t>Програмчлалын хэл</w:t>
      </w:r>
      <w:r w:rsidR="00DF15DD">
        <w:t>ний сонголт</w:t>
      </w:r>
      <w:bookmarkEnd w:id="42"/>
    </w:p>
    <w:p w:rsidR="00E538D3" w:rsidRPr="00582C0A" w:rsidRDefault="00295D6E" w:rsidP="00E538D3">
      <w:pPr>
        <w:rPr>
          <w:lang w:val="mn-MN"/>
        </w:rPr>
      </w:pPr>
      <w:r>
        <w:rPr>
          <w:lang w:val="mn-MN"/>
        </w:rPr>
        <w:tab/>
      </w:r>
      <w:r w:rsidR="003B51A0">
        <w:rPr>
          <w:lang w:val="mn-MN"/>
        </w:rPr>
        <w:t xml:space="preserve">Програм хангамжийг хөгжүүлэх програмчлалын хэлээр </w:t>
      </w:r>
      <w:r w:rsidR="00AE6699">
        <w:rPr>
          <w:lang w:val="mn-MN"/>
        </w:rPr>
        <w:t>“Жава” програмчлалын хэлий</w:t>
      </w:r>
      <w:r w:rsidR="00680985">
        <w:rPr>
          <w:lang w:val="mn-MN"/>
        </w:rPr>
        <w:t>г сонгосон юм</w:t>
      </w:r>
      <w:r w:rsidR="00791EE3">
        <w:rPr>
          <w:lang w:val="mn-MN"/>
        </w:rPr>
        <w:t xml:space="preserve">. </w:t>
      </w:r>
      <w:r w:rsidR="00783F3C">
        <w:rPr>
          <w:lang w:val="mn-MN"/>
        </w:rPr>
        <w:t xml:space="preserve">Уг програмчлалын хэл дээр бичсэн програм хангамж </w:t>
      </w:r>
      <w:r w:rsidR="00BA3567">
        <w:rPr>
          <w:lang w:val="mn-MN"/>
        </w:rPr>
        <w:t xml:space="preserve">нь </w:t>
      </w:r>
      <w:r w:rsidR="00B813A1">
        <w:rPr>
          <w:lang w:val="mn-MN"/>
        </w:rPr>
        <w:t xml:space="preserve">бүх төрлийн </w:t>
      </w:r>
      <w:r w:rsidR="00783F3C">
        <w:t>Java Virtual Machine</w:t>
      </w:r>
      <w:r w:rsidR="00783F3C">
        <w:rPr>
          <w:lang w:val="mn-MN"/>
        </w:rPr>
        <w:t xml:space="preserve"> дээр ажиллах боломжтой ба </w:t>
      </w:r>
      <w:r w:rsidR="00783F3C">
        <w:t>Java Virtual Machine</w:t>
      </w:r>
      <w:r w:rsidR="00783F3C">
        <w:rPr>
          <w:lang w:val="mn-MN"/>
        </w:rPr>
        <w:t xml:space="preserve"> </w:t>
      </w:r>
      <w:r w:rsidR="00913928">
        <w:rPr>
          <w:lang w:val="mn-MN"/>
        </w:rPr>
        <w:t>олон төрлийн үйлдлийн систем дээр суу</w:t>
      </w:r>
      <w:r w:rsidR="00940FB8">
        <w:rPr>
          <w:lang w:val="mn-MN"/>
        </w:rPr>
        <w:t>ж ажиллах</w:t>
      </w:r>
      <w:r w:rsidR="00913928">
        <w:rPr>
          <w:lang w:val="mn-MN"/>
        </w:rPr>
        <w:t xml:space="preserve"> боломжтой </w:t>
      </w:r>
      <w:r w:rsidR="00940FB8">
        <w:rPr>
          <w:lang w:val="mn-MN"/>
        </w:rPr>
        <w:t>юм</w:t>
      </w:r>
      <w:r w:rsidR="00E538D3" w:rsidRPr="00582C0A">
        <w:rPr>
          <w:lang w:val="mn-MN"/>
        </w:rPr>
        <w:t>.</w:t>
      </w:r>
      <w:r w:rsidR="00E538D3">
        <w:rPr>
          <w:lang w:val="mn-MN"/>
        </w:rPr>
        <w:t xml:space="preserve"> Уг хэлийг ашигласнаар дараах давуу талуудай.</w:t>
      </w:r>
    </w:p>
    <w:p w:rsidR="00E538D3" w:rsidRPr="00582C0A" w:rsidRDefault="00E538D3" w:rsidP="00E538D3">
      <w:pPr>
        <w:pStyle w:val="ListParagraph"/>
        <w:numPr>
          <w:ilvl w:val="0"/>
          <w:numId w:val="1"/>
        </w:numPr>
        <w:rPr>
          <w:lang w:val="mn-MN"/>
        </w:rPr>
      </w:pPr>
      <w:r w:rsidRPr="00582C0A">
        <w:rPr>
          <w:lang w:val="mn-MN"/>
        </w:rPr>
        <w:t>Үйлдлийн систем хамаарахгүй ажиллана.</w:t>
      </w:r>
    </w:p>
    <w:p w:rsidR="00E538D3" w:rsidRPr="00582C0A" w:rsidRDefault="00E538D3" w:rsidP="00E538D3">
      <w:pPr>
        <w:pStyle w:val="ListParagraph"/>
        <w:numPr>
          <w:ilvl w:val="0"/>
          <w:numId w:val="1"/>
        </w:numPr>
        <w:rPr>
          <w:lang w:val="mn-MN"/>
        </w:rPr>
      </w:pPr>
      <w:r w:rsidRPr="00582C0A">
        <w:rPr>
          <w:lang w:val="mn-MN"/>
        </w:rPr>
        <w:t>Бүтээгдэхүүний хэмжээ бага болно.</w:t>
      </w:r>
    </w:p>
    <w:p w:rsidR="00E538D3" w:rsidRPr="00582C0A" w:rsidRDefault="00E538D3" w:rsidP="00E538D3">
      <w:pPr>
        <w:pStyle w:val="ListParagraph"/>
        <w:numPr>
          <w:ilvl w:val="0"/>
          <w:numId w:val="1"/>
        </w:numPr>
        <w:rPr>
          <w:lang w:val="mn-MN"/>
        </w:rPr>
      </w:pPr>
      <w:r w:rsidRPr="00582C0A">
        <w:rPr>
          <w:lang w:val="mn-MN"/>
        </w:rPr>
        <w:t>Системын нөөцийг бага шаардана.</w:t>
      </w:r>
    </w:p>
    <w:p w:rsidR="00E538D3" w:rsidRDefault="00E538D3" w:rsidP="00E538D3">
      <w:pPr>
        <w:pStyle w:val="ListParagraph"/>
        <w:numPr>
          <w:ilvl w:val="0"/>
          <w:numId w:val="1"/>
        </w:numPr>
        <w:rPr>
          <w:lang w:val="mn-MN"/>
        </w:rPr>
      </w:pPr>
      <w:r w:rsidRPr="00582C0A">
        <w:rPr>
          <w:lang w:val="mn-MN"/>
        </w:rPr>
        <w:t xml:space="preserve">Open Source төрлийн програм хангамж болох тул цаашид өөр </w:t>
      </w:r>
      <w:r>
        <w:rPr>
          <w:lang w:val="mn-MN"/>
        </w:rPr>
        <w:t xml:space="preserve">олон </w:t>
      </w:r>
      <w:r w:rsidRPr="00582C0A">
        <w:rPr>
          <w:lang w:val="mn-MN"/>
        </w:rPr>
        <w:t>хэрэглэгчид хөгжүүлэх боломжтой</w:t>
      </w:r>
      <w:r>
        <w:rPr>
          <w:lang w:val="mn-MN"/>
        </w:rPr>
        <w:t>.</w:t>
      </w:r>
    </w:p>
    <w:p w:rsidR="001B3175" w:rsidRDefault="001B3175" w:rsidP="00A21567">
      <w:pPr>
        <w:pStyle w:val="Section3"/>
      </w:pPr>
      <w:bookmarkStart w:id="43" w:name="_Toc326451578"/>
      <w:r>
        <w:t>Хөгжүүлэлтийн орч</w:t>
      </w:r>
      <w:r w:rsidR="00DF15DD">
        <w:t>ны сонголт</w:t>
      </w:r>
      <w:bookmarkEnd w:id="43"/>
    </w:p>
    <w:p w:rsidR="00B02D6F" w:rsidRPr="0088086C" w:rsidRDefault="00295D6E" w:rsidP="00B02D6F">
      <w:pPr>
        <w:rPr>
          <w:lang w:val="mn-MN"/>
        </w:rPr>
      </w:pPr>
      <w:r>
        <w:rPr>
          <w:lang w:val="mn-MN"/>
        </w:rPr>
        <w:tab/>
      </w:r>
      <w:r w:rsidR="009336AD">
        <w:rPr>
          <w:lang w:val="mn-MN"/>
        </w:rPr>
        <w:t>Хөгжүүлэлтийн орч</w:t>
      </w:r>
      <w:r w:rsidR="00791D70">
        <w:rPr>
          <w:lang w:val="mn-MN"/>
        </w:rPr>
        <w:t xml:space="preserve">ноор </w:t>
      </w:r>
      <w:r w:rsidR="003B51A0">
        <w:t>Netbeans IDE 7</w:t>
      </w:r>
      <w:r w:rsidR="003B51A0">
        <w:rPr>
          <w:lang w:val="mn-MN"/>
        </w:rPr>
        <w:t>-г со</w:t>
      </w:r>
      <w:r w:rsidR="00791D70">
        <w:rPr>
          <w:lang w:val="mn-MN"/>
        </w:rPr>
        <w:t>нг</w:t>
      </w:r>
      <w:r w:rsidR="00F9122A">
        <w:rPr>
          <w:lang w:val="mn-MN"/>
        </w:rPr>
        <w:t>осон юм</w:t>
      </w:r>
      <w:r w:rsidR="00791D70">
        <w:rPr>
          <w:lang w:val="mn-MN"/>
        </w:rPr>
        <w:t xml:space="preserve">. </w:t>
      </w:r>
      <w:r w:rsidR="00AE6699">
        <w:t xml:space="preserve">Netbeans </w:t>
      </w:r>
      <w:r w:rsidR="00AE6699">
        <w:rPr>
          <w:lang w:val="mn-MN"/>
        </w:rPr>
        <w:t xml:space="preserve">нь </w:t>
      </w:r>
      <w:r w:rsidR="00AE6699">
        <w:t>Java</w:t>
      </w:r>
      <w:r w:rsidR="00AE6699">
        <w:rPr>
          <w:lang w:val="mn-MN"/>
        </w:rPr>
        <w:t xml:space="preserve"> програмчлалын хэл</w:t>
      </w:r>
      <w:r w:rsidR="0088086C">
        <w:rPr>
          <w:lang w:val="mn-MN"/>
        </w:rPr>
        <w:t xml:space="preserve"> дээр програм бичихэд зориулагдсан хүчирхэг </w:t>
      </w:r>
      <w:r w:rsidR="0088086C">
        <w:t>IDE</w:t>
      </w:r>
      <w:r w:rsidR="0088086C">
        <w:rPr>
          <w:lang w:val="mn-MN"/>
        </w:rPr>
        <w:t xml:space="preserve"> бөгөөд олон төрлийн хэрэгслүүдээр тоноглож болдог билээ. Мөн төсөл үүсгэж төслийн баримтжуулалт зэргийг хялбараар хийж болдог. Энэ нь </w:t>
      </w:r>
      <w:r w:rsidR="0088086C">
        <w:t>Java Standard Edition (SDK 7)</w:t>
      </w:r>
      <w:r w:rsidR="0088086C">
        <w:rPr>
          <w:lang w:val="mn-MN"/>
        </w:rPr>
        <w:t xml:space="preserve"> – г ашиглаж </w:t>
      </w:r>
      <w:r w:rsidR="0088086C">
        <w:t>Java</w:t>
      </w:r>
      <w:r w:rsidR="0088086C">
        <w:rPr>
          <w:lang w:val="mn-MN"/>
        </w:rPr>
        <w:t xml:space="preserve"> хэлний кодыг хэрэгжүүл</w:t>
      </w:r>
      <w:r w:rsidR="009336AD">
        <w:rPr>
          <w:lang w:val="mn-MN"/>
        </w:rPr>
        <w:t>ж бүтээгдэхүүнийг б</w:t>
      </w:r>
      <w:r w:rsidR="004C1AFD">
        <w:rPr>
          <w:lang w:val="mn-MN"/>
        </w:rPr>
        <w:t>э</w:t>
      </w:r>
      <w:r w:rsidR="009336AD">
        <w:rPr>
          <w:lang w:val="mn-MN"/>
        </w:rPr>
        <w:t>л</w:t>
      </w:r>
      <w:r w:rsidR="004C1AFD">
        <w:rPr>
          <w:lang w:val="mn-MN"/>
        </w:rPr>
        <w:t>эн</w:t>
      </w:r>
      <w:r w:rsidR="009336AD">
        <w:rPr>
          <w:lang w:val="mn-MN"/>
        </w:rPr>
        <w:t xml:space="preserve"> болгодог</w:t>
      </w:r>
      <w:r w:rsidR="0088086C">
        <w:rPr>
          <w:lang w:val="mn-MN"/>
        </w:rPr>
        <w:t xml:space="preserve"> юм.</w:t>
      </w:r>
    </w:p>
    <w:p w:rsidR="00B34C23" w:rsidRDefault="00AC3459" w:rsidP="00A21567">
      <w:pPr>
        <w:pStyle w:val="Section3"/>
      </w:pPr>
      <w:bookmarkStart w:id="44" w:name="_Toc326451579"/>
      <w:r>
        <w:t>Үйлдлийн систем</w:t>
      </w:r>
      <w:r w:rsidR="00DF15DD">
        <w:t>ийн сонголт</w:t>
      </w:r>
      <w:bookmarkEnd w:id="44"/>
    </w:p>
    <w:p w:rsidR="00974701" w:rsidRDefault="00631FA8" w:rsidP="00974701">
      <w:pPr>
        <w:rPr>
          <w:lang w:val="mn-MN"/>
        </w:rPr>
      </w:pPr>
      <w:r>
        <w:rPr>
          <w:lang w:val="mn-MN"/>
        </w:rPr>
        <w:tab/>
        <w:t xml:space="preserve">Програм хангамж бэлэн болсны дараа дурын </w:t>
      </w:r>
      <w:r>
        <w:t xml:space="preserve">Java Virtual Machine </w:t>
      </w:r>
      <w:r>
        <w:rPr>
          <w:lang w:val="mn-MN"/>
        </w:rPr>
        <w:t xml:space="preserve">дээр ажиллах ба өөрөөр хэлбэл </w:t>
      </w:r>
      <w:r>
        <w:t xml:space="preserve">Java Runtime Environment </w:t>
      </w:r>
      <w:r>
        <w:rPr>
          <w:lang w:val="mn-MN"/>
        </w:rPr>
        <w:t xml:space="preserve">суусан бүх үйлдлийн систем дээр ажиллах боломжтой юм. </w:t>
      </w:r>
      <w:r w:rsidR="008F519E">
        <w:rPr>
          <w:lang w:val="mn-MN"/>
        </w:rPr>
        <w:t>Иймээс програм хангамж үйлдлийн системээс хамаарахгүй ажиллана.</w:t>
      </w:r>
    </w:p>
    <w:p w:rsidR="002E439A" w:rsidRDefault="00653158" w:rsidP="00653158">
      <w:pPr>
        <w:pStyle w:val="Section2"/>
        <w:rPr>
          <w:lang w:val="mn-MN"/>
        </w:rPr>
      </w:pPr>
      <w:bookmarkStart w:id="45" w:name="_Toc326451580"/>
      <w:r>
        <w:rPr>
          <w:lang w:val="mn-MN"/>
        </w:rPr>
        <w:t>Програм</w:t>
      </w:r>
      <w:r w:rsidR="007A3FDF">
        <w:t xml:space="preserve"> </w:t>
      </w:r>
      <w:r w:rsidR="007A3FDF">
        <w:rPr>
          <w:lang w:val="mn-MN"/>
        </w:rPr>
        <w:t>хангамжий</w:t>
      </w:r>
      <w:r>
        <w:rPr>
          <w:lang w:val="mn-MN"/>
        </w:rPr>
        <w:t>н архитектур</w:t>
      </w:r>
      <w:bookmarkEnd w:id="45"/>
    </w:p>
    <w:p w:rsidR="00187614" w:rsidRDefault="00000E62" w:rsidP="00A21567">
      <w:pPr>
        <w:pStyle w:val="Section3"/>
      </w:pPr>
      <w:bookmarkStart w:id="46" w:name="_Toc326451581"/>
      <w:r>
        <w:lastRenderedPageBreak/>
        <w:t>Модулиуд</w:t>
      </w:r>
      <w:bookmarkEnd w:id="46"/>
    </w:p>
    <w:p w:rsidR="00C362E3" w:rsidRDefault="00C362E3" w:rsidP="00C362E3">
      <w:pPr>
        <w:rPr>
          <w:lang w:val="mn-MN"/>
        </w:rPr>
      </w:pPr>
      <w:r>
        <w:rPr>
          <w:lang w:val="mn-MN"/>
        </w:rPr>
        <w:t>Өмнөх бүлг</w:t>
      </w:r>
      <w:r w:rsidR="00D246DF">
        <w:rPr>
          <w:lang w:val="mn-MN"/>
        </w:rPr>
        <w:t xml:space="preserve">ийн </w:t>
      </w:r>
      <w:r>
        <w:rPr>
          <w:lang w:val="mn-MN"/>
        </w:rPr>
        <w:t>шинжилгээ</w:t>
      </w:r>
      <w:r w:rsidR="0078031F">
        <w:rPr>
          <w:lang w:val="mn-MN"/>
        </w:rPr>
        <w:t xml:space="preserve"> зохиомжоор </w:t>
      </w:r>
      <w:r>
        <w:rPr>
          <w:lang w:val="mn-MN"/>
        </w:rPr>
        <w:t xml:space="preserve">3 модуль байх ёстойг гаргаж ирсэн. </w:t>
      </w:r>
      <w:r w:rsidR="000C02E9">
        <w:rPr>
          <w:lang w:val="mn-MN"/>
        </w:rPr>
        <w:t>Эдгээр модулиудыг дараах байдлаар хэрэгжүүллээ.</w:t>
      </w:r>
    </w:p>
    <w:p w:rsidR="003C746C" w:rsidRDefault="00C15484" w:rsidP="00C15484">
      <w:pPr>
        <w:pStyle w:val="Section4"/>
      </w:pPr>
      <w:r>
        <w:t xml:space="preserve">Хэрэглэгчийн </w:t>
      </w:r>
      <w:r w:rsidR="003C2B8C">
        <w:t>интерфе</w:t>
      </w:r>
      <w:r w:rsidR="001B63A1">
        <w:t>йс</w:t>
      </w:r>
    </w:p>
    <w:p w:rsidR="005A5055" w:rsidRDefault="003C2333">
      <w:pPr>
        <w:rPr>
          <w:lang w:val="mn-MN"/>
        </w:rPr>
      </w:pPr>
      <w:r>
        <w:rPr>
          <w:noProof/>
          <w:lang w:val="mn-MN" w:eastAsia="mn-MN" w:bidi="ar-SA"/>
        </w:rPr>
        <w:drawing>
          <wp:inline distT="0" distB="0" distL="0" distR="0">
            <wp:extent cx="5759450" cy="4506864"/>
            <wp:effectExtent l="1905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5759450" cy="4506864"/>
                    </a:xfrm>
                    <a:prstGeom prst="rect">
                      <a:avLst/>
                    </a:prstGeom>
                    <a:noFill/>
                    <a:ln w="9525">
                      <a:noFill/>
                      <a:miter lim="800000"/>
                      <a:headEnd/>
                      <a:tailEnd/>
                    </a:ln>
                  </pic:spPr>
                </pic:pic>
              </a:graphicData>
            </a:graphic>
          </wp:inline>
        </w:drawing>
      </w:r>
    </w:p>
    <w:p w:rsidR="00316A64" w:rsidRDefault="001E0867" w:rsidP="00316A64">
      <w:pPr>
        <w:keepNext/>
      </w:pPr>
      <w:r>
        <w:rPr>
          <w:noProof/>
          <w:lang w:val="mn-MN" w:eastAsia="mn-MN" w:bidi="ar-SA"/>
        </w:rPr>
        <w:drawing>
          <wp:inline distT="0" distB="0" distL="0" distR="0">
            <wp:extent cx="2819153" cy="1978167"/>
            <wp:effectExtent l="19050" t="0" r="247"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9"/>
                    <a:srcRect/>
                    <a:stretch>
                      <a:fillRect/>
                    </a:stretch>
                  </pic:blipFill>
                  <pic:spPr bwMode="auto">
                    <a:xfrm>
                      <a:off x="0" y="0"/>
                      <a:ext cx="2819400" cy="1981200"/>
                    </a:xfrm>
                    <a:prstGeom prst="rect">
                      <a:avLst/>
                    </a:prstGeom>
                    <a:noFill/>
                    <a:ln w="9525">
                      <a:noFill/>
                      <a:miter lim="800000"/>
                      <a:headEnd/>
                      <a:tailEnd/>
                    </a:ln>
                  </pic:spPr>
                </pic:pic>
              </a:graphicData>
            </a:graphic>
          </wp:inline>
        </w:drawing>
      </w:r>
    </w:p>
    <w:p w:rsidR="00CF3D76" w:rsidRDefault="00316A64" w:rsidP="006F5DE0">
      <w:pPr>
        <w:pStyle w:val="Caption"/>
      </w:pPr>
      <w:r>
        <w:t xml:space="preserve">Зураг </w:t>
      </w:r>
      <w:fldSimple w:instr=" SEQ Зураг \* ARABIC ">
        <w:r w:rsidR="001E4120">
          <w:rPr>
            <w:noProof/>
          </w:rPr>
          <w:t>11</w:t>
        </w:r>
      </w:fldSimple>
    </w:p>
    <w:p w:rsidR="000B36D7" w:rsidRPr="000B36D7" w:rsidRDefault="000B36D7" w:rsidP="000B36D7">
      <w:pPr>
        <w:pStyle w:val="CaptionDescription"/>
      </w:pPr>
      <w:r>
        <w:t xml:space="preserve">Хэрэглэгчийн </w:t>
      </w:r>
      <w:r w:rsidR="003C2B8C">
        <w:t>интерфе</w:t>
      </w:r>
      <w:r>
        <w:t xml:space="preserve">йсийн </w:t>
      </w:r>
      <w:r w:rsidR="000A0DFD">
        <w:t>хэрэгжилт</w:t>
      </w:r>
      <w:r w:rsidR="00ED3414">
        <w:t>ийн зураг</w:t>
      </w:r>
    </w:p>
    <w:p w:rsidR="00316A64" w:rsidRPr="00316A64" w:rsidRDefault="00316A64" w:rsidP="00316A64">
      <w:pPr>
        <w:rPr>
          <w:lang w:val="mn-MN"/>
        </w:rPr>
      </w:pPr>
    </w:p>
    <w:p w:rsidR="00613A60" w:rsidRPr="00613A60" w:rsidRDefault="00613A60">
      <w:pPr>
        <w:rPr>
          <w:lang w:val="mn-MN"/>
        </w:rPr>
      </w:pPr>
      <w:r>
        <w:rPr>
          <w:lang w:val="mn-MN"/>
        </w:rPr>
        <w:t>Хэрэглэгчийн интер</w:t>
      </w:r>
      <w:r w:rsidR="001A2DAA">
        <w:rPr>
          <w:lang w:val="mn-MN"/>
        </w:rPr>
        <w:t>фейс нь олон блок схем зурах боломжтой бөгөөд тус бүр</w:t>
      </w:r>
      <w:r w:rsidR="00A94E4E">
        <w:rPr>
          <w:lang w:val="mn-MN"/>
        </w:rPr>
        <w:t xml:space="preserve">д хэрэгжүүлэх боломжтой юм. </w:t>
      </w:r>
    </w:p>
    <w:p w:rsidR="00B86820" w:rsidRDefault="006045E4" w:rsidP="006045E4">
      <w:pPr>
        <w:pStyle w:val="Section4"/>
      </w:pPr>
      <w:r>
        <w:t>Блок схем зурагч модуль</w:t>
      </w:r>
    </w:p>
    <w:p w:rsidR="00A61FEF" w:rsidRDefault="00475BF3" w:rsidP="00A61FEF">
      <w:pPr>
        <w:keepNext/>
        <w:jc w:val="center"/>
      </w:pPr>
      <w:r>
        <w:object w:dxaOrig="6675" w:dyaOrig="8685">
          <v:shape id="_x0000_i1033" type="#_x0000_t75" style="width:333.75pt;height:435.75pt" o:ole="">
            <v:imagedata r:id="rId30" o:title=""/>
          </v:shape>
          <o:OLEObject Type="Embed" ProgID="PBrush" ShapeID="_x0000_i1033" DrawAspect="Content" ObjectID="_1400285050" r:id="rId31"/>
        </w:object>
      </w:r>
    </w:p>
    <w:p w:rsidR="00475BF3" w:rsidRDefault="00A61FEF" w:rsidP="00A61FEF">
      <w:pPr>
        <w:pStyle w:val="Caption"/>
      </w:pPr>
      <w:r>
        <w:t xml:space="preserve">Зураг </w:t>
      </w:r>
      <w:fldSimple w:instr=" SEQ Зураг \* ARABIC ">
        <w:r w:rsidR="001E4120">
          <w:rPr>
            <w:noProof/>
          </w:rPr>
          <w:t>12</w:t>
        </w:r>
      </w:fldSimple>
    </w:p>
    <w:p w:rsidR="00A32E17" w:rsidRDefault="00940BC9" w:rsidP="00C22E64">
      <w:pPr>
        <w:pStyle w:val="CaptionDescription"/>
      </w:pPr>
      <w:r>
        <w:t>Блок схемийн зурагч модулийн хэрэгжилт</w:t>
      </w:r>
      <w:r w:rsidR="00CD6D73">
        <w:t>ийн зураг</w:t>
      </w:r>
    </w:p>
    <w:p w:rsidR="00C22E64" w:rsidRDefault="00C22E64" w:rsidP="00C22E64">
      <w:pPr>
        <w:rPr>
          <w:lang w:val="mn-MN"/>
        </w:rPr>
      </w:pPr>
      <w:r>
        <w:rPr>
          <w:lang w:val="mn-MN"/>
        </w:rPr>
        <w:br/>
        <w:t>Блок схем зурагч нь дараах боломжуудтай</w:t>
      </w:r>
      <w:r w:rsidR="002C7EFC">
        <w:rPr>
          <w:lang w:val="mn-MN"/>
        </w:rPr>
        <w:t xml:space="preserve"> хөгжүүлэгдлээ</w:t>
      </w:r>
      <w:r w:rsidR="00D158EA">
        <w:rPr>
          <w:lang w:val="mn-MN"/>
        </w:rPr>
        <w:t>.</w:t>
      </w:r>
    </w:p>
    <w:p w:rsidR="00C22E64" w:rsidRDefault="00F501B9" w:rsidP="00C22E64">
      <w:pPr>
        <w:pStyle w:val="ListParagraph"/>
        <w:numPr>
          <w:ilvl w:val="0"/>
          <w:numId w:val="35"/>
        </w:numPr>
        <w:rPr>
          <w:lang w:val="mn-MN"/>
        </w:rPr>
      </w:pPr>
      <w:r>
        <w:rPr>
          <w:lang w:val="mn-MN"/>
        </w:rPr>
        <w:t xml:space="preserve">Сонгогдсон байгаа блокыг </w:t>
      </w:r>
      <w:r w:rsidR="0071179F">
        <w:rPr>
          <w:lang w:val="mn-MN"/>
        </w:rPr>
        <w:t xml:space="preserve">хулганы </w:t>
      </w:r>
      <w:r>
        <w:rPr>
          <w:lang w:val="mn-MN"/>
        </w:rPr>
        <w:t xml:space="preserve">баруун </w:t>
      </w:r>
      <w:r w:rsidR="0071179F">
        <w:rPr>
          <w:lang w:val="mn-MN"/>
        </w:rPr>
        <w:t>товчлуур дээр</w:t>
      </w:r>
      <w:r>
        <w:rPr>
          <w:lang w:val="mn-MN"/>
        </w:rPr>
        <w:t xml:space="preserve"> дараад устгах</w:t>
      </w:r>
      <w:r w:rsidR="00E973BC">
        <w:rPr>
          <w:lang w:val="mn-MN"/>
        </w:rPr>
        <w:t xml:space="preserve"> сонголтоор устгана</w:t>
      </w:r>
    </w:p>
    <w:p w:rsidR="00F501B9" w:rsidRDefault="00F501B9" w:rsidP="00C22E64">
      <w:pPr>
        <w:pStyle w:val="ListParagraph"/>
        <w:numPr>
          <w:ilvl w:val="0"/>
          <w:numId w:val="35"/>
        </w:numPr>
        <w:rPr>
          <w:lang w:val="mn-MN"/>
        </w:rPr>
      </w:pPr>
      <w:r>
        <w:rPr>
          <w:lang w:val="mn-MN"/>
        </w:rPr>
        <w:lastRenderedPageBreak/>
        <w:t xml:space="preserve">Сонгогдсон сум дээр дарж хэрэглэгчийн </w:t>
      </w:r>
      <w:r w:rsidR="003C2B8C">
        <w:rPr>
          <w:lang w:val="mn-MN"/>
        </w:rPr>
        <w:t>интерфе</w:t>
      </w:r>
      <w:r>
        <w:rPr>
          <w:lang w:val="mn-MN"/>
        </w:rPr>
        <w:t xml:space="preserve">йсийн </w:t>
      </w:r>
      <w:r w:rsidR="00CB210A">
        <w:t>toolbox</w:t>
      </w:r>
      <w:r w:rsidR="00CB210A">
        <w:rPr>
          <w:lang w:val="mn-MN"/>
        </w:rPr>
        <w:t xml:space="preserve"> хэсгээс сонго</w:t>
      </w:r>
      <w:r w:rsidR="00D238F6">
        <w:rPr>
          <w:lang w:val="mn-MN"/>
        </w:rPr>
        <w:t>гдсон блокыг нэмнэ.</w:t>
      </w:r>
    </w:p>
    <w:p w:rsidR="00CA0CC9" w:rsidRDefault="00CA0CC9" w:rsidP="00C22E64">
      <w:pPr>
        <w:pStyle w:val="ListParagraph"/>
        <w:numPr>
          <w:ilvl w:val="0"/>
          <w:numId w:val="35"/>
        </w:numPr>
        <w:rPr>
          <w:lang w:val="mn-MN"/>
        </w:rPr>
      </w:pPr>
      <w:r>
        <w:rPr>
          <w:lang w:val="mn-MN"/>
        </w:rPr>
        <w:t>Сонгогдсон байгаа блокыг хулганы баруун товчлуур дээр дар</w:t>
      </w:r>
      <w:r w:rsidR="00E973BC">
        <w:rPr>
          <w:lang w:val="mn-MN"/>
        </w:rPr>
        <w:t>аад зогсох блог болгон тэмдэглэнэ. Ингэснээр блок схем хэрэгжих явцад уг блокыг хэрэгжүүлэхээс өмнө хэрэгжүүлэлт түр зогсох юм.</w:t>
      </w:r>
    </w:p>
    <w:p w:rsidR="006532DC" w:rsidRPr="00DC7D62" w:rsidRDefault="004D3EFD" w:rsidP="00DC7D62">
      <w:pPr>
        <w:pStyle w:val="ListParagraph"/>
        <w:numPr>
          <w:ilvl w:val="0"/>
          <w:numId w:val="35"/>
        </w:numPr>
        <w:rPr>
          <w:lang w:val="mn-MN"/>
        </w:rPr>
      </w:pPr>
      <w:r>
        <w:rPr>
          <w:lang w:val="mn-MN"/>
        </w:rPr>
        <w:t xml:space="preserve">Блок дээр хоёр дарж </w:t>
      </w:r>
      <w:r w:rsidR="00291002">
        <w:rPr>
          <w:lang w:val="mn-MN"/>
        </w:rPr>
        <w:t xml:space="preserve">тухайн блокын </w:t>
      </w:r>
      <w:r w:rsidR="007D0000">
        <w:rPr>
          <w:lang w:val="mn-MN"/>
        </w:rPr>
        <w:t>өгөгдлийг засна.</w:t>
      </w:r>
    </w:p>
    <w:p w:rsidR="002406D3" w:rsidRDefault="00D66577" w:rsidP="00756DC4">
      <w:pPr>
        <w:pStyle w:val="Section4"/>
      </w:pPr>
      <w:r>
        <w:t>Хийсвэр код</w:t>
      </w:r>
      <w:r w:rsidR="00756DC4">
        <w:t xml:space="preserve"> хэрэгжүүлэгч модуль</w:t>
      </w:r>
    </w:p>
    <w:p w:rsidR="007612E4" w:rsidRDefault="003C11CD" w:rsidP="00835C69">
      <w:pPr>
        <w:rPr>
          <w:lang w:val="mn-MN"/>
        </w:rPr>
      </w:pPr>
      <w:r>
        <w:rPr>
          <w:lang w:val="mn-MN"/>
        </w:rPr>
        <w:tab/>
      </w:r>
      <w:r w:rsidR="008E1242">
        <w:rPr>
          <w:lang w:val="mn-MN"/>
        </w:rPr>
        <w:t>Уг хэрэгжүүлэгч модуль нь хийсвэр кодыг хэрэгжүүлдэг бөгөөд дараах боломжуудтай</w:t>
      </w:r>
      <w:r w:rsidR="00FC7C3A">
        <w:rPr>
          <w:lang w:val="mn-MN"/>
        </w:rPr>
        <w:t xml:space="preserve"> хөгжүүлэгдлээ</w:t>
      </w:r>
      <w:r w:rsidR="008E1242">
        <w:rPr>
          <w:lang w:val="mn-MN"/>
        </w:rPr>
        <w:t>. Үүнд:</w:t>
      </w:r>
    </w:p>
    <w:p w:rsidR="00804062" w:rsidRDefault="008E1242" w:rsidP="0016766A">
      <w:pPr>
        <w:pStyle w:val="ListParagraph"/>
        <w:numPr>
          <w:ilvl w:val="0"/>
          <w:numId w:val="36"/>
        </w:numPr>
        <w:rPr>
          <w:lang w:val="mn-MN"/>
        </w:rPr>
      </w:pPr>
      <w:r w:rsidRPr="0016766A">
        <w:rPr>
          <w:lang w:val="mn-MN"/>
        </w:rPr>
        <w:t xml:space="preserve">Хийсвэр </w:t>
      </w:r>
      <w:r w:rsidR="001B47EB">
        <w:rPr>
          <w:lang w:val="mn-MN"/>
        </w:rPr>
        <w:t xml:space="preserve">кодын </w:t>
      </w:r>
      <w:r w:rsidRPr="0016766A">
        <w:rPr>
          <w:lang w:val="mn-MN"/>
        </w:rPr>
        <w:t>файлын нэрээр харгалзуулж функц хэлбэр</w:t>
      </w:r>
      <w:r w:rsidR="00804062" w:rsidRPr="0016766A">
        <w:rPr>
          <w:lang w:val="mn-MN"/>
        </w:rPr>
        <w:t>ийн хийсвэр кодыг хэрэгжүүлдэг.</w:t>
      </w:r>
    </w:p>
    <w:p w:rsidR="0016766A" w:rsidRDefault="007E38E0" w:rsidP="0016766A">
      <w:pPr>
        <w:pStyle w:val="ListParagraph"/>
        <w:numPr>
          <w:ilvl w:val="0"/>
          <w:numId w:val="36"/>
        </w:numPr>
        <w:rPr>
          <w:lang w:val="mn-MN"/>
        </w:rPr>
      </w:pPr>
      <w:r>
        <w:rPr>
          <w:lang w:val="mn-MN"/>
        </w:rPr>
        <w:t>Хэрэгжүүлэх явцад гарсан алдаа</w:t>
      </w:r>
      <w:r w:rsidR="00031708">
        <w:rPr>
          <w:lang w:val="mn-MN"/>
        </w:rPr>
        <w:t>ны мэдээлэл, алдаа гарсан мөрийн дугаарыг авна.</w:t>
      </w:r>
    </w:p>
    <w:p w:rsidR="007E38E0" w:rsidRDefault="007E38E0" w:rsidP="0016766A">
      <w:pPr>
        <w:pStyle w:val="ListParagraph"/>
        <w:numPr>
          <w:ilvl w:val="0"/>
          <w:numId w:val="36"/>
        </w:numPr>
        <w:rPr>
          <w:lang w:val="mn-MN"/>
        </w:rPr>
      </w:pPr>
      <w:r>
        <w:rPr>
          <w:lang w:val="mn-MN"/>
        </w:rPr>
        <w:t>Хэрэгжүүлэх явцад тухайн функцын нэрийг авна</w:t>
      </w:r>
      <w:r w:rsidR="00B04CC9">
        <w:rPr>
          <w:lang w:val="mn-MN"/>
        </w:rPr>
        <w:t>.</w:t>
      </w:r>
      <w:r w:rsidR="00B04CC9">
        <w:rPr>
          <w:lang w:val="mn-MN"/>
        </w:rPr>
        <w:br/>
        <w:t xml:space="preserve">Энэ нь рекурс функц ажилж байх явцад </w:t>
      </w:r>
      <w:r w:rsidR="00864FA7">
        <w:rPr>
          <w:lang w:val="mn-MN"/>
        </w:rPr>
        <w:t xml:space="preserve">аль функц-д </w:t>
      </w:r>
      <w:r w:rsidR="0093076A">
        <w:rPr>
          <w:lang w:val="mn-MN"/>
        </w:rPr>
        <w:t>хэрэгжиж байгааг мэдэж болно.</w:t>
      </w:r>
    </w:p>
    <w:p w:rsidR="007E38E0" w:rsidRDefault="007E38E0" w:rsidP="0016766A">
      <w:pPr>
        <w:pStyle w:val="ListParagraph"/>
        <w:numPr>
          <w:ilvl w:val="0"/>
          <w:numId w:val="36"/>
        </w:numPr>
        <w:rPr>
          <w:lang w:val="mn-MN"/>
        </w:rPr>
      </w:pPr>
      <w:r>
        <w:rPr>
          <w:lang w:val="mn-MN"/>
        </w:rPr>
        <w:t>Хэрэгжүүлэх явцад тухайн функцын хэрэгжи</w:t>
      </w:r>
      <w:r w:rsidR="00031708">
        <w:rPr>
          <w:lang w:val="mn-MN"/>
        </w:rPr>
        <w:t>ж буй мөрийг авна</w:t>
      </w:r>
      <w:r w:rsidR="0042346A">
        <w:rPr>
          <w:lang w:val="mn-MN"/>
        </w:rPr>
        <w:t>.</w:t>
      </w:r>
    </w:p>
    <w:p w:rsidR="00251881" w:rsidRDefault="00251881" w:rsidP="0016766A">
      <w:pPr>
        <w:pStyle w:val="ListParagraph"/>
        <w:numPr>
          <w:ilvl w:val="0"/>
          <w:numId w:val="36"/>
        </w:numPr>
        <w:rPr>
          <w:lang w:val="mn-MN"/>
        </w:rPr>
      </w:pPr>
      <w:r>
        <w:rPr>
          <w:lang w:val="mn-MN"/>
        </w:rPr>
        <w:t>Хэрэгжих явцад хувьсагчдын утгыг харж болно.</w:t>
      </w:r>
    </w:p>
    <w:p w:rsidR="008B4C21" w:rsidRDefault="008B4C21" w:rsidP="0016766A">
      <w:pPr>
        <w:pStyle w:val="ListParagraph"/>
        <w:numPr>
          <w:ilvl w:val="0"/>
          <w:numId w:val="36"/>
        </w:numPr>
        <w:rPr>
          <w:lang w:val="mn-MN"/>
        </w:rPr>
      </w:pPr>
      <w:r>
        <w:rPr>
          <w:lang w:val="mn-MN"/>
        </w:rPr>
        <w:t>Хэрэгжүүлэлтийг блок бүр дээр түр зогсоох боломжтой ба мөн тухайн сонгогдсон мөрийг хэрэгжихээс өмнө түр зогсоох</w:t>
      </w:r>
      <w:r w:rsidR="00251881">
        <w:rPr>
          <w:lang w:val="mn-MN"/>
        </w:rPr>
        <w:t xml:space="preserve"> боломжтой</w:t>
      </w:r>
      <w:r w:rsidR="00251881">
        <w:rPr>
          <w:lang w:val="mn-MN"/>
        </w:rPr>
        <w:br/>
        <w:t>Ингэснээр блок схем хэрэгжүүлэх явцад түр зогсоож хувьс</w:t>
      </w:r>
      <w:r w:rsidR="00641E0E">
        <w:rPr>
          <w:lang w:val="mn-MN"/>
        </w:rPr>
        <w:t>агчын утгыг харах боломжийг олгож байгаа юм.</w:t>
      </w:r>
    </w:p>
    <w:p w:rsidR="00BF1398" w:rsidRDefault="00172EBE" w:rsidP="00C65612">
      <w:pPr>
        <w:rPr>
          <w:lang w:val="mn-MN"/>
        </w:rPr>
      </w:pPr>
      <w:r>
        <w:rPr>
          <w:lang w:val="mn-MN"/>
        </w:rPr>
        <w:t>Жишээ хийсвэр коды</w:t>
      </w:r>
      <w:r w:rsidR="00763FE2">
        <w:rPr>
          <w:lang w:val="mn-MN"/>
        </w:rPr>
        <w:t>н файлыг</w:t>
      </w:r>
      <w:r>
        <w:rPr>
          <w:lang w:val="mn-MN"/>
        </w:rPr>
        <w:t xml:space="preserve"> </w:t>
      </w:r>
      <w:fldSimple w:instr=" REF _Ref326404756 \h  \* MERGEFORMAT ">
        <w:r w:rsidR="001E4120" w:rsidRPr="001E4120">
          <w:rPr>
            <w:b/>
          </w:rPr>
          <w:t xml:space="preserve">Хүснэгт </w:t>
        </w:r>
        <w:r w:rsidR="001E4120" w:rsidRPr="001E4120">
          <w:rPr>
            <w:b/>
            <w:noProof/>
            <w:lang w:val="mn-MN"/>
          </w:rPr>
          <w:t>11</w:t>
        </w:r>
      </w:fldSimple>
      <w:r w:rsidR="00E17641" w:rsidRPr="000E4AED">
        <w:rPr>
          <w:lang w:val="mn-MN"/>
        </w:rPr>
        <w:t>-д</w:t>
      </w:r>
      <w:r>
        <w:rPr>
          <w:lang w:val="mn-MN"/>
        </w:rPr>
        <w:t xml:space="preserve"> харуулав</w:t>
      </w:r>
      <w:r w:rsidR="00153DAF">
        <w:rPr>
          <w:lang w:val="mn-MN"/>
        </w:rPr>
        <w:t>.</w:t>
      </w:r>
    </w:p>
    <w:p w:rsidR="00BF1398" w:rsidRDefault="00BF1398">
      <w:pPr>
        <w:spacing w:line="276" w:lineRule="auto"/>
        <w:rPr>
          <w:lang w:val="mn-MN"/>
        </w:rPr>
      </w:pPr>
      <w:r>
        <w:rPr>
          <w:lang w:val="mn-MN"/>
        </w:rPr>
        <w:br w:type="page"/>
      </w:r>
    </w:p>
    <w:p w:rsidR="000A21DF" w:rsidRDefault="000A21DF" w:rsidP="000A21DF">
      <w:pPr>
        <w:pStyle w:val="Caption"/>
        <w:keepNext/>
        <w:jc w:val="right"/>
      </w:pPr>
      <w:bookmarkStart w:id="47" w:name="_Ref326404756"/>
      <w:r>
        <w:lastRenderedPageBreak/>
        <w:t xml:space="preserve">Хүснэгт </w:t>
      </w:r>
      <w:fldSimple w:instr=" SEQ Хүснэгт \* ARABIC ">
        <w:r w:rsidR="001E4120">
          <w:rPr>
            <w:noProof/>
          </w:rPr>
          <w:t>11</w:t>
        </w:r>
      </w:fldSimple>
      <w:bookmarkEnd w:id="47"/>
    </w:p>
    <w:p w:rsidR="000A21DF" w:rsidRPr="000A21DF" w:rsidRDefault="000A21DF" w:rsidP="000A21DF">
      <w:pPr>
        <w:pStyle w:val="CaptionDescription"/>
      </w:pPr>
      <w:r>
        <w:t>Хийсвэр код хэрэгжүүлэгч модулийн дэмжих хийсвэр кодны жишээ.</w:t>
      </w:r>
    </w:p>
    <w:tbl>
      <w:tblPr>
        <w:tblStyle w:val="TableGrid"/>
        <w:tblW w:w="0" w:type="auto"/>
        <w:tblLook w:val="04A0"/>
      </w:tblPr>
      <w:tblGrid>
        <w:gridCol w:w="9286"/>
      </w:tblGrid>
      <w:tr w:rsidR="00153DAF" w:rsidRPr="00153DAF" w:rsidTr="00153DAF">
        <w:tc>
          <w:tcPr>
            <w:tcW w:w="9286" w:type="dxa"/>
          </w:tcPr>
          <w:p w:rsidR="00153DAF" w:rsidRPr="00153DAF" w:rsidRDefault="00153DAF" w:rsidP="00EC658C">
            <w:pPr>
              <w:spacing w:line="276" w:lineRule="auto"/>
              <w:rPr>
                <w:rStyle w:val="Code"/>
              </w:rPr>
            </w:pPr>
            <w:r>
              <w:rPr>
                <w:rStyle w:val="Code"/>
              </w:rPr>
              <w:t>prime.txt</w:t>
            </w:r>
          </w:p>
        </w:tc>
      </w:tr>
      <w:tr w:rsidR="00153DAF" w:rsidRPr="00153DAF" w:rsidTr="00153DAF">
        <w:tc>
          <w:tcPr>
            <w:tcW w:w="9286" w:type="dxa"/>
          </w:tcPr>
          <w:p w:rsidR="00153DAF" w:rsidRPr="00153DAF" w:rsidRDefault="00153DAF" w:rsidP="00EC658C">
            <w:pPr>
              <w:spacing w:line="276" w:lineRule="auto"/>
              <w:rPr>
                <w:rStyle w:val="Code"/>
              </w:rPr>
            </w:pPr>
            <w:r w:rsidRPr="00153DAF">
              <w:rPr>
                <w:rStyle w:val="Code"/>
              </w:rPr>
              <w:t>function (  ) {</w:t>
            </w:r>
          </w:p>
          <w:p w:rsidR="00153DAF" w:rsidRPr="00153DAF" w:rsidRDefault="00153DAF" w:rsidP="00EC658C">
            <w:pPr>
              <w:spacing w:line="276" w:lineRule="auto"/>
              <w:rPr>
                <w:rStyle w:val="Code"/>
              </w:rPr>
            </w:pPr>
            <w:r w:rsidRPr="00153DAF">
              <w:rPr>
                <w:rStyle w:val="Code"/>
              </w:rPr>
              <w:tab/>
              <w:t>print  !true;</w:t>
            </w:r>
          </w:p>
          <w:p w:rsidR="00153DAF" w:rsidRPr="00153DAF" w:rsidRDefault="00153DAF" w:rsidP="00EC658C">
            <w:pPr>
              <w:spacing w:line="276" w:lineRule="auto"/>
              <w:rPr>
                <w:rStyle w:val="Code"/>
              </w:rPr>
            </w:pPr>
            <w:r w:rsidRPr="00153DAF">
              <w:rPr>
                <w:rStyle w:val="Code"/>
              </w:rPr>
              <w:tab/>
              <w:t>read n;</w:t>
            </w:r>
          </w:p>
          <w:p w:rsidR="00153DAF" w:rsidRPr="00153DAF" w:rsidRDefault="00153DAF" w:rsidP="00EC658C">
            <w:pPr>
              <w:spacing w:line="276" w:lineRule="auto"/>
              <w:rPr>
                <w:rStyle w:val="Code"/>
              </w:rPr>
            </w:pPr>
            <w:r w:rsidRPr="00153DAF">
              <w:rPr>
                <w:rStyle w:val="Code"/>
              </w:rPr>
              <w:tab/>
              <w:t>i = 2;</w:t>
            </w:r>
          </w:p>
          <w:p w:rsidR="00153DAF" w:rsidRPr="00153DAF" w:rsidRDefault="00153DAF" w:rsidP="00EC658C">
            <w:pPr>
              <w:spacing w:line="276" w:lineRule="auto"/>
              <w:rPr>
                <w:rStyle w:val="Code"/>
              </w:rPr>
            </w:pPr>
            <w:r w:rsidRPr="00153DAF">
              <w:rPr>
                <w:rStyle w:val="Code"/>
              </w:rPr>
              <w:tab/>
              <w:t xml:space="preserve">while ( true ) { </w:t>
            </w:r>
          </w:p>
          <w:p w:rsidR="00153DAF" w:rsidRPr="00153DAF" w:rsidRDefault="00153DAF" w:rsidP="00EC658C">
            <w:pPr>
              <w:spacing w:line="276" w:lineRule="auto"/>
              <w:rPr>
                <w:rStyle w:val="Code"/>
              </w:rPr>
            </w:pPr>
            <w:r w:rsidRPr="00153DAF">
              <w:rPr>
                <w:rStyle w:val="Code"/>
              </w:rPr>
              <w:tab/>
            </w:r>
            <w:r w:rsidRPr="00153DAF">
              <w:rPr>
                <w:rStyle w:val="Code"/>
              </w:rPr>
              <w:tab/>
              <w:t>if ( i&gt;n ) { break; }</w:t>
            </w:r>
          </w:p>
          <w:p w:rsidR="00153DAF" w:rsidRPr="00153DAF" w:rsidRDefault="00153DAF" w:rsidP="00EC658C">
            <w:pPr>
              <w:spacing w:line="276" w:lineRule="auto"/>
              <w:rPr>
                <w:rStyle w:val="Code"/>
              </w:rPr>
            </w:pPr>
            <w:r w:rsidRPr="00153DAF">
              <w:rPr>
                <w:rStyle w:val="Code"/>
              </w:rPr>
              <w:tab/>
            </w:r>
            <w:r w:rsidRPr="00153DAF">
              <w:rPr>
                <w:rStyle w:val="Code"/>
              </w:rPr>
              <w:tab/>
              <w:t>j=2;</w:t>
            </w:r>
          </w:p>
          <w:p w:rsidR="00153DAF" w:rsidRPr="00153DAF" w:rsidRDefault="00153DAF" w:rsidP="00EC658C">
            <w:pPr>
              <w:spacing w:line="276" w:lineRule="auto"/>
              <w:rPr>
                <w:rStyle w:val="Code"/>
              </w:rPr>
            </w:pPr>
            <w:r w:rsidRPr="00153DAF">
              <w:rPr>
                <w:rStyle w:val="Code"/>
              </w:rPr>
              <w:tab/>
            </w:r>
            <w:r w:rsidRPr="00153DAF">
              <w:rPr>
                <w:rStyle w:val="Code"/>
              </w:rPr>
              <w:tab/>
              <w:t>s=1;</w:t>
            </w:r>
          </w:p>
          <w:p w:rsidR="00153DAF" w:rsidRPr="00153DAF" w:rsidRDefault="00153DAF" w:rsidP="00EC658C">
            <w:pPr>
              <w:spacing w:line="276" w:lineRule="auto"/>
              <w:rPr>
                <w:rStyle w:val="Code"/>
              </w:rPr>
            </w:pPr>
            <w:r w:rsidRPr="00153DAF">
              <w:rPr>
                <w:rStyle w:val="Code"/>
              </w:rPr>
              <w:tab/>
            </w:r>
            <w:r w:rsidRPr="00153DAF">
              <w:rPr>
                <w:rStyle w:val="Code"/>
              </w:rPr>
              <w:tab/>
              <w:t xml:space="preserve">while ( true ) { </w:t>
            </w:r>
          </w:p>
          <w:p w:rsidR="00153DAF" w:rsidRPr="00153DAF" w:rsidRDefault="00153DAF" w:rsidP="00EC658C">
            <w:pPr>
              <w:spacing w:line="276" w:lineRule="auto"/>
              <w:rPr>
                <w:rStyle w:val="Code"/>
              </w:rPr>
            </w:pPr>
            <w:r w:rsidRPr="00153DAF">
              <w:rPr>
                <w:rStyle w:val="Code"/>
              </w:rPr>
              <w:tab/>
            </w:r>
            <w:r w:rsidRPr="00153DAF">
              <w:rPr>
                <w:rStyle w:val="Code"/>
              </w:rPr>
              <w:tab/>
            </w:r>
            <w:r w:rsidRPr="00153DAF">
              <w:rPr>
                <w:rStyle w:val="Code"/>
              </w:rPr>
              <w:tab/>
              <w:t xml:space="preserve">if ( i%j == 0 &amp;&amp; i!=2 ) { </w:t>
            </w:r>
          </w:p>
          <w:p w:rsidR="00153DAF" w:rsidRPr="00153DAF" w:rsidRDefault="00153DAF" w:rsidP="00EC658C">
            <w:pPr>
              <w:spacing w:line="276" w:lineRule="auto"/>
              <w:rPr>
                <w:rStyle w:val="Code"/>
              </w:rPr>
            </w:pPr>
            <w:r w:rsidRPr="00153DAF">
              <w:rPr>
                <w:rStyle w:val="Code"/>
              </w:rPr>
              <w:tab/>
            </w:r>
            <w:r w:rsidRPr="00153DAF">
              <w:rPr>
                <w:rStyle w:val="Code"/>
              </w:rPr>
              <w:tab/>
            </w:r>
            <w:r w:rsidRPr="00153DAF">
              <w:rPr>
                <w:rStyle w:val="Code"/>
              </w:rPr>
              <w:tab/>
            </w:r>
            <w:r w:rsidRPr="00153DAF">
              <w:rPr>
                <w:rStyle w:val="Code"/>
              </w:rPr>
              <w:tab/>
              <w:t>s=0;</w:t>
            </w:r>
          </w:p>
          <w:p w:rsidR="00153DAF" w:rsidRPr="00153DAF" w:rsidRDefault="00153DAF" w:rsidP="00EC658C">
            <w:pPr>
              <w:spacing w:line="276" w:lineRule="auto"/>
              <w:rPr>
                <w:rStyle w:val="Code"/>
              </w:rPr>
            </w:pPr>
            <w:r w:rsidRPr="00153DAF">
              <w:rPr>
                <w:rStyle w:val="Code"/>
              </w:rPr>
              <w:tab/>
            </w:r>
            <w:r w:rsidRPr="00153DAF">
              <w:rPr>
                <w:rStyle w:val="Code"/>
              </w:rPr>
              <w:tab/>
            </w:r>
            <w:r w:rsidRPr="00153DAF">
              <w:rPr>
                <w:rStyle w:val="Code"/>
              </w:rPr>
              <w:tab/>
              <w:t>} else {</w:t>
            </w:r>
          </w:p>
          <w:p w:rsidR="00153DAF" w:rsidRPr="00153DAF" w:rsidRDefault="00153DAF" w:rsidP="00EC658C">
            <w:pPr>
              <w:spacing w:line="276" w:lineRule="auto"/>
              <w:rPr>
                <w:rStyle w:val="Code"/>
              </w:rPr>
            </w:pPr>
            <w:r w:rsidRPr="00153DAF">
              <w:rPr>
                <w:rStyle w:val="Code"/>
              </w:rPr>
              <w:tab/>
            </w:r>
            <w:r w:rsidRPr="00153DAF">
              <w:rPr>
                <w:rStyle w:val="Code"/>
              </w:rPr>
              <w:tab/>
            </w:r>
            <w:r w:rsidRPr="00153DAF">
              <w:rPr>
                <w:rStyle w:val="Code"/>
              </w:rPr>
              <w:tab/>
              <w:t>}</w:t>
            </w:r>
          </w:p>
          <w:p w:rsidR="00153DAF" w:rsidRPr="00153DAF" w:rsidRDefault="00153DAF" w:rsidP="00EC658C">
            <w:pPr>
              <w:spacing w:line="276" w:lineRule="auto"/>
              <w:rPr>
                <w:rStyle w:val="Code"/>
              </w:rPr>
            </w:pPr>
            <w:r w:rsidRPr="00153DAF">
              <w:rPr>
                <w:rStyle w:val="Code"/>
              </w:rPr>
              <w:tab/>
            </w:r>
            <w:r w:rsidRPr="00153DAF">
              <w:rPr>
                <w:rStyle w:val="Code"/>
              </w:rPr>
              <w:tab/>
            </w:r>
            <w:r w:rsidRPr="00153DAF">
              <w:rPr>
                <w:rStyle w:val="Code"/>
              </w:rPr>
              <w:tab/>
              <w:t>if ( s==0 || j*j &gt; i ) { break; }</w:t>
            </w:r>
          </w:p>
          <w:p w:rsidR="00153DAF" w:rsidRPr="00153DAF" w:rsidRDefault="00153DAF" w:rsidP="00EC658C">
            <w:pPr>
              <w:spacing w:line="276" w:lineRule="auto"/>
              <w:rPr>
                <w:rStyle w:val="Code"/>
              </w:rPr>
            </w:pPr>
            <w:r w:rsidRPr="00153DAF">
              <w:rPr>
                <w:rStyle w:val="Code"/>
              </w:rPr>
              <w:tab/>
            </w:r>
            <w:r w:rsidRPr="00153DAF">
              <w:rPr>
                <w:rStyle w:val="Code"/>
              </w:rPr>
              <w:tab/>
            </w:r>
            <w:r w:rsidRPr="00153DAF">
              <w:rPr>
                <w:rStyle w:val="Code"/>
              </w:rPr>
              <w:tab/>
              <w:t>j = j+1;</w:t>
            </w:r>
          </w:p>
          <w:p w:rsidR="00153DAF" w:rsidRPr="00153DAF" w:rsidRDefault="00153DAF" w:rsidP="00EC658C">
            <w:pPr>
              <w:spacing w:line="276" w:lineRule="auto"/>
              <w:rPr>
                <w:rStyle w:val="Code"/>
              </w:rPr>
            </w:pPr>
            <w:r w:rsidRPr="00153DAF">
              <w:rPr>
                <w:rStyle w:val="Code"/>
              </w:rPr>
              <w:tab/>
            </w:r>
            <w:r w:rsidRPr="00153DAF">
              <w:rPr>
                <w:rStyle w:val="Code"/>
              </w:rPr>
              <w:tab/>
              <w:t>}</w:t>
            </w:r>
          </w:p>
          <w:p w:rsidR="00153DAF" w:rsidRPr="00153DAF" w:rsidRDefault="00153DAF" w:rsidP="00EC658C">
            <w:pPr>
              <w:spacing w:line="276" w:lineRule="auto"/>
              <w:rPr>
                <w:rStyle w:val="Code"/>
              </w:rPr>
            </w:pPr>
            <w:r w:rsidRPr="00153DAF">
              <w:rPr>
                <w:rStyle w:val="Code"/>
              </w:rPr>
              <w:tab/>
            </w:r>
            <w:r w:rsidRPr="00153DAF">
              <w:rPr>
                <w:rStyle w:val="Code"/>
              </w:rPr>
              <w:tab/>
              <w:t xml:space="preserve">if ( s = 1 ) { </w:t>
            </w:r>
          </w:p>
          <w:p w:rsidR="00153DAF" w:rsidRPr="00153DAF" w:rsidRDefault="00153DAF" w:rsidP="00EC658C">
            <w:pPr>
              <w:spacing w:line="276" w:lineRule="auto"/>
              <w:rPr>
                <w:rStyle w:val="Code"/>
              </w:rPr>
            </w:pPr>
            <w:r w:rsidRPr="00153DAF">
              <w:rPr>
                <w:rStyle w:val="Code"/>
              </w:rPr>
              <w:tab/>
            </w:r>
            <w:r w:rsidRPr="00153DAF">
              <w:rPr>
                <w:rStyle w:val="Code"/>
              </w:rPr>
              <w:tab/>
            </w:r>
            <w:r w:rsidRPr="00153DAF">
              <w:rPr>
                <w:rStyle w:val="Code"/>
              </w:rPr>
              <w:tab/>
              <w:t>print i + "\n";</w:t>
            </w:r>
          </w:p>
          <w:p w:rsidR="00153DAF" w:rsidRPr="00153DAF" w:rsidRDefault="00153DAF" w:rsidP="00EC658C">
            <w:pPr>
              <w:spacing w:line="276" w:lineRule="auto"/>
              <w:rPr>
                <w:rStyle w:val="Code"/>
              </w:rPr>
            </w:pPr>
            <w:r w:rsidRPr="00153DAF">
              <w:rPr>
                <w:rStyle w:val="Code"/>
              </w:rPr>
              <w:tab/>
            </w:r>
            <w:r w:rsidRPr="00153DAF">
              <w:rPr>
                <w:rStyle w:val="Code"/>
              </w:rPr>
              <w:tab/>
              <w:t>} else {</w:t>
            </w:r>
          </w:p>
          <w:p w:rsidR="00153DAF" w:rsidRPr="00153DAF" w:rsidRDefault="00153DAF" w:rsidP="00EC658C">
            <w:pPr>
              <w:spacing w:line="276" w:lineRule="auto"/>
              <w:rPr>
                <w:rStyle w:val="Code"/>
              </w:rPr>
            </w:pPr>
            <w:r w:rsidRPr="00153DAF">
              <w:rPr>
                <w:rStyle w:val="Code"/>
              </w:rPr>
              <w:tab/>
            </w:r>
            <w:r w:rsidRPr="00153DAF">
              <w:rPr>
                <w:rStyle w:val="Code"/>
              </w:rPr>
              <w:tab/>
              <w:t>}</w:t>
            </w:r>
          </w:p>
          <w:p w:rsidR="00153DAF" w:rsidRPr="00153DAF" w:rsidRDefault="00153DAF" w:rsidP="00EC658C">
            <w:pPr>
              <w:spacing w:line="276" w:lineRule="auto"/>
              <w:rPr>
                <w:rStyle w:val="Code"/>
              </w:rPr>
            </w:pPr>
            <w:r w:rsidRPr="00153DAF">
              <w:rPr>
                <w:rStyle w:val="Code"/>
              </w:rPr>
              <w:tab/>
            </w:r>
            <w:r w:rsidRPr="00153DAF">
              <w:rPr>
                <w:rStyle w:val="Code"/>
              </w:rPr>
              <w:tab/>
              <w:t>i = i + 1;</w:t>
            </w:r>
          </w:p>
          <w:p w:rsidR="00153DAF" w:rsidRPr="00153DAF" w:rsidRDefault="00153DAF" w:rsidP="00EC658C">
            <w:pPr>
              <w:spacing w:line="276" w:lineRule="auto"/>
              <w:rPr>
                <w:rStyle w:val="Code"/>
              </w:rPr>
            </w:pPr>
            <w:r w:rsidRPr="00153DAF">
              <w:rPr>
                <w:rStyle w:val="Code"/>
              </w:rPr>
              <w:tab/>
              <w:t>}</w:t>
            </w:r>
          </w:p>
          <w:p w:rsidR="00153DAF" w:rsidRPr="00153DAF" w:rsidRDefault="00153DAF" w:rsidP="00EC658C">
            <w:pPr>
              <w:spacing w:line="276" w:lineRule="auto"/>
              <w:rPr>
                <w:rStyle w:val="Code"/>
              </w:rPr>
            </w:pPr>
            <w:r w:rsidRPr="00153DAF">
              <w:rPr>
                <w:rStyle w:val="Code"/>
              </w:rPr>
              <w:t>}</w:t>
            </w:r>
          </w:p>
        </w:tc>
      </w:tr>
    </w:tbl>
    <w:p w:rsidR="002D0FA3" w:rsidRDefault="00D500F2" w:rsidP="00C65612">
      <w:pPr>
        <w:rPr>
          <w:lang w:val="mn-MN"/>
        </w:rPr>
      </w:pPr>
      <w:r>
        <w:rPr>
          <w:noProof/>
          <w:lang w:val="mn-MN" w:eastAsia="mn-MN" w:bidi="ar-SA"/>
        </w:rPr>
        <w:br/>
      </w:r>
      <w:r w:rsidR="00321D88">
        <w:rPr>
          <w:lang w:val="mn-MN"/>
        </w:rPr>
        <w:t>Хийсвэр код хэрэгжүүлэгч блок схем зурагчтай холбогдож тухайн блок</w:t>
      </w:r>
      <w:r w:rsidR="00E04ED6">
        <w:rPr>
          <w:lang w:val="mn-MN"/>
        </w:rPr>
        <w:t xml:space="preserve"> схем</w:t>
      </w:r>
      <w:r w:rsidR="00232B0F">
        <w:rPr>
          <w:lang w:val="mn-MN"/>
        </w:rPr>
        <w:t>ийг</w:t>
      </w:r>
      <w:r w:rsidR="00E04ED6">
        <w:rPr>
          <w:lang w:val="mn-MN"/>
        </w:rPr>
        <w:t xml:space="preserve"> хийсвэр кодруу хөрвүүл</w:t>
      </w:r>
      <w:r w:rsidR="00705C39">
        <w:rPr>
          <w:lang w:val="mn-MN"/>
        </w:rPr>
        <w:t xml:space="preserve">эхдээ хэддүгээр мөр болж хөрвүүлэгдсэнийг блок бүрд тэмдэглэж аваад </w:t>
      </w:r>
      <w:r w:rsidR="005A6D88">
        <w:rPr>
          <w:lang w:val="mn-MN"/>
        </w:rPr>
        <w:t xml:space="preserve">уг модулийн </w:t>
      </w:r>
      <w:r w:rsidR="00705C39">
        <w:rPr>
          <w:lang w:val="mn-MN"/>
        </w:rPr>
        <w:t>хэрэгжүүлэх функцээр дамжи</w:t>
      </w:r>
      <w:r w:rsidR="003A2766">
        <w:rPr>
          <w:lang w:val="mn-MN"/>
        </w:rPr>
        <w:t>н</w:t>
      </w:r>
      <w:r w:rsidR="00705C39">
        <w:rPr>
          <w:lang w:val="mn-MN"/>
        </w:rPr>
        <w:t xml:space="preserve"> хэрэгжинэ. Хийсвэр код хэрэгжиж байх явцад </w:t>
      </w:r>
      <w:r w:rsidR="003A2766">
        <w:rPr>
          <w:lang w:val="mn-MN"/>
        </w:rPr>
        <w:t xml:space="preserve">аль мөрөнд хэрэгжиж буйг </w:t>
      </w:r>
      <w:r w:rsidR="00071A42">
        <w:rPr>
          <w:lang w:val="mn-MN"/>
        </w:rPr>
        <w:t xml:space="preserve">аваад блок бүрээр дамжихдаа тухайн блокын хөрвүүлэгдсэн кодны мөр байвал </w:t>
      </w:r>
      <w:r w:rsidR="00F73ECE">
        <w:rPr>
          <w:lang w:val="mn-MN"/>
        </w:rPr>
        <w:t>тухайн блокы</w:t>
      </w:r>
      <w:r w:rsidR="00B36C86">
        <w:rPr>
          <w:lang w:val="mn-MN"/>
        </w:rPr>
        <w:t>н өнгий</w:t>
      </w:r>
      <w:r w:rsidR="00F73ECE">
        <w:rPr>
          <w:lang w:val="mn-MN"/>
        </w:rPr>
        <w:t>г</w:t>
      </w:r>
      <w:r w:rsidR="00B36C86">
        <w:rPr>
          <w:lang w:val="mn-MN"/>
        </w:rPr>
        <w:t xml:space="preserve"> өөрчилж</w:t>
      </w:r>
      <w:r w:rsidR="00F73ECE">
        <w:rPr>
          <w:lang w:val="mn-MN"/>
        </w:rPr>
        <w:t xml:space="preserve"> тэмдэглэх замаар </w:t>
      </w:r>
      <w:r w:rsidR="00294E5F">
        <w:rPr>
          <w:lang w:val="mn-MN"/>
        </w:rPr>
        <w:t>хэрэглэгчид харуулна</w:t>
      </w:r>
      <w:r w:rsidR="00071A42">
        <w:rPr>
          <w:lang w:val="mn-MN"/>
        </w:rPr>
        <w:t>.</w:t>
      </w:r>
    </w:p>
    <w:p w:rsidR="002D0FA3" w:rsidRDefault="002D0FA3">
      <w:pPr>
        <w:spacing w:line="276" w:lineRule="auto"/>
        <w:rPr>
          <w:lang w:val="mn-MN"/>
        </w:rPr>
      </w:pPr>
      <w:r>
        <w:rPr>
          <w:lang w:val="mn-MN"/>
        </w:rPr>
        <w:br w:type="page"/>
      </w:r>
    </w:p>
    <w:p w:rsidR="009B7A7F" w:rsidRPr="009B7A7F" w:rsidRDefault="00A55B5F" w:rsidP="00A00B60">
      <w:pPr>
        <w:pStyle w:val="Section2"/>
      </w:pPr>
      <w:bookmarkStart w:id="48" w:name="_Toc326451582"/>
      <w:r w:rsidRPr="005F36A6">
        <w:lastRenderedPageBreak/>
        <w:t>Туршилт</w:t>
      </w:r>
      <w:bookmarkEnd w:id="48"/>
    </w:p>
    <w:p w:rsidR="006A7FD1" w:rsidRDefault="00303486" w:rsidP="00A21567">
      <w:pPr>
        <w:pStyle w:val="Section3"/>
      </w:pPr>
      <w:bookmarkStart w:id="49" w:name="_Toc326451583"/>
      <w:r w:rsidRPr="00303486">
        <w:t>Туршилтын</w:t>
      </w:r>
      <w:r>
        <w:t xml:space="preserve"> өгөгдөл 1</w:t>
      </w:r>
      <w:bookmarkEnd w:id="49"/>
    </w:p>
    <w:p w:rsidR="005F22BB" w:rsidRDefault="009B7A7F" w:rsidP="009B7203">
      <w:pPr>
        <w:rPr>
          <w:lang w:val="mn-MN"/>
        </w:rPr>
        <w:sectPr w:rsidR="005F22BB" w:rsidSect="004F33A5">
          <w:headerReference w:type="default" r:id="rId32"/>
          <w:footerReference w:type="default" r:id="rId33"/>
          <w:pgSz w:w="11906" w:h="16838"/>
          <w:pgMar w:top="1418" w:right="851" w:bottom="1701" w:left="1985" w:header="709" w:footer="709" w:gutter="0"/>
          <w:cols w:space="708"/>
          <w:docGrid w:linePitch="360"/>
        </w:sectPr>
      </w:pPr>
      <w:r>
        <w:rPr>
          <w:lang w:val="mn-MN"/>
        </w:rPr>
        <w:t>Блок схем хэрэгжүүлэгч</w:t>
      </w:r>
      <w:r w:rsidR="00DC168C">
        <w:rPr>
          <w:lang w:val="mn-MN"/>
        </w:rPr>
        <w:t xml:space="preserve"> програм хангамж</w:t>
      </w:r>
      <w:r w:rsidR="00A60E58">
        <w:rPr>
          <w:lang w:val="mn-MN"/>
        </w:rPr>
        <w:t xml:space="preserve">аар өгөгдсөн тоо хүртэлх </w:t>
      </w:r>
      <w:r w:rsidR="002E7256">
        <w:rPr>
          <w:lang w:val="mn-MN"/>
        </w:rPr>
        <w:t xml:space="preserve">бүх анхны тоог олох </w:t>
      </w:r>
      <w:r w:rsidR="00D2747F">
        <w:rPr>
          <w:lang w:val="mn-MN"/>
        </w:rPr>
        <w:t>алгор</w:t>
      </w:r>
      <w:r w:rsidR="00F522F9">
        <w:rPr>
          <w:lang w:val="mn-MN"/>
        </w:rPr>
        <w:t>ит</w:t>
      </w:r>
      <w:r w:rsidR="00D2747F">
        <w:rPr>
          <w:lang w:val="mn-MN"/>
        </w:rPr>
        <w:t>мыг зохио</w:t>
      </w:r>
      <w:r w:rsidR="00AE6210">
        <w:rPr>
          <w:lang w:val="mn-MN"/>
        </w:rPr>
        <w:t>ж туршилтыг өгөгдлийг бэлдэв. Үүнийг</w:t>
      </w:r>
      <w:r>
        <w:rPr>
          <w:lang w:val="mn-MN"/>
        </w:rPr>
        <w:t xml:space="preserve"> </w:t>
      </w:r>
      <w:r w:rsidR="00D415C3" w:rsidRPr="00D415C3">
        <w:rPr>
          <w:b/>
          <w:lang w:val="mn-MN"/>
        </w:rPr>
        <w:t>Зураг 13</w:t>
      </w:r>
      <w:r w:rsidR="00F7150A">
        <w:rPr>
          <w:lang w:val="mn-MN"/>
        </w:rPr>
        <w:t>-</w:t>
      </w:r>
      <w:r w:rsidR="000C1135">
        <w:rPr>
          <w:lang w:val="mn-MN"/>
        </w:rPr>
        <w:t>т үзүүлэв.</w:t>
      </w:r>
      <w:r w:rsidR="009B7203">
        <w:rPr>
          <w:lang w:val="mn-MN"/>
        </w:rPr>
        <w:t xml:space="preserve"> </w:t>
      </w:r>
      <w:r w:rsidR="00121E97">
        <w:rPr>
          <w:lang w:val="mn-MN"/>
        </w:rPr>
        <w:t xml:space="preserve">Туршилтын </w:t>
      </w:r>
      <w:r w:rsidR="00E36754">
        <w:rPr>
          <w:lang w:val="mn-MN"/>
        </w:rPr>
        <w:t>алгоритмын ажиллагаанд гараас оруулах у</w:t>
      </w:r>
      <w:r w:rsidR="005E354D">
        <w:rPr>
          <w:lang w:val="mn-MN"/>
        </w:rPr>
        <w:t xml:space="preserve">тгыг дараах байдлаар өгч </w:t>
      </w:r>
      <w:fldSimple w:instr=" REF _Ref326415888 \h  \* MERGEFORMAT ">
        <w:r w:rsidR="001E4120" w:rsidRPr="001E4120">
          <w:rPr>
            <w:b/>
          </w:rPr>
          <w:t xml:space="preserve">Хүснэгт </w:t>
        </w:r>
        <w:r w:rsidR="001E4120" w:rsidRPr="001E4120">
          <w:rPr>
            <w:b/>
            <w:noProof/>
          </w:rPr>
          <w:t>12</w:t>
        </w:r>
      </w:fldSimple>
      <w:r w:rsidR="00282E9D">
        <w:rPr>
          <w:lang w:val="mn-MN"/>
        </w:rPr>
        <w:t>-</w:t>
      </w:r>
      <w:r w:rsidR="0018001D">
        <w:rPr>
          <w:lang w:val="mn-MN"/>
        </w:rPr>
        <w:t>д үр дүнг гаргаж харуулав</w:t>
      </w:r>
      <w:r w:rsidR="00E36754">
        <w:rPr>
          <w:lang w:val="mn-MN"/>
        </w:rPr>
        <w:t xml:space="preserve">. </w:t>
      </w:r>
    </w:p>
    <w:p w:rsidR="005F22BB" w:rsidRDefault="005F22BB" w:rsidP="002201F7">
      <w:pPr>
        <w:pStyle w:val="Caption"/>
        <w:keepNext/>
      </w:pPr>
      <w:r>
        <w:lastRenderedPageBreak/>
        <w:t xml:space="preserve">Зураг </w:t>
      </w:r>
      <w:fldSimple w:instr=" SEQ Зураг \* ARABIC ">
        <w:r w:rsidR="001E4120">
          <w:rPr>
            <w:noProof/>
          </w:rPr>
          <w:t>13</w:t>
        </w:r>
      </w:fldSimple>
    </w:p>
    <w:p w:rsidR="005F22BB" w:rsidRPr="005F22BB" w:rsidRDefault="005F22BB" w:rsidP="005F22BB">
      <w:pPr>
        <w:pStyle w:val="CaptionDescription"/>
      </w:pPr>
    </w:p>
    <w:p w:rsidR="00A84188" w:rsidRDefault="009B7203" w:rsidP="009B7203">
      <w:pPr>
        <w:rPr>
          <w:lang w:val="mn-MN"/>
        </w:rPr>
      </w:pPr>
      <w:r w:rsidRPr="009B7203">
        <w:rPr>
          <w:noProof/>
          <w:lang w:val="mn-MN" w:eastAsia="mn-MN" w:bidi="ar-SA"/>
        </w:rPr>
        <w:drawing>
          <wp:inline distT="0" distB="0" distL="0" distR="0">
            <wp:extent cx="2605545" cy="6294475"/>
            <wp:effectExtent l="19050" t="0" r="4305" b="0"/>
            <wp:docPr id="5" name="Picture 10" descr="C:\Users\LMO\Dropbox\Diplom\Images\Prime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MO\Dropbox\Diplom\Images\Primenumber.png"/>
                    <pic:cNvPicPr>
                      <a:picLocks noChangeAspect="1" noChangeArrowheads="1"/>
                    </pic:cNvPicPr>
                  </pic:nvPicPr>
                  <pic:blipFill>
                    <a:blip r:embed="rId34">
                      <a:lum bright="-20000" contrast="40000"/>
                    </a:blip>
                    <a:srcRect/>
                    <a:stretch>
                      <a:fillRect/>
                    </a:stretch>
                  </pic:blipFill>
                  <pic:spPr bwMode="auto">
                    <a:xfrm>
                      <a:off x="0" y="0"/>
                      <a:ext cx="2608767" cy="6302258"/>
                    </a:xfrm>
                    <a:prstGeom prst="rect">
                      <a:avLst/>
                    </a:prstGeom>
                    <a:noFill/>
                    <a:ln w="9525">
                      <a:noFill/>
                      <a:miter lim="800000"/>
                      <a:headEnd/>
                      <a:tailEnd/>
                    </a:ln>
                  </pic:spPr>
                </pic:pic>
              </a:graphicData>
            </a:graphic>
          </wp:inline>
        </w:drawing>
      </w:r>
    </w:p>
    <w:p w:rsidR="00304868" w:rsidRDefault="00304868" w:rsidP="00CF5B66">
      <w:pPr>
        <w:pStyle w:val="Caption"/>
        <w:keepNext/>
        <w:jc w:val="right"/>
      </w:pPr>
      <w:bookmarkStart w:id="50" w:name="_Ref326415888"/>
      <w:r>
        <w:lastRenderedPageBreak/>
        <w:t xml:space="preserve">Хүснэгт </w:t>
      </w:r>
      <w:fldSimple w:instr=" SEQ Хүснэгт \* ARABIC ">
        <w:r w:rsidR="001E4120">
          <w:rPr>
            <w:noProof/>
          </w:rPr>
          <w:t>12</w:t>
        </w:r>
      </w:fldSimple>
      <w:bookmarkEnd w:id="50"/>
    </w:p>
    <w:p w:rsidR="00304868" w:rsidRPr="005E354D" w:rsidRDefault="00304868" w:rsidP="005E354D">
      <w:pPr>
        <w:pStyle w:val="CaptionDescription"/>
      </w:pPr>
    </w:p>
    <w:tbl>
      <w:tblPr>
        <w:tblStyle w:val="TableGrid"/>
        <w:tblW w:w="0" w:type="auto"/>
        <w:tblLook w:val="04A0"/>
      </w:tblPr>
      <w:tblGrid>
        <w:gridCol w:w="4397"/>
      </w:tblGrid>
      <w:tr w:rsidR="0045168B" w:rsidRPr="00D61B7E" w:rsidTr="00304868">
        <w:tc>
          <w:tcPr>
            <w:tcW w:w="4503" w:type="dxa"/>
          </w:tcPr>
          <w:p w:rsidR="0045168B" w:rsidRPr="00D61B7E" w:rsidRDefault="0045168B" w:rsidP="0087178F">
            <w:pPr>
              <w:spacing w:line="240" w:lineRule="auto"/>
              <w:rPr>
                <w:rStyle w:val="Code"/>
                <w:sz w:val="24"/>
                <w:szCs w:val="24"/>
              </w:rPr>
            </w:pPr>
            <w:r w:rsidRPr="00D61B7E">
              <w:rPr>
                <w:rStyle w:val="Code"/>
                <w:sz w:val="24"/>
                <w:szCs w:val="24"/>
              </w:rPr>
              <w:t>Оролт:</w:t>
            </w:r>
          </w:p>
          <w:p w:rsidR="0045168B" w:rsidRPr="00D61B7E" w:rsidRDefault="0045168B" w:rsidP="0087178F">
            <w:pPr>
              <w:spacing w:line="240" w:lineRule="auto"/>
              <w:rPr>
                <w:rStyle w:val="Code"/>
                <w:sz w:val="24"/>
                <w:szCs w:val="24"/>
                <w:lang w:val="mn-MN"/>
              </w:rPr>
            </w:pPr>
            <w:r w:rsidRPr="00D61B7E">
              <w:rPr>
                <w:rStyle w:val="Code"/>
                <w:sz w:val="24"/>
                <w:szCs w:val="24"/>
              </w:rPr>
              <w:t>50</w:t>
            </w:r>
          </w:p>
        </w:tc>
      </w:tr>
      <w:tr w:rsidR="006A7C4A" w:rsidRPr="00D61B7E" w:rsidTr="00304868">
        <w:tc>
          <w:tcPr>
            <w:tcW w:w="4503" w:type="dxa"/>
          </w:tcPr>
          <w:p w:rsidR="0045168B" w:rsidRPr="00D61B7E" w:rsidRDefault="0045168B" w:rsidP="0087178F">
            <w:pPr>
              <w:spacing w:line="240" w:lineRule="auto"/>
              <w:rPr>
                <w:rStyle w:val="Code"/>
                <w:sz w:val="24"/>
                <w:szCs w:val="24"/>
              </w:rPr>
            </w:pPr>
            <w:r w:rsidRPr="00D61B7E">
              <w:rPr>
                <w:rStyle w:val="Code"/>
                <w:sz w:val="24"/>
                <w:szCs w:val="24"/>
              </w:rPr>
              <w:t>Гаралт:</w:t>
            </w:r>
          </w:p>
          <w:p w:rsidR="006A7C4A" w:rsidRPr="00D61B7E" w:rsidRDefault="006A7C4A" w:rsidP="0087178F">
            <w:pPr>
              <w:spacing w:line="240" w:lineRule="auto"/>
              <w:rPr>
                <w:rStyle w:val="Code"/>
                <w:sz w:val="24"/>
                <w:szCs w:val="24"/>
                <w:lang w:eastAsia="mn-MN" w:bidi="ar-SA"/>
              </w:rPr>
            </w:pPr>
            <w:r w:rsidRPr="00D61B7E">
              <w:rPr>
                <w:rStyle w:val="Code"/>
                <w:sz w:val="24"/>
                <w:szCs w:val="24"/>
                <w:lang w:val="mn-MN" w:eastAsia="mn-MN" w:bidi="ar-SA"/>
              </w:rPr>
              <w:t>2</w:t>
            </w:r>
            <w:r w:rsidRPr="00D61B7E">
              <w:rPr>
                <w:rStyle w:val="Code"/>
                <w:sz w:val="24"/>
                <w:szCs w:val="24"/>
                <w:lang w:val="mn-MN" w:eastAsia="mn-MN" w:bidi="ar-SA"/>
              </w:rPr>
              <w:br/>
              <w:t>3</w:t>
            </w:r>
            <w:r w:rsidRPr="00D61B7E">
              <w:rPr>
                <w:rStyle w:val="Code"/>
                <w:sz w:val="24"/>
                <w:szCs w:val="24"/>
                <w:lang w:val="mn-MN" w:eastAsia="mn-MN" w:bidi="ar-SA"/>
              </w:rPr>
              <w:br/>
              <w:t>5</w:t>
            </w:r>
            <w:r w:rsidRPr="00D61B7E">
              <w:rPr>
                <w:rStyle w:val="Code"/>
                <w:sz w:val="24"/>
                <w:szCs w:val="24"/>
                <w:lang w:val="mn-MN" w:eastAsia="mn-MN" w:bidi="ar-SA"/>
              </w:rPr>
              <w:br/>
              <w:t>7</w:t>
            </w:r>
            <w:r w:rsidRPr="00D61B7E">
              <w:rPr>
                <w:rStyle w:val="Code"/>
                <w:sz w:val="24"/>
                <w:szCs w:val="24"/>
                <w:lang w:val="mn-MN" w:eastAsia="mn-MN" w:bidi="ar-SA"/>
              </w:rPr>
              <w:br/>
              <w:t>11</w:t>
            </w:r>
            <w:r w:rsidRPr="00D61B7E">
              <w:rPr>
                <w:rStyle w:val="Code"/>
                <w:sz w:val="24"/>
                <w:szCs w:val="24"/>
                <w:lang w:val="mn-MN" w:eastAsia="mn-MN" w:bidi="ar-SA"/>
              </w:rPr>
              <w:br/>
              <w:t>13</w:t>
            </w:r>
            <w:r w:rsidRPr="00D61B7E">
              <w:rPr>
                <w:rStyle w:val="Code"/>
                <w:sz w:val="24"/>
                <w:szCs w:val="24"/>
                <w:lang w:val="mn-MN" w:eastAsia="mn-MN" w:bidi="ar-SA"/>
              </w:rPr>
              <w:br/>
              <w:t>17</w:t>
            </w:r>
            <w:r w:rsidRPr="00D61B7E">
              <w:rPr>
                <w:rStyle w:val="Code"/>
                <w:sz w:val="24"/>
                <w:szCs w:val="24"/>
                <w:lang w:val="mn-MN" w:eastAsia="mn-MN" w:bidi="ar-SA"/>
              </w:rPr>
              <w:br/>
              <w:t>19</w:t>
            </w:r>
            <w:r w:rsidRPr="00D61B7E">
              <w:rPr>
                <w:rStyle w:val="Code"/>
                <w:sz w:val="24"/>
                <w:szCs w:val="24"/>
                <w:lang w:val="mn-MN" w:eastAsia="mn-MN" w:bidi="ar-SA"/>
              </w:rPr>
              <w:br/>
              <w:t>23</w:t>
            </w:r>
            <w:r w:rsidRPr="00D61B7E">
              <w:rPr>
                <w:rStyle w:val="Code"/>
                <w:sz w:val="24"/>
                <w:szCs w:val="24"/>
                <w:lang w:val="mn-MN" w:eastAsia="mn-MN" w:bidi="ar-SA"/>
              </w:rPr>
              <w:br/>
              <w:t>29</w:t>
            </w:r>
            <w:r w:rsidRPr="00D61B7E">
              <w:rPr>
                <w:rStyle w:val="Code"/>
                <w:sz w:val="24"/>
                <w:szCs w:val="24"/>
                <w:lang w:val="mn-MN" w:eastAsia="mn-MN" w:bidi="ar-SA"/>
              </w:rPr>
              <w:br/>
              <w:t>31</w:t>
            </w:r>
            <w:r w:rsidRPr="00D61B7E">
              <w:rPr>
                <w:rStyle w:val="Code"/>
                <w:sz w:val="24"/>
                <w:szCs w:val="24"/>
                <w:lang w:val="mn-MN" w:eastAsia="mn-MN" w:bidi="ar-SA"/>
              </w:rPr>
              <w:br/>
              <w:t>37</w:t>
            </w:r>
            <w:r w:rsidRPr="00D61B7E">
              <w:rPr>
                <w:rStyle w:val="Code"/>
                <w:sz w:val="24"/>
                <w:szCs w:val="24"/>
                <w:lang w:val="mn-MN" w:eastAsia="mn-MN" w:bidi="ar-SA"/>
              </w:rPr>
              <w:br/>
              <w:t>41</w:t>
            </w:r>
            <w:r w:rsidRPr="00D61B7E">
              <w:rPr>
                <w:rStyle w:val="Code"/>
                <w:sz w:val="24"/>
                <w:szCs w:val="24"/>
                <w:lang w:val="mn-MN" w:eastAsia="mn-MN" w:bidi="ar-SA"/>
              </w:rPr>
              <w:br/>
              <w:t>43</w:t>
            </w:r>
            <w:r w:rsidRPr="00D61B7E">
              <w:rPr>
                <w:rStyle w:val="Code"/>
                <w:sz w:val="24"/>
                <w:szCs w:val="24"/>
                <w:lang w:val="mn-MN" w:eastAsia="mn-MN" w:bidi="ar-SA"/>
              </w:rPr>
              <w:br/>
              <w:t xml:space="preserve">47 </w:t>
            </w:r>
          </w:p>
        </w:tc>
      </w:tr>
    </w:tbl>
    <w:p w:rsidR="00FA0621" w:rsidRDefault="00FA0621" w:rsidP="009B7A7F"/>
    <w:p w:rsidR="00E226A4" w:rsidRDefault="00E226A4">
      <w:pPr>
        <w:spacing w:line="276" w:lineRule="auto"/>
        <w:rPr>
          <w:lang w:val="mn-MN"/>
        </w:rPr>
      </w:pPr>
      <w:r>
        <w:rPr>
          <w:lang w:val="mn-MN"/>
        </w:rPr>
        <w:br w:type="page"/>
      </w:r>
    </w:p>
    <w:p w:rsidR="009C6830" w:rsidRDefault="009C6830" w:rsidP="009B7A7F">
      <w:pPr>
        <w:rPr>
          <w:lang w:val="mn-MN"/>
        </w:rPr>
        <w:sectPr w:rsidR="009C6830" w:rsidSect="005F22BB">
          <w:type w:val="continuous"/>
          <w:pgSz w:w="11906" w:h="16838"/>
          <w:pgMar w:top="1418" w:right="851" w:bottom="1701" w:left="1985" w:header="709" w:footer="709" w:gutter="0"/>
          <w:cols w:num="2" w:space="708"/>
          <w:docGrid w:linePitch="360"/>
        </w:sectPr>
      </w:pPr>
    </w:p>
    <w:p w:rsidR="001E4120" w:rsidRPr="001E4120" w:rsidRDefault="007C4B74" w:rsidP="001E4120">
      <w:pPr>
        <w:rPr>
          <w:b/>
        </w:rPr>
        <w:sectPr w:rsidR="001E4120" w:rsidRPr="001E4120" w:rsidSect="009C6830">
          <w:type w:val="continuous"/>
          <w:pgSz w:w="11906" w:h="16838"/>
          <w:pgMar w:top="1418" w:right="851" w:bottom="1701" w:left="1985" w:header="709" w:footer="709" w:gutter="0"/>
          <w:cols w:space="708"/>
          <w:docGrid w:linePitch="360"/>
        </w:sectPr>
      </w:pPr>
      <w:r>
        <w:rPr>
          <w:lang w:val="mn-MN"/>
        </w:rPr>
        <w:lastRenderedPageBreak/>
        <w:t xml:space="preserve">Дээрх блок схемийг файл хэлбэрээр хадгалж туршсан ба </w:t>
      </w:r>
      <w:r w:rsidR="00957524" w:rsidRPr="00B61CFB">
        <w:rPr>
          <w:b/>
          <w:lang w:val="mn-MN"/>
        </w:rPr>
        <w:fldChar w:fldCharType="begin"/>
      </w:r>
      <w:r w:rsidR="00254EF6" w:rsidRPr="00B61CFB">
        <w:rPr>
          <w:b/>
          <w:lang w:val="mn-MN"/>
        </w:rPr>
        <w:instrText xml:space="preserve"> REF _Ref326417681 \h </w:instrText>
      </w:r>
      <w:r w:rsidR="00B61CFB">
        <w:rPr>
          <w:b/>
          <w:lang w:val="mn-MN"/>
        </w:rPr>
        <w:instrText xml:space="preserve"> \* MERGEFORMAT </w:instrText>
      </w:r>
      <w:r w:rsidR="00957524" w:rsidRPr="00B61CFB">
        <w:rPr>
          <w:b/>
          <w:lang w:val="mn-MN"/>
        </w:rPr>
      </w:r>
      <w:r w:rsidR="00957524" w:rsidRPr="00B61CFB">
        <w:rPr>
          <w:b/>
          <w:lang w:val="mn-MN"/>
        </w:rPr>
        <w:fldChar w:fldCharType="separate"/>
      </w:r>
    </w:p>
    <w:p w:rsidR="00193B7A" w:rsidRDefault="001E4120" w:rsidP="009B7A7F">
      <w:pPr>
        <w:rPr>
          <w:lang w:val="mn-MN"/>
        </w:rPr>
      </w:pPr>
      <w:r w:rsidRPr="001E4120">
        <w:rPr>
          <w:b/>
        </w:rPr>
        <w:lastRenderedPageBreak/>
        <w:t>Хүснэгт</w:t>
      </w:r>
      <w:r w:rsidRPr="001E4120">
        <w:rPr>
          <w:b/>
          <w:noProof/>
        </w:rPr>
        <w:t xml:space="preserve"> 13</w:t>
      </w:r>
      <w:r w:rsidR="00957524" w:rsidRPr="00B61CFB">
        <w:rPr>
          <w:b/>
          <w:lang w:val="mn-MN"/>
        </w:rPr>
        <w:fldChar w:fldCharType="end"/>
      </w:r>
      <w:r w:rsidR="00254EF6">
        <w:rPr>
          <w:lang w:val="mn-MN"/>
        </w:rPr>
        <w:t>-т</w:t>
      </w:r>
      <w:r w:rsidR="00193B7A">
        <w:rPr>
          <w:lang w:val="mn-MN"/>
        </w:rPr>
        <w:t xml:space="preserve"> текст файл хэлбэрээр хадгалагдсан</w:t>
      </w:r>
      <w:r w:rsidR="00254EF6">
        <w:rPr>
          <w:lang w:val="mn-MN"/>
        </w:rPr>
        <w:t>ыг үзүүл</w:t>
      </w:r>
      <w:r w:rsidR="00AE6CDE">
        <w:rPr>
          <w:lang w:val="mn-MN"/>
        </w:rPr>
        <w:t>с</w:t>
      </w:r>
      <w:r w:rsidR="00254EF6">
        <w:rPr>
          <w:lang w:val="mn-MN"/>
        </w:rPr>
        <w:t>э</w:t>
      </w:r>
      <w:r w:rsidR="00F20EA2">
        <w:rPr>
          <w:lang w:val="mn-MN"/>
        </w:rPr>
        <w:t>в.</w:t>
      </w:r>
    </w:p>
    <w:p w:rsidR="009C6830" w:rsidRDefault="009C6830" w:rsidP="008D46F1">
      <w:pPr>
        <w:pStyle w:val="Caption"/>
        <w:keepNext/>
        <w:jc w:val="right"/>
        <w:sectPr w:rsidR="009C6830" w:rsidSect="009C6830">
          <w:type w:val="continuous"/>
          <w:pgSz w:w="11906" w:h="16838"/>
          <w:pgMar w:top="1418" w:right="851" w:bottom="1701" w:left="1985" w:header="709" w:footer="709" w:gutter="0"/>
          <w:cols w:space="708"/>
          <w:docGrid w:linePitch="360"/>
        </w:sectPr>
      </w:pPr>
      <w:bookmarkStart w:id="51" w:name="_Ref326417681"/>
    </w:p>
    <w:p w:rsidR="008D46F1" w:rsidRPr="00254EF6" w:rsidRDefault="008D46F1" w:rsidP="008D46F1">
      <w:pPr>
        <w:pStyle w:val="Caption"/>
        <w:keepNext/>
        <w:jc w:val="right"/>
        <w:rPr>
          <w:lang w:val="en-US"/>
        </w:rPr>
      </w:pPr>
      <w:r>
        <w:lastRenderedPageBreak/>
        <w:t xml:space="preserve">Хүснэгт </w:t>
      </w:r>
      <w:fldSimple w:instr=" SEQ Хүснэгт \* ARABIC ">
        <w:r w:rsidR="001E4120">
          <w:rPr>
            <w:noProof/>
          </w:rPr>
          <w:t>13</w:t>
        </w:r>
      </w:fldSimple>
      <w:bookmarkEnd w:id="51"/>
    </w:p>
    <w:tbl>
      <w:tblPr>
        <w:tblStyle w:val="TableGrid"/>
        <w:tblW w:w="0" w:type="auto"/>
        <w:tblLook w:val="04A0"/>
      </w:tblPr>
      <w:tblGrid>
        <w:gridCol w:w="9286"/>
      </w:tblGrid>
      <w:tr w:rsidR="00636C28" w:rsidRPr="00CC3B35" w:rsidTr="002C12B6">
        <w:tc>
          <w:tcPr>
            <w:tcW w:w="9286" w:type="dxa"/>
          </w:tcPr>
          <w:p w:rsidR="00636C28" w:rsidRPr="00636C28" w:rsidRDefault="00636C28" w:rsidP="000847AE">
            <w:pPr>
              <w:spacing w:line="276" w:lineRule="auto"/>
              <w:rPr>
                <w:rStyle w:val="Code"/>
              </w:rPr>
            </w:pPr>
            <w:r>
              <w:rPr>
                <w:rStyle w:val="Code"/>
              </w:rPr>
              <w:t>Prime.yml</w:t>
            </w:r>
          </w:p>
        </w:tc>
      </w:tr>
      <w:tr w:rsidR="002C12B6" w:rsidRPr="00CC3B35" w:rsidTr="002C12B6">
        <w:tc>
          <w:tcPr>
            <w:tcW w:w="9286" w:type="dxa"/>
          </w:tcPr>
          <w:p w:rsidR="00CC3B35" w:rsidRPr="00CC3B35" w:rsidRDefault="00CC3B35" w:rsidP="000847AE">
            <w:pPr>
              <w:spacing w:line="276" w:lineRule="auto"/>
              <w:rPr>
                <w:rStyle w:val="Code"/>
              </w:rPr>
            </w:pPr>
            <w:r w:rsidRPr="00CC3B35">
              <w:rPr>
                <w:rStyle w:val="Code"/>
              </w:rPr>
              <w:t>--- !drawer.entity.block.BeginBlock</w:t>
            </w:r>
          </w:p>
          <w:p w:rsidR="00CC3B35" w:rsidRPr="00CC3B35" w:rsidRDefault="00CC3B35" w:rsidP="000847AE">
            <w:pPr>
              <w:spacing w:line="276" w:lineRule="auto"/>
              <w:rPr>
                <w:rStyle w:val="Code"/>
              </w:rPr>
            </w:pPr>
            <w:r w:rsidRPr="00CC3B35">
              <w:rPr>
                <w:rStyle w:val="Code"/>
              </w:rPr>
              <w:t>nextBlock: !drawer.entity.block.ReadBlock</w:t>
            </w:r>
          </w:p>
          <w:p w:rsidR="00CC3B35" w:rsidRPr="00CC3B35" w:rsidRDefault="00CC3B35" w:rsidP="000847AE">
            <w:pPr>
              <w:spacing w:line="276" w:lineRule="auto"/>
              <w:rPr>
                <w:rStyle w:val="Code"/>
              </w:rPr>
            </w:pPr>
            <w:r w:rsidRPr="00CC3B35">
              <w:rPr>
                <w:rStyle w:val="Code"/>
              </w:rPr>
              <w:t xml:space="preserve">  nextBlock: !drawer.entity.block.SetBlock</w:t>
            </w:r>
          </w:p>
          <w:p w:rsidR="00CC3B35" w:rsidRPr="00CC3B35" w:rsidRDefault="00CC3B35" w:rsidP="000847AE">
            <w:pPr>
              <w:spacing w:line="276" w:lineRule="auto"/>
              <w:rPr>
                <w:rStyle w:val="Code"/>
              </w:rPr>
            </w:pPr>
            <w:r w:rsidRPr="00CC3B35">
              <w:rPr>
                <w:rStyle w:val="Code"/>
              </w:rPr>
              <w:t xml:space="preserve">    nextBlock: !drawer.entity.block.LoopBlock</w:t>
            </w:r>
          </w:p>
          <w:p w:rsidR="00CC3B35" w:rsidRPr="00CC3B35" w:rsidRDefault="00CC3B35" w:rsidP="000847AE">
            <w:pPr>
              <w:spacing w:line="276" w:lineRule="auto"/>
              <w:rPr>
                <w:rStyle w:val="Code"/>
              </w:rPr>
            </w:pPr>
            <w:r w:rsidRPr="00CC3B35">
              <w:rPr>
                <w:rStyle w:val="Code"/>
              </w:rPr>
              <w:t xml:space="preserve">      backBlock: !drawer.entity.block.SetBlock</w:t>
            </w:r>
          </w:p>
          <w:p w:rsidR="00CC3B35" w:rsidRPr="00CC3B35" w:rsidRDefault="00CC3B35" w:rsidP="000847AE">
            <w:pPr>
              <w:spacing w:line="276" w:lineRule="auto"/>
              <w:rPr>
                <w:rStyle w:val="Code"/>
              </w:rPr>
            </w:pPr>
            <w:r w:rsidRPr="00CC3B35">
              <w:rPr>
                <w:rStyle w:val="Code"/>
              </w:rPr>
              <w:t xml:space="preserve">        nextBlock: !drawer.entity.block.LoopBlock</w:t>
            </w:r>
          </w:p>
          <w:p w:rsidR="00CC3B35" w:rsidRPr="00CC3B35" w:rsidRDefault="00CC3B35" w:rsidP="000847AE">
            <w:pPr>
              <w:spacing w:line="276" w:lineRule="auto"/>
              <w:rPr>
                <w:rStyle w:val="Code"/>
              </w:rPr>
            </w:pPr>
            <w:r w:rsidRPr="00CC3B35">
              <w:rPr>
                <w:rStyle w:val="Code"/>
              </w:rPr>
              <w:t xml:space="preserve">          backBlock: !drawer.entity.block.SetBlock</w:t>
            </w:r>
          </w:p>
          <w:p w:rsidR="00CC3B35" w:rsidRPr="00CC3B35" w:rsidRDefault="00CC3B35" w:rsidP="000847AE">
            <w:pPr>
              <w:spacing w:line="276" w:lineRule="auto"/>
              <w:rPr>
                <w:rStyle w:val="Code"/>
              </w:rPr>
            </w:pPr>
            <w:r w:rsidRPr="00CC3B35">
              <w:rPr>
                <w:rStyle w:val="Code"/>
              </w:rPr>
              <w:t xml:space="preserve">            text: "j = j+1 "</w:t>
            </w:r>
          </w:p>
          <w:p w:rsidR="00CC3B35" w:rsidRPr="00CC3B35" w:rsidRDefault="00CC3B35" w:rsidP="000847AE">
            <w:pPr>
              <w:spacing w:line="276" w:lineRule="auto"/>
              <w:rPr>
                <w:rStyle w:val="Code"/>
              </w:rPr>
            </w:pPr>
            <w:r w:rsidRPr="00CC3B35">
              <w:rPr>
                <w:rStyle w:val="Code"/>
              </w:rPr>
              <w:t xml:space="preserve">          initBlock: !drawer.entity.block.IfBlock</w:t>
            </w:r>
          </w:p>
          <w:p w:rsidR="00CC3B35" w:rsidRPr="00CC3B35" w:rsidRDefault="00CC3B35" w:rsidP="000847AE">
            <w:pPr>
              <w:spacing w:line="276" w:lineRule="auto"/>
              <w:rPr>
                <w:rStyle w:val="Code"/>
              </w:rPr>
            </w:pPr>
            <w:r w:rsidRPr="00CC3B35">
              <w:rPr>
                <w:rStyle w:val="Code"/>
              </w:rPr>
              <w:t xml:space="preserve">            leftBlock: !drawer.entity.block.SetBlock</w:t>
            </w:r>
          </w:p>
          <w:p w:rsidR="00CC3B35" w:rsidRPr="00CC3B35" w:rsidRDefault="00CC3B35" w:rsidP="000847AE">
            <w:pPr>
              <w:spacing w:line="276" w:lineRule="auto"/>
              <w:rPr>
                <w:rStyle w:val="Code"/>
              </w:rPr>
            </w:pPr>
            <w:r w:rsidRPr="00CC3B35">
              <w:rPr>
                <w:rStyle w:val="Code"/>
              </w:rPr>
              <w:t xml:space="preserve">              text: "s=0 "</w:t>
            </w:r>
          </w:p>
          <w:p w:rsidR="00CC3B35" w:rsidRPr="00CC3B35" w:rsidRDefault="00CC3B35" w:rsidP="000847AE">
            <w:pPr>
              <w:spacing w:line="276" w:lineRule="auto"/>
              <w:rPr>
                <w:rStyle w:val="Code"/>
              </w:rPr>
            </w:pPr>
            <w:r w:rsidRPr="00CC3B35">
              <w:rPr>
                <w:rStyle w:val="Code"/>
              </w:rPr>
              <w:t xml:space="preserve">            text: "i%j == 0 and i!=2 "</w:t>
            </w:r>
          </w:p>
          <w:p w:rsidR="00CC3B35" w:rsidRPr="00CC3B35" w:rsidRDefault="00CC3B35" w:rsidP="000847AE">
            <w:pPr>
              <w:spacing w:line="276" w:lineRule="auto"/>
              <w:rPr>
                <w:rStyle w:val="Code"/>
              </w:rPr>
            </w:pPr>
            <w:r w:rsidRPr="00CC3B35">
              <w:rPr>
                <w:rStyle w:val="Code"/>
              </w:rPr>
              <w:t xml:space="preserve">          nextBlock: !drawer.entity.block.IfBlock</w:t>
            </w:r>
          </w:p>
          <w:p w:rsidR="00CC3B35" w:rsidRPr="00CC3B35" w:rsidRDefault="00CC3B35" w:rsidP="000847AE">
            <w:pPr>
              <w:spacing w:line="276" w:lineRule="auto"/>
              <w:rPr>
                <w:rStyle w:val="Code"/>
              </w:rPr>
            </w:pPr>
            <w:r w:rsidRPr="00CC3B35">
              <w:rPr>
                <w:rStyle w:val="Code"/>
              </w:rPr>
              <w:t xml:space="preserve">            leftBlock: !drawer.entity.block.PrintBlock</w:t>
            </w:r>
          </w:p>
          <w:p w:rsidR="00CC3B35" w:rsidRPr="00CC3B35" w:rsidRDefault="00CC3B35" w:rsidP="000847AE">
            <w:pPr>
              <w:spacing w:line="276" w:lineRule="auto"/>
              <w:rPr>
                <w:rStyle w:val="Code"/>
              </w:rPr>
            </w:pPr>
            <w:r w:rsidRPr="00CC3B35">
              <w:rPr>
                <w:rStyle w:val="Code"/>
              </w:rPr>
              <w:t xml:space="preserve">              text: "i + \"\\n\" "</w:t>
            </w:r>
          </w:p>
          <w:p w:rsidR="00CC3B35" w:rsidRPr="00CC3B35" w:rsidRDefault="00CC3B35" w:rsidP="000847AE">
            <w:pPr>
              <w:spacing w:line="276" w:lineRule="auto"/>
              <w:rPr>
                <w:rStyle w:val="Code"/>
              </w:rPr>
            </w:pPr>
            <w:r w:rsidRPr="00CC3B35">
              <w:rPr>
                <w:rStyle w:val="Code"/>
              </w:rPr>
              <w:t xml:space="preserve">            nextBlock: !drawer.entity.block.SetBlock</w:t>
            </w:r>
          </w:p>
          <w:p w:rsidR="00CC3B35" w:rsidRPr="00CC3B35" w:rsidRDefault="00CC3B35" w:rsidP="000847AE">
            <w:pPr>
              <w:spacing w:line="276" w:lineRule="auto"/>
              <w:rPr>
                <w:rStyle w:val="Code"/>
              </w:rPr>
            </w:pPr>
            <w:r w:rsidRPr="00CC3B35">
              <w:rPr>
                <w:rStyle w:val="Code"/>
              </w:rPr>
              <w:t xml:space="preserve">              text: "i = i + 1 "</w:t>
            </w:r>
          </w:p>
          <w:p w:rsidR="00CC3B35" w:rsidRPr="00CC3B35" w:rsidRDefault="00CC3B35" w:rsidP="000847AE">
            <w:pPr>
              <w:spacing w:line="276" w:lineRule="auto"/>
              <w:rPr>
                <w:rStyle w:val="Code"/>
              </w:rPr>
            </w:pPr>
            <w:r w:rsidRPr="00CC3B35">
              <w:rPr>
                <w:rStyle w:val="Code"/>
              </w:rPr>
              <w:t xml:space="preserve">            text: "s = 1 "</w:t>
            </w:r>
          </w:p>
          <w:p w:rsidR="00CC3B35" w:rsidRPr="00CC3B35" w:rsidRDefault="00CC3B35" w:rsidP="000847AE">
            <w:pPr>
              <w:spacing w:line="276" w:lineRule="auto"/>
              <w:rPr>
                <w:rStyle w:val="Code"/>
              </w:rPr>
            </w:pPr>
            <w:r w:rsidRPr="00CC3B35">
              <w:rPr>
                <w:rStyle w:val="Code"/>
              </w:rPr>
              <w:t xml:space="preserve">          text: "s==0 or j*j &gt; i "</w:t>
            </w:r>
          </w:p>
          <w:p w:rsidR="00CC3B35" w:rsidRPr="00CC3B35" w:rsidRDefault="00CC3B35" w:rsidP="000847AE">
            <w:pPr>
              <w:spacing w:line="276" w:lineRule="auto"/>
              <w:rPr>
                <w:rStyle w:val="Code"/>
              </w:rPr>
            </w:pPr>
            <w:r w:rsidRPr="00CC3B35">
              <w:rPr>
                <w:rStyle w:val="Code"/>
              </w:rPr>
              <w:t xml:space="preserve">        text: |</w:t>
            </w:r>
          </w:p>
          <w:p w:rsidR="00CC3B35" w:rsidRPr="00CC3B35" w:rsidRDefault="00CC3B35" w:rsidP="000847AE">
            <w:pPr>
              <w:spacing w:line="276" w:lineRule="auto"/>
              <w:rPr>
                <w:rStyle w:val="Code"/>
              </w:rPr>
            </w:pPr>
            <w:r w:rsidRPr="00CC3B35">
              <w:rPr>
                <w:rStyle w:val="Code"/>
              </w:rPr>
              <w:t xml:space="preserve">          j = 2</w:t>
            </w:r>
          </w:p>
          <w:p w:rsidR="00CC3B35" w:rsidRPr="00CC3B35" w:rsidRDefault="00CC3B35" w:rsidP="000847AE">
            <w:pPr>
              <w:spacing w:line="276" w:lineRule="auto"/>
              <w:rPr>
                <w:rStyle w:val="Code"/>
              </w:rPr>
            </w:pPr>
            <w:r w:rsidRPr="00CC3B35">
              <w:rPr>
                <w:rStyle w:val="Code"/>
              </w:rPr>
              <w:t xml:space="preserve">          s = 1 </w:t>
            </w:r>
          </w:p>
          <w:p w:rsidR="00CC3B35" w:rsidRPr="00CC3B35" w:rsidRDefault="00CC3B35" w:rsidP="000847AE">
            <w:pPr>
              <w:spacing w:line="276" w:lineRule="auto"/>
              <w:rPr>
                <w:rStyle w:val="Code"/>
              </w:rPr>
            </w:pPr>
            <w:r w:rsidRPr="00CC3B35">
              <w:rPr>
                <w:rStyle w:val="Code"/>
              </w:rPr>
              <w:t xml:space="preserve">      nextBlock: !drawer.entity.block.PrintBlock</w:t>
            </w:r>
          </w:p>
          <w:p w:rsidR="00CC3B35" w:rsidRPr="00CC3B35" w:rsidRDefault="00CC3B35" w:rsidP="000847AE">
            <w:pPr>
              <w:spacing w:line="276" w:lineRule="auto"/>
              <w:rPr>
                <w:rStyle w:val="Code"/>
              </w:rPr>
            </w:pPr>
            <w:r w:rsidRPr="00CC3B35">
              <w:rPr>
                <w:rStyle w:val="Code"/>
              </w:rPr>
              <w:t xml:space="preserve">        nextBlock: !drawer.entity.block.EndBlock {}</w:t>
            </w:r>
          </w:p>
          <w:p w:rsidR="00CC3B35" w:rsidRPr="00CC3B35" w:rsidRDefault="00CC3B35" w:rsidP="000847AE">
            <w:pPr>
              <w:spacing w:line="276" w:lineRule="auto"/>
              <w:rPr>
                <w:rStyle w:val="Code"/>
              </w:rPr>
            </w:pPr>
            <w:r w:rsidRPr="00CC3B35">
              <w:rPr>
                <w:rStyle w:val="Code"/>
              </w:rPr>
              <w:t xml:space="preserve">        text: "\"finished\" "</w:t>
            </w:r>
          </w:p>
          <w:p w:rsidR="00CC3B35" w:rsidRPr="00CC3B35" w:rsidRDefault="00CC3B35" w:rsidP="000847AE">
            <w:pPr>
              <w:spacing w:line="276" w:lineRule="auto"/>
              <w:rPr>
                <w:rStyle w:val="Code"/>
              </w:rPr>
            </w:pPr>
            <w:r w:rsidRPr="00CC3B35">
              <w:rPr>
                <w:rStyle w:val="Code"/>
              </w:rPr>
              <w:t xml:space="preserve">      text: "i&gt;n "</w:t>
            </w:r>
          </w:p>
          <w:p w:rsidR="00CC3B35" w:rsidRPr="00CC3B35" w:rsidRDefault="00CC3B35" w:rsidP="000847AE">
            <w:pPr>
              <w:spacing w:line="276" w:lineRule="auto"/>
              <w:rPr>
                <w:rStyle w:val="Code"/>
              </w:rPr>
            </w:pPr>
            <w:r w:rsidRPr="00CC3B35">
              <w:rPr>
                <w:rStyle w:val="Code"/>
              </w:rPr>
              <w:t xml:space="preserve">    text: "i = 2 "</w:t>
            </w:r>
          </w:p>
          <w:p w:rsidR="002C12B6" w:rsidRPr="00CC3B35" w:rsidRDefault="00CC3B35" w:rsidP="000847AE">
            <w:pPr>
              <w:spacing w:line="276" w:lineRule="auto"/>
              <w:rPr>
                <w:rStyle w:val="Code"/>
              </w:rPr>
            </w:pPr>
            <w:r w:rsidRPr="00CC3B35">
              <w:rPr>
                <w:rStyle w:val="Code"/>
              </w:rPr>
              <w:t xml:space="preserve">  text: "n "</w:t>
            </w:r>
          </w:p>
        </w:tc>
      </w:tr>
    </w:tbl>
    <w:p w:rsidR="00181AC6" w:rsidRDefault="00181AC6" w:rsidP="009B7A7F">
      <w:pPr>
        <w:rPr>
          <w:lang w:val="mn-MN"/>
        </w:rPr>
      </w:pPr>
    </w:p>
    <w:p w:rsidR="00181AC6" w:rsidRDefault="00181AC6">
      <w:pPr>
        <w:rPr>
          <w:lang w:val="mn-MN"/>
        </w:rPr>
      </w:pPr>
      <w:r>
        <w:rPr>
          <w:lang w:val="mn-MN"/>
        </w:rPr>
        <w:br w:type="page"/>
      </w:r>
    </w:p>
    <w:p w:rsidR="00D65822" w:rsidRDefault="00D65822" w:rsidP="00A21567">
      <w:pPr>
        <w:pStyle w:val="Section3"/>
      </w:pPr>
      <w:bookmarkStart w:id="52" w:name="_Toc326451584"/>
      <w:r>
        <w:lastRenderedPageBreak/>
        <w:t>Туршилтын өгөгдөл 2</w:t>
      </w:r>
      <w:bookmarkEnd w:id="52"/>
    </w:p>
    <w:p w:rsidR="00D65822" w:rsidRDefault="00D65822" w:rsidP="00D65822">
      <w:pPr>
        <w:rPr>
          <w:lang w:val="mn-MN"/>
        </w:rPr>
      </w:pPr>
      <w:r>
        <w:rPr>
          <w:lang w:val="mn-MN"/>
        </w:rPr>
        <w:t>Уг туршилтын өгөгдөл нь рекурсив функцын ажиллагааг шалгаж үзэх зорилготой өгөгдөл юм.</w:t>
      </w:r>
      <w:r w:rsidR="00B00BE6">
        <w:rPr>
          <w:lang w:val="mn-MN"/>
        </w:rPr>
        <w:t xml:space="preserve"> Туршилтын өгөгдлийн блок схемийг</w:t>
      </w:r>
      <w:r w:rsidR="00B00BE6" w:rsidRPr="00B00BE6">
        <w:rPr>
          <w:b/>
          <w:lang w:val="mn-MN"/>
        </w:rPr>
        <w:t xml:space="preserve"> Зураг 14</w:t>
      </w:r>
      <w:r w:rsidR="00B00BE6">
        <w:rPr>
          <w:lang w:val="mn-MN"/>
        </w:rPr>
        <w:t>-т харуулав</w:t>
      </w:r>
      <w:r w:rsidR="00D24773">
        <w:rPr>
          <w:lang w:val="mn-MN"/>
        </w:rPr>
        <w:t>.</w:t>
      </w:r>
    </w:p>
    <w:tbl>
      <w:tblPr>
        <w:tblStyle w:val="TableGrid"/>
        <w:tblW w:w="0" w:type="auto"/>
        <w:tblLook w:val="04A0"/>
      </w:tblPr>
      <w:tblGrid>
        <w:gridCol w:w="4516"/>
        <w:gridCol w:w="4770"/>
      </w:tblGrid>
      <w:tr w:rsidR="00A10CCD" w:rsidRPr="00D160AD" w:rsidTr="00A10CCD">
        <w:tc>
          <w:tcPr>
            <w:tcW w:w="4643" w:type="dxa"/>
          </w:tcPr>
          <w:p w:rsidR="00A10CCD" w:rsidRPr="00D160AD" w:rsidRDefault="00D160AD" w:rsidP="009B7A7F">
            <w:pPr>
              <w:rPr>
                <w:rStyle w:val="Code"/>
              </w:rPr>
            </w:pPr>
            <w:r>
              <w:rPr>
                <w:rStyle w:val="Code"/>
              </w:rPr>
              <w:t>Recursive.yml</w:t>
            </w:r>
          </w:p>
        </w:tc>
        <w:tc>
          <w:tcPr>
            <w:tcW w:w="4643" w:type="dxa"/>
          </w:tcPr>
          <w:p w:rsidR="00A10CCD" w:rsidRPr="00D160AD" w:rsidRDefault="00D160AD" w:rsidP="009B7A7F">
            <w:pPr>
              <w:rPr>
                <w:rStyle w:val="Code"/>
              </w:rPr>
            </w:pPr>
            <w:r>
              <w:rPr>
                <w:rStyle w:val="Code"/>
              </w:rPr>
              <w:t>Factorial.yml</w:t>
            </w:r>
          </w:p>
        </w:tc>
      </w:tr>
      <w:tr w:rsidR="00A10CCD" w:rsidRPr="00D160AD" w:rsidTr="00A10CCD">
        <w:tc>
          <w:tcPr>
            <w:tcW w:w="4643" w:type="dxa"/>
          </w:tcPr>
          <w:p w:rsidR="00A10CCD" w:rsidRPr="00D160AD" w:rsidRDefault="00A10CCD" w:rsidP="009B7A7F">
            <w:pPr>
              <w:rPr>
                <w:rStyle w:val="Code"/>
              </w:rPr>
            </w:pPr>
            <w:r w:rsidRPr="00D160AD">
              <w:rPr>
                <w:rStyle w:val="Code"/>
                <w:noProof/>
                <w:lang w:val="mn-MN" w:eastAsia="mn-MN" w:bidi="ar-SA"/>
              </w:rPr>
              <w:drawing>
                <wp:inline distT="0" distB="0" distL="0" distR="0">
                  <wp:extent cx="2987675" cy="2434590"/>
                  <wp:effectExtent l="19050" t="0" r="3175" b="0"/>
                  <wp:docPr id="21" name="Picture 21" descr="C:\Users\LMO\Dropbox\Diplom\Images\Recrus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MO\Dropbox\Diplom\Images\Recrusive.png"/>
                          <pic:cNvPicPr>
                            <a:picLocks noChangeAspect="1" noChangeArrowheads="1"/>
                          </pic:cNvPicPr>
                        </pic:nvPicPr>
                        <pic:blipFill>
                          <a:blip r:embed="rId35"/>
                          <a:srcRect/>
                          <a:stretch>
                            <a:fillRect/>
                          </a:stretch>
                        </pic:blipFill>
                        <pic:spPr bwMode="auto">
                          <a:xfrm>
                            <a:off x="0" y="0"/>
                            <a:ext cx="2987675" cy="2434590"/>
                          </a:xfrm>
                          <a:prstGeom prst="rect">
                            <a:avLst/>
                          </a:prstGeom>
                          <a:noFill/>
                          <a:ln w="9525">
                            <a:noFill/>
                            <a:miter lim="800000"/>
                            <a:headEnd/>
                            <a:tailEnd/>
                          </a:ln>
                        </pic:spPr>
                      </pic:pic>
                    </a:graphicData>
                  </a:graphic>
                </wp:inline>
              </w:drawing>
            </w:r>
          </w:p>
        </w:tc>
        <w:tc>
          <w:tcPr>
            <w:tcW w:w="4643" w:type="dxa"/>
          </w:tcPr>
          <w:p w:rsidR="00A10CCD" w:rsidRPr="00D160AD" w:rsidRDefault="00A10CCD" w:rsidP="008D46F1">
            <w:pPr>
              <w:keepNext/>
              <w:rPr>
                <w:rStyle w:val="Code"/>
              </w:rPr>
            </w:pPr>
            <w:r w:rsidRPr="00D160AD">
              <w:rPr>
                <w:rStyle w:val="Code"/>
                <w:noProof/>
                <w:lang w:val="mn-MN" w:eastAsia="mn-MN" w:bidi="ar-SA"/>
              </w:rPr>
              <w:drawing>
                <wp:inline distT="0" distB="0" distL="0" distR="0">
                  <wp:extent cx="3168650" cy="2689860"/>
                  <wp:effectExtent l="19050" t="0" r="0" b="0"/>
                  <wp:docPr id="20" name="Picture 20" descr="C:\Users\LMO\Dropbox\Diplom\Images\fac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MO\Dropbox\Diplom\Images\factorial.png"/>
                          <pic:cNvPicPr>
                            <a:picLocks noChangeAspect="1" noChangeArrowheads="1"/>
                          </pic:cNvPicPr>
                        </pic:nvPicPr>
                        <pic:blipFill>
                          <a:blip r:embed="rId36"/>
                          <a:srcRect/>
                          <a:stretch>
                            <a:fillRect/>
                          </a:stretch>
                        </pic:blipFill>
                        <pic:spPr bwMode="auto">
                          <a:xfrm>
                            <a:off x="0" y="0"/>
                            <a:ext cx="3168650" cy="2689860"/>
                          </a:xfrm>
                          <a:prstGeom prst="rect">
                            <a:avLst/>
                          </a:prstGeom>
                          <a:noFill/>
                          <a:ln w="9525">
                            <a:noFill/>
                            <a:miter lim="800000"/>
                            <a:headEnd/>
                            <a:tailEnd/>
                          </a:ln>
                        </pic:spPr>
                      </pic:pic>
                    </a:graphicData>
                  </a:graphic>
                </wp:inline>
              </w:drawing>
            </w:r>
          </w:p>
        </w:tc>
      </w:tr>
    </w:tbl>
    <w:p w:rsidR="008D46F1" w:rsidRDefault="008D46F1">
      <w:pPr>
        <w:pStyle w:val="Caption"/>
      </w:pPr>
      <w:r>
        <w:t xml:space="preserve">Зураг </w:t>
      </w:r>
      <w:fldSimple w:instr=" SEQ Зураг \* ARABIC ">
        <w:r w:rsidR="001E4120">
          <w:rPr>
            <w:noProof/>
          </w:rPr>
          <w:t>14</w:t>
        </w:r>
      </w:fldSimple>
    </w:p>
    <w:p w:rsidR="00E81795" w:rsidRPr="00E81795" w:rsidRDefault="00E81795" w:rsidP="00E81795">
      <w:pPr>
        <w:pStyle w:val="CaptionDescription"/>
      </w:pPr>
    </w:p>
    <w:p w:rsidR="008D46F1" w:rsidRPr="00AB655D" w:rsidRDefault="00917C53" w:rsidP="002C7CA8">
      <w:pPr>
        <w:rPr>
          <w:lang w:val="mn-MN"/>
        </w:rPr>
      </w:pPr>
      <w:r>
        <w:rPr>
          <w:lang w:val="mn-MN"/>
        </w:rPr>
        <w:br/>
      </w:r>
      <w:r w:rsidR="00FB1118">
        <w:rPr>
          <w:lang w:val="mn-MN"/>
        </w:rPr>
        <w:t>Дээрх алгоритмын о</w:t>
      </w:r>
      <w:r>
        <w:rPr>
          <w:lang w:val="mn-MN"/>
        </w:rPr>
        <w:t xml:space="preserve">ролт гаралтын өгөгдлийг </w:t>
      </w:r>
      <w:r w:rsidRPr="00917C53">
        <w:rPr>
          <w:b/>
          <w:lang w:val="mn-MN"/>
        </w:rPr>
        <w:t>хүснэгт 14</w:t>
      </w:r>
      <w:r>
        <w:rPr>
          <w:lang w:val="mn-MN"/>
        </w:rPr>
        <w:t>-т харуулав.</w:t>
      </w:r>
    </w:p>
    <w:p w:rsidR="00917C53" w:rsidRDefault="00917C53" w:rsidP="00CB4123">
      <w:pPr>
        <w:pStyle w:val="Caption"/>
        <w:keepNext/>
        <w:jc w:val="right"/>
      </w:pPr>
      <w:r>
        <w:t xml:space="preserve">Хүснэгт </w:t>
      </w:r>
      <w:fldSimple w:instr=" SEQ Хүснэгт \* ARABIC ">
        <w:r w:rsidR="001E4120">
          <w:rPr>
            <w:noProof/>
          </w:rPr>
          <w:t>14</w:t>
        </w:r>
      </w:fldSimple>
    </w:p>
    <w:tbl>
      <w:tblPr>
        <w:tblStyle w:val="TableGrid"/>
        <w:tblW w:w="0" w:type="auto"/>
        <w:tblLook w:val="04A0"/>
      </w:tblPr>
      <w:tblGrid>
        <w:gridCol w:w="9286"/>
      </w:tblGrid>
      <w:tr w:rsidR="00FA6E14" w:rsidRPr="00BE3D4B" w:rsidTr="00FA6E14">
        <w:tc>
          <w:tcPr>
            <w:tcW w:w="9286" w:type="dxa"/>
          </w:tcPr>
          <w:p w:rsidR="00FA6E14" w:rsidRPr="00BE3D4B" w:rsidRDefault="00FA6E14" w:rsidP="00956BAE">
            <w:pPr>
              <w:spacing w:line="240" w:lineRule="auto"/>
              <w:rPr>
                <w:rStyle w:val="Code"/>
              </w:rPr>
            </w:pPr>
            <w:r w:rsidRPr="00BE3D4B">
              <w:rPr>
                <w:rStyle w:val="Code"/>
              </w:rPr>
              <w:t>Оролт:</w:t>
            </w:r>
          </w:p>
          <w:p w:rsidR="00FA6E14" w:rsidRPr="00BE3D4B" w:rsidRDefault="00FA6E14" w:rsidP="00956BAE">
            <w:pPr>
              <w:spacing w:line="240" w:lineRule="auto"/>
              <w:rPr>
                <w:rStyle w:val="Code"/>
                <w:lang w:val="mn-MN"/>
              </w:rPr>
            </w:pPr>
            <w:r w:rsidRPr="00BE3D4B">
              <w:rPr>
                <w:rStyle w:val="Code"/>
              </w:rPr>
              <w:t>10</w:t>
            </w:r>
          </w:p>
        </w:tc>
      </w:tr>
      <w:tr w:rsidR="00FA6E14" w:rsidRPr="00BE3D4B" w:rsidTr="00FA6E14">
        <w:tc>
          <w:tcPr>
            <w:tcW w:w="9286" w:type="dxa"/>
          </w:tcPr>
          <w:p w:rsidR="00FA6E14" w:rsidRPr="00BE3D4B" w:rsidRDefault="00FA6E14" w:rsidP="00956BAE">
            <w:pPr>
              <w:spacing w:line="240" w:lineRule="auto"/>
              <w:rPr>
                <w:rStyle w:val="Code"/>
              </w:rPr>
            </w:pPr>
            <w:r w:rsidRPr="00BE3D4B">
              <w:rPr>
                <w:rStyle w:val="Code"/>
              </w:rPr>
              <w:t>Гаралт:</w:t>
            </w:r>
          </w:p>
          <w:p w:rsidR="00FA6E14" w:rsidRPr="00BE3D4B" w:rsidRDefault="00FA6E14" w:rsidP="00956BAE">
            <w:pPr>
              <w:spacing w:line="240" w:lineRule="auto"/>
              <w:rPr>
                <w:rStyle w:val="Code"/>
                <w:lang w:val="mn-MN" w:eastAsia="mn-MN" w:bidi="ar-SA"/>
              </w:rPr>
            </w:pPr>
            <w:r w:rsidRPr="00BE3D4B">
              <w:rPr>
                <w:rStyle w:val="Code"/>
                <w:lang w:val="mn-MN" w:eastAsia="mn-MN" w:bidi="ar-SA"/>
              </w:rPr>
              <w:t xml:space="preserve">factorialiin 10-r gishuun = 89 </w:t>
            </w:r>
          </w:p>
        </w:tc>
      </w:tr>
    </w:tbl>
    <w:p w:rsidR="007C2AA6" w:rsidRDefault="007C2AA6" w:rsidP="009B7A7F">
      <w:pPr>
        <w:rPr>
          <w:lang w:val="mn-MN"/>
        </w:rPr>
      </w:pPr>
    </w:p>
    <w:p w:rsidR="00CD223C" w:rsidRDefault="007C2AA6" w:rsidP="009B7A7F">
      <w:pPr>
        <w:rPr>
          <w:lang w:val="mn-MN"/>
        </w:rPr>
      </w:pPr>
      <w:r>
        <w:rPr>
          <w:lang w:val="mn-MN"/>
        </w:rPr>
        <w:t xml:space="preserve">Туршилтын өгөгдлүүд зөв үр дүн буцаасан ба рекурсив функцын ажиллагаа факториалыг тооцоолохдоо удаан байсан юм. Учир нь </w:t>
      </w:r>
      <w:r w:rsidR="005E40A8">
        <w:rPr>
          <w:lang w:val="mn-MN"/>
        </w:rPr>
        <w:t>1 рекурс</w:t>
      </w:r>
      <w:r w:rsidR="001345BD">
        <w:rPr>
          <w:lang w:val="mn-MN"/>
        </w:rPr>
        <w:t>ив</w:t>
      </w:r>
      <w:r w:rsidR="005E40A8">
        <w:rPr>
          <w:lang w:val="mn-MN"/>
        </w:rPr>
        <w:t xml:space="preserve"> функц бүр 2 рекурсийн функцыг дуудаж байгаа</w:t>
      </w:r>
      <w:r w:rsidR="00A47329">
        <w:rPr>
          <w:lang w:val="mn-MN"/>
        </w:rPr>
        <w:t xml:space="preserve">. Эдгээр дуудаж байгаа үйлдэл бүр ашиггүй </w:t>
      </w:r>
      <w:r w:rsidR="00EA251D">
        <w:rPr>
          <w:lang w:val="mn-MN"/>
        </w:rPr>
        <w:t xml:space="preserve">үйлдэл болох </w:t>
      </w:r>
      <w:r w:rsidR="00A47329">
        <w:rPr>
          <w:lang w:val="mn-MN"/>
        </w:rPr>
        <w:t xml:space="preserve">өмнө </w:t>
      </w:r>
      <w:r w:rsidR="000C08AF">
        <w:rPr>
          <w:lang w:val="mn-MN"/>
        </w:rPr>
        <w:t>ажиллуу</w:t>
      </w:r>
      <w:r w:rsidR="00A47329">
        <w:rPr>
          <w:lang w:val="mn-MN"/>
        </w:rPr>
        <w:t>л</w:t>
      </w:r>
      <w:r w:rsidR="00EA251D">
        <w:rPr>
          <w:lang w:val="mn-MN"/>
        </w:rPr>
        <w:t>ж хариу олсон функцээ</w:t>
      </w:r>
      <w:r w:rsidR="00A47329">
        <w:rPr>
          <w:lang w:val="mn-MN"/>
        </w:rPr>
        <w:t xml:space="preserve"> ахин </w:t>
      </w:r>
      <w:r w:rsidR="000C08AF">
        <w:rPr>
          <w:lang w:val="mn-MN"/>
        </w:rPr>
        <w:t>ажиллуу</w:t>
      </w:r>
      <w:r w:rsidR="00A47329">
        <w:rPr>
          <w:lang w:val="mn-MN"/>
        </w:rPr>
        <w:t>лж байгаа тул</w:t>
      </w:r>
      <w:r w:rsidR="00245696">
        <w:rPr>
          <w:lang w:val="mn-MN"/>
        </w:rPr>
        <w:t xml:space="preserve"> удаан ажиллах </w:t>
      </w:r>
      <w:r w:rsidR="002310D9">
        <w:rPr>
          <w:lang w:val="mn-MN"/>
        </w:rPr>
        <w:t>эх үүсвэр болж байгаа юм.</w:t>
      </w:r>
    </w:p>
    <w:p w:rsidR="006C79B8" w:rsidRDefault="00353E82" w:rsidP="009F753D">
      <w:pPr>
        <w:pStyle w:val="Section3"/>
      </w:pPr>
      <w:bookmarkStart w:id="53" w:name="_Toc326451585"/>
      <w:r>
        <w:t>Туршилтын үр дүн</w:t>
      </w:r>
      <w:bookmarkEnd w:id="53"/>
    </w:p>
    <w:p w:rsidR="000B0A77" w:rsidRDefault="005107BF">
      <w:pPr>
        <w:rPr>
          <w:lang w:val="mn-MN"/>
        </w:rPr>
      </w:pPr>
      <w:r>
        <w:rPr>
          <w:lang w:val="mn-MN"/>
        </w:rPr>
        <w:t>Туршилтуудын үр дүн</w:t>
      </w:r>
      <w:r w:rsidR="008C4341">
        <w:rPr>
          <w:lang w:val="mn-MN"/>
        </w:rPr>
        <w:t>д</w:t>
      </w:r>
      <w:r>
        <w:rPr>
          <w:lang w:val="mn-MN"/>
        </w:rPr>
        <w:t xml:space="preserve"> бидний зорил</w:t>
      </w:r>
      <w:r w:rsidR="009A6A78">
        <w:rPr>
          <w:lang w:val="mn-MN"/>
        </w:rPr>
        <w:t>г</w:t>
      </w:r>
      <w:r>
        <w:rPr>
          <w:lang w:val="mn-MN"/>
        </w:rPr>
        <w:t xml:space="preserve">од нийцсэн </w:t>
      </w:r>
      <w:r w:rsidR="00C63D93">
        <w:rPr>
          <w:lang w:val="mn-MN"/>
        </w:rPr>
        <w:t xml:space="preserve">үр дүн </w:t>
      </w:r>
      <w:r w:rsidR="008C4341">
        <w:rPr>
          <w:lang w:val="mn-MN"/>
        </w:rPr>
        <w:t>гарсан</w:t>
      </w:r>
      <w:r w:rsidR="00C63D93">
        <w:rPr>
          <w:lang w:val="mn-MN"/>
        </w:rPr>
        <w:t xml:space="preserve"> юм.</w:t>
      </w:r>
      <w:r w:rsidR="000F5ED3">
        <w:rPr>
          <w:lang w:val="mn-MN"/>
        </w:rPr>
        <w:t xml:space="preserve"> </w:t>
      </w:r>
      <w:r w:rsidR="00E07BD9">
        <w:rPr>
          <w:lang w:val="mn-MN"/>
        </w:rPr>
        <w:t>Энэ нь п</w:t>
      </w:r>
      <w:r w:rsidR="00662210">
        <w:rPr>
          <w:lang w:val="mn-MN"/>
        </w:rPr>
        <w:t>рограм хангамжий</w:t>
      </w:r>
      <w:r w:rsidR="000F5ED3">
        <w:rPr>
          <w:lang w:val="mn-MN"/>
        </w:rPr>
        <w:t>г</w:t>
      </w:r>
      <w:r w:rsidR="006B7B65">
        <w:rPr>
          <w:lang w:val="mn-MN"/>
        </w:rPr>
        <w:t xml:space="preserve"> зөв ажилж буйг гэрчилж байгаа юм.</w:t>
      </w:r>
      <w:r w:rsidR="000B0A77">
        <w:rPr>
          <w:lang w:val="mn-MN"/>
        </w:rPr>
        <w:br w:type="page"/>
      </w:r>
    </w:p>
    <w:p w:rsidR="007112F3" w:rsidRDefault="00DC38DC" w:rsidP="00DC38DC">
      <w:pPr>
        <w:pStyle w:val="Heading1"/>
        <w:rPr>
          <w:lang w:val="mn-MN"/>
        </w:rPr>
      </w:pPr>
      <w:bookmarkStart w:id="54" w:name="_Toc326451586"/>
      <w:r>
        <w:rPr>
          <w:lang w:val="mn-MN"/>
        </w:rPr>
        <w:lastRenderedPageBreak/>
        <w:t>Дүгнэлт</w:t>
      </w:r>
      <w:bookmarkEnd w:id="54"/>
    </w:p>
    <w:p w:rsidR="00512E33" w:rsidRDefault="00343AFB" w:rsidP="00AE6070">
      <w:pPr>
        <w:rPr>
          <w:lang w:val="mn-MN"/>
        </w:rPr>
      </w:pPr>
      <w:r>
        <w:rPr>
          <w:lang w:val="mn-MN"/>
        </w:rPr>
        <w:br/>
      </w:r>
      <w:r w:rsidR="00AE6070">
        <w:rPr>
          <w:lang w:val="mn-MN"/>
        </w:rPr>
        <w:tab/>
      </w:r>
      <w:r w:rsidR="00C86E65">
        <w:rPr>
          <w:lang w:val="mn-MN"/>
        </w:rPr>
        <w:t>Бакалаврын төгсөлтийн ажлаараа “Блок схем хэрэгжүүлэгч” програм хангамж</w:t>
      </w:r>
      <w:r w:rsidR="00422A49">
        <w:rPr>
          <w:lang w:val="mn-MN"/>
        </w:rPr>
        <w:t xml:space="preserve"> сэдвийг</w:t>
      </w:r>
      <w:r w:rsidR="00C86E65">
        <w:rPr>
          <w:lang w:val="mn-MN"/>
        </w:rPr>
        <w:t xml:space="preserve"> сонгон </w:t>
      </w:r>
      <w:r w:rsidR="00422A49">
        <w:rPr>
          <w:lang w:val="mn-MN"/>
        </w:rPr>
        <w:t xml:space="preserve">гүйцэтгэлээ. </w:t>
      </w:r>
      <w:r w:rsidR="0041054A">
        <w:rPr>
          <w:lang w:val="mn-MN"/>
        </w:rPr>
        <w:t xml:space="preserve">Уг </w:t>
      </w:r>
      <w:r w:rsidR="00DA0D63">
        <w:rPr>
          <w:lang w:val="mn-MN"/>
        </w:rPr>
        <w:t>ажлы</w:t>
      </w:r>
      <w:r w:rsidR="0041054A">
        <w:rPr>
          <w:lang w:val="mn-MN"/>
        </w:rPr>
        <w:t xml:space="preserve">г </w:t>
      </w:r>
      <w:r w:rsidR="0037353C">
        <w:rPr>
          <w:lang w:val="mn-MN"/>
        </w:rPr>
        <w:t>хийж гүйцэтгэснээр</w:t>
      </w:r>
      <w:r w:rsidR="0041054A">
        <w:rPr>
          <w:lang w:val="mn-MN"/>
        </w:rPr>
        <w:t xml:space="preserve"> </w:t>
      </w:r>
      <w:r w:rsidR="007F43C4">
        <w:rPr>
          <w:lang w:val="mn-MN"/>
        </w:rPr>
        <w:t>програмчлалын хэлний бүтэц, ажиллах зар</w:t>
      </w:r>
      <w:r w:rsidR="000A1149">
        <w:rPr>
          <w:lang w:val="mn-MN"/>
        </w:rPr>
        <w:t>ч</w:t>
      </w:r>
      <w:r w:rsidR="007F43C4">
        <w:rPr>
          <w:lang w:val="mn-MN"/>
        </w:rPr>
        <w:t xml:space="preserve">мын талаар өргөн хэмжээний ойлголт, түүнийг хэрэгжүүлэх дадлага туршлагатай болсон нь </w:t>
      </w:r>
      <w:r w:rsidR="00012F66">
        <w:rPr>
          <w:lang w:val="mn-MN"/>
        </w:rPr>
        <w:t xml:space="preserve">миний хувьд том дэвшил байлаа. </w:t>
      </w:r>
      <w:r w:rsidR="00AF4A83">
        <w:rPr>
          <w:lang w:val="mn-MN"/>
        </w:rPr>
        <w:t>Энэ ажилтай ижил төстэй програм хангам</w:t>
      </w:r>
      <w:r w:rsidR="00FD35E0">
        <w:rPr>
          <w:lang w:val="mn-MN"/>
        </w:rPr>
        <w:t>ж</w:t>
      </w:r>
      <w:r w:rsidR="00F64690">
        <w:rPr>
          <w:lang w:val="mn-MN"/>
        </w:rPr>
        <w:t>ууд</w:t>
      </w:r>
      <w:r w:rsidR="00FD35E0">
        <w:t xml:space="preserve"> </w:t>
      </w:r>
      <w:r w:rsidR="00EE2719">
        <w:rPr>
          <w:lang w:val="mn-MN"/>
        </w:rPr>
        <w:t>байдаг боловч монгол</w:t>
      </w:r>
      <w:r w:rsidR="00AF4A83">
        <w:rPr>
          <w:lang w:val="mn-MN"/>
        </w:rPr>
        <w:t xml:space="preserve"> </w:t>
      </w:r>
      <w:r w:rsidR="002E6834">
        <w:rPr>
          <w:lang w:val="mn-MN"/>
        </w:rPr>
        <w:t xml:space="preserve">орны хувьд блок схемийн стандарт </w:t>
      </w:r>
      <w:r w:rsidR="00AE76E9">
        <w:rPr>
          <w:lang w:val="mn-MN"/>
        </w:rPr>
        <w:t xml:space="preserve">бусад орныхтой </w:t>
      </w:r>
      <w:r w:rsidR="002E6834">
        <w:rPr>
          <w:lang w:val="mn-MN"/>
        </w:rPr>
        <w:t>зөрдөгөөс шалтгаалан тэдгээр</w:t>
      </w:r>
      <w:r w:rsidR="00D720A9">
        <w:rPr>
          <w:lang w:val="mn-MN"/>
        </w:rPr>
        <w:t>ийг</w:t>
      </w:r>
      <w:r w:rsidR="002E6834">
        <w:rPr>
          <w:lang w:val="mn-MN"/>
        </w:rPr>
        <w:t xml:space="preserve"> манай оронд ашиглахад хүндрэлтэй юм. </w:t>
      </w:r>
      <w:r w:rsidR="00D4753B">
        <w:rPr>
          <w:lang w:val="mn-MN"/>
        </w:rPr>
        <w:t xml:space="preserve">Энэ нь манай </w:t>
      </w:r>
      <w:r w:rsidR="0011780D">
        <w:rPr>
          <w:lang w:val="mn-MN"/>
        </w:rPr>
        <w:t>ажилд</w:t>
      </w:r>
      <w:r w:rsidR="00D4753B">
        <w:rPr>
          <w:lang w:val="mn-MN"/>
        </w:rPr>
        <w:t xml:space="preserve"> давуу тал байгааг </w:t>
      </w:r>
      <w:r w:rsidR="000F16DD">
        <w:rPr>
          <w:lang w:val="mn-MN"/>
        </w:rPr>
        <w:t>харуулж</w:t>
      </w:r>
      <w:r w:rsidR="00D4753B">
        <w:rPr>
          <w:lang w:val="mn-MN"/>
        </w:rPr>
        <w:t xml:space="preserve"> байгаа юм. </w:t>
      </w:r>
      <w:r w:rsidR="0082721A">
        <w:rPr>
          <w:lang w:val="mn-MN"/>
        </w:rPr>
        <w:t>Мөн програмчлалын хэлний хийсвэр код хэрэгжүүлэгч модуль нь миний хувьд том хэмжээний судалгааны ажил болсон ба дипломын ажлын гүйцэтгэлий</w:t>
      </w:r>
      <w:r w:rsidR="000054AA">
        <w:rPr>
          <w:lang w:val="mn-MN"/>
        </w:rPr>
        <w:t>н ихэнх кодч</w:t>
      </w:r>
      <w:r w:rsidR="0019469A">
        <w:rPr>
          <w:lang w:val="mn-MN"/>
        </w:rPr>
        <w:t>и</w:t>
      </w:r>
      <w:r w:rsidR="000054AA">
        <w:rPr>
          <w:lang w:val="mn-MN"/>
        </w:rPr>
        <w:t xml:space="preserve">лол, судалгааны хэсгийг эзэлсэн юм. </w:t>
      </w:r>
      <w:r w:rsidR="00512E33">
        <w:rPr>
          <w:lang w:val="mn-MN"/>
        </w:rPr>
        <w:t xml:space="preserve">Уг </w:t>
      </w:r>
      <w:r w:rsidR="00DA0D63">
        <w:rPr>
          <w:lang w:val="mn-MN"/>
        </w:rPr>
        <w:t>ажлы</w:t>
      </w:r>
      <w:r w:rsidR="00512E33">
        <w:rPr>
          <w:lang w:val="mn-MN"/>
        </w:rPr>
        <w:t xml:space="preserve">н </w:t>
      </w:r>
      <w:r w:rsidR="00647613">
        <w:rPr>
          <w:lang w:val="mn-MN"/>
        </w:rPr>
        <w:t>кодчило</w:t>
      </w:r>
      <w:r w:rsidR="00AE76E9">
        <w:rPr>
          <w:lang w:val="mn-MN"/>
        </w:rPr>
        <w:t>лыг жава хэлний хүчирхэг хэрэгс</w:t>
      </w:r>
      <w:r w:rsidR="00647613">
        <w:rPr>
          <w:lang w:val="mn-MN"/>
        </w:rPr>
        <w:t>л</w:t>
      </w:r>
      <w:r w:rsidR="00AE76E9">
        <w:rPr>
          <w:lang w:val="mn-MN"/>
        </w:rPr>
        <w:t>үүд</w:t>
      </w:r>
      <w:r w:rsidR="00647613">
        <w:rPr>
          <w:lang w:val="mn-MN"/>
        </w:rPr>
        <w:t xml:space="preserve"> болох удамшил, интерфейс, австракт ангиудыг ашиглан </w:t>
      </w:r>
      <w:r w:rsidR="00587E70">
        <w:rPr>
          <w:lang w:val="mn-MN"/>
        </w:rPr>
        <w:t xml:space="preserve">уян хатан чанартай </w:t>
      </w:r>
      <w:r w:rsidR="00647613">
        <w:rPr>
          <w:lang w:val="mn-MN"/>
        </w:rPr>
        <w:t xml:space="preserve">бичсэн </w:t>
      </w:r>
      <w:r w:rsidR="00044586">
        <w:rPr>
          <w:lang w:val="mn-MN"/>
        </w:rPr>
        <w:t>юм. Тиймээс</w:t>
      </w:r>
      <w:r w:rsidR="00512E33">
        <w:rPr>
          <w:lang w:val="mn-MN"/>
        </w:rPr>
        <w:t xml:space="preserve"> цаашид хөгжүүлэх </w:t>
      </w:r>
      <w:r w:rsidR="00587E70">
        <w:rPr>
          <w:lang w:val="mn-MN"/>
        </w:rPr>
        <w:t xml:space="preserve">бүрэн </w:t>
      </w:r>
      <w:r w:rsidR="00512E33">
        <w:rPr>
          <w:lang w:val="mn-MN"/>
        </w:rPr>
        <w:t>боломж</w:t>
      </w:r>
      <w:r w:rsidR="00587E70">
        <w:rPr>
          <w:lang w:val="mn-MN"/>
        </w:rPr>
        <w:t>той</w:t>
      </w:r>
      <w:r w:rsidR="00AE76E9">
        <w:rPr>
          <w:lang w:val="mn-MN"/>
        </w:rPr>
        <w:t xml:space="preserve"> </w:t>
      </w:r>
      <w:r w:rsidR="00587E70">
        <w:rPr>
          <w:lang w:val="mn-MN"/>
        </w:rPr>
        <w:t>юм</w:t>
      </w:r>
      <w:r w:rsidR="00AE76E9">
        <w:rPr>
          <w:lang w:val="mn-MN"/>
        </w:rPr>
        <w:t>. Эдгээрийг</w:t>
      </w:r>
      <w:r w:rsidR="00512E33">
        <w:rPr>
          <w:lang w:val="mn-MN"/>
        </w:rPr>
        <w:t xml:space="preserve"> дурьдвал:</w:t>
      </w:r>
    </w:p>
    <w:p w:rsidR="00D20C9C" w:rsidRDefault="00F367A7" w:rsidP="006008C0">
      <w:pPr>
        <w:pStyle w:val="ListParagraph"/>
        <w:numPr>
          <w:ilvl w:val="0"/>
          <w:numId w:val="22"/>
        </w:numPr>
        <w:rPr>
          <w:lang w:val="mn-MN"/>
        </w:rPr>
      </w:pPr>
      <w:r>
        <w:rPr>
          <w:lang w:val="mn-MN"/>
        </w:rPr>
        <w:t>Програмын</w:t>
      </w:r>
      <w:r w:rsidR="00D20C9C">
        <w:rPr>
          <w:lang w:val="mn-MN"/>
        </w:rPr>
        <w:t xml:space="preserve"> хийсвэр хэл</w:t>
      </w:r>
      <w:r w:rsidR="00561C7A">
        <w:rPr>
          <w:lang w:val="mn-MN"/>
        </w:rPr>
        <w:t>ийг хэрэглэгч үүсгэх</w:t>
      </w:r>
    </w:p>
    <w:p w:rsidR="00D20C9C" w:rsidRDefault="00D20C9C" w:rsidP="006008C0">
      <w:pPr>
        <w:pStyle w:val="ListParagraph"/>
        <w:numPr>
          <w:ilvl w:val="0"/>
          <w:numId w:val="22"/>
        </w:numPr>
        <w:rPr>
          <w:lang w:val="mn-MN"/>
        </w:rPr>
      </w:pPr>
      <w:r>
        <w:rPr>
          <w:lang w:val="mn-MN"/>
        </w:rPr>
        <w:t>Блок схемийг дизайнжуулах</w:t>
      </w:r>
      <w:r w:rsidR="006C7AC3">
        <w:rPr>
          <w:lang w:val="mn-MN"/>
        </w:rPr>
        <w:t xml:space="preserve"> дизайны </w:t>
      </w:r>
      <w:r w:rsidR="006C7AC3">
        <w:t>plug</w:t>
      </w:r>
      <w:r w:rsidR="00B74625">
        <w:rPr>
          <w:lang w:val="mn-MN"/>
        </w:rPr>
        <w:t>-</w:t>
      </w:r>
      <w:r w:rsidR="006C7AC3">
        <w:t>in</w:t>
      </w:r>
      <w:r w:rsidR="00AE1BE9">
        <w:rPr>
          <w:lang w:val="mn-MN"/>
        </w:rPr>
        <w:t>-г</w:t>
      </w:r>
      <w:r w:rsidR="006C7AC3">
        <w:rPr>
          <w:lang w:val="mn-MN"/>
        </w:rPr>
        <w:t xml:space="preserve"> хөгжүүлэх</w:t>
      </w:r>
    </w:p>
    <w:p w:rsidR="00B2756D" w:rsidRDefault="00B2756D" w:rsidP="00B2756D">
      <w:pPr>
        <w:pStyle w:val="ListParagraph"/>
        <w:numPr>
          <w:ilvl w:val="0"/>
          <w:numId w:val="22"/>
        </w:numPr>
        <w:rPr>
          <w:lang w:val="mn-MN"/>
        </w:rPr>
      </w:pPr>
      <w:r>
        <w:rPr>
          <w:lang w:val="mn-MN"/>
        </w:rPr>
        <w:t>Блок схемийн бүтцийг ашиглан өөр диаграм зурагч програм хангамж хөгжүүлэх</w:t>
      </w:r>
    </w:p>
    <w:p w:rsidR="00FD5149" w:rsidRDefault="00BF17BE" w:rsidP="00B2756D">
      <w:pPr>
        <w:pStyle w:val="ListParagraph"/>
        <w:numPr>
          <w:ilvl w:val="0"/>
          <w:numId w:val="22"/>
        </w:numPr>
        <w:rPr>
          <w:lang w:val="mn-MN"/>
        </w:rPr>
      </w:pPr>
      <w:r>
        <w:rPr>
          <w:lang w:val="mn-MN"/>
        </w:rPr>
        <w:t>Олон орны хэл</w:t>
      </w:r>
      <w:r w:rsidR="00FD5149">
        <w:rPr>
          <w:lang w:val="mn-MN"/>
        </w:rPr>
        <w:t xml:space="preserve">ийг </w:t>
      </w:r>
      <w:r w:rsidR="00260381">
        <w:rPr>
          <w:lang w:val="mn-MN"/>
        </w:rPr>
        <w:t>дэмж</w:t>
      </w:r>
      <w:r>
        <w:rPr>
          <w:lang w:val="mn-MN"/>
        </w:rPr>
        <w:t>иж ажиллах</w:t>
      </w:r>
    </w:p>
    <w:p w:rsidR="008B7606" w:rsidRDefault="00532AC3" w:rsidP="00B2756D">
      <w:pPr>
        <w:rPr>
          <w:lang w:val="mn-MN"/>
        </w:rPr>
      </w:pPr>
      <w:r>
        <w:rPr>
          <w:lang w:val="mn-MN"/>
        </w:rPr>
        <w:t xml:space="preserve">Энэ ажлын үр дүнд </w:t>
      </w:r>
      <w:r w:rsidR="003A298C">
        <w:rPr>
          <w:lang w:val="mn-MN"/>
        </w:rPr>
        <w:t>анх тавьсан зорилгод</w:t>
      </w:r>
      <w:r w:rsidR="008040B1">
        <w:rPr>
          <w:lang w:val="mn-MN"/>
        </w:rPr>
        <w:t xml:space="preserve"> хүрсэн програм хангамж </w:t>
      </w:r>
      <w:r w:rsidR="00097B58">
        <w:rPr>
          <w:lang w:val="mn-MN"/>
        </w:rPr>
        <w:t xml:space="preserve">бий </w:t>
      </w:r>
      <w:r w:rsidR="008040B1">
        <w:rPr>
          <w:lang w:val="mn-MN"/>
        </w:rPr>
        <w:t>болоод байгаа билээ</w:t>
      </w:r>
      <w:r w:rsidR="001D4EA3">
        <w:rPr>
          <w:lang w:val="mn-MN"/>
        </w:rPr>
        <w:t>.</w:t>
      </w:r>
      <w:r w:rsidR="005D66F9">
        <w:rPr>
          <w:lang w:val="mn-MN"/>
        </w:rPr>
        <w:t xml:space="preserve"> </w:t>
      </w:r>
      <w:r w:rsidR="005D66F9">
        <w:t xml:space="preserve">Logo, </w:t>
      </w:r>
      <w:r w:rsidR="00662210">
        <w:rPr>
          <w:lang w:val="mn-MN"/>
        </w:rPr>
        <w:t>програм хангамжий</w:t>
      </w:r>
      <w:r w:rsidR="005D66F9">
        <w:rPr>
          <w:lang w:val="mn-MN"/>
        </w:rPr>
        <w:t xml:space="preserve">н нэр зэргийг </w:t>
      </w:r>
      <w:r w:rsidR="00ED5AD0">
        <w:rPr>
          <w:lang w:val="mn-MN"/>
        </w:rPr>
        <w:t xml:space="preserve">патентжуулснаар </w:t>
      </w:r>
      <w:r w:rsidR="00CF634B">
        <w:rPr>
          <w:lang w:val="mn-MN"/>
        </w:rPr>
        <w:t xml:space="preserve">зах зээлд борлуулж </w:t>
      </w:r>
      <w:r w:rsidR="00ED5AD0">
        <w:rPr>
          <w:lang w:val="mn-MN"/>
        </w:rPr>
        <w:t>худалд</w:t>
      </w:r>
      <w:r w:rsidR="005E39B8">
        <w:rPr>
          <w:lang w:val="mn-MN"/>
        </w:rPr>
        <w:t>аа</w:t>
      </w:r>
      <w:r w:rsidR="00CA360C">
        <w:rPr>
          <w:lang w:val="mn-MN"/>
        </w:rPr>
        <w:t>лах боломжтой болох юм</w:t>
      </w:r>
      <w:r w:rsidR="00ED5AD0">
        <w:rPr>
          <w:lang w:val="mn-MN"/>
        </w:rPr>
        <w:t>.</w:t>
      </w:r>
    </w:p>
    <w:p w:rsidR="00CF3D76" w:rsidRPr="00B2756D" w:rsidRDefault="008B7606" w:rsidP="00B2756D">
      <w:pPr>
        <w:rPr>
          <w:lang w:val="mn-MN"/>
        </w:rPr>
      </w:pPr>
      <w:r>
        <w:rPr>
          <w:lang w:val="mn-MN"/>
        </w:rPr>
        <w:t xml:space="preserve">Мөн </w:t>
      </w:r>
      <w:r>
        <w:t>open source</w:t>
      </w:r>
      <w:r>
        <w:rPr>
          <w:lang w:val="mn-MN"/>
        </w:rPr>
        <w:t xml:space="preserve"> хэлбэрээр </w:t>
      </w:r>
      <w:r>
        <w:t>Git, Google Project</w:t>
      </w:r>
      <w:r>
        <w:rPr>
          <w:lang w:val="mn-MN"/>
        </w:rPr>
        <w:t xml:space="preserve"> зэрэг</w:t>
      </w:r>
      <w:r w:rsidR="005A02D0">
        <w:rPr>
          <w:lang w:val="mn-MN"/>
        </w:rPr>
        <w:t xml:space="preserve"> вэб сайтууд</w:t>
      </w:r>
      <w:r>
        <w:rPr>
          <w:lang w:val="mn-MN"/>
        </w:rPr>
        <w:t xml:space="preserve"> дээр</w:t>
      </w:r>
      <w:r w:rsidR="00565920">
        <w:rPr>
          <w:lang w:val="mn-MN"/>
        </w:rPr>
        <w:t xml:space="preserve"> төсөл үүсгэн</w:t>
      </w:r>
      <w:r>
        <w:rPr>
          <w:lang w:val="mn-MN"/>
        </w:rPr>
        <w:t xml:space="preserve"> модулиудыг тавьснаар дэлхий даяар хөгжүүлэх боломж нээлттэй </w:t>
      </w:r>
      <w:r w:rsidR="00A2151C">
        <w:rPr>
          <w:lang w:val="mn-MN"/>
        </w:rPr>
        <w:t xml:space="preserve">болох </w:t>
      </w:r>
      <w:r w:rsidR="001A611C">
        <w:rPr>
          <w:lang w:val="mn-MN"/>
        </w:rPr>
        <w:t>билээ.</w:t>
      </w:r>
      <w:r w:rsidR="00CF3D76">
        <w:br w:type="page"/>
      </w:r>
    </w:p>
    <w:p w:rsidR="00BA783C" w:rsidRDefault="00844D45" w:rsidP="00727723">
      <w:pPr>
        <w:pStyle w:val="Heading1"/>
      </w:pPr>
      <w:bookmarkStart w:id="55" w:name="_Toc326451587"/>
      <w:r>
        <w:lastRenderedPageBreak/>
        <w:t>Ном зүй</w:t>
      </w:r>
      <w:bookmarkEnd w:id="55"/>
    </w:p>
    <w:p w:rsidR="002B2808" w:rsidRPr="002B2808" w:rsidRDefault="002B2808" w:rsidP="002B2808"/>
    <w:p w:rsidR="00632BE0" w:rsidRPr="00582C0A" w:rsidRDefault="00632BE0" w:rsidP="00380970">
      <w:pPr>
        <w:pStyle w:val="ListParagraph"/>
        <w:numPr>
          <w:ilvl w:val="0"/>
          <w:numId w:val="2"/>
        </w:numPr>
        <w:rPr>
          <w:i/>
          <w:lang w:val="mn-MN"/>
        </w:rPr>
      </w:pPr>
      <w:r w:rsidRPr="00582C0A">
        <w:rPr>
          <w:i/>
          <w:lang w:val="mn-MN"/>
        </w:rPr>
        <w:t xml:space="preserve">Д. Гармаа., “Алгоритмчлал ба Програмчлал - 2”, Улаанбаатар хот, 2009 он   </w:t>
      </w:r>
    </w:p>
    <w:p w:rsidR="00B27CD2" w:rsidRDefault="00957524" w:rsidP="00380970">
      <w:pPr>
        <w:pStyle w:val="ListParagraph"/>
        <w:numPr>
          <w:ilvl w:val="0"/>
          <w:numId w:val="2"/>
        </w:numPr>
        <w:rPr>
          <w:i/>
          <w:lang w:val="mn-MN"/>
        </w:rPr>
      </w:pPr>
      <w:hyperlink r:id="rId37" w:history="1">
        <w:r w:rsidR="00B27CD2" w:rsidRPr="00582C0A">
          <w:rPr>
            <w:rStyle w:val="Hyperlink"/>
            <w:i/>
            <w:lang w:val="mn-MN"/>
          </w:rPr>
          <w:t>http://en.wikipedia.org/wiki/Flowchart</w:t>
        </w:r>
      </w:hyperlink>
      <w:r w:rsidR="007C611A" w:rsidRPr="00582C0A">
        <w:rPr>
          <w:i/>
          <w:lang w:val="mn-MN"/>
        </w:rPr>
        <w:t xml:space="preserve"> - Flowchart</w:t>
      </w:r>
      <w:bookmarkStart w:id="56" w:name="SelectEnd"/>
      <w:bookmarkEnd w:id="56"/>
    </w:p>
    <w:p w:rsidR="001A5333" w:rsidRDefault="00957524" w:rsidP="00380970">
      <w:pPr>
        <w:pStyle w:val="ListParagraph"/>
        <w:numPr>
          <w:ilvl w:val="0"/>
          <w:numId w:val="2"/>
        </w:numPr>
        <w:rPr>
          <w:i/>
          <w:lang w:val="mn-MN"/>
        </w:rPr>
      </w:pPr>
      <w:hyperlink r:id="rId38" w:history="1">
        <w:r w:rsidR="00027512" w:rsidRPr="00027512">
          <w:rPr>
            <w:rStyle w:val="Hyperlink"/>
            <w:i/>
          </w:rPr>
          <w:t>http://upload.wikimedia.org/wikipedia/en/4/4d/Flowchart-template.jpg</w:t>
        </w:r>
      </w:hyperlink>
      <w:r w:rsidR="002F1B74">
        <w:rPr>
          <w:i/>
          <w:lang w:val="mn-MN"/>
        </w:rPr>
        <w:t xml:space="preserve"> - </w:t>
      </w:r>
      <w:r w:rsidR="00B868DB">
        <w:rPr>
          <w:i/>
        </w:rPr>
        <w:t>Flowcharting Template</w:t>
      </w:r>
    </w:p>
    <w:p w:rsidR="001E1837" w:rsidRPr="00F762B4" w:rsidRDefault="00F47F47" w:rsidP="00380970">
      <w:pPr>
        <w:pStyle w:val="ListParagraph"/>
        <w:numPr>
          <w:ilvl w:val="0"/>
          <w:numId w:val="2"/>
        </w:numPr>
        <w:rPr>
          <w:i/>
        </w:rPr>
      </w:pPr>
      <w:r w:rsidRPr="00F47F47">
        <w:rPr>
          <w:i/>
          <w:lang w:val="mn-MN"/>
        </w:rPr>
        <w:t>David A. Schmidt</w:t>
      </w:r>
      <w:r>
        <w:rPr>
          <w:i/>
        </w:rPr>
        <w:t xml:space="preserve">, </w:t>
      </w:r>
      <w:r w:rsidR="0005550A">
        <w:rPr>
          <w:i/>
          <w:lang w:val="mn-MN"/>
        </w:rPr>
        <w:t>“</w:t>
      </w:r>
      <w:r w:rsidR="00880340" w:rsidRPr="00880340">
        <w:rPr>
          <w:i/>
          <w:lang w:val="mn-MN"/>
        </w:rPr>
        <w:t>Denotational</w:t>
      </w:r>
      <w:r w:rsidR="00880340">
        <w:rPr>
          <w:i/>
          <w:lang w:val="mn-MN"/>
        </w:rPr>
        <w:t xml:space="preserve"> </w:t>
      </w:r>
      <w:r w:rsidR="003020C9">
        <w:rPr>
          <w:i/>
          <w:lang w:val="mn-MN"/>
        </w:rPr>
        <w:t xml:space="preserve">Semantic: </w:t>
      </w:r>
      <w:r w:rsidR="001E1837">
        <w:rPr>
          <w:i/>
        </w:rPr>
        <w:t xml:space="preserve">A </w:t>
      </w:r>
      <w:r w:rsidR="00884FEB">
        <w:rPr>
          <w:i/>
        </w:rPr>
        <w:t>M</w:t>
      </w:r>
      <w:r w:rsidR="001E1837">
        <w:rPr>
          <w:i/>
        </w:rPr>
        <w:t xml:space="preserve">ethodology </w:t>
      </w:r>
      <w:r w:rsidR="00884FEB">
        <w:rPr>
          <w:i/>
        </w:rPr>
        <w:t>F</w:t>
      </w:r>
      <w:r w:rsidR="001E1837">
        <w:rPr>
          <w:i/>
        </w:rPr>
        <w:t>or</w:t>
      </w:r>
      <w:r w:rsidR="00884FEB">
        <w:rPr>
          <w:i/>
        </w:rPr>
        <w:t xml:space="preserve"> L</w:t>
      </w:r>
      <w:r w:rsidR="001E1837">
        <w:rPr>
          <w:i/>
        </w:rPr>
        <w:t xml:space="preserve">anguage </w:t>
      </w:r>
      <w:r w:rsidR="00884FEB">
        <w:rPr>
          <w:i/>
        </w:rPr>
        <w:t>D</w:t>
      </w:r>
      <w:r w:rsidR="001E1837">
        <w:rPr>
          <w:i/>
        </w:rPr>
        <w:t>evelopment</w:t>
      </w:r>
      <w:r w:rsidR="0005550A">
        <w:rPr>
          <w:i/>
          <w:lang w:val="mn-MN"/>
        </w:rPr>
        <w:t xml:space="preserve">”, </w:t>
      </w:r>
      <w:r w:rsidR="00F762B4">
        <w:rPr>
          <w:i/>
        </w:rPr>
        <w:t xml:space="preserve"> </w:t>
      </w:r>
      <w:r w:rsidR="00F762B4" w:rsidRPr="00F762B4">
        <w:rPr>
          <w:i/>
        </w:rPr>
        <w:t>Department of Computing and Information Sciences, 234</w:t>
      </w:r>
      <w:r w:rsidR="00F762B4">
        <w:rPr>
          <w:i/>
        </w:rPr>
        <w:t xml:space="preserve">, </w:t>
      </w:r>
      <w:r w:rsidR="00F762B4" w:rsidRPr="00F762B4">
        <w:rPr>
          <w:i/>
        </w:rPr>
        <w:t xml:space="preserve">Nichols Hall, Kansas State University, Manhattan, KS 66506. </w:t>
      </w:r>
      <w:hyperlink r:id="rId39" w:history="1">
        <w:r w:rsidR="00F762B4" w:rsidRPr="006B35A4">
          <w:rPr>
            <w:rStyle w:val="Hyperlink"/>
            <w:i/>
          </w:rPr>
          <w:t>schmidt@cis.ksu.edu</w:t>
        </w:r>
      </w:hyperlink>
    </w:p>
    <w:p w:rsidR="00880340" w:rsidRPr="00880340" w:rsidRDefault="00880340" w:rsidP="002E5007">
      <w:pPr>
        <w:pStyle w:val="ListParagraph"/>
        <w:numPr>
          <w:ilvl w:val="0"/>
          <w:numId w:val="0"/>
        </w:numPr>
        <w:ind w:left="720"/>
        <w:rPr>
          <w:i/>
          <w:lang w:val="mn-MN"/>
        </w:rPr>
      </w:pPr>
    </w:p>
    <w:sectPr w:rsidR="00880340" w:rsidRPr="00880340" w:rsidSect="005F22BB">
      <w:type w:val="continuous"/>
      <w:pgSz w:w="11906" w:h="16838"/>
      <w:pgMar w:top="1418" w:right="851" w:bottom="1701"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98B" w:rsidRDefault="008B298B" w:rsidP="00EE7F23">
      <w:pPr>
        <w:spacing w:after="0" w:line="240" w:lineRule="auto"/>
      </w:pPr>
      <w:r>
        <w:separator/>
      </w:r>
    </w:p>
  </w:endnote>
  <w:endnote w:type="continuationSeparator" w:id="1">
    <w:p w:rsidR="008B298B" w:rsidRDefault="008B298B" w:rsidP="00EE7F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21002A87" w:usb1="80000000" w:usb2="00000008"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93891"/>
      <w:docPartObj>
        <w:docPartGallery w:val="Page Numbers (Bottom of Page)"/>
        <w:docPartUnique/>
      </w:docPartObj>
    </w:sdtPr>
    <w:sdtContent>
      <w:p w:rsidR="001E4120" w:rsidRDefault="001E4120">
        <w:pPr>
          <w:pStyle w:val="Footer"/>
          <w:jc w:val="center"/>
        </w:pPr>
        <w:fldSimple w:instr=" PAGE   \* MERGEFORMAT ">
          <w:r w:rsidR="00230135">
            <w:rPr>
              <w:noProof/>
            </w:rPr>
            <w:t>44</w:t>
          </w:r>
        </w:fldSimple>
      </w:p>
    </w:sdtContent>
  </w:sdt>
  <w:p w:rsidR="001E4120" w:rsidRDefault="001E41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98B" w:rsidRDefault="008B298B" w:rsidP="00EE7F23">
      <w:pPr>
        <w:spacing w:after="0" w:line="240" w:lineRule="auto"/>
      </w:pPr>
      <w:r>
        <w:separator/>
      </w:r>
    </w:p>
  </w:footnote>
  <w:footnote w:type="continuationSeparator" w:id="1">
    <w:p w:rsidR="008B298B" w:rsidRDefault="008B298B" w:rsidP="00EE7F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120" w:rsidRPr="00A12D40" w:rsidRDefault="001E4120" w:rsidP="00A12D40">
    <w:pPr>
      <w:pStyle w:val="Header"/>
    </w:pPr>
    <w:sdt>
      <w:sdtPr>
        <w:rPr>
          <w:b/>
        </w:rPr>
        <w:alias w:val="Title"/>
        <w:id w:val="14331256"/>
        <w:dataBinding w:prefixMappings="xmlns:ns0='http://purl.org/dc/elements/1.1/' xmlns:ns1='http://schemas.openxmlformats.org/package/2006/metadata/core-properties' " w:xpath="/ns1:coreProperties[1]/ns0:title[1]" w:storeItemID="{6C3C8BC8-F283-45AE-878A-BAB7291924A1}"/>
        <w:text/>
      </w:sdtPr>
      <w:sdtContent>
        <w:r w:rsidRPr="00A12D40">
          <w:rPr>
            <w:b/>
            <w:lang w:val="mn-MN"/>
          </w:rPr>
          <w:t>Блок схемийг хэрэгжүүлэгч</w:t>
        </w:r>
      </w:sdtContent>
    </w:sdt>
    <w:r>
      <w:ptab w:relativeTo="margin" w:alignment="center" w:leader="none"/>
    </w:r>
    <w:r>
      <w:ptab w:relativeTo="margin" w:alignment="right" w:leader="none"/>
    </w:r>
    <w:r>
      <w:rPr>
        <w:lang w:val="mn-MN"/>
      </w:rPr>
      <w:t>Л. Мөнх-Очир</w:t>
    </w:r>
    <w:r>
      <w:rPr>
        <w:rFonts w:ascii="Times New Roman" w:hAnsi="Times New Roman"/>
        <w: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5884"/>
    <w:multiLevelType w:val="hybridMultilevel"/>
    <w:tmpl w:val="335496E6"/>
    <w:lvl w:ilvl="0" w:tplc="04500001">
      <w:start w:val="1"/>
      <w:numFmt w:val="bullet"/>
      <w:lvlText w:val=""/>
      <w:lvlJc w:val="left"/>
      <w:pPr>
        <w:ind w:left="720" w:hanging="360"/>
      </w:pPr>
      <w:rPr>
        <w:rFonts w:ascii="Symbol" w:hAnsi="Symbo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1">
    <w:nsid w:val="019D16CC"/>
    <w:multiLevelType w:val="hybridMultilevel"/>
    <w:tmpl w:val="75E683E0"/>
    <w:lvl w:ilvl="0" w:tplc="04500001">
      <w:start w:val="1"/>
      <w:numFmt w:val="bullet"/>
      <w:lvlText w:val=""/>
      <w:lvlJc w:val="left"/>
      <w:pPr>
        <w:ind w:left="720" w:hanging="360"/>
      </w:pPr>
      <w:rPr>
        <w:rFonts w:ascii="Symbol" w:hAnsi="Symbo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2">
    <w:nsid w:val="040973B3"/>
    <w:multiLevelType w:val="hybridMultilevel"/>
    <w:tmpl w:val="B79ED516"/>
    <w:lvl w:ilvl="0" w:tplc="04500001">
      <w:start w:val="1"/>
      <w:numFmt w:val="bullet"/>
      <w:lvlText w:val=""/>
      <w:lvlJc w:val="left"/>
      <w:pPr>
        <w:ind w:left="720" w:hanging="360"/>
      </w:pPr>
      <w:rPr>
        <w:rFonts w:ascii="Symbol" w:hAnsi="Symbo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3">
    <w:nsid w:val="0A145B16"/>
    <w:multiLevelType w:val="hybridMultilevel"/>
    <w:tmpl w:val="54BE9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B5573C"/>
    <w:multiLevelType w:val="hybridMultilevel"/>
    <w:tmpl w:val="B002D28C"/>
    <w:lvl w:ilvl="0" w:tplc="04500001">
      <w:start w:val="1"/>
      <w:numFmt w:val="bullet"/>
      <w:lvlText w:val=""/>
      <w:lvlJc w:val="left"/>
      <w:pPr>
        <w:ind w:left="720" w:hanging="360"/>
      </w:pPr>
      <w:rPr>
        <w:rFonts w:ascii="Symbol" w:hAnsi="Symbo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5">
    <w:nsid w:val="0FC647C6"/>
    <w:multiLevelType w:val="hybridMultilevel"/>
    <w:tmpl w:val="82F6BF7C"/>
    <w:lvl w:ilvl="0" w:tplc="04500001">
      <w:start w:val="1"/>
      <w:numFmt w:val="bullet"/>
      <w:lvlText w:val=""/>
      <w:lvlJc w:val="left"/>
      <w:pPr>
        <w:ind w:left="720" w:hanging="360"/>
      </w:pPr>
      <w:rPr>
        <w:rFonts w:ascii="Symbol" w:hAnsi="Symbo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6">
    <w:nsid w:val="11122551"/>
    <w:multiLevelType w:val="hybridMultilevel"/>
    <w:tmpl w:val="B70CBC50"/>
    <w:lvl w:ilvl="0" w:tplc="0450000B">
      <w:start w:val="1"/>
      <w:numFmt w:val="bullet"/>
      <w:lvlText w:val=""/>
      <w:lvlJc w:val="left"/>
      <w:pPr>
        <w:ind w:left="720" w:hanging="360"/>
      </w:pPr>
      <w:rPr>
        <w:rFonts w:ascii="Wingdings" w:hAnsi="Wingdings"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7">
    <w:nsid w:val="115469D1"/>
    <w:multiLevelType w:val="hybridMultilevel"/>
    <w:tmpl w:val="9FDA143C"/>
    <w:lvl w:ilvl="0" w:tplc="04500001">
      <w:start w:val="1"/>
      <w:numFmt w:val="bullet"/>
      <w:lvlText w:val=""/>
      <w:lvlJc w:val="left"/>
      <w:pPr>
        <w:ind w:left="1080" w:hanging="360"/>
      </w:pPr>
      <w:rPr>
        <w:rFonts w:ascii="Symbol" w:hAnsi="Symbol" w:hint="default"/>
      </w:rPr>
    </w:lvl>
    <w:lvl w:ilvl="1" w:tplc="04500003" w:tentative="1">
      <w:start w:val="1"/>
      <w:numFmt w:val="bullet"/>
      <w:lvlText w:val="o"/>
      <w:lvlJc w:val="left"/>
      <w:pPr>
        <w:ind w:left="1800" w:hanging="360"/>
      </w:pPr>
      <w:rPr>
        <w:rFonts w:ascii="Courier New" w:hAnsi="Courier New" w:cs="Courier New" w:hint="default"/>
      </w:rPr>
    </w:lvl>
    <w:lvl w:ilvl="2" w:tplc="04500005" w:tentative="1">
      <w:start w:val="1"/>
      <w:numFmt w:val="bullet"/>
      <w:lvlText w:val=""/>
      <w:lvlJc w:val="left"/>
      <w:pPr>
        <w:ind w:left="2520" w:hanging="360"/>
      </w:pPr>
      <w:rPr>
        <w:rFonts w:ascii="Wingdings" w:hAnsi="Wingdings" w:hint="default"/>
      </w:rPr>
    </w:lvl>
    <w:lvl w:ilvl="3" w:tplc="04500001" w:tentative="1">
      <w:start w:val="1"/>
      <w:numFmt w:val="bullet"/>
      <w:lvlText w:val=""/>
      <w:lvlJc w:val="left"/>
      <w:pPr>
        <w:ind w:left="3240" w:hanging="360"/>
      </w:pPr>
      <w:rPr>
        <w:rFonts w:ascii="Symbol" w:hAnsi="Symbol" w:hint="default"/>
      </w:rPr>
    </w:lvl>
    <w:lvl w:ilvl="4" w:tplc="04500003" w:tentative="1">
      <w:start w:val="1"/>
      <w:numFmt w:val="bullet"/>
      <w:lvlText w:val="o"/>
      <w:lvlJc w:val="left"/>
      <w:pPr>
        <w:ind w:left="3960" w:hanging="360"/>
      </w:pPr>
      <w:rPr>
        <w:rFonts w:ascii="Courier New" w:hAnsi="Courier New" w:cs="Courier New" w:hint="default"/>
      </w:rPr>
    </w:lvl>
    <w:lvl w:ilvl="5" w:tplc="04500005" w:tentative="1">
      <w:start w:val="1"/>
      <w:numFmt w:val="bullet"/>
      <w:lvlText w:val=""/>
      <w:lvlJc w:val="left"/>
      <w:pPr>
        <w:ind w:left="4680" w:hanging="360"/>
      </w:pPr>
      <w:rPr>
        <w:rFonts w:ascii="Wingdings" w:hAnsi="Wingdings" w:hint="default"/>
      </w:rPr>
    </w:lvl>
    <w:lvl w:ilvl="6" w:tplc="04500001" w:tentative="1">
      <w:start w:val="1"/>
      <w:numFmt w:val="bullet"/>
      <w:lvlText w:val=""/>
      <w:lvlJc w:val="left"/>
      <w:pPr>
        <w:ind w:left="5400" w:hanging="360"/>
      </w:pPr>
      <w:rPr>
        <w:rFonts w:ascii="Symbol" w:hAnsi="Symbol" w:hint="default"/>
      </w:rPr>
    </w:lvl>
    <w:lvl w:ilvl="7" w:tplc="04500003" w:tentative="1">
      <w:start w:val="1"/>
      <w:numFmt w:val="bullet"/>
      <w:lvlText w:val="o"/>
      <w:lvlJc w:val="left"/>
      <w:pPr>
        <w:ind w:left="6120" w:hanging="360"/>
      </w:pPr>
      <w:rPr>
        <w:rFonts w:ascii="Courier New" w:hAnsi="Courier New" w:cs="Courier New" w:hint="default"/>
      </w:rPr>
    </w:lvl>
    <w:lvl w:ilvl="8" w:tplc="04500005" w:tentative="1">
      <w:start w:val="1"/>
      <w:numFmt w:val="bullet"/>
      <w:lvlText w:val=""/>
      <w:lvlJc w:val="left"/>
      <w:pPr>
        <w:ind w:left="6840" w:hanging="360"/>
      </w:pPr>
      <w:rPr>
        <w:rFonts w:ascii="Wingdings" w:hAnsi="Wingdings" w:hint="default"/>
      </w:rPr>
    </w:lvl>
  </w:abstractNum>
  <w:abstractNum w:abstractNumId="8">
    <w:nsid w:val="153C4EA4"/>
    <w:multiLevelType w:val="hybridMultilevel"/>
    <w:tmpl w:val="65FA9B98"/>
    <w:lvl w:ilvl="0" w:tplc="0409000D">
      <w:start w:val="1"/>
      <w:numFmt w:val="bullet"/>
      <w:lvlText w:val=""/>
      <w:lvlJc w:val="left"/>
      <w:pPr>
        <w:ind w:left="720" w:hanging="360"/>
      </w:pPr>
      <w:rPr>
        <w:rFonts w:ascii="Wingdings" w:hAnsi="Wingdings"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9">
    <w:nsid w:val="231E6A95"/>
    <w:multiLevelType w:val="hybridMultilevel"/>
    <w:tmpl w:val="24DC858C"/>
    <w:lvl w:ilvl="0" w:tplc="04500001">
      <w:start w:val="1"/>
      <w:numFmt w:val="bullet"/>
      <w:lvlText w:val=""/>
      <w:lvlJc w:val="left"/>
      <w:pPr>
        <w:ind w:left="720" w:hanging="360"/>
      </w:pPr>
      <w:rPr>
        <w:rFonts w:ascii="Symbol" w:hAnsi="Symbo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10">
    <w:nsid w:val="24272356"/>
    <w:multiLevelType w:val="hybridMultilevel"/>
    <w:tmpl w:val="BF280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060E66"/>
    <w:multiLevelType w:val="multilevel"/>
    <w:tmpl w:val="E2C2D28A"/>
    <w:lvl w:ilvl="0">
      <w:start w:val="1"/>
      <w:numFmt w:val="decimal"/>
      <w:pStyle w:val="Section1"/>
      <w:lvlText w:val="Бүлэг %1."/>
      <w:lvlJc w:val="left"/>
      <w:pPr>
        <w:ind w:left="567" w:hanging="56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Section2"/>
      <w:isLgl/>
      <w:lvlText w:val="%1.%2"/>
      <w:lvlJc w:val="left"/>
      <w:pPr>
        <w:ind w:left="851" w:hanging="851"/>
      </w:pPr>
      <w:rPr>
        <w:rFonts w:hint="default"/>
      </w:rPr>
    </w:lvl>
    <w:lvl w:ilvl="2">
      <w:start w:val="1"/>
      <w:numFmt w:val="decimal"/>
      <w:pStyle w:val="Section3"/>
      <w:isLgl/>
      <w:lvlText w:val="%1.%2.%3"/>
      <w:lvlJc w:val="left"/>
      <w:pPr>
        <w:ind w:left="1134" w:hanging="113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Section4"/>
      <w:isLgl/>
      <w:lvlText w:val="%1.%2.%3.%4"/>
      <w:lvlJc w:val="left"/>
      <w:pPr>
        <w:tabs>
          <w:tab w:val="num" w:pos="1418"/>
        </w:tabs>
        <w:ind w:left="1418" w:hanging="1418"/>
      </w:pPr>
      <w:rPr>
        <w:rFonts w:hint="default"/>
      </w:rPr>
    </w:lvl>
    <w:lvl w:ilvl="4">
      <w:start w:val="1"/>
      <w:numFmt w:val="decimal"/>
      <w:isLgl/>
      <w:lvlText w:val="%1.%2.%3.%4.%5"/>
      <w:lvlJc w:val="left"/>
      <w:pPr>
        <w:tabs>
          <w:tab w:val="num" w:pos="567"/>
        </w:tabs>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12">
    <w:nsid w:val="253346F6"/>
    <w:multiLevelType w:val="hybridMultilevel"/>
    <w:tmpl w:val="271A6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9375C7"/>
    <w:multiLevelType w:val="hybridMultilevel"/>
    <w:tmpl w:val="5B9E13B4"/>
    <w:lvl w:ilvl="0" w:tplc="04500001">
      <w:start w:val="1"/>
      <w:numFmt w:val="bullet"/>
      <w:lvlText w:val=""/>
      <w:lvlJc w:val="left"/>
      <w:pPr>
        <w:ind w:left="720" w:hanging="360"/>
      </w:pPr>
      <w:rPr>
        <w:rFonts w:ascii="Symbol" w:hAnsi="Symbo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14">
    <w:nsid w:val="2C643961"/>
    <w:multiLevelType w:val="hybridMultilevel"/>
    <w:tmpl w:val="68642E56"/>
    <w:lvl w:ilvl="0" w:tplc="04500001">
      <w:start w:val="1"/>
      <w:numFmt w:val="bullet"/>
      <w:lvlText w:val=""/>
      <w:lvlJc w:val="left"/>
      <w:pPr>
        <w:ind w:left="720" w:hanging="360"/>
      </w:pPr>
      <w:rPr>
        <w:rFonts w:ascii="Symbol" w:hAnsi="Symbo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15">
    <w:nsid w:val="30DD3CCA"/>
    <w:multiLevelType w:val="hybridMultilevel"/>
    <w:tmpl w:val="94341438"/>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761249"/>
    <w:multiLevelType w:val="hybridMultilevel"/>
    <w:tmpl w:val="5A106E1C"/>
    <w:lvl w:ilvl="0" w:tplc="0450000F">
      <w:start w:val="1"/>
      <w:numFmt w:val="decimal"/>
      <w:lvlText w:val="%1."/>
      <w:lvlJc w:val="left"/>
      <w:pPr>
        <w:ind w:left="720" w:hanging="360"/>
      </w:p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17">
    <w:nsid w:val="377A7C7C"/>
    <w:multiLevelType w:val="hybridMultilevel"/>
    <w:tmpl w:val="04B85A00"/>
    <w:lvl w:ilvl="0" w:tplc="04500001">
      <w:start w:val="1"/>
      <w:numFmt w:val="bullet"/>
      <w:lvlText w:val=""/>
      <w:lvlJc w:val="left"/>
      <w:pPr>
        <w:ind w:left="720" w:hanging="360"/>
      </w:pPr>
      <w:rPr>
        <w:rFonts w:ascii="Symbol" w:hAnsi="Symbo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18">
    <w:nsid w:val="37F2785E"/>
    <w:multiLevelType w:val="hybridMultilevel"/>
    <w:tmpl w:val="0BBC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516D15"/>
    <w:multiLevelType w:val="hybridMultilevel"/>
    <w:tmpl w:val="13642BC0"/>
    <w:lvl w:ilvl="0" w:tplc="04500001">
      <w:start w:val="1"/>
      <w:numFmt w:val="bullet"/>
      <w:lvlText w:val=""/>
      <w:lvlJc w:val="left"/>
      <w:pPr>
        <w:ind w:left="720" w:hanging="360"/>
      </w:pPr>
      <w:rPr>
        <w:rFonts w:ascii="Symbol" w:hAnsi="Symbo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20">
    <w:nsid w:val="3AA626F4"/>
    <w:multiLevelType w:val="hybridMultilevel"/>
    <w:tmpl w:val="2F9861E8"/>
    <w:lvl w:ilvl="0" w:tplc="04500001">
      <w:start w:val="1"/>
      <w:numFmt w:val="bullet"/>
      <w:lvlText w:val=""/>
      <w:lvlJc w:val="left"/>
      <w:pPr>
        <w:ind w:left="720" w:hanging="360"/>
      </w:pPr>
      <w:rPr>
        <w:rFonts w:ascii="Symbol" w:hAnsi="Symbo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21">
    <w:nsid w:val="3C8462BB"/>
    <w:multiLevelType w:val="hybridMultilevel"/>
    <w:tmpl w:val="CBE0F3D0"/>
    <w:lvl w:ilvl="0" w:tplc="8C0C179A">
      <w:start w:val="1"/>
      <w:numFmt w:val="upperRoman"/>
      <w:lvlText w:val="%1)"/>
      <w:lvlJc w:val="right"/>
      <w:pPr>
        <w:ind w:left="720" w:hanging="360"/>
      </w:pPr>
      <w:rPr>
        <w:rFonts w:hint="default"/>
      </w:r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22">
    <w:nsid w:val="40653117"/>
    <w:multiLevelType w:val="hybridMultilevel"/>
    <w:tmpl w:val="F0F8E0D4"/>
    <w:lvl w:ilvl="0" w:tplc="0450000F">
      <w:start w:val="1"/>
      <w:numFmt w:val="decimal"/>
      <w:lvlText w:val="%1."/>
      <w:lvlJc w:val="left"/>
      <w:pPr>
        <w:ind w:left="720" w:hanging="360"/>
      </w:p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23">
    <w:nsid w:val="40AA7C72"/>
    <w:multiLevelType w:val="hybridMultilevel"/>
    <w:tmpl w:val="E9D4282E"/>
    <w:lvl w:ilvl="0" w:tplc="04500001">
      <w:start w:val="1"/>
      <w:numFmt w:val="bullet"/>
      <w:lvlText w:val=""/>
      <w:lvlJc w:val="left"/>
      <w:pPr>
        <w:ind w:left="720" w:hanging="360"/>
      </w:pPr>
      <w:rPr>
        <w:rFonts w:ascii="Symbol" w:hAnsi="Symbol" w:hint="default"/>
      </w:rPr>
    </w:lvl>
    <w:lvl w:ilvl="1" w:tplc="04500003">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24">
    <w:nsid w:val="43235A22"/>
    <w:multiLevelType w:val="hybridMultilevel"/>
    <w:tmpl w:val="0D468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F67C60"/>
    <w:multiLevelType w:val="hybridMultilevel"/>
    <w:tmpl w:val="2DA69BEC"/>
    <w:lvl w:ilvl="0" w:tplc="04500001">
      <w:start w:val="1"/>
      <w:numFmt w:val="bullet"/>
      <w:lvlText w:val=""/>
      <w:lvlJc w:val="left"/>
      <w:pPr>
        <w:ind w:left="720" w:hanging="360"/>
      </w:pPr>
      <w:rPr>
        <w:rFonts w:ascii="Symbol" w:hAnsi="Symbo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26">
    <w:nsid w:val="4BF66B14"/>
    <w:multiLevelType w:val="multilevel"/>
    <w:tmpl w:val="D44C1336"/>
    <w:lvl w:ilvl="0">
      <w:start w:val="1"/>
      <w:numFmt w:val="decimal"/>
      <w:lvlText w:val="Бүлэг %1."/>
      <w:lvlJc w:val="left"/>
      <w:pPr>
        <w:ind w:left="567" w:hanging="567"/>
      </w:pPr>
      <w:rPr>
        <w:rFonts w:asciiTheme="minorHAnsi" w:hAnsiTheme="minorHAnsi" w:hint="default"/>
        <w:caps/>
        <w:strike w:val="0"/>
        <w:dstrike w:val="0"/>
        <w:outline w:val="0"/>
        <w:shadow w:val="0"/>
        <w:emboss w:val="0"/>
        <w:imprint w:val="0"/>
        <w:vanish w:val="0"/>
        <w:sz w:val="28"/>
        <w:szCs w:val="28"/>
        <w:vertAlign w:val="baseline"/>
      </w:rPr>
    </w:lvl>
    <w:lvl w:ilvl="1">
      <w:start w:val="1"/>
      <w:numFmt w:val="decimal"/>
      <w:isLgl/>
      <w:lvlText w:val="%1.%2"/>
      <w:lvlJc w:val="left"/>
      <w:pPr>
        <w:ind w:left="851" w:hanging="851"/>
      </w:pPr>
      <w:rPr>
        <w:rFonts w:hint="default"/>
      </w:rPr>
    </w:lvl>
    <w:lvl w:ilvl="2">
      <w:start w:val="1"/>
      <w:numFmt w:val="decimal"/>
      <w:isLgl/>
      <w:lvlText w:val="%1.%2.%3"/>
      <w:lvlJc w:val="left"/>
      <w:pPr>
        <w:ind w:left="1134" w:hanging="113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isLgl/>
      <w:lvlText w:val="%1.%2.%3.%4"/>
      <w:lvlJc w:val="left"/>
      <w:pPr>
        <w:tabs>
          <w:tab w:val="num" w:pos="1418"/>
        </w:tabs>
        <w:ind w:left="1418" w:hanging="1418"/>
      </w:pPr>
      <w:rPr>
        <w:rFonts w:hint="default"/>
      </w:rPr>
    </w:lvl>
    <w:lvl w:ilvl="4">
      <w:start w:val="1"/>
      <w:numFmt w:val="decimal"/>
      <w:isLgl/>
      <w:lvlText w:val="%1.%2.%3.%4.%5"/>
      <w:lvlJc w:val="left"/>
      <w:pPr>
        <w:tabs>
          <w:tab w:val="num" w:pos="567"/>
        </w:tabs>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7">
    <w:nsid w:val="52CC288F"/>
    <w:multiLevelType w:val="hybridMultilevel"/>
    <w:tmpl w:val="77F0AD68"/>
    <w:lvl w:ilvl="0" w:tplc="04090001">
      <w:start w:val="1"/>
      <w:numFmt w:val="bullet"/>
      <w:lvlText w:val=""/>
      <w:lvlJc w:val="left"/>
      <w:pPr>
        <w:ind w:left="720" w:hanging="360"/>
      </w:pPr>
      <w:rPr>
        <w:rFonts w:ascii="Symbol" w:hAnsi="Symbol" w:hint="default"/>
      </w:rPr>
    </w:lvl>
    <w:lvl w:ilvl="1" w:tplc="0409000B">
      <w:start w:val="1"/>
      <w:numFmt w:val="bullet"/>
      <w:pStyle w:val="ListParagraph"/>
      <w:lvlText w:val=""/>
      <w:lvlJc w:val="left"/>
      <w:pPr>
        <w:ind w:left="1440" w:hanging="360"/>
      </w:pPr>
      <w:rPr>
        <w:rFonts w:ascii="Wingdings" w:hAnsi="Wingdings"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28">
    <w:nsid w:val="62470E98"/>
    <w:multiLevelType w:val="hybridMultilevel"/>
    <w:tmpl w:val="2A9E33EC"/>
    <w:lvl w:ilvl="0" w:tplc="64F8F7EA">
      <w:start w:val="1"/>
      <w:numFmt w:val="decimal"/>
      <w:lvlText w:val="%1."/>
      <w:lvlJc w:val="left"/>
      <w:pPr>
        <w:ind w:left="720" w:hanging="360"/>
      </w:pPr>
      <w:rPr>
        <w:i w:val="0"/>
        <w:sz w:val="22"/>
        <w:szCs w:val="22"/>
      </w:r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29">
    <w:nsid w:val="626A3CFD"/>
    <w:multiLevelType w:val="hybridMultilevel"/>
    <w:tmpl w:val="FA985606"/>
    <w:lvl w:ilvl="0" w:tplc="04500001">
      <w:start w:val="1"/>
      <w:numFmt w:val="bullet"/>
      <w:lvlText w:val=""/>
      <w:lvlJc w:val="left"/>
      <w:pPr>
        <w:ind w:left="720" w:hanging="360"/>
      </w:pPr>
      <w:rPr>
        <w:rFonts w:ascii="Symbol" w:hAnsi="Symbo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30">
    <w:nsid w:val="637C4E1C"/>
    <w:multiLevelType w:val="hybridMultilevel"/>
    <w:tmpl w:val="845AF00E"/>
    <w:lvl w:ilvl="0" w:tplc="04500001">
      <w:start w:val="1"/>
      <w:numFmt w:val="bullet"/>
      <w:lvlText w:val=""/>
      <w:lvlJc w:val="left"/>
      <w:pPr>
        <w:ind w:left="720" w:hanging="360"/>
      </w:pPr>
      <w:rPr>
        <w:rFonts w:ascii="Symbol" w:hAnsi="Symbol"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31">
    <w:nsid w:val="6B63127E"/>
    <w:multiLevelType w:val="hybridMultilevel"/>
    <w:tmpl w:val="653AB738"/>
    <w:lvl w:ilvl="0" w:tplc="0450000B">
      <w:start w:val="1"/>
      <w:numFmt w:val="bullet"/>
      <w:lvlText w:val=""/>
      <w:lvlJc w:val="left"/>
      <w:pPr>
        <w:ind w:left="720" w:hanging="360"/>
      </w:pPr>
      <w:rPr>
        <w:rFonts w:ascii="Wingdings" w:hAnsi="Wingdings" w:hint="default"/>
      </w:rPr>
    </w:lvl>
    <w:lvl w:ilvl="1" w:tplc="04500003" w:tentative="1">
      <w:start w:val="1"/>
      <w:numFmt w:val="bullet"/>
      <w:lvlText w:val="o"/>
      <w:lvlJc w:val="left"/>
      <w:pPr>
        <w:ind w:left="1440" w:hanging="360"/>
      </w:pPr>
      <w:rPr>
        <w:rFonts w:ascii="Courier New" w:hAnsi="Courier New" w:cs="Courier New" w:hint="default"/>
      </w:rPr>
    </w:lvl>
    <w:lvl w:ilvl="2" w:tplc="04500005" w:tentative="1">
      <w:start w:val="1"/>
      <w:numFmt w:val="bullet"/>
      <w:lvlText w:val=""/>
      <w:lvlJc w:val="left"/>
      <w:pPr>
        <w:ind w:left="2160" w:hanging="360"/>
      </w:pPr>
      <w:rPr>
        <w:rFonts w:ascii="Wingdings" w:hAnsi="Wingdings" w:hint="default"/>
      </w:rPr>
    </w:lvl>
    <w:lvl w:ilvl="3" w:tplc="04500001" w:tentative="1">
      <w:start w:val="1"/>
      <w:numFmt w:val="bullet"/>
      <w:lvlText w:val=""/>
      <w:lvlJc w:val="left"/>
      <w:pPr>
        <w:ind w:left="2880" w:hanging="360"/>
      </w:pPr>
      <w:rPr>
        <w:rFonts w:ascii="Symbol" w:hAnsi="Symbol" w:hint="default"/>
      </w:rPr>
    </w:lvl>
    <w:lvl w:ilvl="4" w:tplc="04500003" w:tentative="1">
      <w:start w:val="1"/>
      <w:numFmt w:val="bullet"/>
      <w:lvlText w:val="o"/>
      <w:lvlJc w:val="left"/>
      <w:pPr>
        <w:ind w:left="3600" w:hanging="360"/>
      </w:pPr>
      <w:rPr>
        <w:rFonts w:ascii="Courier New" w:hAnsi="Courier New" w:cs="Courier New" w:hint="default"/>
      </w:rPr>
    </w:lvl>
    <w:lvl w:ilvl="5" w:tplc="04500005" w:tentative="1">
      <w:start w:val="1"/>
      <w:numFmt w:val="bullet"/>
      <w:lvlText w:val=""/>
      <w:lvlJc w:val="left"/>
      <w:pPr>
        <w:ind w:left="4320" w:hanging="360"/>
      </w:pPr>
      <w:rPr>
        <w:rFonts w:ascii="Wingdings" w:hAnsi="Wingdings" w:hint="default"/>
      </w:rPr>
    </w:lvl>
    <w:lvl w:ilvl="6" w:tplc="04500001" w:tentative="1">
      <w:start w:val="1"/>
      <w:numFmt w:val="bullet"/>
      <w:lvlText w:val=""/>
      <w:lvlJc w:val="left"/>
      <w:pPr>
        <w:ind w:left="5040" w:hanging="360"/>
      </w:pPr>
      <w:rPr>
        <w:rFonts w:ascii="Symbol" w:hAnsi="Symbol" w:hint="default"/>
      </w:rPr>
    </w:lvl>
    <w:lvl w:ilvl="7" w:tplc="04500003" w:tentative="1">
      <w:start w:val="1"/>
      <w:numFmt w:val="bullet"/>
      <w:lvlText w:val="o"/>
      <w:lvlJc w:val="left"/>
      <w:pPr>
        <w:ind w:left="5760" w:hanging="360"/>
      </w:pPr>
      <w:rPr>
        <w:rFonts w:ascii="Courier New" w:hAnsi="Courier New" w:cs="Courier New" w:hint="default"/>
      </w:rPr>
    </w:lvl>
    <w:lvl w:ilvl="8" w:tplc="04500005" w:tentative="1">
      <w:start w:val="1"/>
      <w:numFmt w:val="bullet"/>
      <w:lvlText w:val=""/>
      <w:lvlJc w:val="left"/>
      <w:pPr>
        <w:ind w:left="6480" w:hanging="360"/>
      </w:pPr>
      <w:rPr>
        <w:rFonts w:ascii="Wingdings" w:hAnsi="Wingdings" w:hint="default"/>
      </w:rPr>
    </w:lvl>
  </w:abstractNum>
  <w:abstractNum w:abstractNumId="32">
    <w:nsid w:val="781055F9"/>
    <w:multiLevelType w:val="hybridMultilevel"/>
    <w:tmpl w:val="98E05C7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4"/>
  </w:num>
  <w:num w:numId="4">
    <w:abstractNumId w:val="22"/>
  </w:num>
  <w:num w:numId="5">
    <w:abstractNumId w:val="28"/>
  </w:num>
  <w:num w:numId="6">
    <w:abstractNumId w:val="29"/>
  </w:num>
  <w:num w:numId="7">
    <w:abstractNumId w:val="9"/>
  </w:num>
  <w:num w:numId="8">
    <w:abstractNumId w:val="20"/>
  </w:num>
  <w:num w:numId="9">
    <w:abstractNumId w:val="30"/>
  </w:num>
  <w:num w:numId="10">
    <w:abstractNumId w:val="17"/>
  </w:num>
  <w:num w:numId="11">
    <w:abstractNumId w:val="23"/>
  </w:num>
  <w:num w:numId="12">
    <w:abstractNumId w:val="13"/>
  </w:num>
  <w:num w:numId="13">
    <w:abstractNumId w:val="18"/>
  </w:num>
  <w:num w:numId="14">
    <w:abstractNumId w:val="12"/>
  </w:num>
  <w:num w:numId="15">
    <w:abstractNumId w:val="10"/>
  </w:num>
  <w:num w:numId="16">
    <w:abstractNumId w:val="25"/>
  </w:num>
  <w:num w:numId="17">
    <w:abstractNumId w:val="6"/>
  </w:num>
  <w:num w:numId="18">
    <w:abstractNumId w:val="31"/>
  </w:num>
  <w:num w:numId="19">
    <w:abstractNumId w:val="4"/>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27"/>
  </w:num>
  <w:num w:numId="23">
    <w:abstractNumId w:val="24"/>
  </w:num>
  <w:num w:numId="24">
    <w:abstractNumId w:val="15"/>
  </w:num>
  <w:num w:numId="25">
    <w:abstractNumId w:val="32"/>
  </w:num>
  <w:num w:numId="26">
    <w:abstractNumId w:val="3"/>
  </w:num>
  <w:num w:numId="27">
    <w:abstractNumId w:val="11"/>
  </w:num>
  <w:num w:numId="28">
    <w:abstractNumId w:val="26"/>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21"/>
  </w:num>
  <w:num w:numId="35">
    <w:abstractNumId w:val="1"/>
  </w:num>
  <w:num w:numId="36">
    <w:abstractNumId w:val="5"/>
  </w:num>
  <w:num w:numId="37">
    <w:abstractNumId w:val="19"/>
  </w:num>
  <w:num w:numId="38">
    <w:abstractNumId w:val="2"/>
  </w:num>
  <w:num w:numId="39">
    <w:abstractNumId w:val="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33122">
      <o:colormenu v:ext="edit" strokecolor="none"/>
    </o:shapedefaults>
  </w:hdrShapeDefaults>
  <w:footnotePr>
    <w:footnote w:id="0"/>
    <w:footnote w:id="1"/>
  </w:footnotePr>
  <w:endnotePr>
    <w:endnote w:id="0"/>
    <w:endnote w:id="1"/>
  </w:endnotePr>
  <w:compat>
    <w:useFELayout/>
  </w:compat>
  <w:rsids>
    <w:rsidRoot w:val="00BA2A08"/>
    <w:rsid w:val="0000055C"/>
    <w:rsid w:val="00000E62"/>
    <w:rsid w:val="00000E89"/>
    <w:rsid w:val="00002311"/>
    <w:rsid w:val="0000271C"/>
    <w:rsid w:val="00002902"/>
    <w:rsid w:val="00003286"/>
    <w:rsid w:val="000037DE"/>
    <w:rsid w:val="0000459E"/>
    <w:rsid w:val="0000531B"/>
    <w:rsid w:val="000054AA"/>
    <w:rsid w:val="000077B9"/>
    <w:rsid w:val="000078C2"/>
    <w:rsid w:val="000100E7"/>
    <w:rsid w:val="00010A0B"/>
    <w:rsid w:val="00010EE9"/>
    <w:rsid w:val="00011571"/>
    <w:rsid w:val="00011D34"/>
    <w:rsid w:val="000121B4"/>
    <w:rsid w:val="00012B1B"/>
    <w:rsid w:val="00012BA2"/>
    <w:rsid w:val="00012F66"/>
    <w:rsid w:val="00013663"/>
    <w:rsid w:val="00014764"/>
    <w:rsid w:val="00014E23"/>
    <w:rsid w:val="00015352"/>
    <w:rsid w:val="00015440"/>
    <w:rsid w:val="00015574"/>
    <w:rsid w:val="00015747"/>
    <w:rsid w:val="00016075"/>
    <w:rsid w:val="0001610E"/>
    <w:rsid w:val="000172BB"/>
    <w:rsid w:val="000174E6"/>
    <w:rsid w:val="0001772E"/>
    <w:rsid w:val="00020039"/>
    <w:rsid w:val="000200DE"/>
    <w:rsid w:val="00020464"/>
    <w:rsid w:val="00021220"/>
    <w:rsid w:val="00021758"/>
    <w:rsid w:val="00022B47"/>
    <w:rsid w:val="000231F1"/>
    <w:rsid w:val="00023BAE"/>
    <w:rsid w:val="0002449A"/>
    <w:rsid w:val="0002477D"/>
    <w:rsid w:val="000247E1"/>
    <w:rsid w:val="00024EB7"/>
    <w:rsid w:val="00025BF6"/>
    <w:rsid w:val="00027512"/>
    <w:rsid w:val="000277C4"/>
    <w:rsid w:val="00027CEC"/>
    <w:rsid w:val="0003024B"/>
    <w:rsid w:val="0003040F"/>
    <w:rsid w:val="00030506"/>
    <w:rsid w:val="00030A58"/>
    <w:rsid w:val="00030CA4"/>
    <w:rsid w:val="000311F0"/>
    <w:rsid w:val="00031203"/>
    <w:rsid w:val="000312FB"/>
    <w:rsid w:val="00031708"/>
    <w:rsid w:val="00031818"/>
    <w:rsid w:val="00031B4C"/>
    <w:rsid w:val="00032A86"/>
    <w:rsid w:val="00032C30"/>
    <w:rsid w:val="000334E1"/>
    <w:rsid w:val="000337AD"/>
    <w:rsid w:val="00036338"/>
    <w:rsid w:val="00036858"/>
    <w:rsid w:val="000402AC"/>
    <w:rsid w:val="00040BCD"/>
    <w:rsid w:val="00040CF8"/>
    <w:rsid w:val="000415B6"/>
    <w:rsid w:val="00041967"/>
    <w:rsid w:val="00041F0E"/>
    <w:rsid w:val="0004224A"/>
    <w:rsid w:val="000426B7"/>
    <w:rsid w:val="00043915"/>
    <w:rsid w:val="00043C4A"/>
    <w:rsid w:val="00044586"/>
    <w:rsid w:val="0004519C"/>
    <w:rsid w:val="0004591B"/>
    <w:rsid w:val="00046B36"/>
    <w:rsid w:val="00047B37"/>
    <w:rsid w:val="00050AEC"/>
    <w:rsid w:val="00050BD6"/>
    <w:rsid w:val="00050CB4"/>
    <w:rsid w:val="0005121B"/>
    <w:rsid w:val="00051423"/>
    <w:rsid w:val="000515DE"/>
    <w:rsid w:val="00051B12"/>
    <w:rsid w:val="00052667"/>
    <w:rsid w:val="00053C25"/>
    <w:rsid w:val="000543E3"/>
    <w:rsid w:val="00054CFA"/>
    <w:rsid w:val="00054F8E"/>
    <w:rsid w:val="00055448"/>
    <w:rsid w:val="0005550A"/>
    <w:rsid w:val="00055670"/>
    <w:rsid w:val="00055888"/>
    <w:rsid w:val="00055945"/>
    <w:rsid w:val="0005760C"/>
    <w:rsid w:val="000578EF"/>
    <w:rsid w:val="00060045"/>
    <w:rsid w:val="000619AF"/>
    <w:rsid w:val="00061EAD"/>
    <w:rsid w:val="0006292D"/>
    <w:rsid w:val="000630E6"/>
    <w:rsid w:val="00063850"/>
    <w:rsid w:val="00064AC1"/>
    <w:rsid w:val="00064FDE"/>
    <w:rsid w:val="000650FB"/>
    <w:rsid w:val="000657F6"/>
    <w:rsid w:val="00066EC7"/>
    <w:rsid w:val="000672B0"/>
    <w:rsid w:val="00067850"/>
    <w:rsid w:val="00067A16"/>
    <w:rsid w:val="00067AB0"/>
    <w:rsid w:val="00067DF4"/>
    <w:rsid w:val="0007147F"/>
    <w:rsid w:val="00071A42"/>
    <w:rsid w:val="00073096"/>
    <w:rsid w:val="0007363C"/>
    <w:rsid w:val="00073BE3"/>
    <w:rsid w:val="00073FC0"/>
    <w:rsid w:val="00074F7A"/>
    <w:rsid w:val="0007545A"/>
    <w:rsid w:val="000755CD"/>
    <w:rsid w:val="000758ED"/>
    <w:rsid w:val="00075DB9"/>
    <w:rsid w:val="00075E71"/>
    <w:rsid w:val="00076218"/>
    <w:rsid w:val="0007629B"/>
    <w:rsid w:val="00076758"/>
    <w:rsid w:val="00076D80"/>
    <w:rsid w:val="00077996"/>
    <w:rsid w:val="000802CB"/>
    <w:rsid w:val="000813F9"/>
    <w:rsid w:val="00081B3D"/>
    <w:rsid w:val="00082A80"/>
    <w:rsid w:val="000847AE"/>
    <w:rsid w:val="00085265"/>
    <w:rsid w:val="00085A01"/>
    <w:rsid w:val="00086155"/>
    <w:rsid w:val="00086368"/>
    <w:rsid w:val="00090C21"/>
    <w:rsid w:val="00091253"/>
    <w:rsid w:val="00091DF8"/>
    <w:rsid w:val="00092312"/>
    <w:rsid w:val="000925B2"/>
    <w:rsid w:val="000929F0"/>
    <w:rsid w:val="00092CC4"/>
    <w:rsid w:val="0009355D"/>
    <w:rsid w:val="00093B78"/>
    <w:rsid w:val="0009482B"/>
    <w:rsid w:val="00095D47"/>
    <w:rsid w:val="00095EAC"/>
    <w:rsid w:val="000963E7"/>
    <w:rsid w:val="000965A3"/>
    <w:rsid w:val="000969A3"/>
    <w:rsid w:val="0009737B"/>
    <w:rsid w:val="000979F0"/>
    <w:rsid w:val="00097B58"/>
    <w:rsid w:val="00097DF1"/>
    <w:rsid w:val="000A02D0"/>
    <w:rsid w:val="000A09D4"/>
    <w:rsid w:val="000A0C96"/>
    <w:rsid w:val="000A0DFD"/>
    <w:rsid w:val="000A0E21"/>
    <w:rsid w:val="000A0EDF"/>
    <w:rsid w:val="000A1149"/>
    <w:rsid w:val="000A15A5"/>
    <w:rsid w:val="000A1ADB"/>
    <w:rsid w:val="000A1E25"/>
    <w:rsid w:val="000A1EA4"/>
    <w:rsid w:val="000A2010"/>
    <w:rsid w:val="000A21DF"/>
    <w:rsid w:val="000A2BFE"/>
    <w:rsid w:val="000A3764"/>
    <w:rsid w:val="000A58A4"/>
    <w:rsid w:val="000A5AC7"/>
    <w:rsid w:val="000A761A"/>
    <w:rsid w:val="000B07FB"/>
    <w:rsid w:val="000B0A77"/>
    <w:rsid w:val="000B1A42"/>
    <w:rsid w:val="000B2588"/>
    <w:rsid w:val="000B36D7"/>
    <w:rsid w:val="000B3939"/>
    <w:rsid w:val="000B40CC"/>
    <w:rsid w:val="000B4A96"/>
    <w:rsid w:val="000B4BE8"/>
    <w:rsid w:val="000B4F63"/>
    <w:rsid w:val="000B58C6"/>
    <w:rsid w:val="000B7DDD"/>
    <w:rsid w:val="000C02BE"/>
    <w:rsid w:val="000C02E9"/>
    <w:rsid w:val="000C06EA"/>
    <w:rsid w:val="000C08AF"/>
    <w:rsid w:val="000C0ED1"/>
    <w:rsid w:val="000C1135"/>
    <w:rsid w:val="000C1BFB"/>
    <w:rsid w:val="000C29F9"/>
    <w:rsid w:val="000C31C0"/>
    <w:rsid w:val="000C3847"/>
    <w:rsid w:val="000C559D"/>
    <w:rsid w:val="000C5BDD"/>
    <w:rsid w:val="000C5C0F"/>
    <w:rsid w:val="000C5E3F"/>
    <w:rsid w:val="000C5E53"/>
    <w:rsid w:val="000C7C52"/>
    <w:rsid w:val="000C7D7C"/>
    <w:rsid w:val="000D0376"/>
    <w:rsid w:val="000D068E"/>
    <w:rsid w:val="000D1385"/>
    <w:rsid w:val="000D14E2"/>
    <w:rsid w:val="000D15C6"/>
    <w:rsid w:val="000D1B2B"/>
    <w:rsid w:val="000D1F8D"/>
    <w:rsid w:val="000D1FDB"/>
    <w:rsid w:val="000D30B6"/>
    <w:rsid w:val="000D34D0"/>
    <w:rsid w:val="000D3647"/>
    <w:rsid w:val="000D3FFD"/>
    <w:rsid w:val="000D4491"/>
    <w:rsid w:val="000E00D4"/>
    <w:rsid w:val="000E063C"/>
    <w:rsid w:val="000E211F"/>
    <w:rsid w:val="000E21E1"/>
    <w:rsid w:val="000E24BD"/>
    <w:rsid w:val="000E24E2"/>
    <w:rsid w:val="000E2BEA"/>
    <w:rsid w:val="000E2DE6"/>
    <w:rsid w:val="000E3A30"/>
    <w:rsid w:val="000E46B7"/>
    <w:rsid w:val="000E4AED"/>
    <w:rsid w:val="000E6C9B"/>
    <w:rsid w:val="000E7B37"/>
    <w:rsid w:val="000E7D6E"/>
    <w:rsid w:val="000F04C4"/>
    <w:rsid w:val="000F14B0"/>
    <w:rsid w:val="000F16DD"/>
    <w:rsid w:val="000F180B"/>
    <w:rsid w:val="000F24EB"/>
    <w:rsid w:val="000F35AF"/>
    <w:rsid w:val="000F37C3"/>
    <w:rsid w:val="000F39C4"/>
    <w:rsid w:val="000F49B8"/>
    <w:rsid w:val="000F5ED3"/>
    <w:rsid w:val="000F6A7C"/>
    <w:rsid w:val="000F7D31"/>
    <w:rsid w:val="001004D8"/>
    <w:rsid w:val="001008FF"/>
    <w:rsid w:val="001028A8"/>
    <w:rsid w:val="00102D86"/>
    <w:rsid w:val="00102EA9"/>
    <w:rsid w:val="00102FF2"/>
    <w:rsid w:val="00103297"/>
    <w:rsid w:val="001035AC"/>
    <w:rsid w:val="00103733"/>
    <w:rsid w:val="001044A7"/>
    <w:rsid w:val="00104818"/>
    <w:rsid w:val="00104DFD"/>
    <w:rsid w:val="00105247"/>
    <w:rsid w:val="00105923"/>
    <w:rsid w:val="0010598C"/>
    <w:rsid w:val="00106903"/>
    <w:rsid w:val="00106FA5"/>
    <w:rsid w:val="001104D9"/>
    <w:rsid w:val="001109AC"/>
    <w:rsid w:val="00111570"/>
    <w:rsid w:val="00113DC1"/>
    <w:rsid w:val="00114D4B"/>
    <w:rsid w:val="00115403"/>
    <w:rsid w:val="00116068"/>
    <w:rsid w:val="0011648B"/>
    <w:rsid w:val="001168B6"/>
    <w:rsid w:val="0011780D"/>
    <w:rsid w:val="001213E7"/>
    <w:rsid w:val="00121927"/>
    <w:rsid w:val="00121E97"/>
    <w:rsid w:val="00122A9F"/>
    <w:rsid w:val="001244E8"/>
    <w:rsid w:val="001245F1"/>
    <w:rsid w:val="001248E6"/>
    <w:rsid w:val="00125AE4"/>
    <w:rsid w:val="00125FAB"/>
    <w:rsid w:val="00126570"/>
    <w:rsid w:val="00126CA1"/>
    <w:rsid w:val="00126DE4"/>
    <w:rsid w:val="00130330"/>
    <w:rsid w:val="00130D5C"/>
    <w:rsid w:val="0013132A"/>
    <w:rsid w:val="00133830"/>
    <w:rsid w:val="001345BD"/>
    <w:rsid w:val="0013484B"/>
    <w:rsid w:val="00134C58"/>
    <w:rsid w:val="00134E30"/>
    <w:rsid w:val="0013577A"/>
    <w:rsid w:val="00136424"/>
    <w:rsid w:val="00136958"/>
    <w:rsid w:val="00137FFB"/>
    <w:rsid w:val="001402A6"/>
    <w:rsid w:val="00141DEA"/>
    <w:rsid w:val="0014217D"/>
    <w:rsid w:val="00142188"/>
    <w:rsid w:val="00142506"/>
    <w:rsid w:val="00142A58"/>
    <w:rsid w:val="00142ECD"/>
    <w:rsid w:val="00143A15"/>
    <w:rsid w:val="00144285"/>
    <w:rsid w:val="00145754"/>
    <w:rsid w:val="00146D2B"/>
    <w:rsid w:val="001506A4"/>
    <w:rsid w:val="00150CBB"/>
    <w:rsid w:val="00150E4A"/>
    <w:rsid w:val="001527AA"/>
    <w:rsid w:val="00152EC5"/>
    <w:rsid w:val="00153DAF"/>
    <w:rsid w:val="00153E02"/>
    <w:rsid w:val="00154016"/>
    <w:rsid w:val="00154991"/>
    <w:rsid w:val="00154D68"/>
    <w:rsid w:val="00155850"/>
    <w:rsid w:val="00155F70"/>
    <w:rsid w:val="0015622D"/>
    <w:rsid w:val="00156D9A"/>
    <w:rsid w:val="00156F1B"/>
    <w:rsid w:val="00156FF6"/>
    <w:rsid w:val="00157D2C"/>
    <w:rsid w:val="0016003C"/>
    <w:rsid w:val="00160555"/>
    <w:rsid w:val="00160BA2"/>
    <w:rsid w:val="00160E1A"/>
    <w:rsid w:val="00161183"/>
    <w:rsid w:val="0016133E"/>
    <w:rsid w:val="0016161C"/>
    <w:rsid w:val="00163B04"/>
    <w:rsid w:val="00163E44"/>
    <w:rsid w:val="00164756"/>
    <w:rsid w:val="001656E5"/>
    <w:rsid w:val="00165C26"/>
    <w:rsid w:val="0016614E"/>
    <w:rsid w:val="0016766A"/>
    <w:rsid w:val="00167CA5"/>
    <w:rsid w:val="00167CFD"/>
    <w:rsid w:val="001708C4"/>
    <w:rsid w:val="00171691"/>
    <w:rsid w:val="00171F3C"/>
    <w:rsid w:val="001729E5"/>
    <w:rsid w:val="00172EBE"/>
    <w:rsid w:val="001730AA"/>
    <w:rsid w:val="001731D2"/>
    <w:rsid w:val="001732AA"/>
    <w:rsid w:val="00173740"/>
    <w:rsid w:val="001744E5"/>
    <w:rsid w:val="00175F48"/>
    <w:rsid w:val="00176E6B"/>
    <w:rsid w:val="001770E5"/>
    <w:rsid w:val="0018001D"/>
    <w:rsid w:val="001803A5"/>
    <w:rsid w:val="00180788"/>
    <w:rsid w:val="001808B0"/>
    <w:rsid w:val="00180B4B"/>
    <w:rsid w:val="001815FD"/>
    <w:rsid w:val="0018160A"/>
    <w:rsid w:val="00181899"/>
    <w:rsid w:val="00181920"/>
    <w:rsid w:val="00181AC6"/>
    <w:rsid w:val="00182415"/>
    <w:rsid w:val="00182DD4"/>
    <w:rsid w:val="001839ED"/>
    <w:rsid w:val="0018453E"/>
    <w:rsid w:val="00184772"/>
    <w:rsid w:val="0018480C"/>
    <w:rsid w:val="00184D99"/>
    <w:rsid w:val="00185FE2"/>
    <w:rsid w:val="001864EB"/>
    <w:rsid w:val="001874D4"/>
    <w:rsid w:val="00187614"/>
    <w:rsid w:val="00187D26"/>
    <w:rsid w:val="001908AE"/>
    <w:rsid w:val="0019090A"/>
    <w:rsid w:val="00190B6C"/>
    <w:rsid w:val="0019121B"/>
    <w:rsid w:val="00192A09"/>
    <w:rsid w:val="00192F2D"/>
    <w:rsid w:val="00193B7A"/>
    <w:rsid w:val="00193C24"/>
    <w:rsid w:val="00194458"/>
    <w:rsid w:val="0019469A"/>
    <w:rsid w:val="001949C2"/>
    <w:rsid w:val="00195008"/>
    <w:rsid w:val="001954DA"/>
    <w:rsid w:val="001962A7"/>
    <w:rsid w:val="001963CC"/>
    <w:rsid w:val="00196CAB"/>
    <w:rsid w:val="0019715E"/>
    <w:rsid w:val="001977FA"/>
    <w:rsid w:val="00197B29"/>
    <w:rsid w:val="00197D8B"/>
    <w:rsid w:val="001A0497"/>
    <w:rsid w:val="001A05F6"/>
    <w:rsid w:val="001A06EE"/>
    <w:rsid w:val="001A0A3C"/>
    <w:rsid w:val="001A1873"/>
    <w:rsid w:val="001A1F73"/>
    <w:rsid w:val="001A210F"/>
    <w:rsid w:val="001A2332"/>
    <w:rsid w:val="001A28C6"/>
    <w:rsid w:val="001A2C9A"/>
    <w:rsid w:val="001A2C9B"/>
    <w:rsid w:val="001A2DAA"/>
    <w:rsid w:val="001A3AC6"/>
    <w:rsid w:val="001A3C5F"/>
    <w:rsid w:val="001A4106"/>
    <w:rsid w:val="001A4779"/>
    <w:rsid w:val="001A4F00"/>
    <w:rsid w:val="001A4FCB"/>
    <w:rsid w:val="001A5333"/>
    <w:rsid w:val="001A611C"/>
    <w:rsid w:val="001A63F4"/>
    <w:rsid w:val="001A70EA"/>
    <w:rsid w:val="001B020D"/>
    <w:rsid w:val="001B0682"/>
    <w:rsid w:val="001B0762"/>
    <w:rsid w:val="001B08E2"/>
    <w:rsid w:val="001B0D88"/>
    <w:rsid w:val="001B19FF"/>
    <w:rsid w:val="001B2E26"/>
    <w:rsid w:val="001B3175"/>
    <w:rsid w:val="001B358A"/>
    <w:rsid w:val="001B3A55"/>
    <w:rsid w:val="001B47EB"/>
    <w:rsid w:val="001B4CD8"/>
    <w:rsid w:val="001B5040"/>
    <w:rsid w:val="001B59B1"/>
    <w:rsid w:val="001B63A1"/>
    <w:rsid w:val="001B7CAE"/>
    <w:rsid w:val="001C0D0F"/>
    <w:rsid w:val="001C1405"/>
    <w:rsid w:val="001C2058"/>
    <w:rsid w:val="001C24ED"/>
    <w:rsid w:val="001C260C"/>
    <w:rsid w:val="001C27DF"/>
    <w:rsid w:val="001C351A"/>
    <w:rsid w:val="001C378C"/>
    <w:rsid w:val="001C42A7"/>
    <w:rsid w:val="001C53C6"/>
    <w:rsid w:val="001C5AFF"/>
    <w:rsid w:val="001C653B"/>
    <w:rsid w:val="001D02D4"/>
    <w:rsid w:val="001D0B67"/>
    <w:rsid w:val="001D0DF8"/>
    <w:rsid w:val="001D18C2"/>
    <w:rsid w:val="001D3A31"/>
    <w:rsid w:val="001D46DF"/>
    <w:rsid w:val="001D4C74"/>
    <w:rsid w:val="001D4EA3"/>
    <w:rsid w:val="001D59DA"/>
    <w:rsid w:val="001D5BF2"/>
    <w:rsid w:val="001D5E5E"/>
    <w:rsid w:val="001D605C"/>
    <w:rsid w:val="001D6197"/>
    <w:rsid w:val="001D6BA8"/>
    <w:rsid w:val="001D6DC7"/>
    <w:rsid w:val="001D70EF"/>
    <w:rsid w:val="001D7263"/>
    <w:rsid w:val="001D7852"/>
    <w:rsid w:val="001E0867"/>
    <w:rsid w:val="001E1837"/>
    <w:rsid w:val="001E1B14"/>
    <w:rsid w:val="001E1EF9"/>
    <w:rsid w:val="001E2356"/>
    <w:rsid w:val="001E265E"/>
    <w:rsid w:val="001E271E"/>
    <w:rsid w:val="001E307E"/>
    <w:rsid w:val="001E396C"/>
    <w:rsid w:val="001E3BAA"/>
    <w:rsid w:val="001E4120"/>
    <w:rsid w:val="001E42F0"/>
    <w:rsid w:val="001E4894"/>
    <w:rsid w:val="001E498F"/>
    <w:rsid w:val="001E4DAA"/>
    <w:rsid w:val="001E4E4C"/>
    <w:rsid w:val="001E5275"/>
    <w:rsid w:val="001E5716"/>
    <w:rsid w:val="001E59ED"/>
    <w:rsid w:val="001E5D0C"/>
    <w:rsid w:val="001E6834"/>
    <w:rsid w:val="001E6C20"/>
    <w:rsid w:val="001E6F1D"/>
    <w:rsid w:val="001E7033"/>
    <w:rsid w:val="001E7872"/>
    <w:rsid w:val="001E79B1"/>
    <w:rsid w:val="001F0F17"/>
    <w:rsid w:val="001F1605"/>
    <w:rsid w:val="001F240C"/>
    <w:rsid w:val="001F2FEF"/>
    <w:rsid w:val="001F3FA3"/>
    <w:rsid w:val="001F42B1"/>
    <w:rsid w:val="001F42DF"/>
    <w:rsid w:val="001F4309"/>
    <w:rsid w:val="001F449C"/>
    <w:rsid w:val="001F44DB"/>
    <w:rsid w:val="001F4E85"/>
    <w:rsid w:val="001F5865"/>
    <w:rsid w:val="001F5F68"/>
    <w:rsid w:val="001F60BC"/>
    <w:rsid w:val="001F6196"/>
    <w:rsid w:val="001F6661"/>
    <w:rsid w:val="001F6EC8"/>
    <w:rsid w:val="001F7AEF"/>
    <w:rsid w:val="001F7C56"/>
    <w:rsid w:val="002008CD"/>
    <w:rsid w:val="0020211F"/>
    <w:rsid w:val="002024F4"/>
    <w:rsid w:val="00203973"/>
    <w:rsid w:val="002053B1"/>
    <w:rsid w:val="00205698"/>
    <w:rsid w:val="00205863"/>
    <w:rsid w:val="00205B9B"/>
    <w:rsid w:val="002077E6"/>
    <w:rsid w:val="00210200"/>
    <w:rsid w:val="00210F0F"/>
    <w:rsid w:val="002112A6"/>
    <w:rsid w:val="00212281"/>
    <w:rsid w:val="00212D0D"/>
    <w:rsid w:val="002142DE"/>
    <w:rsid w:val="002145AD"/>
    <w:rsid w:val="00214B44"/>
    <w:rsid w:val="00214BD7"/>
    <w:rsid w:val="00215459"/>
    <w:rsid w:val="00215AAD"/>
    <w:rsid w:val="00217DDB"/>
    <w:rsid w:val="00220058"/>
    <w:rsid w:val="002201F7"/>
    <w:rsid w:val="002205EB"/>
    <w:rsid w:val="0022088C"/>
    <w:rsid w:val="002208F6"/>
    <w:rsid w:val="00221012"/>
    <w:rsid w:val="0022122F"/>
    <w:rsid w:val="002215FD"/>
    <w:rsid w:val="00221773"/>
    <w:rsid w:val="00221A3C"/>
    <w:rsid w:val="00222575"/>
    <w:rsid w:val="0022367D"/>
    <w:rsid w:val="002236F6"/>
    <w:rsid w:val="00223F43"/>
    <w:rsid w:val="002249CD"/>
    <w:rsid w:val="00225621"/>
    <w:rsid w:val="00226D27"/>
    <w:rsid w:val="00226DAA"/>
    <w:rsid w:val="00227671"/>
    <w:rsid w:val="00230135"/>
    <w:rsid w:val="002310D9"/>
    <w:rsid w:val="00231342"/>
    <w:rsid w:val="00231446"/>
    <w:rsid w:val="0023200B"/>
    <w:rsid w:val="00232706"/>
    <w:rsid w:val="0023271E"/>
    <w:rsid w:val="00232B0F"/>
    <w:rsid w:val="00233BEB"/>
    <w:rsid w:val="00233F85"/>
    <w:rsid w:val="00234BB0"/>
    <w:rsid w:val="002367B2"/>
    <w:rsid w:val="00236CE1"/>
    <w:rsid w:val="00237808"/>
    <w:rsid w:val="00237C7A"/>
    <w:rsid w:val="002406D3"/>
    <w:rsid w:val="002409E6"/>
    <w:rsid w:val="00240CA3"/>
    <w:rsid w:val="002415BC"/>
    <w:rsid w:val="002415F5"/>
    <w:rsid w:val="00241661"/>
    <w:rsid w:val="002424E7"/>
    <w:rsid w:val="00242A55"/>
    <w:rsid w:val="00242DD0"/>
    <w:rsid w:val="002433ED"/>
    <w:rsid w:val="00244A15"/>
    <w:rsid w:val="00244DEB"/>
    <w:rsid w:val="00245696"/>
    <w:rsid w:val="00245761"/>
    <w:rsid w:val="00245B6F"/>
    <w:rsid w:val="002461CC"/>
    <w:rsid w:val="00247689"/>
    <w:rsid w:val="00250676"/>
    <w:rsid w:val="00250C38"/>
    <w:rsid w:val="00250DF1"/>
    <w:rsid w:val="00250EAA"/>
    <w:rsid w:val="002510E0"/>
    <w:rsid w:val="00251881"/>
    <w:rsid w:val="00252534"/>
    <w:rsid w:val="00252639"/>
    <w:rsid w:val="00253997"/>
    <w:rsid w:val="00253F9E"/>
    <w:rsid w:val="00254038"/>
    <w:rsid w:val="00254EF6"/>
    <w:rsid w:val="0025504A"/>
    <w:rsid w:val="00255351"/>
    <w:rsid w:val="0025688D"/>
    <w:rsid w:val="00256F36"/>
    <w:rsid w:val="00260381"/>
    <w:rsid w:val="0026176C"/>
    <w:rsid w:val="002617B8"/>
    <w:rsid w:val="00261C3C"/>
    <w:rsid w:val="00262394"/>
    <w:rsid w:val="002625E5"/>
    <w:rsid w:val="00262D92"/>
    <w:rsid w:val="00264498"/>
    <w:rsid w:val="002647E6"/>
    <w:rsid w:val="00265B84"/>
    <w:rsid w:val="00265C64"/>
    <w:rsid w:val="00265F1F"/>
    <w:rsid w:val="00266373"/>
    <w:rsid w:val="0026703E"/>
    <w:rsid w:val="002710DC"/>
    <w:rsid w:val="0027153E"/>
    <w:rsid w:val="0027255E"/>
    <w:rsid w:val="002731F6"/>
    <w:rsid w:val="00273CC7"/>
    <w:rsid w:val="002741BD"/>
    <w:rsid w:val="00274721"/>
    <w:rsid w:val="00275920"/>
    <w:rsid w:val="00276352"/>
    <w:rsid w:val="00276AF2"/>
    <w:rsid w:val="00276DE9"/>
    <w:rsid w:val="0027707F"/>
    <w:rsid w:val="0028012A"/>
    <w:rsid w:val="00280B73"/>
    <w:rsid w:val="00281B84"/>
    <w:rsid w:val="00281BAF"/>
    <w:rsid w:val="00282D18"/>
    <w:rsid w:val="00282E9D"/>
    <w:rsid w:val="00283F78"/>
    <w:rsid w:val="0028458B"/>
    <w:rsid w:val="00284784"/>
    <w:rsid w:val="00285036"/>
    <w:rsid w:val="0028534C"/>
    <w:rsid w:val="002855A5"/>
    <w:rsid w:val="00286942"/>
    <w:rsid w:val="00286B8E"/>
    <w:rsid w:val="00286EE0"/>
    <w:rsid w:val="00286F0B"/>
    <w:rsid w:val="00290A77"/>
    <w:rsid w:val="00291002"/>
    <w:rsid w:val="0029290E"/>
    <w:rsid w:val="00292B77"/>
    <w:rsid w:val="00292BF2"/>
    <w:rsid w:val="002930A7"/>
    <w:rsid w:val="002931EF"/>
    <w:rsid w:val="00293B31"/>
    <w:rsid w:val="00294D0B"/>
    <w:rsid w:val="00294E3C"/>
    <w:rsid w:val="00294E5C"/>
    <w:rsid w:val="00294E5F"/>
    <w:rsid w:val="002952F3"/>
    <w:rsid w:val="002958C5"/>
    <w:rsid w:val="00295D6E"/>
    <w:rsid w:val="00295FDD"/>
    <w:rsid w:val="002965D0"/>
    <w:rsid w:val="00296615"/>
    <w:rsid w:val="002966EF"/>
    <w:rsid w:val="00297104"/>
    <w:rsid w:val="00297301"/>
    <w:rsid w:val="0029777F"/>
    <w:rsid w:val="002977FA"/>
    <w:rsid w:val="00297B6E"/>
    <w:rsid w:val="002A0F0F"/>
    <w:rsid w:val="002A1546"/>
    <w:rsid w:val="002A238D"/>
    <w:rsid w:val="002A2EB1"/>
    <w:rsid w:val="002A3065"/>
    <w:rsid w:val="002A3265"/>
    <w:rsid w:val="002A345A"/>
    <w:rsid w:val="002A42BB"/>
    <w:rsid w:val="002A446E"/>
    <w:rsid w:val="002A564D"/>
    <w:rsid w:val="002A5B65"/>
    <w:rsid w:val="002B0D0C"/>
    <w:rsid w:val="002B0E4F"/>
    <w:rsid w:val="002B1505"/>
    <w:rsid w:val="002B1546"/>
    <w:rsid w:val="002B1C89"/>
    <w:rsid w:val="002B1FA2"/>
    <w:rsid w:val="002B27B2"/>
    <w:rsid w:val="002B2808"/>
    <w:rsid w:val="002B35C0"/>
    <w:rsid w:val="002B3A4B"/>
    <w:rsid w:val="002B43F5"/>
    <w:rsid w:val="002B46DE"/>
    <w:rsid w:val="002B512A"/>
    <w:rsid w:val="002B5A9E"/>
    <w:rsid w:val="002B6ED7"/>
    <w:rsid w:val="002B71F9"/>
    <w:rsid w:val="002B7B2B"/>
    <w:rsid w:val="002C019F"/>
    <w:rsid w:val="002C05B7"/>
    <w:rsid w:val="002C09B6"/>
    <w:rsid w:val="002C0D27"/>
    <w:rsid w:val="002C12B6"/>
    <w:rsid w:val="002C1F76"/>
    <w:rsid w:val="002C29A1"/>
    <w:rsid w:val="002C2D6E"/>
    <w:rsid w:val="002C39A6"/>
    <w:rsid w:val="002C3BF5"/>
    <w:rsid w:val="002C3D42"/>
    <w:rsid w:val="002C4C7B"/>
    <w:rsid w:val="002C58AB"/>
    <w:rsid w:val="002C590D"/>
    <w:rsid w:val="002C62C0"/>
    <w:rsid w:val="002C69E2"/>
    <w:rsid w:val="002C6E10"/>
    <w:rsid w:val="002C7CA8"/>
    <w:rsid w:val="002C7EFC"/>
    <w:rsid w:val="002D02F6"/>
    <w:rsid w:val="002D0611"/>
    <w:rsid w:val="002D0FA3"/>
    <w:rsid w:val="002D154F"/>
    <w:rsid w:val="002D1780"/>
    <w:rsid w:val="002D310B"/>
    <w:rsid w:val="002D37B9"/>
    <w:rsid w:val="002D4169"/>
    <w:rsid w:val="002D5DD5"/>
    <w:rsid w:val="002D60DD"/>
    <w:rsid w:val="002D621A"/>
    <w:rsid w:val="002D6DB9"/>
    <w:rsid w:val="002D77EF"/>
    <w:rsid w:val="002D7F66"/>
    <w:rsid w:val="002E03C4"/>
    <w:rsid w:val="002E03C9"/>
    <w:rsid w:val="002E1C58"/>
    <w:rsid w:val="002E3153"/>
    <w:rsid w:val="002E3E73"/>
    <w:rsid w:val="002E400F"/>
    <w:rsid w:val="002E4066"/>
    <w:rsid w:val="002E439A"/>
    <w:rsid w:val="002E47A5"/>
    <w:rsid w:val="002E4989"/>
    <w:rsid w:val="002E5007"/>
    <w:rsid w:val="002E50C6"/>
    <w:rsid w:val="002E6834"/>
    <w:rsid w:val="002E6990"/>
    <w:rsid w:val="002E7256"/>
    <w:rsid w:val="002E7A03"/>
    <w:rsid w:val="002E7A2C"/>
    <w:rsid w:val="002F00A0"/>
    <w:rsid w:val="002F013A"/>
    <w:rsid w:val="002F0714"/>
    <w:rsid w:val="002F0793"/>
    <w:rsid w:val="002F0F96"/>
    <w:rsid w:val="002F1B74"/>
    <w:rsid w:val="002F223D"/>
    <w:rsid w:val="002F2F26"/>
    <w:rsid w:val="002F2FA6"/>
    <w:rsid w:val="002F350E"/>
    <w:rsid w:val="002F379A"/>
    <w:rsid w:val="002F39ED"/>
    <w:rsid w:val="002F427F"/>
    <w:rsid w:val="002F489B"/>
    <w:rsid w:val="002F4D41"/>
    <w:rsid w:val="002F50C1"/>
    <w:rsid w:val="002F55B8"/>
    <w:rsid w:val="002F64F2"/>
    <w:rsid w:val="002F65E8"/>
    <w:rsid w:val="002F67DC"/>
    <w:rsid w:val="002F72ED"/>
    <w:rsid w:val="002F75E7"/>
    <w:rsid w:val="002F777E"/>
    <w:rsid w:val="002F7804"/>
    <w:rsid w:val="002F7D00"/>
    <w:rsid w:val="00300139"/>
    <w:rsid w:val="00300A69"/>
    <w:rsid w:val="0030161B"/>
    <w:rsid w:val="00301816"/>
    <w:rsid w:val="00301E5F"/>
    <w:rsid w:val="00301ED5"/>
    <w:rsid w:val="003020C9"/>
    <w:rsid w:val="00302336"/>
    <w:rsid w:val="003027FA"/>
    <w:rsid w:val="003029BB"/>
    <w:rsid w:val="00302B0D"/>
    <w:rsid w:val="00302FA0"/>
    <w:rsid w:val="00303486"/>
    <w:rsid w:val="0030348A"/>
    <w:rsid w:val="00303BCF"/>
    <w:rsid w:val="003044EC"/>
    <w:rsid w:val="00304868"/>
    <w:rsid w:val="00304B06"/>
    <w:rsid w:val="00304D54"/>
    <w:rsid w:val="00305436"/>
    <w:rsid w:val="00305555"/>
    <w:rsid w:val="00305EF6"/>
    <w:rsid w:val="00306026"/>
    <w:rsid w:val="00307CC9"/>
    <w:rsid w:val="003102A8"/>
    <w:rsid w:val="003106AC"/>
    <w:rsid w:val="003106F8"/>
    <w:rsid w:val="00313398"/>
    <w:rsid w:val="00313DB3"/>
    <w:rsid w:val="003144BE"/>
    <w:rsid w:val="003163BC"/>
    <w:rsid w:val="00316A64"/>
    <w:rsid w:val="00317AEB"/>
    <w:rsid w:val="00317FB8"/>
    <w:rsid w:val="00320710"/>
    <w:rsid w:val="00320CF5"/>
    <w:rsid w:val="00321270"/>
    <w:rsid w:val="00321CCA"/>
    <w:rsid w:val="00321D88"/>
    <w:rsid w:val="003223CA"/>
    <w:rsid w:val="00322BBD"/>
    <w:rsid w:val="003246EE"/>
    <w:rsid w:val="00324C5E"/>
    <w:rsid w:val="00324FD7"/>
    <w:rsid w:val="00326676"/>
    <w:rsid w:val="0032744C"/>
    <w:rsid w:val="0033010C"/>
    <w:rsid w:val="00331620"/>
    <w:rsid w:val="00331F8A"/>
    <w:rsid w:val="003320C8"/>
    <w:rsid w:val="0033236D"/>
    <w:rsid w:val="00333881"/>
    <w:rsid w:val="00334588"/>
    <w:rsid w:val="003347F3"/>
    <w:rsid w:val="0033590E"/>
    <w:rsid w:val="00335FE0"/>
    <w:rsid w:val="003366BA"/>
    <w:rsid w:val="003373D3"/>
    <w:rsid w:val="00337950"/>
    <w:rsid w:val="00340199"/>
    <w:rsid w:val="00340267"/>
    <w:rsid w:val="0034133D"/>
    <w:rsid w:val="0034191C"/>
    <w:rsid w:val="00341F8B"/>
    <w:rsid w:val="0034219F"/>
    <w:rsid w:val="00343AFB"/>
    <w:rsid w:val="00344D03"/>
    <w:rsid w:val="003467B4"/>
    <w:rsid w:val="00346955"/>
    <w:rsid w:val="00346F89"/>
    <w:rsid w:val="00350176"/>
    <w:rsid w:val="0035018F"/>
    <w:rsid w:val="0035067B"/>
    <w:rsid w:val="00350E98"/>
    <w:rsid w:val="00351414"/>
    <w:rsid w:val="00351934"/>
    <w:rsid w:val="00351CEC"/>
    <w:rsid w:val="00352126"/>
    <w:rsid w:val="00352504"/>
    <w:rsid w:val="00352F36"/>
    <w:rsid w:val="0035394F"/>
    <w:rsid w:val="00353B02"/>
    <w:rsid w:val="00353CD4"/>
    <w:rsid w:val="00353E82"/>
    <w:rsid w:val="00354B5D"/>
    <w:rsid w:val="003559AB"/>
    <w:rsid w:val="00356159"/>
    <w:rsid w:val="0035677E"/>
    <w:rsid w:val="00356C96"/>
    <w:rsid w:val="003576EC"/>
    <w:rsid w:val="003577B4"/>
    <w:rsid w:val="00357DF9"/>
    <w:rsid w:val="00357E38"/>
    <w:rsid w:val="00360D55"/>
    <w:rsid w:val="00361030"/>
    <w:rsid w:val="00363783"/>
    <w:rsid w:val="003645AD"/>
    <w:rsid w:val="00364783"/>
    <w:rsid w:val="00364B4D"/>
    <w:rsid w:val="00365A9C"/>
    <w:rsid w:val="00365DB4"/>
    <w:rsid w:val="00366EF2"/>
    <w:rsid w:val="00367910"/>
    <w:rsid w:val="00370183"/>
    <w:rsid w:val="00370207"/>
    <w:rsid w:val="00371083"/>
    <w:rsid w:val="0037163A"/>
    <w:rsid w:val="0037325A"/>
    <w:rsid w:val="0037353C"/>
    <w:rsid w:val="0037433F"/>
    <w:rsid w:val="00374855"/>
    <w:rsid w:val="003748D8"/>
    <w:rsid w:val="00375A7C"/>
    <w:rsid w:val="003761AD"/>
    <w:rsid w:val="00376472"/>
    <w:rsid w:val="00376A1E"/>
    <w:rsid w:val="00376D36"/>
    <w:rsid w:val="00377BD4"/>
    <w:rsid w:val="00380970"/>
    <w:rsid w:val="00380A3D"/>
    <w:rsid w:val="00380E14"/>
    <w:rsid w:val="00381049"/>
    <w:rsid w:val="00381AB9"/>
    <w:rsid w:val="00381DB3"/>
    <w:rsid w:val="0038210E"/>
    <w:rsid w:val="003833A0"/>
    <w:rsid w:val="003833C8"/>
    <w:rsid w:val="0038394C"/>
    <w:rsid w:val="00384913"/>
    <w:rsid w:val="00384F8F"/>
    <w:rsid w:val="00385814"/>
    <w:rsid w:val="00387FD6"/>
    <w:rsid w:val="003904DD"/>
    <w:rsid w:val="00391184"/>
    <w:rsid w:val="00391E3B"/>
    <w:rsid w:val="0039225B"/>
    <w:rsid w:val="0039251F"/>
    <w:rsid w:val="0039266A"/>
    <w:rsid w:val="00392BDD"/>
    <w:rsid w:val="00393276"/>
    <w:rsid w:val="0039339B"/>
    <w:rsid w:val="00394161"/>
    <w:rsid w:val="00394CF1"/>
    <w:rsid w:val="00394D54"/>
    <w:rsid w:val="00395864"/>
    <w:rsid w:val="00396B23"/>
    <w:rsid w:val="00396DE5"/>
    <w:rsid w:val="00396EAF"/>
    <w:rsid w:val="00397247"/>
    <w:rsid w:val="003A0280"/>
    <w:rsid w:val="003A11C7"/>
    <w:rsid w:val="003A13BB"/>
    <w:rsid w:val="003A2608"/>
    <w:rsid w:val="003A2766"/>
    <w:rsid w:val="003A298C"/>
    <w:rsid w:val="003A29E2"/>
    <w:rsid w:val="003A2B41"/>
    <w:rsid w:val="003A36E8"/>
    <w:rsid w:val="003A3E4D"/>
    <w:rsid w:val="003A49EA"/>
    <w:rsid w:val="003A4DE4"/>
    <w:rsid w:val="003A5017"/>
    <w:rsid w:val="003A57E4"/>
    <w:rsid w:val="003A5F20"/>
    <w:rsid w:val="003A68A9"/>
    <w:rsid w:val="003A7584"/>
    <w:rsid w:val="003A7BB9"/>
    <w:rsid w:val="003B0117"/>
    <w:rsid w:val="003B05B6"/>
    <w:rsid w:val="003B0851"/>
    <w:rsid w:val="003B0C35"/>
    <w:rsid w:val="003B0D91"/>
    <w:rsid w:val="003B183A"/>
    <w:rsid w:val="003B25F8"/>
    <w:rsid w:val="003B29AC"/>
    <w:rsid w:val="003B3388"/>
    <w:rsid w:val="003B3393"/>
    <w:rsid w:val="003B4D2F"/>
    <w:rsid w:val="003B51A0"/>
    <w:rsid w:val="003B64ED"/>
    <w:rsid w:val="003B6864"/>
    <w:rsid w:val="003B6B76"/>
    <w:rsid w:val="003B7AB5"/>
    <w:rsid w:val="003C11CD"/>
    <w:rsid w:val="003C1FF6"/>
    <w:rsid w:val="003C2333"/>
    <w:rsid w:val="003C2496"/>
    <w:rsid w:val="003C264E"/>
    <w:rsid w:val="003C293A"/>
    <w:rsid w:val="003C2B8C"/>
    <w:rsid w:val="003C309F"/>
    <w:rsid w:val="003C3BD1"/>
    <w:rsid w:val="003C4DA4"/>
    <w:rsid w:val="003C53B4"/>
    <w:rsid w:val="003C6848"/>
    <w:rsid w:val="003C746C"/>
    <w:rsid w:val="003D045A"/>
    <w:rsid w:val="003D0467"/>
    <w:rsid w:val="003D08FA"/>
    <w:rsid w:val="003D1542"/>
    <w:rsid w:val="003D209B"/>
    <w:rsid w:val="003D289C"/>
    <w:rsid w:val="003D2A56"/>
    <w:rsid w:val="003D2B28"/>
    <w:rsid w:val="003D368F"/>
    <w:rsid w:val="003D3AE1"/>
    <w:rsid w:val="003D66AD"/>
    <w:rsid w:val="003D7ABA"/>
    <w:rsid w:val="003E00CA"/>
    <w:rsid w:val="003E0EDB"/>
    <w:rsid w:val="003E1A9D"/>
    <w:rsid w:val="003E1E64"/>
    <w:rsid w:val="003E22A6"/>
    <w:rsid w:val="003E2A17"/>
    <w:rsid w:val="003E2D24"/>
    <w:rsid w:val="003E6069"/>
    <w:rsid w:val="003E62D4"/>
    <w:rsid w:val="003F045B"/>
    <w:rsid w:val="003F08A1"/>
    <w:rsid w:val="003F08E8"/>
    <w:rsid w:val="003F0CA4"/>
    <w:rsid w:val="003F0FFD"/>
    <w:rsid w:val="003F6B4B"/>
    <w:rsid w:val="003F70A9"/>
    <w:rsid w:val="003F75E5"/>
    <w:rsid w:val="003F7996"/>
    <w:rsid w:val="003F7EBC"/>
    <w:rsid w:val="0040025B"/>
    <w:rsid w:val="00400FF7"/>
    <w:rsid w:val="00401C0C"/>
    <w:rsid w:val="00403698"/>
    <w:rsid w:val="00403AB4"/>
    <w:rsid w:val="00404673"/>
    <w:rsid w:val="004046CC"/>
    <w:rsid w:val="004056BF"/>
    <w:rsid w:val="004060F0"/>
    <w:rsid w:val="0040690E"/>
    <w:rsid w:val="00406BEB"/>
    <w:rsid w:val="00407594"/>
    <w:rsid w:val="004100B5"/>
    <w:rsid w:val="0041054A"/>
    <w:rsid w:val="00410675"/>
    <w:rsid w:val="004109A2"/>
    <w:rsid w:val="00411534"/>
    <w:rsid w:val="00411556"/>
    <w:rsid w:val="0041155E"/>
    <w:rsid w:val="00411586"/>
    <w:rsid w:val="00413121"/>
    <w:rsid w:val="00413B09"/>
    <w:rsid w:val="00414254"/>
    <w:rsid w:val="0041492E"/>
    <w:rsid w:val="004153A1"/>
    <w:rsid w:val="00416425"/>
    <w:rsid w:val="0041734C"/>
    <w:rsid w:val="00417CAD"/>
    <w:rsid w:val="00420237"/>
    <w:rsid w:val="00420549"/>
    <w:rsid w:val="0042256C"/>
    <w:rsid w:val="00422A49"/>
    <w:rsid w:val="0042346A"/>
    <w:rsid w:val="00424AE6"/>
    <w:rsid w:val="00424B80"/>
    <w:rsid w:val="00424FD0"/>
    <w:rsid w:val="00425386"/>
    <w:rsid w:val="004256D5"/>
    <w:rsid w:val="00425FB7"/>
    <w:rsid w:val="00426989"/>
    <w:rsid w:val="0042720B"/>
    <w:rsid w:val="00427300"/>
    <w:rsid w:val="004274CD"/>
    <w:rsid w:val="00427ECC"/>
    <w:rsid w:val="004307C8"/>
    <w:rsid w:val="0043173A"/>
    <w:rsid w:val="00431CBA"/>
    <w:rsid w:val="00432272"/>
    <w:rsid w:val="00432DD9"/>
    <w:rsid w:val="004335C7"/>
    <w:rsid w:val="00433F80"/>
    <w:rsid w:val="00434A80"/>
    <w:rsid w:val="004352F6"/>
    <w:rsid w:val="00436DA1"/>
    <w:rsid w:val="004371E7"/>
    <w:rsid w:val="00437367"/>
    <w:rsid w:val="00437913"/>
    <w:rsid w:val="004379AE"/>
    <w:rsid w:val="004400F2"/>
    <w:rsid w:val="004405B9"/>
    <w:rsid w:val="00440708"/>
    <w:rsid w:val="0044084C"/>
    <w:rsid w:val="00441AED"/>
    <w:rsid w:val="00442305"/>
    <w:rsid w:val="00442828"/>
    <w:rsid w:val="00443BBF"/>
    <w:rsid w:val="00444B58"/>
    <w:rsid w:val="00445492"/>
    <w:rsid w:val="00445BFE"/>
    <w:rsid w:val="00450539"/>
    <w:rsid w:val="00450A64"/>
    <w:rsid w:val="00450A9D"/>
    <w:rsid w:val="0045168B"/>
    <w:rsid w:val="0045208D"/>
    <w:rsid w:val="0045284C"/>
    <w:rsid w:val="00453161"/>
    <w:rsid w:val="00453908"/>
    <w:rsid w:val="00453A57"/>
    <w:rsid w:val="00453D07"/>
    <w:rsid w:val="00453FE0"/>
    <w:rsid w:val="00454213"/>
    <w:rsid w:val="004545D1"/>
    <w:rsid w:val="0045482B"/>
    <w:rsid w:val="00454F98"/>
    <w:rsid w:val="00455D71"/>
    <w:rsid w:val="00455E1E"/>
    <w:rsid w:val="00456C5C"/>
    <w:rsid w:val="00456F0D"/>
    <w:rsid w:val="004578F7"/>
    <w:rsid w:val="00461D9E"/>
    <w:rsid w:val="00462A4C"/>
    <w:rsid w:val="00463457"/>
    <w:rsid w:val="004641FE"/>
    <w:rsid w:val="00464531"/>
    <w:rsid w:val="00464A69"/>
    <w:rsid w:val="00464BB1"/>
    <w:rsid w:val="00465250"/>
    <w:rsid w:val="0046579D"/>
    <w:rsid w:val="00465E9E"/>
    <w:rsid w:val="004666B9"/>
    <w:rsid w:val="00467379"/>
    <w:rsid w:val="00467BB9"/>
    <w:rsid w:val="00467E4D"/>
    <w:rsid w:val="004713A0"/>
    <w:rsid w:val="004726D4"/>
    <w:rsid w:val="00472ACF"/>
    <w:rsid w:val="00472C5D"/>
    <w:rsid w:val="004732E7"/>
    <w:rsid w:val="0047335F"/>
    <w:rsid w:val="004737A4"/>
    <w:rsid w:val="00473E2E"/>
    <w:rsid w:val="00474408"/>
    <w:rsid w:val="004745A8"/>
    <w:rsid w:val="004747C2"/>
    <w:rsid w:val="00475066"/>
    <w:rsid w:val="004750E9"/>
    <w:rsid w:val="0047539B"/>
    <w:rsid w:val="00475BF3"/>
    <w:rsid w:val="00476362"/>
    <w:rsid w:val="00477987"/>
    <w:rsid w:val="00480322"/>
    <w:rsid w:val="004807C0"/>
    <w:rsid w:val="00481186"/>
    <w:rsid w:val="00481AB7"/>
    <w:rsid w:val="004835FF"/>
    <w:rsid w:val="0048403B"/>
    <w:rsid w:val="0048472A"/>
    <w:rsid w:val="00484FB8"/>
    <w:rsid w:val="00490033"/>
    <w:rsid w:val="00492C1E"/>
    <w:rsid w:val="00492CA1"/>
    <w:rsid w:val="00492F10"/>
    <w:rsid w:val="00493991"/>
    <w:rsid w:val="00494A31"/>
    <w:rsid w:val="00494B4E"/>
    <w:rsid w:val="00494EC0"/>
    <w:rsid w:val="00494ECC"/>
    <w:rsid w:val="00495F58"/>
    <w:rsid w:val="00496015"/>
    <w:rsid w:val="0049626A"/>
    <w:rsid w:val="004963C2"/>
    <w:rsid w:val="00496D3B"/>
    <w:rsid w:val="00497743"/>
    <w:rsid w:val="004978AD"/>
    <w:rsid w:val="00497AB5"/>
    <w:rsid w:val="004A099A"/>
    <w:rsid w:val="004A1095"/>
    <w:rsid w:val="004A1574"/>
    <w:rsid w:val="004A22FB"/>
    <w:rsid w:val="004A2BAC"/>
    <w:rsid w:val="004A2BB3"/>
    <w:rsid w:val="004A31D1"/>
    <w:rsid w:val="004A42DE"/>
    <w:rsid w:val="004A4BBF"/>
    <w:rsid w:val="004A543B"/>
    <w:rsid w:val="004A58B4"/>
    <w:rsid w:val="004A6784"/>
    <w:rsid w:val="004A7924"/>
    <w:rsid w:val="004A7974"/>
    <w:rsid w:val="004A7F6F"/>
    <w:rsid w:val="004B0843"/>
    <w:rsid w:val="004B17BA"/>
    <w:rsid w:val="004B1E32"/>
    <w:rsid w:val="004B1F19"/>
    <w:rsid w:val="004B2456"/>
    <w:rsid w:val="004B3002"/>
    <w:rsid w:val="004B3304"/>
    <w:rsid w:val="004B44AC"/>
    <w:rsid w:val="004B4614"/>
    <w:rsid w:val="004B4C78"/>
    <w:rsid w:val="004B52F0"/>
    <w:rsid w:val="004B5CAD"/>
    <w:rsid w:val="004B5D0D"/>
    <w:rsid w:val="004B5E78"/>
    <w:rsid w:val="004B66E1"/>
    <w:rsid w:val="004B6809"/>
    <w:rsid w:val="004B693B"/>
    <w:rsid w:val="004B7850"/>
    <w:rsid w:val="004B7BD2"/>
    <w:rsid w:val="004C0F11"/>
    <w:rsid w:val="004C1AFD"/>
    <w:rsid w:val="004C2EBA"/>
    <w:rsid w:val="004C3455"/>
    <w:rsid w:val="004C34A9"/>
    <w:rsid w:val="004C3851"/>
    <w:rsid w:val="004C469C"/>
    <w:rsid w:val="004C4998"/>
    <w:rsid w:val="004C4C3A"/>
    <w:rsid w:val="004C5BE4"/>
    <w:rsid w:val="004C5F65"/>
    <w:rsid w:val="004D043C"/>
    <w:rsid w:val="004D1281"/>
    <w:rsid w:val="004D1A8A"/>
    <w:rsid w:val="004D2E88"/>
    <w:rsid w:val="004D2FD7"/>
    <w:rsid w:val="004D34AB"/>
    <w:rsid w:val="004D3649"/>
    <w:rsid w:val="004D3EFD"/>
    <w:rsid w:val="004D3F4A"/>
    <w:rsid w:val="004D41F4"/>
    <w:rsid w:val="004D49FB"/>
    <w:rsid w:val="004D7870"/>
    <w:rsid w:val="004E0152"/>
    <w:rsid w:val="004E07A2"/>
    <w:rsid w:val="004E0C06"/>
    <w:rsid w:val="004E2B2D"/>
    <w:rsid w:val="004E3220"/>
    <w:rsid w:val="004E3D47"/>
    <w:rsid w:val="004E4A09"/>
    <w:rsid w:val="004E4E4B"/>
    <w:rsid w:val="004E6778"/>
    <w:rsid w:val="004E7DEA"/>
    <w:rsid w:val="004F097F"/>
    <w:rsid w:val="004F11E4"/>
    <w:rsid w:val="004F12D6"/>
    <w:rsid w:val="004F13A4"/>
    <w:rsid w:val="004F2064"/>
    <w:rsid w:val="004F33A5"/>
    <w:rsid w:val="004F4327"/>
    <w:rsid w:val="004F4A1D"/>
    <w:rsid w:val="004F5878"/>
    <w:rsid w:val="004F73DE"/>
    <w:rsid w:val="004F758D"/>
    <w:rsid w:val="004F77C4"/>
    <w:rsid w:val="00500541"/>
    <w:rsid w:val="00500B6F"/>
    <w:rsid w:val="005018FF"/>
    <w:rsid w:val="005019B0"/>
    <w:rsid w:val="005023C4"/>
    <w:rsid w:val="0050319F"/>
    <w:rsid w:val="0050369E"/>
    <w:rsid w:val="00503D3A"/>
    <w:rsid w:val="005043A8"/>
    <w:rsid w:val="00504CCB"/>
    <w:rsid w:val="0050543E"/>
    <w:rsid w:val="00505D69"/>
    <w:rsid w:val="005063F1"/>
    <w:rsid w:val="0050654D"/>
    <w:rsid w:val="005073E2"/>
    <w:rsid w:val="00507885"/>
    <w:rsid w:val="00507D27"/>
    <w:rsid w:val="00507F8B"/>
    <w:rsid w:val="005107BF"/>
    <w:rsid w:val="00511673"/>
    <w:rsid w:val="00512637"/>
    <w:rsid w:val="00512857"/>
    <w:rsid w:val="005129B9"/>
    <w:rsid w:val="00512E33"/>
    <w:rsid w:val="00512EF1"/>
    <w:rsid w:val="005134E8"/>
    <w:rsid w:val="005135EB"/>
    <w:rsid w:val="00513D7B"/>
    <w:rsid w:val="005144B4"/>
    <w:rsid w:val="00514518"/>
    <w:rsid w:val="005146E4"/>
    <w:rsid w:val="005146FD"/>
    <w:rsid w:val="00514E71"/>
    <w:rsid w:val="00515401"/>
    <w:rsid w:val="00515E0E"/>
    <w:rsid w:val="00516A3C"/>
    <w:rsid w:val="005175F5"/>
    <w:rsid w:val="00517ACE"/>
    <w:rsid w:val="00520B65"/>
    <w:rsid w:val="00521018"/>
    <w:rsid w:val="00522546"/>
    <w:rsid w:val="00522B77"/>
    <w:rsid w:val="005235C7"/>
    <w:rsid w:val="0052379E"/>
    <w:rsid w:val="005237AD"/>
    <w:rsid w:val="005237F4"/>
    <w:rsid w:val="00524452"/>
    <w:rsid w:val="0052496A"/>
    <w:rsid w:val="0052546E"/>
    <w:rsid w:val="005258A0"/>
    <w:rsid w:val="00526686"/>
    <w:rsid w:val="0052682A"/>
    <w:rsid w:val="00526D74"/>
    <w:rsid w:val="005278B1"/>
    <w:rsid w:val="00527D42"/>
    <w:rsid w:val="00530732"/>
    <w:rsid w:val="00531E23"/>
    <w:rsid w:val="00532325"/>
    <w:rsid w:val="00532578"/>
    <w:rsid w:val="0053293B"/>
    <w:rsid w:val="00532AC3"/>
    <w:rsid w:val="00532FBB"/>
    <w:rsid w:val="00533146"/>
    <w:rsid w:val="005345E2"/>
    <w:rsid w:val="00536613"/>
    <w:rsid w:val="005374A3"/>
    <w:rsid w:val="0053759D"/>
    <w:rsid w:val="00537B41"/>
    <w:rsid w:val="00540E64"/>
    <w:rsid w:val="00540F98"/>
    <w:rsid w:val="00541ACA"/>
    <w:rsid w:val="00541CA8"/>
    <w:rsid w:val="00541CFA"/>
    <w:rsid w:val="00541F25"/>
    <w:rsid w:val="0054305C"/>
    <w:rsid w:val="00543C55"/>
    <w:rsid w:val="00543E3A"/>
    <w:rsid w:val="00543EB4"/>
    <w:rsid w:val="00547E0A"/>
    <w:rsid w:val="00550151"/>
    <w:rsid w:val="00550266"/>
    <w:rsid w:val="005510C7"/>
    <w:rsid w:val="005514B8"/>
    <w:rsid w:val="00552344"/>
    <w:rsid w:val="005526B7"/>
    <w:rsid w:val="0055289D"/>
    <w:rsid w:val="00552DCF"/>
    <w:rsid w:val="00553BD6"/>
    <w:rsid w:val="0055426E"/>
    <w:rsid w:val="00555B77"/>
    <w:rsid w:val="00555F19"/>
    <w:rsid w:val="005568DA"/>
    <w:rsid w:val="00556A75"/>
    <w:rsid w:val="00557709"/>
    <w:rsid w:val="00560421"/>
    <w:rsid w:val="005614BD"/>
    <w:rsid w:val="00561680"/>
    <w:rsid w:val="00561C7A"/>
    <w:rsid w:val="00562794"/>
    <w:rsid w:val="005633B5"/>
    <w:rsid w:val="00563735"/>
    <w:rsid w:val="00563E01"/>
    <w:rsid w:val="00564C68"/>
    <w:rsid w:val="00564E19"/>
    <w:rsid w:val="005654FA"/>
    <w:rsid w:val="00565920"/>
    <w:rsid w:val="00566A61"/>
    <w:rsid w:val="00566B70"/>
    <w:rsid w:val="00567411"/>
    <w:rsid w:val="0056762F"/>
    <w:rsid w:val="00567BB7"/>
    <w:rsid w:val="00571113"/>
    <w:rsid w:val="00571145"/>
    <w:rsid w:val="005711B8"/>
    <w:rsid w:val="005711E9"/>
    <w:rsid w:val="00571214"/>
    <w:rsid w:val="00571D80"/>
    <w:rsid w:val="00571E48"/>
    <w:rsid w:val="0057274C"/>
    <w:rsid w:val="00572C77"/>
    <w:rsid w:val="00572D05"/>
    <w:rsid w:val="0057381A"/>
    <w:rsid w:val="00573998"/>
    <w:rsid w:val="0057467A"/>
    <w:rsid w:val="00574880"/>
    <w:rsid w:val="00574FC6"/>
    <w:rsid w:val="00575B4F"/>
    <w:rsid w:val="00577976"/>
    <w:rsid w:val="00580DAC"/>
    <w:rsid w:val="00581825"/>
    <w:rsid w:val="005819E8"/>
    <w:rsid w:val="00582995"/>
    <w:rsid w:val="00582C0A"/>
    <w:rsid w:val="00582C39"/>
    <w:rsid w:val="00582F20"/>
    <w:rsid w:val="00583C72"/>
    <w:rsid w:val="0058473E"/>
    <w:rsid w:val="005848FC"/>
    <w:rsid w:val="00585211"/>
    <w:rsid w:val="00585501"/>
    <w:rsid w:val="00585C47"/>
    <w:rsid w:val="0058605B"/>
    <w:rsid w:val="00586390"/>
    <w:rsid w:val="005864B8"/>
    <w:rsid w:val="00587686"/>
    <w:rsid w:val="00587E70"/>
    <w:rsid w:val="00590A79"/>
    <w:rsid w:val="00590FDA"/>
    <w:rsid w:val="00591941"/>
    <w:rsid w:val="005919AB"/>
    <w:rsid w:val="00591E45"/>
    <w:rsid w:val="005929CC"/>
    <w:rsid w:val="00593934"/>
    <w:rsid w:val="00594A36"/>
    <w:rsid w:val="00596517"/>
    <w:rsid w:val="00596536"/>
    <w:rsid w:val="00596AEB"/>
    <w:rsid w:val="00597795"/>
    <w:rsid w:val="00597984"/>
    <w:rsid w:val="005A02D0"/>
    <w:rsid w:val="005A03A2"/>
    <w:rsid w:val="005A0644"/>
    <w:rsid w:val="005A27AF"/>
    <w:rsid w:val="005A297B"/>
    <w:rsid w:val="005A2E8A"/>
    <w:rsid w:val="005A32B4"/>
    <w:rsid w:val="005A359A"/>
    <w:rsid w:val="005A3C3C"/>
    <w:rsid w:val="005A4338"/>
    <w:rsid w:val="005A438D"/>
    <w:rsid w:val="005A5055"/>
    <w:rsid w:val="005A55A8"/>
    <w:rsid w:val="005A6208"/>
    <w:rsid w:val="005A66EE"/>
    <w:rsid w:val="005A6D88"/>
    <w:rsid w:val="005B028D"/>
    <w:rsid w:val="005B02E4"/>
    <w:rsid w:val="005B0578"/>
    <w:rsid w:val="005B1443"/>
    <w:rsid w:val="005B1552"/>
    <w:rsid w:val="005B163E"/>
    <w:rsid w:val="005B2597"/>
    <w:rsid w:val="005B2633"/>
    <w:rsid w:val="005B3E5F"/>
    <w:rsid w:val="005B4CF2"/>
    <w:rsid w:val="005B535E"/>
    <w:rsid w:val="005B5A14"/>
    <w:rsid w:val="005B5E48"/>
    <w:rsid w:val="005B6536"/>
    <w:rsid w:val="005B6F48"/>
    <w:rsid w:val="005B702B"/>
    <w:rsid w:val="005B7881"/>
    <w:rsid w:val="005B7B4B"/>
    <w:rsid w:val="005C051E"/>
    <w:rsid w:val="005C05F8"/>
    <w:rsid w:val="005C0620"/>
    <w:rsid w:val="005C146A"/>
    <w:rsid w:val="005C18EA"/>
    <w:rsid w:val="005C1DD0"/>
    <w:rsid w:val="005C1F96"/>
    <w:rsid w:val="005C20A7"/>
    <w:rsid w:val="005C21E0"/>
    <w:rsid w:val="005C47CA"/>
    <w:rsid w:val="005C47EB"/>
    <w:rsid w:val="005C5436"/>
    <w:rsid w:val="005C64CF"/>
    <w:rsid w:val="005C737F"/>
    <w:rsid w:val="005C76D3"/>
    <w:rsid w:val="005D07A6"/>
    <w:rsid w:val="005D2156"/>
    <w:rsid w:val="005D2F0B"/>
    <w:rsid w:val="005D3125"/>
    <w:rsid w:val="005D3CF0"/>
    <w:rsid w:val="005D45A6"/>
    <w:rsid w:val="005D4B32"/>
    <w:rsid w:val="005D4D21"/>
    <w:rsid w:val="005D594B"/>
    <w:rsid w:val="005D66C7"/>
    <w:rsid w:val="005D66F9"/>
    <w:rsid w:val="005D6A61"/>
    <w:rsid w:val="005D71DB"/>
    <w:rsid w:val="005D778A"/>
    <w:rsid w:val="005D7DFF"/>
    <w:rsid w:val="005E0747"/>
    <w:rsid w:val="005E0CDC"/>
    <w:rsid w:val="005E0D8A"/>
    <w:rsid w:val="005E127B"/>
    <w:rsid w:val="005E14F1"/>
    <w:rsid w:val="005E1944"/>
    <w:rsid w:val="005E1979"/>
    <w:rsid w:val="005E2561"/>
    <w:rsid w:val="005E2689"/>
    <w:rsid w:val="005E2860"/>
    <w:rsid w:val="005E2CA8"/>
    <w:rsid w:val="005E2E55"/>
    <w:rsid w:val="005E2F45"/>
    <w:rsid w:val="005E354D"/>
    <w:rsid w:val="005E39B8"/>
    <w:rsid w:val="005E3B0C"/>
    <w:rsid w:val="005E3EC1"/>
    <w:rsid w:val="005E405F"/>
    <w:rsid w:val="005E40A8"/>
    <w:rsid w:val="005E563C"/>
    <w:rsid w:val="005E59BA"/>
    <w:rsid w:val="005E5ACC"/>
    <w:rsid w:val="005E6493"/>
    <w:rsid w:val="005E68CA"/>
    <w:rsid w:val="005E74E7"/>
    <w:rsid w:val="005E7682"/>
    <w:rsid w:val="005E7AB8"/>
    <w:rsid w:val="005F07ED"/>
    <w:rsid w:val="005F1B31"/>
    <w:rsid w:val="005F1B49"/>
    <w:rsid w:val="005F1BDB"/>
    <w:rsid w:val="005F217C"/>
    <w:rsid w:val="005F22BB"/>
    <w:rsid w:val="005F36A6"/>
    <w:rsid w:val="005F3BC7"/>
    <w:rsid w:val="005F437C"/>
    <w:rsid w:val="005F4FBF"/>
    <w:rsid w:val="005F58FE"/>
    <w:rsid w:val="005F5ADF"/>
    <w:rsid w:val="005F731C"/>
    <w:rsid w:val="006008C0"/>
    <w:rsid w:val="00600F70"/>
    <w:rsid w:val="0060116F"/>
    <w:rsid w:val="006022BE"/>
    <w:rsid w:val="006035D6"/>
    <w:rsid w:val="0060402C"/>
    <w:rsid w:val="00604449"/>
    <w:rsid w:val="006045E4"/>
    <w:rsid w:val="00604A89"/>
    <w:rsid w:val="00604AEF"/>
    <w:rsid w:val="00605CEF"/>
    <w:rsid w:val="00606A5C"/>
    <w:rsid w:val="006072D0"/>
    <w:rsid w:val="00607810"/>
    <w:rsid w:val="00607CCD"/>
    <w:rsid w:val="00610048"/>
    <w:rsid w:val="006128EE"/>
    <w:rsid w:val="00612B92"/>
    <w:rsid w:val="00612DDE"/>
    <w:rsid w:val="006131E5"/>
    <w:rsid w:val="00613A60"/>
    <w:rsid w:val="00613F0B"/>
    <w:rsid w:val="00614003"/>
    <w:rsid w:val="0061447F"/>
    <w:rsid w:val="006147A4"/>
    <w:rsid w:val="00614B04"/>
    <w:rsid w:val="00615140"/>
    <w:rsid w:val="00615317"/>
    <w:rsid w:val="0061617F"/>
    <w:rsid w:val="006164F2"/>
    <w:rsid w:val="00616D94"/>
    <w:rsid w:val="00617684"/>
    <w:rsid w:val="00617799"/>
    <w:rsid w:val="00617F7A"/>
    <w:rsid w:val="0062175C"/>
    <w:rsid w:val="006222BE"/>
    <w:rsid w:val="00622423"/>
    <w:rsid w:val="0062416A"/>
    <w:rsid w:val="0062554C"/>
    <w:rsid w:val="00625B5D"/>
    <w:rsid w:val="00625F95"/>
    <w:rsid w:val="006265D1"/>
    <w:rsid w:val="0062764D"/>
    <w:rsid w:val="00630A43"/>
    <w:rsid w:val="00630FF8"/>
    <w:rsid w:val="00631F48"/>
    <w:rsid w:val="00631FA8"/>
    <w:rsid w:val="00632033"/>
    <w:rsid w:val="00632AFB"/>
    <w:rsid w:val="00632BE0"/>
    <w:rsid w:val="00632C62"/>
    <w:rsid w:val="00632E0B"/>
    <w:rsid w:val="0063365A"/>
    <w:rsid w:val="00634137"/>
    <w:rsid w:val="00634237"/>
    <w:rsid w:val="00634996"/>
    <w:rsid w:val="00634B52"/>
    <w:rsid w:val="00634B81"/>
    <w:rsid w:val="00634C26"/>
    <w:rsid w:val="00634C66"/>
    <w:rsid w:val="00634C6D"/>
    <w:rsid w:val="006364C8"/>
    <w:rsid w:val="00636830"/>
    <w:rsid w:val="00636C28"/>
    <w:rsid w:val="00637663"/>
    <w:rsid w:val="00637D45"/>
    <w:rsid w:val="0064081C"/>
    <w:rsid w:val="00640A07"/>
    <w:rsid w:val="00640BEA"/>
    <w:rsid w:val="00641E0E"/>
    <w:rsid w:val="00641FD6"/>
    <w:rsid w:val="00642C89"/>
    <w:rsid w:val="00643149"/>
    <w:rsid w:val="00643986"/>
    <w:rsid w:val="00643F48"/>
    <w:rsid w:val="00644CB7"/>
    <w:rsid w:val="00644F4C"/>
    <w:rsid w:val="0064565C"/>
    <w:rsid w:val="00646380"/>
    <w:rsid w:val="00646862"/>
    <w:rsid w:val="00646BD7"/>
    <w:rsid w:val="00646C3A"/>
    <w:rsid w:val="0064724A"/>
    <w:rsid w:val="00647613"/>
    <w:rsid w:val="006501BE"/>
    <w:rsid w:val="006505E8"/>
    <w:rsid w:val="006505EA"/>
    <w:rsid w:val="006506C7"/>
    <w:rsid w:val="00651C2A"/>
    <w:rsid w:val="006520A3"/>
    <w:rsid w:val="00652C98"/>
    <w:rsid w:val="00653158"/>
    <w:rsid w:val="006532DC"/>
    <w:rsid w:val="00653B4C"/>
    <w:rsid w:val="0065437C"/>
    <w:rsid w:val="00654A6A"/>
    <w:rsid w:val="006558EC"/>
    <w:rsid w:val="0065759B"/>
    <w:rsid w:val="00660506"/>
    <w:rsid w:val="006608E2"/>
    <w:rsid w:val="0066136D"/>
    <w:rsid w:val="00661AF6"/>
    <w:rsid w:val="00662210"/>
    <w:rsid w:val="006629B5"/>
    <w:rsid w:val="00663597"/>
    <w:rsid w:val="00665011"/>
    <w:rsid w:val="0066571E"/>
    <w:rsid w:val="00666E4E"/>
    <w:rsid w:val="00666FE5"/>
    <w:rsid w:val="0066774B"/>
    <w:rsid w:val="006677A9"/>
    <w:rsid w:val="00667D95"/>
    <w:rsid w:val="0067291F"/>
    <w:rsid w:val="00672F5F"/>
    <w:rsid w:val="006734C3"/>
    <w:rsid w:val="00673AAB"/>
    <w:rsid w:val="00673CD1"/>
    <w:rsid w:val="006748B4"/>
    <w:rsid w:val="00675701"/>
    <w:rsid w:val="0067663D"/>
    <w:rsid w:val="00677118"/>
    <w:rsid w:val="00677393"/>
    <w:rsid w:val="00680985"/>
    <w:rsid w:val="00680C6A"/>
    <w:rsid w:val="00680E90"/>
    <w:rsid w:val="00680FC0"/>
    <w:rsid w:val="00681835"/>
    <w:rsid w:val="00681BC4"/>
    <w:rsid w:val="00681DCA"/>
    <w:rsid w:val="00683094"/>
    <w:rsid w:val="006847D9"/>
    <w:rsid w:val="00687509"/>
    <w:rsid w:val="0068795F"/>
    <w:rsid w:val="00687CB0"/>
    <w:rsid w:val="006906B8"/>
    <w:rsid w:val="006914F9"/>
    <w:rsid w:val="00691AE8"/>
    <w:rsid w:val="00692880"/>
    <w:rsid w:val="00692AAB"/>
    <w:rsid w:val="00692DD7"/>
    <w:rsid w:val="00694828"/>
    <w:rsid w:val="00695EBB"/>
    <w:rsid w:val="0069642A"/>
    <w:rsid w:val="006A00DD"/>
    <w:rsid w:val="006A1A59"/>
    <w:rsid w:val="006A2DAF"/>
    <w:rsid w:val="006A4765"/>
    <w:rsid w:val="006A4DEC"/>
    <w:rsid w:val="006A4EEA"/>
    <w:rsid w:val="006A68EA"/>
    <w:rsid w:val="006A71E2"/>
    <w:rsid w:val="006A73B1"/>
    <w:rsid w:val="006A79C3"/>
    <w:rsid w:val="006A7C4A"/>
    <w:rsid w:val="006A7FD1"/>
    <w:rsid w:val="006B0577"/>
    <w:rsid w:val="006B10F5"/>
    <w:rsid w:val="006B1226"/>
    <w:rsid w:val="006B1D42"/>
    <w:rsid w:val="006B1F62"/>
    <w:rsid w:val="006B1F8F"/>
    <w:rsid w:val="006B2223"/>
    <w:rsid w:val="006B34DE"/>
    <w:rsid w:val="006B35A4"/>
    <w:rsid w:val="006B5438"/>
    <w:rsid w:val="006B66AD"/>
    <w:rsid w:val="006B671F"/>
    <w:rsid w:val="006B74F5"/>
    <w:rsid w:val="006B758C"/>
    <w:rsid w:val="006B76DB"/>
    <w:rsid w:val="006B7B65"/>
    <w:rsid w:val="006C08F2"/>
    <w:rsid w:val="006C11DB"/>
    <w:rsid w:val="006C1CCB"/>
    <w:rsid w:val="006C1FB7"/>
    <w:rsid w:val="006C248D"/>
    <w:rsid w:val="006C3CB9"/>
    <w:rsid w:val="006C41EC"/>
    <w:rsid w:val="006C4497"/>
    <w:rsid w:val="006C4A1C"/>
    <w:rsid w:val="006C4B1F"/>
    <w:rsid w:val="006C5A94"/>
    <w:rsid w:val="006C60F5"/>
    <w:rsid w:val="006C62E9"/>
    <w:rsid w:val="006C6D29"/>
    <w:rsid w:val="006C6F5E"/>
    <w:rsid w:val="006C70E3"/>
    <w:rsid w:val="006C79B8"/>
    <w:rsid w:val="006C79C1"/>
    <w:rsid w:val="006C7AAC"/>
    <w:rsid w:val="006C7AC3"/>
    <w:rsid w:val="006C7AD3"/>
    <w:rsid w:val="006D053B"/>
    <w:rsid w:val="006D074D"/>
    <w:rsid w:val="006D278E"/>
    <w:rsid w:val="006D314E"/>
    <w:rsid w:val="006D490E"/>
    <w:rsid w:val="006D61E6"/>
    <w:rsid w:val="006D6B69"/>
    <w:rsid w:val="006D6F80"/>
    <w:rsid w:val="006D7A3C"/>
    <w:rsid w:val="006D7B1B"/>
    <w:rsid w:val="006D7B60"/>
    <w:rsid w:val="006E0BD5"/>
    <w:rsid w:val="006E140B"/>
    <w:rsid w:val="006E228C"/>
    <w:rsid w:val="006E2F0C"/>
    <w:rsid w:val="006E32E2"/>
    <w:rsid w:val="006E3D55"/>
    <w:rsid w:val="006E4875"/>
    <w:rsid w:val="006E4C20"/>
    <w:rsid w:val="006E6891"/>
    <w:rsid w:val="006F05A9"/>
    <w:rsid w:val="006F07F4"/>
    <w:rsid w:val="006F0D5E"/>
    <w:rsid w:val="006F3479"/>
    <w:rsid w:val="006F39B6"/>
    <w:rsid w:val="006F437A"/>
    <w:rsid w:val="006F5370"/>
    <w:rsid w:val="006F5523"/>
    <w:rsid w:val="006F5945"/>
    <w:rsid w:val="006F5DE0"/>
    <w:rsid w:val="006F63FF"/>
    <w:rsid w:val="006F7560"/>
    <w:rsid w:val="006F7F69"/>
    <w:rsid w:val="007000B9"/>
    <w:rsid w:val="0070078B"/>
    <w:rsid w:val="007007E1"/>
    <w:rsid w:val="00700A6D"/>
    <w:rsid w:val="00701704"/>
    <w:rsid w:val="00701FAE"/>
    <w:rsid w:val="0070348B"/>
    <w:rsid w:val="00703532"/>
    <w:rsid w:val="00703DF1"/>
    <w:rsid w:val="00703EF4"/>
    <w:rsid w:val="007049BC"/>
    <w:rsid w:val="00704CDF"/>
    <w:rsid w:val="00705C39"/>
    <w:rsid w:val="00706460"/>
    <w:rsid w:val="0070677A"/>
    <w:rsid w:val="00706CE8"/>
    <w:rsid w:val="0071087C"/>
    <w:rsid w:val="00710FC8"/>
    <w:rsid w:val="007112F3"/>
    <w:rsid w:val="0071179F"/>
    <w:rsid w:val="00711807"/>
    <w:rsid w:val="00712722"/>
    <w:rsid w:val="007139DF"/>
    <w:rsid w:val="00713CCD"/>
    <w:rsid w:val="00715921"/>
    <w:rsid w:val="00715D7B"/>
    <w:rsid w:val="00715E1F"/>
    <w:rsid w:val="00717138"/>
    <w:rsid w:val="00717159"/>
    <w:rsid w:val="007172F4"/>
    <w:rsid w:val="0072039A"/>
    <w:rsid w:val="007204B5"/>
    <w:rsid w:val="0072069E"/>
    <w:rsid w:val="00720E6A"/>
    <w:rsid w:val="00721703"/>
    <w:rsid w:val="00722989"/>
    <w:rsid w:val="00722DC5"/>
    <w:rsid w:val="00723884"/>
    <w:rsid w:val="00723EA0"/>
    <w:rsid w:val="00724F76"/>
    <w:rsid w:val="00725586"/>
    <w:rsid w:val="00727723"/>
    <w:rsid w:val="007300CF"/>
    <w:rsid w:val="00731188"/>
    <w:rsid w:val="00731E59"/>
    <w:rsid w:val="00732331"/>
    <w:rsid w:val="00732373"/>
    <w:rsid w:val="00732847"/>
    <w:rsid w:val="007338DA"/>
    <w:rsid w:val="00733CD9"/>
    <w:rsid w:val="00733E95"/>
    <w:rsid w:val="00734187"/>
    <w:rsid w:val="007341F4"/>
    <w:rsid w:val="00734202"/>
    <w:rsid w:val="00735236"/>
    <w:rsid w:val="007358B9"/>
    <w:rsid w:val="00735D72"/>
    <w:rsid w:val="00735F37"/>
    <w:rsid w:val="00736006"/>
    <w:rsid w:val="007362E5"/>
    <w:rsid w:val="0073647A"/>
    <w:rsid w:val="007364E4"/>
    <w:rsid w:val="007364F8"/>
    <w:rsid w:val="007367D3"/>
    <w:rsid w:val="0074064E"/>
    <w:rsid w:val="00740755"/>
    <w:rsid w:val="00741604"/>
    <w:rsid w:val="00742228"/>
    <w:rsid w:val="007427E0"/>
    <w:rsid w:val="00742BB7"/>
    <w:rsid w:val="00743D77"/>
    <w:rsid w:val="00743DF3"/>
    <w:rsid w:val="007443DE"/>
    <w:rsid w:val="00744B87"/>
    <w:rsid w:val="00744C5E"/>
    <w:rsid w:val="00745458"/>
    <w:rsid w:val="0074611B"/>
    <w:rsid w:val="00746978"/>
    <w:rsid w:val="00746DDF"/>
    <w:rsid w:val="00747115"/>
    <w:rsid w:val="007471E6"/>
    <w:rsid w:val="007472D9"/>
    <w:rsid w:val="00750E64"/>
    <w:rsid w:val="007525CF"/>
    <w:rsid w:val="007529C4"/>
    <w:rsid w:val="00753192"/>
    <w:rsid w:val="00753344"/>
    <w:rsid w:val="007536E0"/>
    <w:rsid w:val="00755341"/>
    <w:rsid w:val="0075557A"/>
    <w:rsid w:val="00755A09"/>
    <w:rsid w:val="0075694B"/>
    <w:rsid w:val="00756A3F"/>
    <w:rsid w:val="00756DC4"/>
    <w:rsid w:val="00757DFC"/>
    <w:rsid w:val="00760050"/>
    <w:rsid w:val="00760491"/>
    <w:rsid w:val="00760D8D"/>
    <w:rsid w:val="0076109E"/>
    <w:rsid w:val="007612E4"/>
    <w:rsid w:val="00761843"/>
    <w:rsid w:val="00762DAD"/>
    <w:rsid w:val="00762F30"/>
    <w:rsid w:val="00763585"/>
    <w:rsid w:val="007637BA"/>
    <w:rsid w:val="00763FE2"/>
    <w:rsid w:val="0076401E"/>
    <w:rsid w:val="007649BD"/>
    <w:rsid w:val="00767688"/>
    <w:rsid w:val="00767B0C"/>
    <w:rsid w:val="00767BD0"/>
    <w:rsid w:val="00767D55"/>
    <w:rsid w:val="00767EBF"/>
    <w:rsid w:val="0077101A"/>
    <w:rsid w:val="007717E5"/>
    <w:rsid w:val="007720AD"/>
    <w:rsid w:val="00772172"/>
    <w:rsid w:val="007728E7"/>
    <w:rsid w:val="00772B71"/>
    <w:rsid w:val="0077337A"/>
    <w:rsid w:val="0077382C"/>
    <w:rsid w:val="007742EC"/>
    <w:rsid w:val="0077537A"/>
    <w:rsid w:val="00775FEA"/>
    <w:rsid w:val="00776405"/>
    <w:rsid w:val="007765EA"/>
    <w:rsid w:val="00776D41"/>
    <w:rsid w:val="00777436"/>
    <w:rsid w:val="00777569"/>
    <w:rsid w:val="00777598"/>
    <w:rsid w:val="00780254"/>
    <w:rsid w:val="0078031F"/>
    <w:rsid w:val="00780523"/>
    <w:rsid w:val="00780980"/>
    <w:rsid w:val="00780BEC"/>
    <w:rsid w:val="00780E8A"/>
    <w:rsid w:val="007810F1"/>
    <w:rsid w:val="0078110A"/>
    <w:rsid w:val="0078124F"/>
    <w:rsid w:val="00782474"/>
    <w:rsid w:val="00783092"/>
    <w:rsid w:val="00783293"/>
    <w:rsid w:val="00783720"/>
    <w:rsid w:val="00783F0D"/>
    <w:rsid w:val="00783F3C"/>
    <w:rsid w:val="00785001"/>
    <w:rsid w:val="0078647E"/>
    <w:rsid w:val="007866A1"/>
    <w:rsid w:val="007869D2"/>
    <w:rsid w:val="00786B0C"/>
    <w:rsid w:val="00786F22"/>
    <w:rsid w:val="00787194"/>
    <w:rsid w:val="0079024C"/>
    <w:rsid w:val="0079036B"/>
    <w:rsid w:val="007908FD"/>
    <w:rsid w:val="00791D70"/>
    <w:rsid w:val="00791EE3"/>
    <w:rsid w:val="00792514"/>
    <w:rsid w:val="0079277A"/>
    <w:rsid w:val="00792C67"/>
    <w:rsid w:val="00792F87"/>
    <w:rsid w:val="00793A0F"/>
    <w:rsid w:val="00794030"/>
    <w:rsid w:val="007946D4"/>
    <w:rsid w:val="007947EA"/>
    <w:rsid w:val="00794B40"/>
    <w:rsid w:val="00794BEB"/>
    <w:rsid w:val="00794DBA"/>
    <w:rsid w:val="00794E02"/>
    <w:rsid w:val="0079503E"/>
    <w:rsid w:val="0079515A"/>
    <w:rsid w:val="00795AAC"/>
    <w:rsid w:val="00795C5E"/>
    <w:rsid w:val="00797E11"/>
    <w:rsid w:val="00797F59"/>
    <w:rsid w:val="007A1B59"/>
    <w:rsid w:val="007A243D"/>
    <w:rsid w:val="007A266C"/>
    <w:rsid w:val="007A271D"/>
    <w:rsid w:val="007A2FDB"/>
    <w:rsid w:val="007A3FDF"/>
    <w:rsid w:val="007A4277"/>
    <w:rsid w:val="007A429F"/>
    <w:rsid w:val="007A4668"/>
    <w:rsid w:val="007A5164"/>
    <w:rsid w:val="007A59A3"/>
    <w:rsid w:val="007A62ED"/>
    <w:rsid w:val="007A7179"/>
    <w:rsid w:val="007A7431"/>
    <w:rsid w:val="007A74EF"/>
    <w:rsid w:val="007B017B"/>
    <w:rsid w:val="007B0A08"/>
    <w:rsid w:val="007B0A7E"/>
    <w:rsid w:val="007B0B80"/>
    <w:rsid w:val="007B111A"/>
    <w:rsid w:val="007B18B3"/>
    <w:rsid w:val="007B1DBC"/>
    <w:rsid w:val="007B2259"/>
    <w:rsid w:val="007B29C9"/>
    <w:rsid w:val="007B2FBF"/>
    <w:rsid w:val="007B3699"/>
    <w:rsid w:val="007B3815"/>
    <w:rsid w:val="007B3A78"/>
    <w:rsid w:val="007B3AF1"/>
    <w:rsid w:val="007B3E38"/>
    <w:rsid w:val="007B42CA"/>
    <w:rsid w:val="007B433B"/>
    <w:rsid w:val="007B4F4E"/>
    <w:rsid w:val="007B51BA"/>
    <w:rsid w:val="007B5571"/>
    <w:rsid w:val="007B5595"/>
    <w:rsid w:val="007B5D98"/>
    <w:rsid w:val="007B5F85"/>
    <w:rsid w:val="007B6B73"/>
    <w:rsid w:val="007B6FD3"/>
    <w:rsid w:val="007B73B9"/>
    <w:rsid w:val="007B7B51"/>
    <w:rsid w:val="007C08D4"/>
    <w:rsid w:val="007C0F12"/>
    <w:rsid w:val="007C114B"/>
    <w:rsid w:val="007C248D"/>
    <w:rsid w:val="007C2AA6"/>
    <w:rsid w:val="007C2D2C"/>
    <w:rsid w:val="007C30B9"/>
    <w:rsid w:val="007C3EBF"/>
    <w:rsid w:val="007C4B74"/>
    <w:rsid w:val="007C5A15"/>
    <w:rsid w:val="007C5E46"/>
    <w:rsid w:val="007C611A"/>
    <w:rsid w:val="007C6125"/>
    <w:rsid w:val="007C6647"/>
    <w:rsid w:val="007C66BF"/>
    <w:rsid w:val="007C695E"/>
    <w:rsid w:val="007C74A9"/>
    <w:rsid w:val="007D0000"/>
    <w:rsid w:val="007D0011"/>
    <w:rsid w:val="007D4150"/>
    <w:rsid w:val="007D5490"/>
    <w:rsid w:val="007D6036"/>
    <w:rsid w:val="007D641A"/>
    <w:rsid w:val="007D64BD"/>
    <w:rsid w:val="007D6E60"/>
    <w:rsid w:val="007D74C2"/>
    <w:rsid w:val="007D7A26"/>
    <w:rsid w:val="007E1832"/>
    <w:rsid w:val="007E1BDC"/>
    <w:rsid w:val="007E1F76"/>
    <w:rsid w:val="007E2B12"/>
    <w:rsid w:val="007E3871"/>
    <w:rsid w:val="007E38E0"/>
    <w:rsid w:val="007E4227"/>
    <w:rsid w:val="007E547F"/>
    <w:rsid w:val="007E6371"/>
    <w:rsid w:val="007E7B08"/>
    <w:rsid w:val="007F008C"/>
    <w:rsid w:val="007F0B47"/>
    <w:rsid w:val="007F355A"/>
    <w:rsid w:val="007F375B"/>
    <w:rsid w:val="007F38B1"/>
    <w:rsid w:val="007F3AF9"/>
    <w:rsid w:val="007F3D94"/>
    <w:rsid w:val="007F43C4"/>
    <w:rsid w:val="007F69C6"/>
    <w:rsid w:val="007F6EC0"/>
    <w:rsid w:val="007F79E3"/>
    <w:rsid w:val="0080088F"/>
    <w:rsid w:val="008016AF"/>
    <w:rsid w:val="00801F34"/>
    <w:rsid w:val="00801FB8"/>
    <w:rsid w:val="00802029"/>
    <w:rsid w:val="0080269C"/>
    <w:rsid w:val="00802B9A"/>
    <w:rsid w:val="00804062"/>
    <w:rsid w:val="008040B1"/>
    <w:rsid w:val="00804C4E"/>
    <w:rsid w:val="00804F34"/>
    <w:rsid w:val="00805B5B"/>
    <w:rsid w:val="00806912"/>
    <w:rsid w:val="00810149"/>
    <w:rsid w:val="0081047C"/>
    <w:rsid w:val="00810730"/>
    <w:rsid w:val="00810BE6"/>
    <w:rsid w:val="0081172F"/>
    <w:rsid w:val="00811845"/>
    <w:rsid w:val="00811F8A"/>
    <w:rsid w:val="00813F02"/>
    <w:rsid w:val="00814FE0"/>
    <w:rsid w:val="008155A1"/>
    <w:rsid w:val="00815CF1"/>
    <w:rsid w:val="00815FC4"/>
    <w:rsid w:val="008165F3"/>
    <w:rsid w:val="008167B9"/>
    <w:rsid w:val="008172D5"/>
    <w:rsid w:val="00817BCD"/>
    <w:rsid w:val="00820E3F"/>
    <w:rsid w:val="00820F4C"/>
    <w:rsid w:val="00820FBD"/>
    <w:rsid w:val="0082187D"/>
    <w:rsid w:val="008226D4"/>
    <w:rsid w:val="008231EE"/>
    <w:rsid w:val="00824CF6"/>
    <w:rsid w:val="0082599D"/>
    <w:rsid w:val="00825E68"/>
    <w:rsid w:val="00826B50"/>
    <w:rsid w:val="0082721A"/>
    <w:rsid w:val="00827326"/>
    <w:rsid w:val="00827585"/>
    <w:rsid w:val="008277D3"/>
    <w:rsid w:val="0083036A"/>
    <w:rsid w:val="00830882"/>
    <w:rsid w:val="00831A21"/>
    <w:rsid w:val="00831E87"/>
    <w:rsid w:val="00832201"/>
    <w:rsid w:val="00832390"/>
    <w:rsid w:val="00832892"/>
    <w:rsid w:val="008333DE"/>
    <w:rsid w:val="00833C27"/>
    <w:rsid w:val="00834A2E"/>
    <w:rsid w:val="00834CD2"/>
    <w:rsid w:val="00834F8A"/>
    <w:rsid w:val="008359C6"/>
    <w:rsid w:val="00835C69"/>
    <w:rsid w:val="008363D8"/>
    <w:rsid w:val="008369EC"/>
    <w:rsid w:val="00836D1C"/>
    <w:rsid w:val="00837BBC"/>
    <w:rsid w:val="00840213"/>
    <w:rsid w:val="008408FD"/>
    <w:rsid w:val="0084091D"/>
    <w:rsid w:val="00840F6A"/>
    <w:rsid w:val="00841860"/>
    <w:rsid w:val="00841893"/>
    <w:rsid w:val="00842591"/>
    <w:rsid w:val="0084271E"/>
    <w:rsid w:val="008427E6"/>
    <w:rsid w:val="0084374B"/>
    <w:rsid w:val="008442B8"/>
    <w:rsid w:val="00844B8C"/>
    <w:rsid w:val="00844D45"/>
    <w:rsid w:val="00844F73"/>
    <w:rsid w:val="008452D1"/>
    <w:rsid w:val="008454B6"/>
    <w:rsid w:val="00846358"/>
    <w:rsid w:val="0084682D"/>
    <w:rsid w:val="008468C7"/>
    <w:rsid w:val="00846BB8"/>
    <w:rsid w:val="00846C8F"/>
    <w:rsid w:val="00847655"/>
    <w:rsid w:val="00847802"/>
    <w:rsid w:val="008501A8"/>
    <w:rsid w:val="008509B5"/>
    <w:rsid w:val="0085151D"/>
    <w:rsid w:val="00852540"/>
    <w:rsid w:val="00852B41"/>
    <w:rsid w:val="00852F1E"/>
    <w:rsid w:val="008541BB"/>
    <w:rsid w:val="00854D0C"/>
    <w:rsid w:val="00854D51"/>
    <w:rsid w:val="008553D3"/>
    <w:rsid w:val="008558AD"/>
    <w:rsid w:val="008561CA"/>
    <w:rsid w:val="0085782A"/>
    <w:rsid w:val="00857B58"/>
    <w:rsid w:val="00857E31"/>
    <w:rsid w:val="00857E66"/>
    <w:rsid w:val="00860349"/>
    <w:rsid w:val="0086050F"/>
    <w:rsid w:val="00860AB3"/>
    <w:rsid w:val="00861A3E"/>
    <w:rsid w:val="00862E04"/>
    <w:rsid w:val="00863D4D"/>
    <w:rsid w:val="0086400D"/>
    <w:rsid w:val="00864FA7"/>
    <w:rsid w:val="00867BBB"/>
    <w:rsid w:val="00867BFC"/>
    <w:rsid w:val="0087178F"/>
    <w:rsid w:val="00871AFF"/>
    <w:rsid w:val="00871CD5"/>
    <w:rsid w:val="00871F16"/>
    <w:rsid w:val="00874D5A"/>
    <w:rsid w:val="008754FC"/>
    <w:rsid w:val="00875824"/>
    <w:rsid w:val="0087610F"/>
    <w:rsid w:val="008766DD"/>
    <w:rsid w:val="008769FA"/>
    <w:rsid w:val="00876D9F"/>
    <w:rsid w:val="00877602"/>
    <w:rsid w:val="008801D8"/>
    <w:rsid w:val="00880340"/>
    <w:rsid w:val="0088086C"/>
    <w:rsid w:val="00881828"/>
    <w:rsid w:val="008845BF"/>
    <w:rsid w:val="00884E51"/>
    <w:rsid w:val="00884FEB"/>
    <w:rsid w:val="00885901"/>
    <w:rsid w:val="008859BA"/>
    <w:rsid w:val="00885CD3"/>
    <w:rsid w:val="00886A7E"/>
    <w:rsid w:val="00886B85"/>
    <w:rsid w:val="00887506"/>
    <w:rsid w:val="00887C89"/>
    <w:rsid w:val="00890783"/>
    <w:rsid w:val="008916C8"/>
    <w:rsid w:val="00891956"/>
    <w:rsid w:val="00891AED"/>
    <w:rsid w:val="0089330D"/>
    <w:rsid w:val="00893529"/>
    <w:rsid w:val="00893DC6"/>
    <w:rsid w:val="008944C1"/>
    <w:rsid w:val="008951B2"/>
    <w:rsid w:val="008955EA"/>
    <w:rsid w:val="00895D0A"/>
    <w:rsid w:val="008961D0"/>
    <w:rsid w:val="00896744"/>
    <w:rsid w:val="00896ADF"/>
    <w:rsid w:val="008970E2"/>
    <w:rsid w:val="008976FB"/>
    <w:rsid w:val="008A0430"/>
    <w:rsid w:val="008A124A"/>
    <w:rsid w:val="008A1C22"/>
    <w:rsid w:val="008A3FD3"/>
    <w:rsid w:val="008A41A7"/>
    <w:rsid w:val="008A5B62"/>
    <w:rsid w:val="008A672A"/>
    <w:rsid w:val="008A77AD"/>
    <w:rsid w:val="008B002D"/>
    <w:rsid w:val="008B16EB"/>
    <w:rsid w:val="008B1F32"/>
    <w:rsid w:val="008B25EA"/>
    <w:rsid w:val="008B298B"/>
    <w:rsid w:val="008B2BB4"/>
    <w:rsid w:val="008B3842"/>
    <w:rsid w:val="008B4397"/>
    <w:rsid w:val="008B4C21"/>
    <w:rsid w:val="008B5302"/>
    <w:rsid w:val="008B67F5"/>
    <w:rsid w:val="008B7606"/>
    <w:rsid w:val="008B7792"/>
    <w:rsid w:val="008B7A69"/>
    <w:rsid w:val="008C1964"/>
    <w:rsid w:val="008C20DE"/>
    <w:rsid w:val="008C32C6"/>
    <w:rsid w:val="008C37FF"/>
    <w:rsid w:val="008C3ED2"/>
    <w:rsid w:val="008C4341"/>
    <w:rsid w:val="008C5827"/>
    <w:rsid w:val="008C5E61"/>
    <w:rsid w:val="008C5E9F"/>
    <w:rsid w:val="008D10BE"/>
    <w:rsid w:val="008D122C"/>
    <w:rsid w:val="008D255C"/>
    <w:rsid w:val="008D3B71"/>
    <w:rsid w:val="008D4175"/>
    <w:rsid w:val="008D422A"/>
    <w:rsid w:val="008D4346"/>
    <w:rsid w:val="008D4347"/>
    <w:rsid w:val="008D4445"/>
    <w:rsid w:val="008D4578"/>
    <w:rsid w:val="008D46F1"/>
    <w:rsid w:val="008D504E"/>
    <w:rsid w:val="008D5652"/>
    <w:rsid w:val="008D68F2"/>
    <w:rsid w:val="008D6E27"/>
    <w:rsid w:val="008E1242"/>
    <w:rsid w:val="008E22ED"/>
    <w:rsid w:val="008E2E29"/>
    <w:rsid w:val="008E31D5"/>
    <w:rsid w:val="008E3653"/>
    <w:rsid w:val="008E376E"/>
    <w:rsid w:val="008E3FDA"/>
    <w:rsid w:val="008E490A"/>
    <w:rsid w:val="008E4AE6"/>
    <w:rsid w:val="008E4EEF"/>
    <w:rsid w:val="008E4F2A"/>
    <w:rsid w:val="008E553C"/>
    <w:rsid w:val="008E5C67"/>
    <w:rsid w:val="008E630B"/>
    <w:rsid w:val="008E66DE"/>
    <w:rsid w:val="008E67F9"/>
    <w:rsid w:val="008E6B1F"/>
    <w:rsid w:val="008E6BFA"/>
    <w:rsid w:val="008E6FB3"/>
    <w:rsid w:val="008E703A"/>
    <w:rsid w:val="008F0544"/>
    <w:rsid w:val="008F06FF"/>
    <w:rsid w:val="008F0737"/>
    <w:rsid w:val="008F16F6"/>
    <w:rsid w:val="008F1A35"/>
    <w:rsid w:val="008F1E81"/>
    <w:rsid w:val="008F3CB5"/>
    <w:rsid w:val="008F43D9"/>
    <w:rsid w:val="008F44BE"/>
    <w:rsid w:val="008F519E"/>
    <w:rsid w:val="008F536C"/>
    <w:rsid w:val="008F62A7"/>
    <w:rsid w:val="008F6F42"/>
    <w:rsid w:val="008F7D4C"/>
    <w:rsid w:val="009006AF"/>
    <w:rsid w:val="00900D40"/>
    <w:rsid w:val="0090314F"/>
    <w:rsid w:val="00904A75"/>
    <w:rsid w:val="00905D27"/>
    <w:rsid w:val="0090659E"/>
    <w:rsid w:val="00906F65"/>
    <w:rsid w:val="00907B73"/>
    <w:rsid w:val="00907EDF"/>
    <w:rsid w:val="0091092B"/>
    <w:rsid w:val="00910E2B"/>
    <w:rsid w:val="00911758"/>
    <w:rsid w:val="009118A3"/>
    <w:rsid w:val="00912083"/>
    <w:rsid w:val="00912365"/>
    <w:rsid w:val="00913928"/>
    <w:rsid w:val="009141DE"/>
    <w:rsid w:val="00915834"/>
    <w:rsid w:val="00915A48"/>
    <w:rsid w:val="00915A98"/>
    <w:rsid w:val="0091692B"/>
    <w:rsid w:val="00916B7B"/>
    <w:rsid w:val="00916BB9"/>
    <w:rsid w:val="00916F65"/>
    <w:rsid w:val="009173F8"/>
    <w:rsid w:val="0091754F"/>
    <w:rsid w:val="00917C53"/>
    <w:rsid w:val="0092067C"/>
    <w:rsid w:val="00920750"/>
    <w:rsid w:val="00920AB0"/>
    <w:rsid w:val="009214F1"/>
    <w:rsid w:val="009218A9"/>
    <w:rsid w:val="00921C3A"/>
    <w:rsid w:val="00922235"/>
    <w:rsid w:val="009225F7"/>
    <w:rsid w:val="009227A5"/>
    <w:rsid w:val="00923114"/>
    <w:rsid w:val="00923958"/>
    <w:rsid w:val="0092423E"/>
    <w:rsid w:val="00925D50"/>
    <w:rsid w:val="0092648A"/>
    <w:rsid w:val="00926D30"/>
    <w:rsid w:val="00927737"/>
    <w:rsid w:val="00927864"/>
    <w:rsid w:val="00927AA0"/>
    <w:rsid w:val="00927B01"/>
    <w:rsid w:val="009306F7"/>
    <w:rsid w:val="0093076A"/>
    <w:rsid w:val="00931147"/>
    <w:rsid w:val="009319C3"/>
    <w:rsid w:val="00931D47"/>
    <w:rsid w:val="00931D56"/>
    <w:rsid w:val="00932DB5"/>
    <w:rsid w:val="009334C0"/>
    <w:rsid w:val="00933521"/>
    <w:rsid w:val="009336AD"/>
    <w:rsid w:val="00933A63"/>
    <w:rsid w:val="009340AD"/>
    <w:rsid w:val="0093486D"/>
    <w:rsid w:val="00936613"/>
    <w:rsid w:val="0093715F"/>
    <w:rsid w:val="00937B53"/>
    <w:rsid w:val="00937E61"/>
    <w:rsid w:val="00937FF7"/>
    <w:rsid w:val="009403DF"/>
    <w:rsid w:val="00940642"/>
    <w:rsid w:val="00940BC9"/>
    <w:rsid w:val="00940FB8"/>
    <w:rsid w:val="009420C4"/>
    <w:rsid w:val="009426CA"/>
    <w:rsid w:val="00942A93"/>
    <w:rsid w:val="0094349C"/>
    <w:rsid w:val="00943ACF"/>
    <w:rsid w:val="00943E3C"/>
    <w:rsid w:val="00944122"/>
    <w:rsid w:val="00944187"/>
    <w:rsid w:val="00945611"/>
    <w:rsid w:val="00946874"/>
    <w:rsid w:val="009473BB"/>
    <w:rsid w:val="00947B3F"/>
    <w:rsid w:val="00947BAD"/>
    <w:rsid w:val="009504E7"/>
    <w:rsid w:val="009512AE"/>
    <w:rsid w:val="00952351"/>
    <w:rsid w:val="0095254D"/>
    <w:rsid w:val="00952B7E"/>
    <w:rsid w:val="0095309D"/>
    <w:rsid w:val="0095493A"/>
    <w:rsid w:val="00955070"/>
    <w:rsid w:val="0095507A"/>
    <w:rsid w:val="009567F4"/>
    <w:rsid w:val="00956BAE"/>
    <w:rsid w:val="0095740B"/>
    <w:rsid w:val="00957524"/>
    <w:rsid w:val="00960180"/>
    <w:rsid w:val="009607EC"/>
    <w:rsid w:val="00960F0F"/>
    <w:rsid w:val="00961D2B"/>
    <w:rsid w:val="00963EF8"/>
    <w:rsid w:val="0096423F"/>
    <w:rsid w:val="00964458"/>
    <w:rsid w:val="0096495F"/>
    <w:rsid w:val="0096617E"/>
    <w:rsid w:val="00967271"/>
    <w:rsid w:val="00967524"/>
    <w:rsid w:val="009703ED"/>
    <w:rsid w:val="00971A8F"/>
    <w:rsid w:val="009725D9"/>
    <w:rsid w:val="00973108"/>
    <w:rsid w:val="009731DA"/>
    <w:rsid w:val="00973D0C"/>
    <w:rsid w:val="00973E8D"/>
    <w:rsid w:val="0097422A"/>
    <w:rsid w:val="009744F2"/>
    <w:rsid w:val="00974701"/>
    <w:rsid w:val="009749F4"/>
    <w:rsid w:val="00975530"/>
    <w:rsid w:val="00975601"/>
    <w:rsid w:val="00975DD8"/>
    <w:rsid w:val="009767AA"/>
    <w:rsid w:val="009771F1"/>
    <w:rsid w:val="00977768"/>
    <w:rsid w:val="0098032B"/>
    <w:rsid w:val="00980989"/>
    <w:rsid w:val="0098128D"/>
    <w:rsid w:val="009815C9"/>
    <w:rsid w:val="00981744"/>
    <w:rsid w:val="009817F7"/>
    <w:rsid w:val="009818A2"/>
    <w:rsid w:val="0098239A"/>
    <w:rsid w:val="009830C3"/>
    <w:rsid w:val="00983454"/>
    <w:rsid w:val="00984233"/>
    <w:rsid w:val="00984BA2"/>
    <w:rsid w:val="00984D3A"/>
    <w:rsid w:val="00985463"/>
    <w:rsid w:val="00985DDA"/>
    <w:rsid w:val="009861D4"/>
    <w:rsid w:val="00986634"/>
    <w:rsid w:val="0098664F"/>
    <w:rsid w:val="009867A5"/>
    <w:rsid w:val="00986999"/>
    <w:rsid w:val="00986DB3"/>
    <w:rsid w:val="00987A16"/>
    <w:rsid w:val="00987D76"/>
    <w:rsid w:val="00990C07"/>
    <w:rsid w:val="00990D4C"/>
    <w:rsid w:val="009918A0"/>
    <w:rsid w:val="00991F49"/>
    <w:rsid w:val="00992269"/>
    <w:rsid w:val="009930EF"/>
    <w:rsid w:val="0099333C"/>
    <w:rsid w:val="00993A13"/>
    <w:rsid w:val="00993B4C"/>
    <w:rsid w:val="0099488E"/>
    <w:rsid w:val="009953EC"/>
    <w:rsid w:val="009953F0"/>
    <w:rsid w:val="00995E2E"/>
    <w:rsid w:val="00996297"/>
    <w:rsid w:val="009971E0"/>
    <w:rsid w:val="009979FB"/>
    <w:rsid w:val="00997EC4"/>
    <w:rsid w:val="009A00AD"/>
    <w:rsid w:val="009A020E"/>
    <w:rsid w:val="009A07C8"/>
    <w:rsid w:val="009A0BFD"/>
    <w:rsid w:val="009A0EBD"/>
    <w:rsid w:val="009A1D20"/>
    <w:rsid w:val="009A31A8"/>
    <w:rsid w:val="009A3AE4"/>
    <w:rsid w:val="009A3AFC"/>
    <w:rsid w:val="009A5597"/>
    <w:rsid w:val="009A6002"/>
    <w:rsid w:val="009A6A78"/>
    <w:rsid w:val="009A76D1"/>
    <w:rsid w:val="009A7856"/>
    <w:rsid w:val="009A786E"/>
    <w:rsid w:val="009A7879"/>
    <w:rsid w:val="009B0051"/>
    <w:rsid w:val="009B1759"/>
    <w:rsid w:val="009B27F4"/>
    <w:rsid w:val="009B2AD5"/>
    <w:rsid w:val="009B2C8C"/>
    <w:rsid w:val="009B2F6E"/>
    <w:rsid w:val="009B338B"/>
    <w:rsid w:val="009B3448"/>
    <w:rsid w:val="009B468D"/>
    <w:rsid w:val="009B4825"/>
    <w:rsid w:val="009B49AA"/>
    <w:rsid w:val="009B5AE8"/>
    <w:rsid w:val="009B5C32"/>
    <w:rsid w:val="009B5E6B"/>
    <w:rsid w:val="009B7203"/>
    <w:rsid w:val="009B7A7F"/>
    <w:rsid w:val="009B7CF2"/>
    <w:rsid w:val="009C0148"/>
    <w:rsid w:val="009C024E"/>
    <w:rsid w:val="009C153A"/>
    <w:rsid w:val="009C1C78"/>
    <w:rsid w:val="009C2A6E"/>
    <w:rsid w:val="009C3534"/>
    <w:rsid w:val="009C37E6"/>
    <w:rsid w:val="009C38DE"/>
    <w:rsid w:val="009C399B"/>
    <w:rsid w:val="009C3EEF"/>
    <w:rsid w:val="009C4821"/>
    <w:rsid w:val="009C4EAD"/>
    <w:rsid w:val="009C5E9B"/>
    <w:rsid w:val="009C6830"/>
    <w:rsid w:val="009C6C4E"/>
    <w:rsid w:val="009C73FC"/>
    <w:rsid w:val="009C7815"/>
    <w:rsid w:val="009C7A66"/>
    <w:rsid w:val="009D0B3E"/>
    <w:rsid w:val="009D134A"/>
    <w:rsid w:val="009D13F6"/>
    <w:rsid w:val="009D18B7"/>
    <w:rsid w:val="009D2ABA"/>
    <w:rsid w:val="009D2B2C"/>
    <w:rsid w:val="009D2C26"/>
    <w:rsid w:val="009D2C83"/>
    <w:rsid w:val="009D3857"/>
    <w:rsid w:val="009D38B1"/>
    <w:rsid w:val="009D3D65"/>
    <w:rsid w:val="009D3EC8"/>
    <w:rsid w:val="009D45FF"/>
    <w:rsid w:val="009D4C4F"/>
    <w:rsid w:val="009D4DAD"/>
    <w:rsid w:val="009D547D"/>
    <w:rsid w:val="009D5583"/>
    <w:rsid w:val="009D5C8E"/>
    <w:rsid w:val="009D69C2"/>
    <w:rsid w:val="009D7893"/>
    <w:rsid w:val="009D7F31"/>
    <w:rsid w:val="009E03A3"/>
    <w:rsid w:val="009E0FA8"/>
    <w:rsid w:val="009E2EB4"/>
    <w:rsid w:val="009E3D3F"/>
    <w:rsid w:val="009E404E"/>
    <w:rsid w:val="009E4168"/>
    <w:rsid w:val="009E42A5"/>
    <w:rsid w:val="009E5145"/>
    <w:rsid w:val="009E5A0D"/>
    <w:rsid w:val="009E5DB4"/>
    <w:rsid w:val="009E6B10"/>
    <w:rsid w:val="009E7E91"/>
    <w:rsid w:val="009E7FC0"/>
    <w:rsid w:val="009F030E"/>
    <w:rsid w:val="009F05AC"/>
    <w:rsid w:val="009F1C8B"/>
    <w:rsid w:val="009F1F34"/>
    <w:rsid w:val="009F23C0"/>
    <w:rsid w:val="009F386E"/>
    <w:rsid w:val="009F3B09"/>
    <w:rsid w:val="009F401E"/>
    <w:rsid w:val="009F4136"/>
    <w:rsid w:val="009F4155"/>
    <w:rsid w:val="009F538F"/>
    <w:rsid w:val="009F5A88"/>
    <w:rsid w:val="009F5B25"/>
    <w:rsid w:val="009F6D80"/>
    <w:rsid w:val="009F6F16"/>
    <w:rsid w:val="009F753D"/>
    <w:rsid w:val="00A00241"/>
    <w:rsid w:val="00A00B60"/>
    <w:rsid w:val="00A0176C"/>
    <w:rsid w:val="00A01ABA"/>
    <w:rsid w:val="00A02DBE"/>
    <w:rsid w:val="00A044C7"/>
    <w:rsid w:val="00A05006"/>
    <w:rsid w:val="00A0551C"/>
    <w:rsid w:val="00A06817"/>
    <w:rsid w:val="00A06D33"/>
    <w:rsid w:val="00A0704A"/>
    <w:rsid w:val="00A07389"/>
    <w:rsid w:val="00A078AC"/>
    <w:rsid w:val="00A1030D"/>
    <w:rsid w:val="00A10B08"/>
    <w:rsid w:val="00A10CCD"/>
    <w:rsid w:val="00A12D40"/>
    <w:rsid w:val="00A131B8"/>
    <w:rsid w:val="00A13866"/>
    <w:rsid w:val="00A1393B"/>
    <w:rsid w:val="00A13A76"/>
    <w:rsid w:val="00A13D36"/>
    <w:rsid w:val="00A152A2"/>
    <w:rsid w:val="00A15AED"/>
    <w:rsid w:val="00A15B24"/>
    <w:rsid w:val="00A162DE"/>
    <w:rsid w:val="00A17126"/>
    <w:rsid w:val="00A1713D"/>
    <w:rsid w:val="00A178CE"/>
    <w:rsid w:val="00A17A6B"/>
    <w:rsid w:val="00A20403"/>
    <w:rsid w:val="00A2125B"/>
    <w:rsid w:val="00A2151C"/>
    <w:rsid w:val="00A21567"/>
    <w:rsid w:val="00A21D55"/>
    <w:rsid w:val="00A22D28"/>
    <w:rsid w:val="00A238C8"/>
    <w:rsid w:val="00A23A87"/>
    <w:rsid w:val="00A23ABF"/>
    <w:rsid w:val="00A23D87"/>
    <w:rsid w:val="00A23F11"/>
    <w:rsid w:val="00A25534"/>
    <w:rsid w:val="00A25843"/>
    <w:rsid w:val="00A26293"/>
    <w:rsid w:val="00A26555"/>
    <w:rsid w:val="00A268C9"/>
    <w:rsid w:val="00A27254"/>
    <w:rsid w:val="00A27D65"/>
    <w:rsid w:val="00A30153"/>
    <w:rsid w:val="00A3046C"/>
    <w:rsid w:val="00A314DA"/>
    <w:rsid w:val="00A31B43"/>
    <w:rsid w:val="00A31F4C"/>
    <w:rsid w:val="00A3226D"/>
    <w:rsid w:val="00A32E17"/>
    <w:rsid w:val="00A3350B"/>
    <w:rsid w:val="00A3386D"/>
    <w:rsid w:val="00A349BE"/>
    <w:rsid w:val="00A34FE3"/>
    <w:rsid w:val="00A3513F"/>
    <w:rsid w:val="00A362E1"/>
    <w:rsid w:val="00A369B5"/>
    <w:rsid w:val="00A36C91"/>
    <w:rsid w:val="00A40562"/>
    <w:rsid w:val="00A40AD1"/>
    <w:rsid w:val="00A4192F"/>
    <w:rsid w:val="00A424C8"/>
    <w:rsid w:val="00A426CA"/>
    <w:rsid w:val="00A42BAD"/>
    <w:rsid w:val="00A42BCA"/>
    <w:rsid w:val="00A42C3D"/>
    <w:rsid w:val="00A42C96"/>
    <w:rsid w:val="00A43AB1"/>
    <w:rsid w:val="00A43D7A"/>
    <w:rsid w:val="00A43EF5"/>
    <w:rsid w:val="00A4464D"/>
    <w:rsid w:val="00A45788"/>
    <w:rsid w:val="00A45D12"/>
    <w:rsid w:val="00A46724"/>
    <w:rsid w:val="00A4672F"/>
    <w:rsid w:val="00A46AF7"/>
    <w:rsid w:val="00A47001"/>
    <w:rsid w:val="00A47329"/>
    <w:rsid w:val="00A47C4D"/>
    <w:rsid w:val="00A47F4A"/>
    <w:rsid w:val="00A50830"/>
    <w:rsid w:val="00A5138D"/>
    <w:rsid w:val="00A5555E"/>
    <w:rsid w:val="00A55668"/>
    <w:rsid w:val="00A55718"/>
    <w:rsid w:val="00A55825"/>
    <w:rsid w:val="00A55B5F"/>
    <w:rsid w:val="00A5606E"/>
    <w:rsid w:val="00A56E4C"/>
    <w:rsid w:val="00A57356"/>
    <w:rsid w:val="00A60DA0"/>
    <w:rsid w:val="00A60E58"/>
    <w:rsid w:val="00A6122C"/>
    <w:rsid w:val="00A61857"/>
    <w:rsid w:val="00A618D8"/>
    <w:rsid w:val="00A61D45"/>
    <w:rsid w:val="00A61FEF"/>
    <w:rsid w:val="00A6387A"/>
    <w:rsid w:val="00A6408E"/>
    <w:rsid w:val="00A646A4"/>
    <w:rsid w:val="00A66790"/>
    <w:rsid w:val="00A66D5A"/>
    <w:rsid w:val="00A678E8"/>
    <w:rsid w:val="00A67A21"/>
    <w:rsid w:val="00A67E70"/>
    <w:rsid w:val="00A7024B"/>
    <w:rsid w:val="00A707B4"/>
    <w:rsid w:val="00A7087B"/>
    <w:rsid w:val="00A70C7F"/>
    <w:rsid w:val="00A71F79"/>
    <w:rsid w:val="00A72AF2"/>
    <w:rsid w:val="00A73580"/>
    <w:rsid w:val="00A74031"/>
    <w:rsid w:val="00A7405E"/>
    <w:rsid w:val="00A740A1"/>
    <w:rsid w:val="00A741DB"/>
    <w:rsid w:val="00A75566"/>
    <w:rsid w:val="00A75BB3"/>
    <w:rsid w:val="00A76CB7"/>
    <w:rsid w:val="00A77ECB"/>
    <w:rsid w:val="00A81828"/>
    <w:rsid w:val="00A820D5"/>
    <w:rsid w:val="00A82C8C"/>
    <w:rsid w:val="00A8302A"/>
    <w:rsid w:val="00A83EDA"/>
    <w:rsid w:val="00A83F15"/>
    <w:rsid w:val="00A84145"/>
    <w:rsid w:val="00A84188"/>
    <w:rsid w:val="00A841F1"/>
    <w:rsid w:val="00A84256"/>
    <w:rsid w:val="00A84715"/>
    <w:rsid w:val="00A84825"/>
    <w:rsid w:val="00A84A05"/>
    <w:rsid w:val="00A84C41"/>
    <w:rsid w:val="00A8598F"/>
    <w:rsid w:val="00A85CCD"/>
    <w:rsid w:val="00A86DFA"/>
    <w:rsid w:val="00A873D7"/>
    <w:rsid w:val="00A87F01"/>
    <w:rsid w:val="00A902E3"/>
    <w:rsid w:val="00A90C85"/>
    <w:rsid w:val="00A91CA7"/>
    <w:rsid w:val="00A9286F"/>
    <w:rsid w:val="00A92D73"/>
    <w:rsid w:val="00A92E58"/>
    <w:rsid w:val="00A9339D"/>
    <w:rsid w:val="00A93838"/>
    <w:rsid w:val="00A94B29"/>
    <w:rsid w:val="00A94E4E"/>
    <w:rsid w:val="00A95EBA"/>
    <w:rsid w:val="00A97134"/>
    <w:rsid w:val="00A973C9"/>
    <w:rsid w:val="00AA0233"/>
    <w:rsid w:val="00AA02A7"/>
    <w:rsid w:val="00AA06BE"/>
    <w:rsid w:val="00AA209F"/>
    <w:rsid w:val="00AA3E3C"/>
    <w:rsid w:val="00AA3E6C"/>
    <w:rsid w:val="00AA4344"/>
    <w:rsid w:val="00AA5196"/>
    <w:rsid w:val="00AA5818"/>
    <w:rsid w:val="00AA5B50"/>
    <w:rsid w:val="00AA5FA1"/>
    <w:rsid w:val="00AA65C9"/>
    <w:rsid w:val="00AB01E3"/>
    <w:rsid w:val="00AB0716"/>
    <w:rsid w:val="00AB12B2"/>
    <w:rsid w:val="00AB14FC"/>
    <w:rsid w:val="00AB1676"/>
    <w:rsid w:val="00AB2ADF"/>
    <w:rsid w:val="00AB2B87"/>
    <w:rsid w:val="00AB35FF"/>
    <w:rsid w:val="00AB3A9E"/>
    <w:rsid w:val="00AB4343"/>
    <w:rsid w:val="00AB4AD3"/>
    <w:rsid w:val="00AB5825"/>
    <w:rsid w:val="00AB655D"/>
    <w:rsid w:val="00AC069B"/>
    <w:rsid w:val="00AC06BA"/>
    <w:rsid w:val="00AC0F85"/>
    <w:rsid w:val="00AC2C36"/>
    <w:rsid w:val="00AC2CED"/>
    <w:rsid w:val="00AC3459"/>
    <w:rsid w:val="00AC34B5"/>
    <w:rsid w:val="00AC36AC"/>
    <w:rsid w:val="00AC3856"/>
    <w:rsid w:val="00AC39D6"/>
    <w:rsid w:val="00AC3A70"/>
    <w:rsid w:val="00AC41BC"/>
    <w:rsid w:val="00AC4759"/>
    <w:rsid w:val="00AC4F9E"/>
    <w:rsid w:val="00AC586A"/>
    <w:rsid w:val="00AC66A4"/>
    <w:rsid w:val="00AC6E90"/>
    <w:rsid w:val="00AC74BC"/>
    <w:rsid w:val="00AD0330"/>
    <w:rsid w:val="00AD11BE"/>
    <w:rsid w:val="00AD1700"/>
    <w:rsid w:val="00AD1DD9"/>
    <w:rsid w:val="00AD24C8"/>
    <w:rsid w:val="00AD29EA"/>
    <w:rsid w:val="00AD3504"/>
    <w:rsid w:val="00AD3B66"/>
    <w:rsid w:val="00AD48AB"/>
    <w:rsid w:val="00AD4B13"/>
    <w:rsid w:val="00AD5035"/>
    <w:rsid w:val="00AD58E8"/>
    <w:rsid w:val="00AD5FF3"/>
    <w:rsid w:val="00AD6091"/>
    <w:rsid w:val="00AD645B"/>
    <w:rsid w:val="00AD65BB"/>
    <w:rsid w:val="00AD7133"/>
    <w:rsid w:val="00AD7623"/>
    <w:rsid w:val="00AD76E2"/>
    <w:rsid w:val="00AD78FB"/>
    <w:rsid w:val="00AD7D2E"/>
    <w:rsid w:val="00AD7E83"/>
    <w:rsid w:val="00AE020D"/>
    <w:rsid w:val="00AE02A4"/>
    <w:rsid w:val="00AE14C6"/>
    <w:rsid w:val="00AE1BE9"/>
    <w:rsid w:val="00AE1DC9"/>
    <w:rsid w:val="00AE23B0"/>
    <w:rsid w:val="00AE309C"/>
    <w:rsid w:val="00AE5C6A"/>
    <w:rsid w:val="00AE6070"/>
    <w:rsid w:val="00AE6149"/>
    <w:rsid w:val="00AE6185"/>
    <w:rsid w:val="00AE6210"/>
    <w:rsid w:val="00AE6699"/>
    <w:rsid w:val="00AE6CDE"/>
    <w:rsid w:val="00AE76E9"/>
    <w:rsid w:val="00AE7BF0"/>
    <w:rsid w:val="00AF014C"/>
    <w:rsid w:val="00AF0F97"/>
    <w:rsid w:val="00AF1B0D"/>
    <w:rsid w:val="00AF1B88"/>
    <w:rsid w:val="00AF34DA"/>
    <w:rsid w:val="00AF3EAA"/>
    <w:rsid w:val="00AF4A83"/>
    <w:rsid w:val="00AF4E5E"/>
    <w:rsid w:val="00AF4EEF"/>
    <w:rsid w:val="00AF4F73"/>
    <w:rsid w:val="00AF5005"/>
    <w:rsid w:val="00AF5B12"/>
    <w:rsid w:val="00AF6E78"/>
    <w:rsid w:val="00B00BE6"/>
    <w:rsid w:val="00B00C3E"/>
    <w:rsid w:val="00B00C71"/>
    <w:rsid w:val="00B0112C"/>
    <w:rsid w:val="00B011B6"/>
    <w:rsid w:val="00B0204B"/>
    <w:rsid w:val="00B0216C"/>
    <w:rsid w:val="00B02406"/>
    <w:rsid w:val="00B02D6F"/>
    <w:rsid w:val="00B03440"/>
    <w:rsid w:val="00B044C8"/>
    <w:rsid w:val="00B04856"/>
    <w:rsid w:val="00B04AD4"/>
    <w:rsid w:val="00B04CC9"/>
    <w:rsid w:val="00B04E15"/>
    <w:rsid w:val="00B04E8E"/>
    <w:rsid w:val="00B05752"/>
    <w:rsid w:val="00B0749F"/>
    <w:rsid w:val="00B10D69"/>
    <w:rsid w:val="00B11074"/>
    <w:rsid w:val="00B11172"/>
    <w:rsid w:val="00B11570"/>
    <w:rsid w:val="00B116E4"/>
    <w:rsid w:val="00B1173B"/>
    <w:rsid w:val="00B12E55"/>
    <w:rsid w:val="00B13343"/>
    <w:rsid w:val="00B137B6"/>
    <w:rsid w:val="00B13BF0"/>
    <w:rsid w:val="00B147C1"/>
    <w:rsid w:val="00B1508A"/>
    <w:rsid w:val="00B15A24"/>
    <w:rsid w:val="00B15EE8"/>
    <w:rsid w:val="00B1740C"/>
    <w:rsid w:val="00B17AED"/>
    <w:rsid w:val="00B20476"/>
    <w:rsid w:val="00B212CD"/>
    <w:rsid w:val="00B21CDC"/>
    <w:rsid w:val="00B21D6D"/>
    <w:rsid w:val="00B220B8"/>
    <w:rsid w:val="00B223A9"/>
    <w:rsid w:val="00B2311B"/>
    <w:rsid w:val="00B231B5"/>
    <w:rsid w:val="00B23547"/>
    <w:rsid w:val="00B2368A"/>
    <w:rsid w:val="00B2397C"/>
    <w:rsid w:val="00B23994"/>
    <w:rsid w:val="00B23A8E"/>
    <w:rsid w:val="00B25330"/>
    <w:rsid w:val="00B2756D"/>
    <w:rsid w:val="00B27CD2"/>
    <w:rsid w:val="00B27DB4"/>
    <w:rsid w:val="00B30E82"/>
    <w:rsid w:val="00B3105C"/>
    <w:rsid w:val="00B31433"/>
    <w:rsid w:val="00B31EA2"/>
    <w:rsid w:val="00B32019"/>
    <w:rsid w:val="00B3366D"/>
    <w:rsid w:val="00B336BC"/>
    <w:rsid w:val="00B33745"/>
    <w:rsid w:val="00B33894"/>
    <w:rsid w:val="00B34B2C"/>
    <w:rsid w:val="00B34C23"/>
    <w:rsid w:val="00B35F9C"/>
    <w:rsid w:val="00B36A4D"/>
    <w:rsid w:val="00B36C86"/>
    <w:rsid w:val="00B36F14"/>
    <w:rsid w:val="00B41B1D"/>
    <w:rsid w:val="00B429A1"/>
    <w:rsid w:val="00B4321A"/>
    <w:rsid w:val="00B45EAA"/>
    <w:rsid w:val="00B47040"/>
    <w:rsid w:val="00B472C7"/>
    <w:rsid w:val="00B47335"/>
    <w:rsid w:val="00B47B47"/>
    <w:rsid w:val="00B5071E"/>
    <w:rsid w:val="00B51708"/>
    <w:rsid w:val="00B51A11"/>
    <w:rsid w:val="00B52325"/>
    <w:rsid w:val="00B53388"/>
    <w:rsid w:val="00B53934"/>
    <w:rsid w:val="00B53A13"/>
    <w:rsid w:val="00B53C7A"/>
    <w:rsid w:val="00B54F7C"/>
    <w:rsid w:val="00B554DB"/>
    <w:rsid w:val="00B55F2F"/>
    <w:rsid w:val="00B579F1"/>
    <w:rsid w:val="00B57E26"/>
    <w:rsid w:val="00B60292"/>
    <w:rsid w:val="00B614DA"/>
    <w:rsid w:val="00B61CC8"/>
    <w:rsid w:val="00B61CFB"/>
    <w:rsid w:val="00B62113"/>
    <w:rsid w:val="00B65B9D"/>
    <w:rsid w:val="00B65D41"/>
    <w:rsid w:val="00B65E7A"/>
    <w:rsid w:val="00B70068"/>
    <w:rsid w:val="00B71613"/>
    <w:rsid w:val="00B72280"/>
    <w:rsid w:val="00B729C9"/>
    <w:rsid w:val="00B72C25"/>
    <w:rsid w:val="00B7335E"/>
    <w:rsid w:val="00B73D8D"/>
    <w:rsid w:val="00B7457B"/>
    <w:rsid w:val="00B74625"/>
    <w:rsid w:val="00B74F58"/>
    <w:rsid w:val="00B75297"/>
    <w:rsid w:val="00B7575B"/>
    <w:rsid w:val="00B7593E"/>
    <w:rsid w:val="00B75BBA"/>
    <w:rsid w:val="00B762DA"/>
    <w:rsid w:val="00B76A8C"/>
    <w:rsid w:val="00B76E55"/>
    <w:rsid w:val="00B7723E"/>
    <w:rsid w:val="00B7739A"/>
    <w:rsid w:val="00B776A0"/>
    <w:rsid w:val="00B80214"/>
    <w:rsid w:val="00B802AA"/>
    <w:rsid w:val="00B80382"/>
    <w:rsid w:val="00B812A7"/>
    <w:rsid w:val="00B813A1"/>
    <w:rsid w:val="00B8172C"/>
    <w:rsid w:val="00B81D91"/>
    <w:rsid w:val="00B81E24"/>
    <w:rsid w:val="00B82AC2"/>
    <w:rsid w:val="00B83250"/>
    <w:rsid w:val="00B83AC6"/>
    <w:rsid w:val="00B845C2"/>
    <w:rsid w:val="00B8614A"/>
    <w:rsid w:val="00B86820"/>
    <w:rsid w:val="00B868DB"/>
    <w:rsid w:val="00B8747C"/>
    <w:rsid w:val="00B878B7"/>
    <w:rsid w:val="00B900D2"/>
    <w:rsid w:val="00B90F8B"/>
    <w:rsid w:val="00B91045"/>
    <w:rsid w:val="00B911F5"/>
    <w:rsid w:val="00B91414"/>
    <w:rsid w:val="00B929A0"/>
    <w:rsid w:val="00B92FB4"/>
    <w:rsid w:val="00B9315F"/>
    <w:rsid w:val="00B933FB"/>
    <w:rsid w:val="00B93444"/>
    <w:rsid w:val="00B94477"/>
    <w:rsid w:val="00B9447A"/>
    <w:rsid w:val="00B945BB"/>
    <w:rsid w:val="00B947F8"/>
    <w:rsid w:val="00B94B6F"/>
    <w:rsid w:val="00B95E72"/>
    <w:rsid w:val="00B96195"/>
    <w:rsid w:val="00B9667E"/>
    <w:rsid w:val="00B97473"/>
    <w:rsid w:val="00BA1FC1"/>
    <w:rsid w:val="00BA21FA"/>
    <w:rsid w:val="00BA2A08"/>
    <w:rsid w:val="00BA3567"/>
    <w:rsid w:val="00BA3B38"/>
    <w:rsid w:val="00BA4A87"/>
    <w:rsid w:val="00BA4D5B"/>
    <w:rsid w:val="00BA5E49"/>
    <w:rsid w:val="00BA6058"/>
    <w:rsid w:val="00BA6A54"/>
    <w:rsid w:val="00BA7123"/>
    <w:rsid w:val="00BA774B"/>
    <w:rsid w:val="00BA783C"/>
    <w:rsid w:val="00BB0FBD"/>
    <w:rsid w:val="00BB1F8F"/>
    <w:rsid w:val="00BB2D50"/>
    <w:rsid w:val="00BB3C3F"/>
    <w:rsid w:val="00BB4171"/>
    <w:rsid w:val="00BB422F"/>
    <w:rsid w:val="00BB52E4"/>
    <w:rsid w:val="00BB5A6E"/>
    <w:rsid w:val="00BB5E49"/>
    <w:rsid w:val="00BB5E9C"/>
    <w:rsid w:val="00BB6868"/>
    <w:rsid w:val="00BB6E87"/>
    <w:rsid w:val="00BB75B5"/>
    <w:rsid w:val="00BC0DB3"/>
    <w:rsid w:val="00BC28ED"/>
    <w:rsid w:val="00BC2D68"/>
    <w:rsid w:val="00BC31C7"/>
    <w:rsid w:val="00BC3368"/>
    <w:rsid w:val="00BC47A8"/>
    <w:rsid w:val="00BC5C12"/>
    <w:rsid w:val="00BC5C6D"/>
    <w:rsid w:val="00BC6848"/>
    <w:rsid w:val="00BC7A35"/>
    <w:rsid w:val="00BD02AA"/>
    <w:rsid w:val="00BD0381"/>
    <w:rsid w:val="00BD071D"/>
    <w:rsid w:val="00BD0B19"/>
    <w:rsid w:val="00BD1F4E"/>
    <w:rsid w:val="00BD29EF"/>
    <w:rsid w:val="00BD305F"/>
    <w:rsid w:val="00BD3422"/>
    <w:rsid w:val="00BD3727"/>
    <w:rsid w:val="00BD4035"/>
    <w:rsid w:val="00BD5BDB"/>
    <w:rsid w:val="00BD67CB"/>
    <w:rsid w:val="00BE0DB6"/>
    <w:rsid w:val="00BE158C"/>
    <w:rsid w:val="00BE18CF"/>
    <w:rsid w:val="00BE1C34"/>
    <w:rsid w:val="00BE25D7"/>
    <w:rsid w:val="00BE265A"/>
    <w:rsid w:val="00BE32DF"/>
    <w:rsid w:val="00BE3C15"/>
    <w:rsid w:val="00BE3D0B"/>
    <w:rsid w:val="00BE3D4B"/>
    <w:rsid w:val="00BE4C4A"/>
    <w:rsid w:val="00BE4D07"/>
    <w:rsid w:val="00BE56B9"/>
    <w:rsid w:val="00BE6382"/>
    <w:rsid w:val="00BE6B55"/>
    <w:rsid w:val="00BE7113"/>
    <w:rsid w:val="00BE77E6"/>
    <w:rsid w:val="00BF0008"/>
    <w:rsid w:val="00BF0963"/>
    <w:rsid w:val="00BF0C1A"/>
    <w:rsid w:val="00BF0C69"/>
    <w:rsid w:val="00BF0D7D"/>
    <w:rsid w:val="00BF0EF9"/>
    <w:rsid w:val="00BF1013"/>
    <w:rsid w:val="00BF1076"/>
    <w:rsid w:val="00BF1398"/>
    <w:rsid w:val="00BF17BE"/>
    <w:rsid w:val="00BF1ABB"/>
    <w:rsid w:val="00BF2179"/>
    <w:rsid w:val="00BF3021"/>
    <w:rsid w:val="00BF3AA0"/>
    <w:rsid w:val="00BF4563"/>
    <w:rsid w:val="00BF471F"/>
    <w:rsid w:val="00BF4ACD"/>
    <w:rsid w:val="00BF4C99"/>
    <w:rsid w:val="00BF5830"/>
    <w:rsid w:val="00BF6AB6"/>
    <w:rsid w:val="00BF7178"/>
    <w:rsid w:val="00BF73FE"/>
    <w:rsid w:val="00BF76C1"/>
    <w:rsid w:val="00BF78E8"/>
    <w:rsid w:val="00BF7BF8"/>
    <w:rsid w:val="00BF7D92"/>
    <w:rsid w:val="00C00BDE"/>
    <w:rsid w:val="00C01724"/>
    <w:rsid w:val="00C017A0"/>
    <w:rsid w:val="00C02057"/>
    <w:rsid w:val="00C02B44"/>
    <w:rsid w:val="00C02DF6"/>
    <w:rsid w:val="00C03484"/>
    <w:rsid w:val="00C03A63"/>
    <w:rsid w:val="00C04385"/>
    <w:rsid w:val="00C0530A"/>
    <w:rsid w:val="00C05B9E"/>
    <w:rsid w:val="00C05C24"/>
    <w:rsid w:val="00C05D37"/>
    <w:rsid w:val="00C0643A"/>
    <w:rsid w:val="00C06E3A"/>
    <w:rsid w:val="00C07328"/>
    <w:rsid w:val="00C07DA5"/>
    <w:rsid w:val="00C10143"/>
    <w:rsid w:val="00C12828"/>
    <w:rsid w:val="00C134F0"/>
    <w:rsid w:val="00C13695"/>
    <w:rsid w:val="00C13A39"/>
    <w:rsid w:val="00C14275"/>
    <w:rsid w:val="00C1447D"/>
    <w:rsid w:val="00C1484F"/>
    <w:rsid w:val="00C14E12"/>
    <w:rsid w:val="00C15484"/>
    <w:rsid w:val="00C168FF"/>
    <w:rsid w:val="00C16EFA"/>
    <w:rsid w:val="00C17B69"/>
    <w:rsid w:val="00C17FD8"/>
    <w:rsid w:val="00C2010F"/>
    <w:rsid w:val="00C201BC"/>
    <w:rsid w:val="00C21CF4"/>
    <w:rsid w:val="00C227CD"/>
    <w:rsid w:val="00C22D1F"/>
    <w:rsid w:val="00C22E64"/>
    <w:rsid w:val="00C2320D"/>
    <w:rsid w:val="00C23325"/>
    <w:rsid w:val="00C23944"/>
    <w:rsid w:val="00C2471D"/>
    <w:rsid w:val="00C25589"/>
    <w:rsid w:val="00C26408"/>
    <w:rsid w:val="00C26F7B"/>
    <w:rsid w:val="00C27087"/>
    <w:rsid w:val="00C304B4"/>
    <w:rsid w:val="00C30669"/>
    <w:rsid w:val="00C31950"/>
    <w:rsid w:val="00C325D9"/>
    <w:rsid w:val="00C331AF"/>
    <w:rsid w:val="00C33387"/>
    <w:rsid w:val="00C33AE1"/>
    <w:rsid w:val="00C362DE"/>
    <w:rsid w:val="00C362E3"/>
    <w:rsid w:val="00C363E0"/>
    <w:rsid w:val="00C3661D"/>
    <w:rsid w:val="00C3712C"/>
    <w:rsid w:val="00C40035"/>
    <w:rsid w:val="00C40E1D"/>
    <w:rsid w:val="00C413F5"/>
    <w:rsid w:val="00C41B2C"/>
    <w:rsid w:val="00C41E9C"/>
    <w:rsid w:val="00C41F67"/>
    <w:rsid w:val="00C41FBC"/>
    <w:rsid w:val="00C42386"/>
    <w:rsid w:val="00C4239D"/>
    <w:rsid w:val="00C428AC"/>
    <w:rsid w:val="00C43051"/>
    <w:rsid w:val="00C43090"/>
    <w:rsid w:val="00C443ED"/>
    <w:rsid w:val="00C44566"/>
    <w:rsid w:val="00C44865"/>
    <w:rsid w:val="00C45B9E"/>
    <w:rsid w:val="00C46252"/>
    <w:rsid w:val="00C46E22"/>
    <w:rsid w:val="00C46EC1"/>
    <w:rsid w:val="00C50617"/>
    <w:rsid w:val="00C51588"/>
    <w:rsid w:val="00C522C3"/>
    <w:rsid w:val="00C527BF"/>
    <w:rsid w:val="00C52A8E"/>
    <w:rsid w:val="00C52CF2"/>
    <w:rsid w:val="00C533A3"/>
    <w:rsid w:val="00C53F53"/>
    <w:rsid w:val="00C55A42"/>
    <w:rsid w:val="00C56007"/>
    <w:rsid w:val="00C57706"/>
    <w:rsid w:val="00C57849"/>
    <w:rsid w:val="00C6040A"/>
    <w:rsid w:val="00C61C9B"/>
    <w:rsid w:val="00C62785"/>
    <w:rsid w:val="00C63622"/>
    <w:rsid w:val="00C63D93"/>
    <w:rsid w:val="00C64325"/>
    <w:rsid w:val="00C643E9"/>
    <w:rsid w:val="00C64571"/>
    <w:rsid w:val="00C64A74"/>
    <w:rsid w:val="00C64CCD"/>
    <w:rsid w:val="00C64DDA"/>
    <w:rsid w:val="00C65612"/>
    <w:rsid w:val="00C65FD4"/>
    <w:rsid w:val="00C660BB"/>
    <w:rsid w:val="00C66D19"/>
    <w:rsid w:val="00C67302"/>
    <w:rsid w:val="00C7012A"/>
    <w:rsid w:val="00C7023D"/>
    <w:rsid w:val="00C70E3F"/>
    <w:rsid w:val="00C71093"/>
    <w:rsid w:val="00C71669"/>
    <w:rsid w:val="00C71CC7"/>
    <w:rsid w:val="00C71ED7"/>
    <w:rsid w:val="00C73B17"/>
    <w:rsid w:val="00C7430F"/>
    <w:rsid w:val="00C776E2"/>
    <w:rsid w:val="00C80933"/>
    <w:rsid w:val="00C8117E"/>
    <w:rsid w:val="00C81C55"/>
    <w:rsid w:val="00C82231"/>
    <w:rsid w:val="00C833DB"/>
    <w:rsid w:val="00C8370F"/>
    <w:rsid w:val="00C83E76"/>
    <w:rsid w:val="00C8539D"/>
    <w:rsid w:val="00C85F72"/>
    <w:rsid w:val="00C8653B"/>
    <w:rsid w:val="00C86E65"/>
    <w:rsid w:val="00C8743A"/>
    <w:rsid w:val="00C90187"/>
    <w:rsid w:val="00C90724"/>
    <w:rsid w:val="00C909B9"/>
    <w:rsid w:val="00C92CC6"/>
    <w:rsid w:val="00C92E60"/>
    <w:rsid w:val="00C9377E"/>
    <w:rsid w:val="00C94486"/>
    <w:rsid w:val="00C96E10"/>
    <w:rsid w:val="00C97797"/>
    <w:rsid w:val="00CA0020"/>
    <w:rsid w:val="00CA0831"/>
    <w:rsid w:val="00CA0A6A"/>
    <w:rsid w:val="00CA0CC9"/>
    <w:rsid w:val="00CA1026"/>
    <w:rsid w:val="00CA360C"/>
    <w:rsid w:val="00CA3A0A"/>
    <w:rsid w:val="00CA3DB2"/>
    <w:rsid w:val="00CA48B1"/>
    <w:rsid w:val="00CA4ABD"/>
    <w:rsid w:val="00CA60F2"/>
    <w:rsid w:val="00CA613D"/>
    <w:rsid w:val="00CA6E7E"/>
    <w:rsid w:val="00CA7719"/>
    <w:rsid w:val="00CA7ED6"/>
    <w:rsid w:val="00CA7EEB"/>
    <w:rsid w:val="00CB0958"/>
    <w:rsid w:val="00CB11F8"/>
    <w:rsid w:val="00CB17CC"/>
    <w:rsid w:val="00CB210A"/>
    <w:rsid w:val="00CB2281"/>
    <w:rsid w:val="00CB28B2"/>
    <w:rsid w:val="00CB2BFE"/>
    <w:rsid w:val="00CB348E"/>
    <w:rsid w:val="00CB3BBC"/>
    <w:rsid w:val="00CB3EB9"/>
    <w:rsid w:val="00CB4123"/>
    <w:rsid w:val="00CB45F9"/>
    <w:rsid w:val="00CB4EB5"/>
    <w:rsid w:val="00CB5157"/>
    <w:rsid w:val="00CB5BDB"/>
    <w:rsid w:val="00CB5BF7"/>
    <w:rsid w:val="00CB5DF6"/>
    <w:rsid w:val="00CB5F43"/>
    <w:rsid w:val="00CB60A8"/>
    <w:rsid w:val="00CB683C"/>
    <w:rsid w:val="00CC0193"/>
    <w:rsid w:val="00CC226F"/>
    <w:rsid w:val="00CC25BD"/>
    <w:rsid w:val="00CC3B35"/>
    <w:rsid w:val="00CC3C56"/>
    <w:rsid w:val="00CC3C81"/>
    <w:rsid w:val="00CC4CBA"/>
    <w:rsid w:val="00CC53D9"/>
    <w:rsid w:val="00CC5955"/>
    <w:rsid w:val="00CC6ED2"/>
    <w:rsid w:val="00CC715D"/>
    <w:rsid w:val="00CC7C80"/>
    <w:rsid w:val="00CD1964"/>
    <w:rsid w:val="00CD223C"/>
    <w:rsid w:val="00CD2329"/>
    <w:rsid w:val="00CD269E"/>
    <w:rsid w:val="00CD2F49"/>
    <w:rsid w:val="00CD3637"/>
    <w:rsid w:val="00CD43B5"/>
    <w:rsid w:val="00CD4F21"/>
    <w:rsid w:val="00CD51FA"/>
    <w:rsid w:val="00CD5451"/>
    <w:rsid w:val="00CD6058"/>
    <w:rsid w:val="00CD666A"/>
    <w:rsid w:val="00CD6A8C"/>
    <w:rsid w:val="00CD6D73"/>
    <w:rsid w:val="00CE04AC"/>
    <w:rsid w:val="00CE1440"/>
    <w:rsid w:val="00CE1CD3"/>
    <w:rsid w:val="00CE238A"/>
    <w:rsid w:val="00CE3DC9"/>
    <w:rsid w:val="00CE42FD"/>
    <w:rsid w:val="00CE5260"/>
    <w:rsid w:val="00CE5C4B"/>
    <w:rsid w:val="00CE600B"/>
    <w:rsid w:val="00CE6304"/>
    <w:rsid w:val="00CE6CE6"/>
    <w:rsid w:val="00CF0028"/>
    <w:rsid w:val="00CF01C3"/>
    <w:rsid w:val="00CF166D"/>
    <w:rsid w:val="00CF16C6"/>
    <w:rsid w:val="00CF2086"/>
    <w:rsid w:val="00CF22BC"/>
    <w:rsid w:val="00CF2355"/>
    <w:rsid w:val="00CF302C"/>
    <w:rsid w:val="00CF3D76"/>
    <w:rsid w:val="00CF3FAE"/>
    <w:rsid w:val="00CF412A"/>
    <w:rsid w:val="00CF4401"/>
    <w:rsid w:val="00CF4EB7"/>
    <w:rsid w:val="00CF54A4"/>
    <w:rsid w:val="00CF5B66"/>
    <w:rsid w:val="00CF634B"/>
    <w:rsid w:val="00CF6AE0"/>
    <w:rsid w:val="00CF7FFD"/>
    <w:rsid w:val="00D00505"/>
    <w:rsid w:val="00D01435"/>
    <w:rsid w:val="00D018E0"/>
    <w:rsid w:val="00D02438"/>
    <w:rsid w:val="00D024B4"/>
    <w:rsid w:val="00D02858"/>
    <w:rsid w:val="00D02DA9"/>
    <w:rsid w:val="00D03317"/>
    <w:rsid w:val="00D03A1D"/>
    <w:rsid w:val="00D04030"/>
    <w:rsid w:val="00D0706C"/>
    <w:rsid w:val="00D100D8"/>
    <w:rsid w:val="00D11386"/>
    <w:rsid w:val="00D119C0"/>
    <w:rsid w:val="00D11CF2"/>
    <w:rsid w:val="00D120FF"/>
    <w:rsid w:val="00D12193"/>
    <w:rsid w:val="00D121C6"/>
    <w:rsid w:val="00D12443"/>
    <w:rsid w:val="00D12543"/>
    <w:rsid w:val="00D12C80"/>
    <w:rsid w:val="00D13976"/>
    <w:rsid w:val="00D14047"/>
    <w:rsid w:val="00D158EA"/>
    <w:rsid w:val="00D15D3F"/>
    <w:rsid w:val="00D15F32"/>
    <w:rsid w:val="00D16058"/>
    <w:rsid w:val="00D160AD"/>
    <w:rsid w:val="00D161DE"/>
    <w:rsid w:val="00D17883"/>
    <w:rsid w:val="00D20461"/>
    <w:rsid w:val="00D20C9C"/>
    <w:rsid w:val="00D21CF1"/>
    <w:rsid w:val="00D22B9B"/>
    <w:rsid w:val="00D238F6"/>
    <w:rsid w:val="00D23E56"/>
    <w:rsid w:val="00D246DF"/>
    <w:rsid w:val="00D24773"/>
    <w:rsid w:val="00D24946"/>
    <w:rsid w:val="00D249A0"/>
    <w:rsid w:val="00D25248"/>
    <w:rsid w:val="00D255C0"/>
    <w:rsid w:val="00D2747F"/>
    <w:rsid w:val="00D30487"/>
    <w:rsid w:val="00D31F4E"/>
    <w:rsid w:val="00D325F3"/>
    <w:rsid w:val="00D32CC8"/>
    <w:rsid w:val="00D32E54"/>
    <w:rsid w:val="00D331E4"/>
    <w:rsid w:val="00D332C3"/>
    <w:rsid w:val="00D3368C"/>
    <w:rsid w:val="00D3379C"/>
    <w:rsid w:val="00D33C03"/>
    <w:rsid w:val="00D33E42"/>
    <w:rsid w:val="00D33E85"/>
    <w:rsid w:val="00D34EB8"/>
    <w:rsid w:val="00D36044"/>
    <w:rsid w:val="00D415C3"/>
    <w:rsid w:val="00D427BF"/>
    <w:rsid w:val="00D42C2A"/>
    <w:rsid w:val="00D436E1"/>
    <w:rsid w:val="00D43FDA"/>
    <w:rsid w:val="00D4413E"/>
    <w:rsid w:val="00D45DD3"/>
    <w:rsid w:val="00D4753B"/>
    <w:rsid w:val="00D5005F"/>
    <w:rsid w:val="00D500F2"/>
    <w:rsid w:val="00D50608"/>
    <w:rsid w:val="00D51700"/>
    <w:rsid w:val="00D51C49"/>
    <w:rsid w:val="00D52EE9"/>
    <w:rsid w:val="00D54094"/>
    <w:rsid w:val="00D5424D"/>
    <w:rsid w:val="00D54DF7"/>
    <w:rsid w:val="00D5591B"/>
    <w:rsid w:val="00D57796"/>
    <w:rsid w:val="00D57B3F"/>
    <w:rsid w:val="00D6078B"/>
    <w:rsid w:val="00D60DF3"/>
    <w:rsid w:val="00D613DA"/>
    <w:rsid w:val="00D61B7E"/>
    <w:rsid w:val="00D621FB"/>
    <w:rsid w:val="00D62D5B"/>
    <w:rsid w:val="00D63423"/>
    <w:rsid w:val="00D640F5"/>
    <w:rsid w:val="00D6411E"/>
    <w:rsid w:val="00D647CE"/>
    <w:rsid w:val="00D65822"/>
    <w:rsid w:val="00D65D6A"/>
    <w:rsid w:val="00D65EBA"/>
    <w:rsid w:val="00D65EC1"/>
    <w:rsid w:val="00D663BB"/>
    <w:rsid w:val="00D66577"/>
    <w:rsid w:val="00D670E7"/>
    <w:rsid w:val="00D677C7"/>
    <w:rsid w:val="00D67BE0"/>
    <w:rsid w:val="00D701B0"/>
    <w:rsid w:val="00D70616"/>
    <w:rsid w:val="00D708FD"/>
    <w:rsid w:val="00D70FF2"/>
    <w:rsid w:val="00D720A9"/>
    <w:rsid w:val="00D727A7"/>
    <w:rsid w:val="00D7374A"/>
    <w:rsid w:val="00D7492F"/>
    <w:rsid w:val="00D753E5"/>
    <w:rsid w:val="00D75C8C"/>
    <w:rsid w:val="00D760EE"/>
    <w:rsid w:val="00D7667B"/>
    <w:rsid w:val="00D76C42"/>
    <w:rsid w:val="00D7724B"/>
    <w:rsid w:val="00D8016F"/>
    <w:rsid w:val="00D8080F"/>
    <w:rsid w:val="00D80898"/>
    <w:rsid w:val="00D815FE"/>
    <w:rsid w:val="00D82205"/>
    <w:rsid w:val="00D82AE3"/>
    <w:rsid w:val="00D830F5"/>
    <w:rsid w:val="00D83549"/>
    <w:rsid w:val="00D83B96"/>
    <w:rsid w:val="00D84485"/>
    <w:rsid w:val="00D849FD"/>
    <w:rsid w:val="00D84AEB"/>
    <w:rsid w:val="00D85230"/>
    <w:rsid w:val="00D85326"/>
    <w:rsid w:val="00D85CC6"/>
    <w:rsid w:val="00D85FA3"/>
    <w:rsid w:val="00D86E7F"/>
    <w:rsid w:val="00D87CE6"/>
    <w:rsid w:val="00D9062B"/>
    <w:rsid w:val="00D90697"/>
    <w:rsid w:val="00D918B5"/>
    <w:rsid w:val="00D919CC"/>
    <w:rsid w:val="00D91E28"/>
    <w:rsid w:val="00D92106"/>
    <w:rsid w:val="00D92F31"/>
    <w:rsid w:val="00D937A3"/>
    <w:rsid w:val="00D94EE0"/>
    <w:rsid w:val="00D951D0"/>
    <w:rsid w:val="00D95419"/>
    <w:rsid w:val="00D95E00"/>
    <w:rsid w:val="00D961B4"/>
    <w:rsid w:val="00D964FF"/>
    <w:rsid w:val="00DA0D63"/>
    <w:rsid w:val="00DA142D"/>
    <w:rsid w:val="00DA3F45"/>
    <w:rsid w:val="00DA469F"/>
    <w:rsid w:val="00DA4922"/>
    <w:rsid w:val="00DA4EAD"/>
    <w:rsid w:val="00DA5549"/>
    <w:rsid w:val="00DA652C"/>
    <w:rsid w:val="00DA6781"/>
    <w:rsid w:val="00DA7B50"/>
    <w:rsid w:val="00DB0AD9"/>
    <w:rsid w:val="00DB0B97"/>
    <w:rsid w:val="00DB2101"/>
    <w:rsid w:val="00DB23A8"/>
    <w:rsid w:val="00DB2894"/>
    <w:rsid w:val="00DB2A46"/>
    <w:rsid w:val="00DB2D59"/>
    <w:rsid w:val="00DB3237"/>
    <w:rsid w:val="00DB36B0"/>
    <w:rsid w:val="00DB435F"/>
    <w:rsid w:val="00DB45F4"/>
    <w:rsid w:val="00DB4D35"/>
    <w:rsid w:val="00DB4EC9"/>
    <w:rsid w:val="00DB5B1A"/>
    <w:rsid w:val="00DB6294"/>
    <w:rsid w:val="00DB713A"/>
    <w:rsid w:val="00DB744E"/>
    <w:rsid w:val="00DC1009"/>
    <w:rsid w:val="00DC168C"/>
    <w:rsid w:val="00DC228A"/>
    <w:rsid w:val="00DC2A12"/>
    <w:rsid w:val="00DC2C57"/>
    <w:rsid w:val="00DC2CEA"/>
    <w:rsid w:val="00DC2DFD"/>
    <w:rsid w:val="00DC3680"/>
    <w:rsid w:val="00DC38DC"/>
    <w:rsid w:val="00DC3AFA"/>
    <w:rsid w:val="00DC4240"/>
    <w:rsid w:val="00DC686C"/>
    <w:rsid w:val="00DC7D62"/>
    <w:rsid w:val="00DC7FAD"/>
    <w:rsid w:val="00DD0894"/>
    <w:rsid w:val="00DD0AE3"/>
    <w:rsid w:val="00DD0C8D"/>
    <w:rsid w:val="00DD135B"/>
    <w:rsid w:val="00DD13FC"/>
    <w:rsid w:val="00DD1430"/>
    <w:rsid w:val="00DD232C"/>
    <w:rsid w:val="00DD39EE"/>
    <w:rsid w:val="00DD5B8B"/>
    <w:rsid w:val="00DD66AB"/>
    <w:rsid w:val="00DD66BF"/>
    <w:rsid w:val="00DD6C02"/>
    <w:rsid w:val="00DD7279"/>
    <w:rsid w:val="00DD74DF"/>
    <w:rsid w:val="00DD7D3E"/>
    <w:rsid w:val="00DE049D"/>
    <w:rsid w:val="00DE1314"/>
    <w:rsid w:val="00DE2117"/>
    <w:rsid w:val="00DE2B05"/>
    <w:rsid w:val="00DE3026"/>
    <w:rsid w:val="00DE359D"/>
    <w:rsid w:val="00DE42B9"/>
    <w:rsid w:val="00DE537D"/>
    <w:rsid w:val="00DE558A"/>
    <w:rsid w:val="00DE6242"/>
    <w:rsid w:val="00DE624B"/>
    <w:rsid w:val="00DE63A9"/>
    <w:rsid w:val="00DE6594"/>
    <w:rsid w:val="00DE671A"/>
    <w:rsid w:val="00DE68CD"/>
    <w:rsid w:val="00DE7C4D"/>
    <w:rsid w:val="00DF0522"/>
    <w:rsid w:val="00DF113A"/>
    <w:rsid w:val="00DF15DD"/>
    <w:rsid w:val="00DF18EF"/>
    <w:rsid w:val="00DF1938"/>
    <w:rsid w:val="00DF2183"/>
    <w:rsid w:val="00DF248B"/>
    <w:rsid w:val="00DF25C4"/>
    <w:rsid w:val="00DF2653"/>
    <w:rsid w:val="00DF31F0"/>
    <w:rsid w:val="00DF5D95"/>
    <w:rsid w:val="00DF5DA5"/>
    <w:rsid w:val="00DF60B8"/>
    <w:rsid w:val="00DF686E"/>
    <w:rsid w:val="00DF6C8C"/>
    <w:rsid w:val="00DF6EC3"/>
    <w:rsid w:val="00DF7985"/>
    <w:rsid w:val="00E01433"/>
    <w:rsid w:val="00E01AE6"/>
    <w:rsid w:val="00E01F03"/>
    <w:rsid w:val="00E02B9A"/>
    <w:rsid w:val="00E02E17"/>
    <w:rsid w:val="00E030D7"/>
    <w:rsid w:val="00E032B8"/>
    <w:rsid w:val="00E04ED6"/>
    <w:rsid w:val="00E06529"/>
    <w:rsid w:val="00E06828"/>
    <w:rsid w:val="00E06A55"/>
    <w:rsid w:val="00E06FA0"/>
    <w:rsid w:val="00E0713E"/>
    <w:rsid w:val="00E079A8"/>
    <w:rsid w:val="00E07BD9"/>
    <w:rsid w:val="00E10109"/>
    <w:rsid w:val="00E10359"/>
    <w:rsid w:val="00E113CB"/>
    <w:rsid w:val="00E12C72"/>
    <w:rsid w:val="00E1393D"/>
    <w:rsid w:val="00E13E36"/>
    <w:rsid w:val="00E13F92"/>
    <w:rsid w:val="00E1435D"/>
    <w:rsid w:val="00E14CB4"/>
    <w:rsid w:val="00E15CDF"/>
    <w:rsid w:val="00E162E2"/>
    <w:rsid w:val="00E16C01"/>
    <w:rsid w:val="00E1709B"/>
    <w:rsid w:val="00E17641"/>
    <w:rsid w:val="00E176CA"/>
    <w:rsid w:val="00E20C09"/>
    <w:rsid w:val="00E20E1E"/>
    <w:rsid w:val="00E2166C"/>
    <w:rsid w:val="00E21798"/>
    <w:rsid w:val="00E21998"/>
    <w:rsid w:val="00E21A4D"/>
    <w:rsid w:val="00E226A4"/>
    <w:rsid w:val="00E22F80"/>
    <w:rsid w:val="00E234C2"/>
    <w:rsid w:val="00E236A2"/>
    <w:rsid w:val="00E23CE1"/>
    <w:rsid w:val="00E24136"/>
    <w:rsid w:val="00E24DE9"/>
    <w:rsid w:val="00E24EA0"/>
    <w:rsid w:val="00E25183"/>
    <w:rsid w:val="00E25726"/>
    <w:rsid w:val="00E25772"/>
    <w:rsid w:val="00E259B2"/>
    <w:rsid w:val="00E26215"/>
    <w:rsid w:val="00E26772"/>
    <w:rsid w:val="00E27A33"/>
    <w:rsid w:val="00E27E09"/>
    <w:rsid w:val="00E30511"/>
    <w:rsid w:val="00E316F8"/>
    <w:rsid w:val="00E31865"/>
    <w:rsid w:val="00E3441A"/>
    <w:rsid w:val="00E3488D"/>
    <w:rsid w:val="00E349D7"/>
    <w:rsid w:val="00E34D55"/>
    <w:rsid w:val="00E35577"/>
    <w:rsid w:val="00E35D57"/>
    <w:rsid w:val="00E361C1"/>
    <w:rsid w:val="00E361D9"/>
    <w:rsid w:val="00E36754"/>
    <w:rsid w:val="00E36CC2"/>
    <w:rsid w:val="00E374B6"/>
    <w:rsid w:val="00E40CCE"/>
    <w:rsid w:val="00E41148"/>
    <w:rsid w:val="00E41291"/>
    <w:rsid w:val="00E41F37"/>
    <w:rsid w:val="00E42E40"/>
    <w:rsid w:val="00E43968"/>
    <w:rsid w:val="00E43A65"/>
    <w:rsid w:val="00E43DEA"/>
    <w:rsid w:val="00E44392"/>
    <w:rsid w:val="00E44499"/>
    <w:rsid w:val="00E44616"/>
    <w:rsid w:val="00E45377"/>
    <w:rsid w:val="00E457F3"/>
    <w:rsid w:val="00E45B85"/>
    <w:rsid w:val="00E45E52"/>
    <w:rsid w:val="00E464B9"/>
    <w:rsid w:val="00E46697"/>
    <w:rsid w:val="00E4694D"/>
    <w:rsid w:val="00E46C67"/>
    <w:rsid w:val="00E4746F"/>
    <w:rsid w:val="00E47F10"/>
    <w:rsid w:val="00E5072D"/>
    <w:rsid w:val="00E51FAA"/>
    <w:rsid w:val="00E51FB1"/>
    <w:rsid w:val="00E52217"/>
    <w:rsid w:val="00E538D3"/>
    <w:rsid w:val="00E5405D"/>
    <w:rsid w:val="00E547E2"/>
    <w:rsid w:val="00E55CB8"/>
    <w:rsid w:val="00E570C6"/>
    <w:rsid w:val="00E5766A"/>
    <w:rsid w:val="00E57A0A"/>
    <w:rsid w:val="00E605A0"/>
    <w:rsid w:val="00E60BBF"/>
    <w:rsid w:val="00E60C66"/>
    <w:rsid w:val="00E61124"/>
    <w:rsid w:val="00E6113C"/>
    <w:rsid w:val="00E61FAF"/>
    <w:rsid w:val="00E62224"/>
    <w:rsid w:val="00E622F9"/>
    <w:rsid w:val="00E62421"/>
    <w:rsid w:val="00E62652"/>
    <w:rsid w:val="00E6321B"/>
    <w:rsid w:val="00E637CC"/>
    <w:rsid w:val="00E63DC4"/>
    <w:rsid w:val="00E63E12"/>
    <w:rsid w:val="00E6480B"/>
    <w:rsid w:val="00E64A81"/>
    <w:rsid w:val="00E64C95"/>
    <w:rsid w:val="00E64E1F"/>
    <w:rsid w:val="00E657B5"/>
    <w:rsid w:val="00E65F0B"/>
    <w:rsid w:val="00E6771C"/>
    <w:rsid w:val="00E7105C"/>
    <w:rsid w:val="00E71931"/>
    <w:rsid w:val="00E71F24"/>
    <w:rsid w:val="00E724C6"/>
    <w:rsid w:val="00E72D14"/>
    <w:rsid w:val="00E73FA9"/>
    <w:rsid w:val="00E74063"/>
    <w:rsid w:val="00E747C3"/>
    <w:rsid w:val="00E75A96"/>
    <w:rsid w:val="00E7741E"/>
    <w:rsid w:val="00E7746E"/>
    <w:rsid w:val="00E774BA"/>
    <w:rsid w:val="00E80D2C"/>
    <w:rsid w:val="00E80F53"/>
    <w:rsid w:val="00E81795"/>
    <w:rsid w:val="00E82E4B"/>
    <w:rsid w:val="00E82EE0"/>
    <w:rsid w:val="00E83DC5"/>
    <w:rsid w:val="00E845BC"/>
    <w:rsid w:val="00E846C7"/>
    <w:rsid w:val="00E84D0C"/>
    <w:rsid w:val="00E856B1"/>
    <w:rsid w:val="00E85850"/>
    <w:rsid w:val="00E85B3B"/>
    <w:rsid w:val="00E85DAA"/>
    <w:rsid w:val="00E8659F"/>
    <w:rsid w:val="00E869CC"/>
    <w:rsid w:val="00E86A70"/>
    <w:rsid w:val="00E86B02"/>
    <w:rsid w:val="00E90367"/>
    <w:rsid w:val="00E903A9"/>
    <w:rsid w:val="00E909DA"/>
    <w:rsid w:val="00E90DA4"/>
    <w:rsid w:val="00E91045"/>
    <w:rsid w:val="00E91FDD"/>
    <w:rsid w:val="00E9278B"/>
    <w:rsid w:val="00E93AA2"/>
    <w:rsid w:val="00E94774"/>
    <w:rsid w:val="00E9517A"/>
    <w:rsid w:val="00E952F5"/>
    <w:rsid w:val="00E95844"/>
    <w:rsid w:val="00E95C12"/>
    <w:rsid w:val="00E96FB7"/>
    <w:rsid w:val="00E973BC"/>
    <w:rsid w:val="00E97C8D"/>
    <w:rsid w:val="00EA0415"/>
    <w:rsid w:val="00EA0D70"/>
    <w:rsid w:val="00EA0D7C"/>
    <w:rsid w:val="00EA2042"/>
    <w:rsid w:val="00EA251D"/>
    <w:rsid w:val="00EA35E4"/>
    <w:rsid w:val="00EA387A"/>
    <w:rsid w:val="00EA3B6D"/>
    <w:rsid w:val="00EA4E62"/>
    <w:rsid w:val="00EA5467"/>
    <w:rsid w:val="00EA711C"/>
    <w:rsid w:val="00EA7A0A"/>
    <w:rsid w:val="00EB113D"/>
    <w:rsid w:val="00EB1700"/>
    <w:rsid w:val="00EB1916"/>
    <w:rsid w:val="00EB1B55"/>
    <w:rsid w:val="00EB1BF5"/>
    <w:rsid w:val="00EB1F27"/>
    <w:rsid w:val="00EB2BAE"/>
    <w:rsid w:val="00EB3574"/>
    <w:rsid w:val="00EB39E9"/>
    <w:rsid w:val="00EB3D37"/>
    <w:rsid w:val="00EB3E89"/>
    <w:rsid w:val="00EB421E"/>
    <w:rsid w:val="00EB44D3"/>
    <w:rsid w:val="00EB5D86"/>
    <w:rsid w:val="00EB5FDB"/>
    <w:rsid w:val="00EB6B95"/>
    <w:rsid w:val="00EB71AC"/>
    <w:rsid w:val="00EB744E"/>
    <w:rsid w:val="00EB76BA"/>
    <w:rsid w:val="00EC0FFA"/>
    <w:rsid w:val="00EC212D"/>
    <w:rsid w:val="00EC3465"/>
    <w:rsid w:val="00EC3E24"/>
    <w:rsid w:val="00EC4C0D"/>
    <w:rsid w:val="00EC528F"/>
    <w:rsid w:val="00EC5336"/>
    <w:rsid w:val="00EC5949"/>
    <w:rsid w:val="00EC606B"/>
    <w:rsid w:val="00EC6160"/>
    <w:rsid w:val="00EC658C"/>
    <w:rsid w:val="00EC66F1"/>
    <w:rsid w:val="00EC7548"/>
    <w:rsid w:val="00EC79FC"/>
    <w:rsid w:val="00ED04AE"/>
    <w:rsid w:val="00ED06D9"/>
    <w:rsid w:val="00ED195C"/>
    <w:rsid w:val="00ED1B7B"/>
    <w:rsid w:val="00ED2FE9"/>
    <w:rsid w:val="00ED3414"/>
    <w:rsid w:val="00ED5AD0"/>
    <w:rsid w:val="00ED60E8"/>
    <w:rsid w:val="00ED65CE"/>
    <w:rsid w:val="00ED6F67"/>
    <w:rsid w:val="00ED7FBC"/>
    <w:rsid w:val="00ED7FF0"/>
    <w:rsid w:val="00EE0118"/>
    <w:rsid w:val="00EE05B8"/>
    <w:rsid w:val="00EE0636"/>
    <w:rsid w:val="00EE1506"/>
    <w:rsid w:val="00EE2719"/>
    <w:rsid w:val="00EE2DA4"/>
    <w:rsid w:val="00EE2F94"/>
    <w:rsid w:val="00EE2FFE"/>
    <w:rsid w:val="00EE3378"/>
    <w:rsid w:val="00EE3447"/>
    <w:rsid w:val="00EE3DBD"/>
    <w:rsid w:val="00EE404E"/>
    <w:rsid w:val="00EE4B80"/>
    <w:rsid w:val="00EE50EC"/>
    <w:rsid w:val="00EE538D"/>
    <w:rsid w:val="00EE5D3A"/>
    <w:rsid w:val="00EE64B8"/>
    <w:rsid w:val="00EE6750"/>
    <w:rsid w:val="00EE6D52"/>
    <w:rsid w:val="00EE7024"/>
    <w:rsid w:val="00EE7CD6"/>
    <w:rsid w:val="00EE7F23"/>
    <w:rsid w:val="00EF0F10"/>
    <w:rsid w:val="00EF2DC1"/>
    <w:rsid w:val="00EF3C0D"/>
    <w:rsid w:val="00EF442E"/>
    <w:rsid w:val="00EF444E"/>
    <w:rsid w:val="00EF50B7"/>
    <w:rsid w:val="00EF55AD"/>
    <w:rsid w:val="00EF5F5C"/>
    <w:rsid w:val="00EF602C"/>
    <w:rsid w:val="00EF75AF"/>
    <w:rsid w:val="00F0014C"/>
    <w:rsid w:val="00F010B7"/>
    <w:rsid w:val="00F02DED"/>
    <w:rsid w:val="00F02FD9"/>
    <w:rsid w:val="00F03299"/>
    <w:rsid w:val="00F03698"/>
    <w:rsid w:val="00F04311"/>
    <w:rsid w:val="00F044D1"/>
    <w:rsid w:val="00F05097"/>
    <w:rsid w:val="00F05469"/>
    <w:rsid w:val="00F06826"/>
    <w:rsid w:val="00F0709A"/>
    <w:rsid w:val="00F07AF3"/>
    <w:rsid w:val="00F10D15"/>
    <w:rsid w:val="00F10EC7"/>
    <w:rsid w:val="00F10FB8"/>
    <w:rsid w:val="00F1181E"/>
    <w:rsid w:val="00F12D5B"/>
    <w:rsid w:val="00F13D4F"/>
    <w:rsid w:val="00F145EF"/>
    <w:rsid w:val="00F14B36"/>
    <w:rsid w:val="00F15688"/>
    <w:rsid w:val="00F15B99"/>
    <w:rsid w:val="00F17858"/>
    <w:rsid w:val="00F20DA4"/>
    <w:rsid w:val="00F20EA2"/>
    <w:rsid w:val="00F213E7"/>
    <w:rsid w:val="00F21DF8"/>
    <w:rsid w:val="00F21E2B"/>
    <w:rsid w:val="00F220A7"/>
    <w:rsid w:val="00F2297A"/>
    <w:rsid w:val="00F22DA2"/>
    <w:rsid w:val="00F236C9"/>
    <w:rsid w:val="00F23DBE"/>
    <w:rsid w:val="00F2474E"/>
    <w:rsid w:val="00F2600C"/>
    <w:rsid w:val="00F2631B"/>
    <w:rsid w:val="00F27035"/>
    <w:rsid w:val="00F279F0"/>
    <w:rsid w:val="00F3059F"/>
    <w:rsid w:val="00F31438"/>
    <w:rsid w:val="00F31445"/>
    <w:rsid w:val="00F31714"/>
    <w:rsid w:val="00F31AA4"/>
    <w:rsid w:val="00F31CB8"/>
    <w:rsid w:val="00F31EFD"/>
    <w:rsid w:val="00F327BD"/>
    <w:rsid w:val="00F32E20"/>
    <w:rsid w:val="00F338CA"/>
    <w:rsid w:val="00F33E66"/>
    <w:rsid w:val="00F35821"/>
    <w:rsid w:val="00F362F4"/>
    <w:rsid w:val="00F365E2"/>
    <w:rsid w:val="00F366B4"/>
    <w:rsid w:val="00F367A7"/>
    <w:rsid w:val="00F36A91"/>
    <w:rsid w:val="00F37208"/>
    <w:rsid w:val="00F37C7F"/>
    <w:rsid w:val="00F4028F"/>
    <w:rsid w:val="00F40EF3"/>
    <w:rsid w:val="00F40FAE"/>
    <w:rsid w:val="00F41BEA"/>
    <w:rsid w:val="00F41DD9"/>
    <w:rsid w:val="00F42223"/>
    <w:rsid w:val="00F4398F"/>
    <w:rsid w:val="00F44B0D"/>
    <w:rsid w:val="00F44B52"/>
    <w:rsid w:val="00F45011"/>
    <w:rsid w:val="00F4534C"/>
    <w:rsid w:val="00F45B9C"/>
    <w:rsid w:val="00F4616E"/>
    <w:rsid w:val="00F46CC5"/>
    <w:rsid w:val="00F47F47"/>
    <w:rsid w:val="00F47F6E"/>
    <w:rsid w:val="00F50042"/>
    <w:rsid w:val="00F501B9"/>
    <w:rsid w:val="00F511C1"/>
    <w:rsid w:val="00F51E94"/>
    <w:rsid w:val="00F520CC"/>
    <w:rsid w:val="00F522F9"/>
    <w:rsid w:val="00F53647"/>
    <w:rsid w:val="00F53BA5"/>
    <w:rsid w:val="00F53D91"/>
    <w:rsid w:val="00F541EA"/>
    <w:rsid w:val="00F54BD9"/>
    <w:rsid w:val="00F556BF"/>
    <w:rsid w:val="00F5620A"/>
    <w:rsid w:val="00F56424"/>
    <w:rsid w:val="00F56B8A"/>
    <w:rsid w:val="00F574DA"/>
    <w:rsid w:val="00F6032D"/>
    <w:rsid w:val="00F6073E"/>
    <w:rsid w:val="00F615EA"/>
    <w:rsid w:val="00F61B18"/>
    <w:rsid w:val="00F61F0F"/>
    <w:rsid w:val="00F626F3"/>
    <w:rsid w:val="00F62B73"/>
    <w:rsid w:val="00F62BEF"/>
    <w:rsid w:val="00F63B11"/>
    <w:rsid w:val="00F63B82"/>
    <w:rsid w:val="00F643CA"/>
    <w:rsid w:val="00F6446C"/>
    <w:rsid w:val="00F64690"/>
    <w:rsid w:val="00F6646D"/>
    <w:rsid w:val="00F679D6"/>
    <w:rsid w:val="00F67CED"/>
    <w:rsid w:val="00F67F9D"/>
    <w:rsid w:val="00F700E6"/>
    <w:rsid w:val="00F70424"/>
    <w:rsid w:val="00F70CDF"/>
    <w:rsid w:val="00F7150A"/>
    <w:rsid w:val="00F71706"/>
    <w:rsid w:val="00F7178B"/>
    <w:rsid w:val="00F71D7F"/>
    <w:rsid w:val="00F72304"/>
    <w:rsid w:val="00F725F6"/>
    <w:rsid w:val="00F7286A"/>
    <w:rsid w:val="00F728B7"/>
    <w:rsid w:val="00F72B39"/>
    <w:rsid w:val="00F7314F"/>
    <w:rsid w:val="00F73D70"/>
    <w:rsid w:val="00F73ECE"/>
    <w:rsid w:val="00F762B4"/>
    <w:rsid w:val="00F767D4"/>
    <w:rsid w:val="00F768F9"/>
    <w:rsid w:val="00F76C83"/>
    <w:rsid w:val="00F77012"/>
    <w:rsid w:val="00F80062"/>
    <w:rsid w:val="00F80520"/>
    <w:rsid w:val="00F81866"/>
    <w:rsid w:val="00F834C6"/>
    <w:rsid w:val="00F83BD1"/>
    <w:rsid w:val="00F8403B"/>
    <w:rsid w:val="00F8464F"/>
    <w:rsid w:val="00F85ACE"/>
    <w:rsid w:val="00F85E97"/>
    <w:rsid w:val="00F863F0"/>
    <w:rsid w:val="00F867E8"/>
    <w:rsid w:val="00F87805"/>
    <w:rsid w:val="00F87BEC"/>
    <w:rsid w:val="00F900DE"/>
    <w:rsid w:val="00F90E65"/>
    <w:rsid w:val="00F90F4B"/>
    <w:rsid w:val="00F9122A"/>
    <w:rsid w:val="00F917A6"/>
    <w:rsid w:val="00F91813"/>
    <w:rsid w:val="00F91BC6"/>
    <w:rsid w:val="00F91E11"/>
    <w:rsid w:val="00F93176"/>
    <w:rsid w:val="00F934F7"/>
    <w:rsid w:val="00F935BA"/>
    <w:rsid w:val="00F94507"/>
    <w:rsid w:val="00F94B8A"/>
    <w:rsid w:val="00F95414"/>
    <w:rsid w:val="00F95760"/>
    <w:rsid w:val="00F958F1"/>
    <w:rsid w:val="00F95BCC"/>
    <w:rsid w:val="00F95C81"/>
    <w:rsid w:val="00F95CA6"/>
    <w:rsid w:val="00F95D2E"/>
    <w:rsid w:val="00F964C0"/>
    <w:rsid w:val="00F96F3B"/>
    <w:rsid w:val="00F97C18"/>
    <w:rsid w:val="00F97E2A"/>
    <w:rsid w:val="00FA0621"/>
    <w:rsid w:val="00FA069C"/>
    <w:rsid w:val="00FA08DE"/>
    <w:rsid w:val="00FA12D8"/>
    <w:rsid w:val="00FA1B5F"/>
    <w:rsid w:val="00FA2243"/>
    <w:rsid w:val="00FA2463"/>
    <w:rsid w:val="00FA3477"/>
    <w:rsid w:val="00FA39D6"/>
    <w:rsid w:val="00FA3E91"/>
    <w:rsid w:val="00FA4B6B"/>
    <w:rsid w:val="00FA629D"/>
    <w:rsid w:val="00FA6E14"/>
    <w:rsid w:val="00FB07D3"/>
    <w:rsid w:val="00FB0E06"/>
    <w:rsid w:val="00FB1118"/>
    <w:rsid w:val="00FB125F"/>
    <w:rsid w:val="00FB12A0"/>
    <w:rsid w:val="00FB1BA6"/>
    <w:rsid w:val="00FB2171"/>
    <w:rsid w:val="00FB2BBA"/>
    <w:rsid w:val="00FB3370"/>
    <w:rsid w:val="00FB36B2"/>
    <w:rsid w:val="00FB3C16"/>
    <w:rsid w:val="00FB48D9"/>
    <w:rsid w:val="00FB7608"/>
    <w:rsid w:val="00FC04BD"/>
    <w:rsid w:val="00FC0AC2"/>
    <w:rsid w:val="00FC1986"/>
    <w:rsid w:val="00FC19F9"/>
    <w:rsid w:val="00FC4247"/>
    <w:rsid w:val="00FC43D0"/>
    <w:rsid w:val="00FC4D0B"/>
    <w:rsid w:val="00FC5C0E"/>
    <w:rsid w:val="00FC632D"/>
    <w:rsid w:val="00FC7132"/>
    <w:rsid w:val="00FC7B78"/>
    <w:rsid w:val="00FC7C3A"/>
    <w:rsid w:val="00FC7C44"/>
    <w:rsid w:val="00FC7F1B"/>
    <w:rsid w:val="00FD057E"/>
    <w:rsid w:val="00FD1941"/>
    <w:rsid w:val="00FD26C4"/>
    <w:rsid w:val="00FD2A6E"/>
    <w:rsid w:val="00FD35E0"/>
    <w:rsid w:val="00FD3690"/>
    <w:rsid w:val="00FD3B00"/>
    <w:rsid w:val="00FD433E"/>
    <w:rsid w:val="00FD4378"/>
    <w:rsid w:val="00FD49E6"/>
    <w:rsid w:val="00FD4ACE"/>
    <w:rsid w:val="00FD5149"/>
    <w:rsid w:val="00FD58DE"/>
    <w:rsid w:val="00FD601A"/>
    <w:rsid w:val="00FD6654"/>
    <w:rsid w:val="00FD7466"/>
    <w:rsid w:val="00FD750B"/>
    <w:rsid w:val="00FD7C5E"/>
    <w:rsid w:val="00FD7FCF"/>
    <w:rsid w:val="00FE01E3"/>
    <w:rsid w:val="00FE0427"/>
    <w:rsid w:val="00FE069F"/>
    <w:rsid w:val="00FE0926"/>
    <w:rsid w:val="00FE0E45"/>
    <w:rsid w:val="00FE3541"/>
    <w:rsid w:val="00FE35E6"/>
    <w:rsid w:val="00FE37ED"/>
    <w:rsid w:val="00FE4043"/>
    <w:rsid w:val="00FE4336"/>
    <w:rsid w:val="00FE4F78"/>
    <w:rsid w:val="00FE55F5"/>
    <w:rsid w:val="00FE5F3D"/>
    <w:rsid w:val="00FE6359"/>
    <w:rsid w:val="00FF224B"/>
    <w:rsid w:val="00FF2353"/>
    <w:rsid w:val="00FF2EE4"/>
    <w:rsid w:val="00FF38E9"/>
    <w:rsid w:val="00FF3C4C"/>
    <w:rsid w:val="00FF3E12"/>
    <w:rsid w:val="00FF461D"/>
    <w:rsid w:val="00FF4A19"/>
    <w:rsid w:val="00FF5ABD"/>
    <w:rsid w:val="00FF71BB"/>
    <w:rsid w:val="00FF79A9"/>
    <w:rsid w:val="00FF7CD6"/>
  </w:rsids>
  <m:mathPr>
    <m:mathFont m:val="Cambria Math"/>
    <m:brkBin m:val="before"/>
    <m:brkBinSub m:val="--"/>
    <m:smallFrac m:val="off"/>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13312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E6A"/>
    <w:pPr>
      <w:spacing w:line="360" w:lineRule="auto"/>
    </w:pPr>
    <w:rPr>
      <w:sz w:val="24"/>
    </w:rPr>
  </w:style>
  <w:style w:type="paragraph" w:styleId="Heading1">
    <w:name w:val="heading 1"/>
    <w:basedOn w:val="Normal"/>
    <w:next w:val="Normal"/>
    <w:link w:val="Heading1Char"/>
    <w:uiPriority w:val="9"/>
    <w:qFormat/>
    <w:rsid w:val="00727723"/>
    <w:pPr>
      <w:spacing w:before="480" w:after="0"/>
      <w:contextualSpacing/>
      <w:jc w:val="center"/>
      <w:outlineLvl w:val="0"/>
    </w:pPr>
    <w:rPr>
      <w:rFonts w:asciiTheme="majorHAnsi" w:eastAsiaTheme="majorEastAsia" w:hAnsiTheme="majorHAnsi" w:cstheme="majorBidi"/>
      <w:b/>
      <w:bCs/>
      <w:caps/>
      <w:sz w:val="28"/>
      <w:szCs w:val="28"/>
    </w:rPr>
  </w:style>
  <w:style w:type="paragraph" w:styleId="Heading2">
    <w:name w:val="heading 2"/>
    <w:basedOn w:val="Normal"/>
    <w:next w:val="Normal"/>
    <w:link w:val="Heading2Char"/>
    <w:uiPriority w:val="9"/>
    <w:unhideWhenUsed/>
    <w:qFormat/>
    <w:rsid w:val="00C23325"/>
    <w:pPr>
      <w:spacing w:before="440" w:after="240" w:line="240" w:lineRule="auto"/>
      <w:outlineLvl w:val="1"/>
    </w:pPr>
    <w:rPr>
      <w:rFonts w:asciiTheme="majorHAnsi" w:eastAsiaTheme="majorEastAsia" w:hAnsiTheme="majorHAnsi" w:cstheme="majorBidi"/>
      <w:b/>
      <w:bCs/>
      <w:caps/>
      <w:szCs w:val="26"/>
    </w:rPr>
  </w:style>
  <w:style w:type="paragraph" w:styleId="Heading3">
    <w:name w:val="heading 3"/>
    <w:basedOn w:val="Normal"/>
    <w:next w:val="Normal"/>
    <w:link w:val="Heading3Char"/>
    <w:uiPriority w:val="9"/>
    <w:unhideWhenUsed/>
    <w:qFormat/>
    <w:rsid w:val="00BD3727"/>
    <w:pPr>
      <w:spacing w:before="240" w:after="240" w:line="271" w:lineRule="auto"/>
      <w:outlineLvl w:val="2"/>
    </w:pPr>
    <w:rPr>
      <w:rFonts w:asciiTheme="majorHAnsi" w:eastAsiaTheme="majorEastAsia" w:hAnsiTheme="majorHAnsi" w:cstheme="majorBidi"/>
      <w:b/>
      <w:bCs/>
    </w:rPr>
  </w:style>
  <w:style w:type="paragraph" w:styleId="Heading4">
    <w:name w:val="heading 4"/>
    <w:basedOn w:val="Heading3"/>
    <w:next w:val="Normal"/>
    <w:link w:val="Heading4Char"/>
    <w:uiPriority w:val="9"/>
    <w:unhideWhenUsed/>
    <w:qFormat/>
    <w:rsid w:val="00F21DF8"/>
    <w:pPr>
      <w:outlineLvl w:val="3"/>
    </w:pPr>
    <w:rPr>
      <w:lang w:val="mn-MN"/>
    </w:rPr>
  </w:style>
  <w:style w:type="paragraph" w:styleId="Heading5">
    <w:name w:val="heading 5"/>
    <w:basedOn w:val="Normal"/>
    <w:next w:val="Normal"/>
    <w:link w:val="Heading5Char"/>
    <w:uiPriority w:val="9"/>
    <w:semiHidden/>
    <w:unhideWhenUsed/>
    <w:qFormat/>
    <w:rsid w:val="006F7F6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F7F6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F7F6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F7F6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F7F6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723"/>
    <w:rPr>
      <w:rFonts w:asciiTheme="majorHAnsi" w:eastAsiaTheme="majorEastAsia" w:hAnsiTheme="majorHAnsi" w:cstheme="majorBidi"/>
      <w:b/>
      <w:bCs/>
      <w:caps/>
      <w:sz w:val="28"/>
      <w:szCs w:val="28"/>
    </w:rPr>
  </w:style>
  <w:style w:type="character" w:customStyle="1" w:styleId="Heading2Char">
    <w:name w:val="Heading 2 Char"/>
    <w:basedOn w:val="DefaultParagraphFont"/>
    <w:link w:val="Heading2"/>
    <w:uiPriority w:val="9"/>
    <w:rsid w:val="00C23325"/>
    <w:rPr>
      <w:rFonts w:asciiTheme="majorHAnsi" w:eastAsiaTheme="majorEastAsia" w:hAnsiTheme="majorHAnsi" w:cstheme="majorBidi"/>
      <w:b/>
      <w:bCs/>
      <w:caps/>
      <w:sz w:val="24"/>
      <w:szCs w:val="26"/>
    </w:rPr>
  </w:style>
  <w:style w:type="character" w:customStyle="1" w:styleId="Heading3Char">
    <w:name w:val="Heading 3 Char"/>
    <w:basedOn w:val="DefaultParagraphFont"/>
    <w:link w:val="Heading3"/>
    <w:uiPriority w:val="9"/>
    <w:rsid w:val="00BD3727"/>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21DF8"/>
    <w:rPr>
      <w:rFonts w:asciiTheme="majorHAnsi" w:eastAsiaTheme="majorEastAsia" w:hAnsiTheme="majorHAnsi" w:cstheme="majorBidi"/>
      <w:b/>
      <w:bCs/>
      <w:sz w:val="24"/>
      <w:lang w:val="mn-MN"/>
    </w:rPr>
  </w:style>
  <w:style w:type="character" w:customStyle="1" w:styleId="Heading5Char">
    <w:name w:val="Heading 5 Char"/>
    <w:basedOn w:val="DefaultParagraphFont"/>
    <w:link w:val="Heading5"/>
    <w:uiPriority w:val="9"/>
    <w:semiHidden/>
    <w:rsid w:val="006F7F6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F7F6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F7F6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F7F6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F7F69"/>
    <w:rPr>
      <w:rFonts w:asciiTheme="majorHAnsi" w:eastAsiaTheme="majorEastAsia" w:hAnsiTheme="majorHAnsi" w:cstheme="majorBidi"/>
      <w:i/>
      <w:iCs/>
      <w:spacing w:val="5"/>
      <w:sz w:val="20"/>
      <w:szCs w:val="20"/>
    </w:rPr>
  </w:style>
  <w:style w:type="paragraph" w:styleId="Caption">
    <w:name w:val="caption"/>
    <w:basedOn w:val="Normal"/>
    <w:next w:val="Normal"/>
    <w:link w:val="CaptionChar"/>
    <w:uiPriority w:val="35"/>
    <w:unhideWhenUsed/>
    <w:qFormat/>
    <w:rsid w:val="007443DE"/>
    <w:pPr>
      <w:pBdr>
        <w:top w:val="single" w:sz="4" w:space="1" w:color="auto"/>
        <w:left w:val="single" w:sz="4" w:space="4" w:color="auto"/>
        <w:right w:val="single" w:sz="4" w:space="4" w:color="auto"/>
      </w:pBdr>
      <w:shd w:val="pct12" w:color="auto" w:fill="auto"/>
      <w:spacing w:after="0" w:line="240" w:lineRule="auto"/>
      <w:jc w:val="center"/>
    </w:pPr>
    <w:rPr>
      <w:b/>
      <w:bCs/>
      <w:i/>
      <w:szCs w:val="18"/>
      <w:lang w:val="mn-MN"/>
    </w:rPr>
  </w:style>
  <w:style w:type="paragraph" w:styleId="Title">
    <w:name w:val="Title"/>
    <w:basedOn w:val="Normal"/>
    <w:next w:val="Normal"/>
    <w:link w:val="TitleChar"/>
    <w:autoRedefine/>
    <w:uiPriority w:val="10"/>
    <w:qFormat/>
    <w:rsid w:val="00400FF7"/>
    <w:pPr>
      <w:pBdr>
        <w:bottom w:val="single" w:sz="4" w:space="1" w:color="auto"/>
      </w:pBdr>
      <w:spacing w:line="240" w:lineRule="auto"/>
    </w:pPr>
    <w:rPr>
      <w:spacing w:val="5"/>
      <w:sz w:val="52"/>
      <w:szCs w:val="52"/>
      <w:lang w:val="mn-MN"/>
    </w:rPr>
  </w:style>
  <w:style w:type="character" w:customStyle="1" w:styleId="TitleChar">
    <w:name w:val="Title Char"/>
    <w:basedOn w:val="DefaultParagraphFont"/>
    <w:link w:val="Title"/>
    <w:uiPriority w:val="10"/>
    <w:rsid w:val="00530732"/>
    <w:rPr>
      <w:spacing w:val="5"/>
      <w:sz w:val="52"/>
      <w:szCs w:val="52"/>
      <w:lang w:val="mn-MN"/>
    </w:rPr>
  </w:style>
  <w:style w:type="paragraph" w:styleId="Subtitle">
    <w:name w:val="Subtitle"/>
    <w:basedOn w:val="Normal"/>
    <w:next w:val="Normal"/>
    <w:link w:val="SubtitleChar"/>
    <w:uiPriority w:val="11"/>
    <w:qFormat/>
    <w:rsid w:val="006F7F69"/>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6F7F69"/>
    <w:rPr>
      <w:rFonts w:asciiTheme="majorHAnsi" w:eastAsiaTheme="majorEastAsia" w:hAnsiTheme="majorHAnsi" w:cstheme="majorBidi"/>
      <w:i/>
      <w:iCs/>
      <w:spacing w:val="13"/>
      <w:sz w:val="24"/>
      <w:szCs w:val="24"/>
    </w:rPr>
  </w:style>
  <w:style w:type="character" w:styleId="Strong">
    <w:name w:val="Strong"/>
    <w:uiPriority w:val="22"/>
    <w:qFormat/>
    <w:rsid w:val="006F7F69"/>
    <w:rPr>
      <w:b/>
      <w:bCs/>
    </w:rPr>
  </w:style>
  <w:style w:type="character" w:styleId="Emphasis">
    <w:name w:val="Emphasis"/>
    <w:uiPriority w:val="20"/>
    <w:qFormat/>
    <w:rsid w:val="006F7F69"/>
    <w:rPr>
      <w:b/>
      <w:bCs/>
      <w:i/>
      <w:iCs/>
      <w:spacing w:val="10"/>
      <w:bdr w:val="none" w:sz="0" w:space="0" w:color="auto"/>
      <w:shd w:val="clear" w:color="auto" w:fill="auto"/>
    </w:rPr>
  </w:style>
  <w:style w:type="paragraph" w:styleId="NoSpacing">
    <w:name w:val="No Spacing"/>
    <w:basedOn w:val="Normal"/>
    <w:link w:val="NoSpacingChar"/>
    <w:uiPriority w:val="1"/>
    <w:qFormat/>
    <w:rsid w:val="006F7F69"/>
    <w:pPr>
      <w:spacing w:after="0" w:line="240" w:lineRule="auto"/>
    </w:pPr>
  </w:style>
  <w:style w:type="paragraph" w:styleId="ListParagraph">
    <w:name w:val="List Paragraph"/>
    <w:basedOn w:val="Normal"/>
    <w:uiPriority w:val="34"/>
    <w:qFormat/>
    <w:rsid w:val="006F7F69"/>
    <w:pPr>
      <w:numPr>
        <w:ilvl w:val="1"/>
        <w:numId w:val="22"/>
      </w:numPr>
      <w:contextualSpacing/>
    </w:pPr>
  </w:style>
  <w:style w:type="paragraph" w:styleId="Quote">
    <w:name w:val="Quote"/>
    <w:basedOn w:val="Normal"/>
    <w:next w:val="Normal"/>
    <w:link w:val="QuoteChar"/>
    <w:uiPriority w:val="29"/>
    <w:qFormat/>
    <w:rsid w:val="006F7F69"/>
    <w:pPr>
      <w:spacing w:before="200" w:after="0"/>
      <w:ind w:left="360" w:right="360"/>
    </w:pPr>
    <w:rPr>
      <w:i/>
      <w:iCs/>
    </w:rPr>
  </w:style>
  <w:style w:type="character" w:customStyle="1" w:styleId="QuoteChar">
    <w:name w:val="Quote Char"/>
    <w:basedOn w:val="DefaultParagraphFont"/>
    <w:link w:val="Quote"/>
    <w:uiPriority w:val="29"/>
    <w:rsid w:val="006F7F69"/>
    <w:rPr>
      <w:i/>
      <w:iCs/>
    </w:rPr>
  </w:style>
  <w:style w:type="paragraph" w:styleId="IntenseQuote">
    <w:name w:val="Intense Quote"/>
    <w:basedOn w:val="Normal"/>
    <w:next w:val="Normal"/>
    <w:link w:val="IntenseQuoteChar"/>
    <w:uiPriority w:val="30"/>
    <w:qFormat/>
    <w:rsid w:val="006F7F6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F7F69"/>
    <w:rPr>
      <w:b/>
      <w:bCs/>
      <w:i/>
      <w:iCs/>
    </w:rPr>
  </w:style>
  <w:style w:type="character" w:styleId="SubtleEmphasis">
    <w:name w:val="Subtle Emphasis"/>
    <w:uiPriority w:val="19"/>
    <w:qFormat/>
    <w:rsid w:val="006F7F69"/>
    <w:rPr>
      <w:i/>
      <w:iCs/>
    </w:rPr>
  </w:style>
  <w:style w:type="character" w:styleId="IntenseEmphasis">
    <w:name w:val="Intense Emphasis"/>
    <w:uiPriority w:val="21"/>
    <w:qFormat/>
    <w:rsid w:val="006F7F69"/>
    <w:rPr>
      <w:b/>
      <w:bCs/>
    </w:rPr>
  </w:style>
  <w:style w:type="character" w:styleId="SubtleReference">
    <w:name w:val="Subtle Reference"/>
    <w:uiPriority w:val="31"/>
    <w:qFormat/>
    <w:rsid w:val="006F7F69"/>
    <w:rPr>
      <w:smallCaps/>
    </w:rPr>
  </w:style>
  <w:style w:type="character" w:styleId="IntenseReference">
    <w:name w:val="Intense Reference"/>
    <w:uiPriority w:val="32"/>
    <w:qFormat/>
    <w:rsid w:val="006F7F69"/>
    <w:rPr>
      <w:smallCaps/>
      <w:spacing w:val="5"/>
      <w:u w:val="single"/>
    </w:rPr>
  </w:style>
  <w:style w:type="character" w:styleId="BookTitle">
    <w:name w:val="Book Title"/>
    <w:uiPriority w:val="33"/>
    <w:qFormat/>
    <w:rsid w:val="006F7F69"/>
    <w:rPr>
      <w:i/>
      <w:iCs/>
      <w:smallCaps/>
      <w:spacing w:val="5"/>
    </w:rPr>
  </w:style>
  <w:style w:type="paragraph" w:styleId="TOCHeading">
    <w:name w:val="TOC Heading"/>
    <w:basedOn w:val="Heading1"/>
    <w:next w:val="Normal"/>
    <w:uiPriority w:val="39"/>
    <w:unhideWhenUsed/>
    <w:qFormat/>
    <w:rsid w:val="006F7F69"/>
    <w:pPr>
      <w:outlineLvl w:val="9"/>
    </w:pPr>
  </w:style>
  <w:style w:type="character" w:customStyle="1" w:styleId="NoSpacingChar">
    <w:name w:val="No Spacing Char"/>
    <w:basedOn w:val="DefaultParagraphFont"/>
    <w:link w:val="NoSpacing"/>
    <w:uiPriority w:val="1"/>
    <w:rsid w:val="003A7BB9"/>
  </w:style>
  <w:style w:type="paragraph" w:styleId="Header">
    <w:name w:val="header"/>
    <w:basedOn w:val="Normal"/>
    <w:link w:val="HeaderChar"/>
    <w:uiPriority w:val="99"/>
    <w:unhideWhenUsed/>
    <w:rsid w:val="00C533A3"/>
    <w:pPr>
      <w:tabs>
        <w:tab w:val="center" w:pos="4153"/>
        <w:tab w:val="right" w:pos="8306"/>
      </w:tabs>
      <w:spacing w:after="0" w:line="240" w:lineRule="auto"/>
    </w:pPr>
    <w:rPr>
      <w:rFonts w:asciiTheme="majorHAnsi" w:eastAsiaTheme="majorEastAsia" w:hAnsiTheme="majorHAnsi" w:cstheme="majorBidi"/>
      <w:color w:val="808080" w:themeColor="background1" w:themeShade="80"/>
      <w:szCs w:val="24"/>
    </w:rPr>
  </w:style>
  <w:style w:type="character" w:customStyle="1" w:styleId="HeaderChar">
    <w:name w:val="Header Char"/>
    <w:basedOn w:val="DefaultParagraphFont"/>
    <w:link w:val="Header"/>
    <w:uiPriority w:val="99"/>
    <w:rsid w:val="00C533A3"/>
    <w:rPr>
      <w:rFonts w:asciiTheme="majorHAnsi" w:eastAsiaTheme="majorEastAsia" w:hAnsiTheme="majorHAnsi" w:cstheme="majorBidi"/>
      <w:color w:val="808080" w:themeColor="background1" w:themeShade="80"/>
      <w:sz w:val="24"/>
      <w:szCs w:val="24"/>
    </w:rPr>
  </w:style>
  <w:style w:type="paragraph" w:styleId="Footer">
    <w:name w:val="footer"/>
    <w:basedOn w:val="Normal"/>
    <w:link w:val="FooterChar"/>
    <w:uiPriority w:val="99"/>
    <w:unhideWhenUsed/>
    <w:rsid w:val="00EE7F23"/>
    <w:pPr>
      <w:tabs>
        <w:tab w:val="center" w:pos="4153"/>
        <w:tab w:val="right" w:pos="8306"/>
      </w:tabs>
      <w:spacing w:after="0" w:line="240" w:lineRule="auto"/>
    </w:pPr>
  </w:style>
  <w:style w:type="character" w:customStyle="1" w:styleId="FooterChar">
    <w:name w:val="Footer Char"/>
    <w:basedOn w:val="DefaultParagraphFont"/>
    <w:link w:val="Footer"/>
    <w:uiPriority w:val="99"/>
    <w:rsid w:val="00EE7F23"/>
  </w:style>
  <w:style w:type="paragraph" w:styleId="BalloonText">
    <w:name w:val="Balloon Text"/>
    <w:basedOn w:val="Normal"/>
    <w:link w:val="BalloonTextChar"/>
    <w:uiPriority w:val="99"/>
    <w:semiHidden/>
    <w:unhideWhenUsed/>
    <w:rsid w:val="00304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54"/>
    <w:rPr>
      <w:rFonts w:ascii="Tahoma" w:hAnsi="Tahoma" w:cs="Tahoma"/>
      <w:sz w:val="16"/>
      <w:szCs w:val="16"/>
    </w:rPr>
  </w:style>
  <w:style w:type="paragraph" w:styleId="TOC1">
    <w:name w:val="toc 1"/>
    <w:basedOn w:val="Normal"/>
    <w:next w:val="Normal"/>
    <w:autoRedefine/>
    <w:uiPriority w:val="39"/>
    <w:unhideWhenUsed/>
    <w:qFormat/>
    <w:rsid w:val="001A4779"/>
    <w:pPr>
      <w:spacing w:after="100"/>
    </w:pPr>
    <w:rPr>
      <w:b/>
    </w:rPr>
  </w:style>
  <w:style w:type="character" w:styleId="Hyperlink">
    <w:name w:val="Hyperlink"/>
    <w:basedOn w:val="DefaultParagraphFont"/>
    <w:uiPriority w:val="99"/>
    <w:unhideWhenUsed/>
    <w:rsid w:val="00CC4CBA"/>
    <w:rPr>
      <w:color w:val="5F5F5F" w:themeColor="hyperlink"/>
      <w:u w:val="single"/>
    </w:rPr>
  </w:style>
  <w:style w:type="paragraph" w:styleId="TOC2">
    <w:name w:val="toc 2"/>
    <w:basedOn w:val="Normal"/>
    <w:next w:val="Normal"/>
    <w:autoRedefine/>
    <w:uiPriority w:val="39"/>
    <w:unhideWhenUsed/>
    <w:qFormat/>
    <w:rsid w:val="00CC4CBA"/>
    <w:pPr>
      <w:spacing w:after="100"/>
      <w:ind w:left="220"/>
    </w:pPr>
  </w:style>
  <w:style w:type="table" w:styleId="TableGrid">
    <w:name w:val="Table Grid"/>
    <w:basedOn w:val="TableNormal"/>
    <w:uiPriority w:val="59"/>
    <w:rsid w:val="00630F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scription">
    <w:name w:val="Description"/>
    <w:basedOn w:val="Caption"/>
    <w:link w:val="DescriptionChar"/>
    <w:rsid w:val="00344D03"/>
    <w:rPr>
      <w:b w:val="0"/>
    </w:rPr>
  </w:style>
  <w:style w:type="paragraph" w:styleId="TOC3">
    <w:name w:val="toc 3"/>
    <w:basedOn w:val="Normal"/>
    <w:next w:val="Normal"/>
    <w:autoRedefine/>
    <w:uiPriority w:val="39"/>
    <w:unhideWhenUsed/>
    <w:qFormat/>
    <w:rsid w:val="006E140B"/>
    <w:pPr>
      <w:spacing w:after="100"/>
      <w:ind w:left="440"/>
    </w:pPr>
  </w:style>
  <w:style w:type="paragraph" w:customStyle="1" w:styleId="CaptionDescription">
    <w:name w:val="Caption Description"/>
    <w:basedOn w:val="Caption"/>
    <w:link w:val="CaptionDescriptionChar"/>
    <w:autoRedefine/>
    <w:qFormat/>
    <w:rsid w:val="008454B6"/>
    <w:pPr>
      <w:pBdr>
        <w:top w:val="none" w:sz="0" w:space="0" w:color="auto"/>
        <w:bottom w:val="single" w:sz="4" w:space="1" w:color="auto"/>
      </w:pBdr>
      <w:jc w:val="left"/>
    </w:pPr>
    <w:rPr>
      <w:b w:val="0"/>
    </w:rPr>
  </w:style>
  <w:style w:type="character" w:customStyle="1" w:styleId="CaptionChar">
    <w:name w:val="Caption Char"/>
    <w:basedOn w:val="DefaultParagraphFont"/>
    <w:link w:val="Caption"/>
    <w:uiPriority w:val="35"/>
    <w:rsid w:val="007443DE"/>
    <w:rPr>
      <w:b/>
      <w:bCs/>
      <w:i/>
      <w:sz w:val="24"/>
      <w:szCs w:val="18"/>
      <w:shd w:val="pct12" w:color="auto" w:fill="auto"/>
      <w:lang w:val="mn-MN"/>
    </w:rPr>
  </w:style>
  <w:style w:type="character" w:customStyle="1" w:styleId="DescriptionChar">
    <w:name w:val="Description Char"/>
    <w:basedOn w:val="CaptionChar"/>
    <w:link w:val="Description"/>
    <w:rsid w:val="00344D03"/>
  </w:style>
  <w:style w:type="character" w:customStyle="1" w:styleId="CaptionDescriptionChar">
    <w:name w:val="Caption Description Char"/>
    <w:basedOn w:val="DescriptionChar"/>
    <w:link w:val="CaptionDescription"/>
    <w:rsid w:val="008454B6"/>
  </w:style>
  <w:style w:type="character" w:customStyle="1" w:styleId="Code">
    <w:name w:val="Code"/>
    <w:basedOn w:val="Strong"/>
    <w:uiPriority w:val="1"/>
    <w:qFormat/>
    <w:rsid w:val="009E7FC0"/>
    <w:rPr>
      <w:rFonts w:ascii="Courier New" w:hAnsi="Courier New"/>
      <w:i w:val="0"/>
      <w:iCs/>
      <w:dstrike w:val="0"/>
      <w:color w:val="auto"/>
      <w:bdr w:val="none" w:sz="0" w:space="0" w:color="auto"/>
      <w:shd w:val="clear" w:color="auto" w:fill="auto"/>
      <w:vertAlign w:val="baseline"/>
    </w:rPr>
  </w:style>
  <w:style w:type="character" w:styleId="PlaceholderText">
    <w:name w:val="Placeholder Text"/>
    <w:basedOn w:val="DefaultParagraphFont"/>
    <w:uiPriority w:val="99"/>
    <w:semiHidden/>
    <w:rsid w:val="00C533A3"/>
    <w:rPr>
      <w:color w:val="808080"/>
    </w:rPr>
  </w:style>
  <w:style w:type="paragraph" w:styleId="DocumentMap">
    <w:name w:val="Document Map"/>
    <w:basedOn w:val="Normal"/>
    <w:link w:val="DocumentMapChar"/>
    <w:uiPriority w:val="99"/>
    <w:semiHidden/>
    <w:unhideWhenUsed/>
    <w:rsid w:val="00C533A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33A3"/>
    <w:rPr>
      <w:rFonts w:ascii="Tahoma" w:hAnsi="Tahoma" w:cs="Tahoma"/>
      <w:sz w:val="16"/>
      <w:szCs w:val="16"/>
    </w:rPr>
  </w:style>
  <w:style w:type="paragraph" w:customStyle="1" w:styleId="Section1">
    <w:name w:val="Section 1"/>
    <w:basedOn w:val="Heading1"/>
    <w:qFormat/>
    <w:rsid w:val="00EC0FFA"/>
    <w:pPr>
      <w:numPr>
        <w:numId w:val="27"/>
      </w:numPr>
    </w:pPr>
    <w:rPr>
      <w:lang w:val="mn-MN"/>
    </w:rPr>
  </w:style>
  <w:style w:type="paragraph" w:customStyle="1" w:styleId="Section2">
    <w:name w:val="Section 2"/>
    <w:basedOn w:val="Heading2"/>
    <w:qFormat/>
    <w:rsid w:val="00530732"/>
    <w:pPr>
      <w:numPr>
        <w:ilvl w:val="1"/>
        <w:numId w:val="27"/>
      </w:numPr>
    </w:pPr>
  </w:style>
  <w:style w:type="paragraph" w:customStyle="1" w:styleId="Section3">
    <w:name w:val="Section 3"/>
    <w:basedOn w:val="Heading3"/>
    <w:qFormat/>
    <w:rsid w:val="00A21567"/>
    <w:pPr>
      <w:numPr>
        <w:ilvl w:val="2"/>
        <w:numId w:val="27"/>
      </w:numPr>
    </w:pPr>
    <w:rPr>
      <w:lang w:val="mn-MN"/>
    </w:rPr>
  </w:style>
  <w:style w:type="paragraph" w:customStyle="1" w:styleId="Section4">
    <w:name w:val="Section 4"/>
    <w:basedOn w:val="Heading4"/>
    <w:qFormat/>
    <w:rsid w:val="00F21DF8"/>
    <w:pPr>
      <w:numPr>
        <w:ilvl w:val="3"/>
        <w:numId w:val="27"/>
      </w:numPr>
    </w:pPr>
  </w:style>
  <w:style w:type="paragraph" w:styleId="HTMLPreformatted">
    <w:name w:val="HTML Preformatted"/>
    <w:basedOn w:val="Normal"/>
    <w:link w:val="HTMLPreformattedChar"/>
    <w:uiPriority w:val="99"/>
    <w:unhideWhenUsed/>
    <w:rsid w:val="00032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mn-MN" w:eastAsia="mn-MN" w:bidi="ar-SA"/>
    </w:rPr>
  </w:style>
  <w:style w:type="character" w:customStyle="1" w:styleId="HTMLPreformattedChar">
    <w:name w:val="HTML Preformatted Char"/>
    <w:basedOn w:val="DefaultParagraphFont"/>
    <w:link w:val="HTMLPreformatted"/>
    <w:uiPriority w:val="99"/>
    <w:rsid w:val="00032C30"/>
    <w:rPr>
      <w:rFonts w:ascii="Courier New" w:eastAsia="Times New Roman" w:hAnsi="Courier New" w:cs="Courier New"/>
      <w:sz w:val="20"/>
      <w:szCs w:val="20"/>
      <w:lang w:val="mn-MN" w:eastAsia="mn-MN" w:bidi="ar-SA"/>
    </w:rPr>
  </w:style>
  <w:style w:type="character" w:customStyle="1" w:styleId="sy1">
    <w:name w:val="sy1"/>
    <w:basedOn w:val="DefaultParagraphFont"/>
    <w:rsid w:val="00032C30"/>
  </w:style>
  <w:style w:type="character" w:customStyle="1" w:styleId="co3">
    <w:name w:val="co3"/>
    <w:basedOn w:val="DefaultParagraphFont"/>
    <w:rsid w:val="00032C30"/>
  </w:style>
  <w:style w:type="character" w:customStyle="1" w:styleId="sy2">
    <w:name w:val="sy2"/>
    <w:basedOn w:val="DefaultParagraphFont"/>
    <w:rsid w:val="00032C30"/>
  </w:style>
  <w:style w:type="character" w:customStyle="1" w:styleId="br0">
    <w:name w:val="br0"/>
    <w:basedOn w:val="DefaultParagraphFont"/>
    <w:rsid w:val="00032C30"/>
  </w:style>
  <w:style w:type="character" w:customStyle="1" w:styleId="nu0">
    <w:name w:val="nu0"/>
    <w:basedOn w:val="DefaultParagraphFont"/>
    <w:rsid w:val="00032C30"/>
  </w:style>
  <w:style w:type="character" w:styleId="FollowedHyperlink">
    <w:name w:val="FollowedHyperlink"/>
    <w:basedOn w:val="DefaultParagraphFont"/>
    <w:uiPriority w:val="99"/>
    <w:semiHidden/>
    <w:unhideWhenUsed/>
    <w:rsid w:val="00000E62"/>
    <w:rPr>
      <w:color w:val="919191" w:themeColor="followedHyperlink"/>
      <w:u w:val="single"/>
    </w:rPr>
  </w:style>
</w:styles>
</file>

<file path=word/webSettings.xml><?xml version="1.0" encoding="utf-8"?>
<w:webSettings xmlns:r="http://schemas.openxmlformats.org/officeDocument/2006/relationships" xmlns:w="http://schemas.openxmlformats.org/wordprocessingml/2006/main">
  <w:divs>
    <w:div w:id="175119423">
      <w:bodyDiv w:val="1"/>
      <w:marLeft w:val="0"/>
      <w:marRight w:val="0"/>
      <w:marTop w:val="0"/>
      <w:marBottom w:val="0"/>
      <w:divBdr>
        <w:top w:val="none" w:sz="0" w:space="0" w:color="auto"/>
        <w:left w:val="none" w:sz="0" w:space="0" w:color="auto"/>
        <w:bottom w:val="none" w:sz="0" w:space="0" w:color="auto"/>
        <w:right w:val="none" w:sz="0" w:space="0" w:color="auto"/>
      </w:divBdr>
    </w:div>
    <w:div w:id="788088959">
      <w:bodyDiv w:val="1"/>
      <w:marLeft w:val="0"/>
      <w:marRight w:val="0"/>
      <w:marTop w:val="0"/>
      <w:marBottom w:val="0"/>
      <w:divBdr>
        <w:top w:val="none" w:sz="0" w:space="0" w:color="auto"/>
        <w:left w:val="none" w:sz="0" w:space="0" w:color="auto"/>
        <w:bottom w:val="none" w:sz="0" w:space="0" w:color="auto"/>
        <w:right w:val="none" w:sz="0" w:space="0" w:color="auto"/>
      </w:divBdr>
    </w:div>
    <w:div w:id="1227178709">
      <w:bodyDiv w:val="1"/>
      <w:marLeft w:val="0"/>
      <w:marRight w:val="0"/>
      <w:marTop w:val="0"/>
      <w:marBottom w:val="0"/>
      <w:divBdr>
        <w:top w:val="none" w:sz="0" w:space="0" w:color="auto"/>
        <w:left w:val="none" w:sz="0" w:space="0" w:color="auto"/>
        <w:bottom w:val="none" w:sz="0" w:space="0" w:color="auto"/>
        <w:right w:val="none" w:sz="0" w:space="0" w:color="auto"/>
      </w:divBdr>
    </w:div>
    <w:div w:id="1244216911">
      <w:bodyDiv w:val="1"/>
      <w:marLeft w:val="0"/>
      <w:marRight w:val="0"/>
      <w:marTop w:val="0"/>
      <w:marBottom w:val="0"/>
      <w:divBdr>
        <w:top w:val="none" w:sz="0" w:space="0" w:color="auto"/>
        <w:left w:val="none" w:sz="0" w:space="0" w:color="auto"/>
        <w:bottom w:val="none" w:sz="0" w:space="0" w:color="auto"/>
        <w:right w:val="none" w:sz="0" w:space="0" w:color="auto"/>
      </w:divBdr>
    </w:div>
    <w:div w:id="1267418968">
      <w:bodyDiv w:val="1"/>
      <w:marLeft w:val="0"/>
      <w:marRight w:val="0"/>
      <w:marTop w:val="0"/>
      <w:marBottom w:val="0"/>
      <w:divBdr>
        <w:top w:val="none" w:sz="0" w:space="0" w:color="auto"/>
        <w:left w:val="none" w:sz="0" w:space="0" w:color="auto"/>
        <w:bottom w:val="none" w:sz="0" w:space="0" w:color="auto"/>
        <w:right w:val="none" w:sz="0" w:space="0" w:color="auto"/>
      </w:divBdr>
    </w:div>
    <w:div w:id="1290042280">
      <w:bodyDiv w:val="1"/>
      <w:marLeft w:val="0"/>
      <w:marRight w:val="0"/>
      <w:marTop w:val="0"/>
      <w:marBottom w:val="0"/>
      <w:divBdr>
        <w:top w:val="none" w:sz="0" w:space="0" w:color="auto"/>
        <w:left w:val="none" w:sz="0" w:space="0" w:color="auto"/>
        <w:bottom w:val="none" w:sz="0" w:space="0" w:color="auto"/>
        <w:right w:val="none" w:sz="0" w:space="0" w:color="auto"/>
      </w:divBdr>
    </w:div>
    <w:div w:id="1395548560">
      <w:bodyDiv w:val="1"/>
      <w:marLeft w:val="0"/>
      <w:marRight w:val="0"/>
      <w:marTop w:val="0"/>
      <w:marBottom w:val="0"/>
      <w:divBdr>
        <w:top w:val="none" w:sz="0" w:space="0" w:color="auto"/>
        <w:left w:val="none" w:sz="0" w:space="0" w:color="auto"/>
        <w:bottom w:val="none" w:sz="0" w:space="0" w:color="auto"/>
        <w:right w:val="none" w:sz="0" w:space="0" w:color="auto"/>
      </w:divBdr>
    </w:div>
    <w:div w:id="1671524307">
      <w:bodyDiv w:val="1"/>
      <w:marLeft w:val="0"/>
      <w:marRight w:val="0"/>
      <w:marTop w:val="0"/>
      <w:marBottom w:val="0"/>
      <w:divBdr>
        <w:top w:val="none" w:sz="0" w:space="0" w:color="auto"/>
        <w:left w:val="none" w:sz="0" w:space="0" w:color="auto"/>
        <w:bottom w:val="none" w:sz="0" w:space="0" w:color="auto"/>
        <w:right w:val="none" w:sz="0" w:space="0" w:color="auto"/>
      </w:divBdr>
    </w:div>
    <w:div w:id="18516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hyperlink" Target="schmidt@cis.ksu.edu"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footer" Target="footer1.xml"/><Relationship Id="rId38" Type="http://schemas.openxmlformats.org/officeDocument/2006/relationships/hyperlink" Target="http://upload.wikimedia.org/wikipedia/en/4/4d/Flowchart-template.jpg"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header" Target="header1.xml"/><Relationship Id="rId37" Type="http://schemas.openxmlformats.org/officeDocument/2006/relationships/hyperlink" Target="http://en.wikipedia.org/wiki/Flowchart"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4.png"/><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82BBB8-8BE7-43F2-B9E1-8D75942B2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6402</Words>
  <Characters>36494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Блок схемийг хэрэгжүүлэгч</vt:lpstr>
    </vt:vector>
  </TitlesOfParts>
  <Company/>
  <LinksUpToDate>false</LinksUpToDate>
  <CharactersWithSpaces>42811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Блок схемийг хэрэгжүүлэгч</dc:title>
  <dc:creator>LMO</dc:creator>
  <cp:lastModifiedBy>LMO</cp:lastModifiedBy>
  <cp:revision>580</cp:revision>
  <cp:lastPrinted>2012-06-03T19:15:00Z</cp:lastPrinted>
  <dcterms:created xsi:type="dcterms:W3CDTF">2012-06-02T07:19:00Z</dcterms:created>
  <dcterms:modified xsi:type="dcterms:W3CDTF">2012-06-03T19:17:00Z</dcterms:modified>
</cp:coreProperties>
</file>