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34" w:rsidRDefault="00591734">
      <w:pPr>
        <w:pStyle w:val="ListParagraph"/>
        <w:ind w:left="0"/>
      </w:pPr>
    </w:p>
    <w:p w:rsidR="00591734" w:rsidRDefault="00E448D6">
      <w:pPr>
        <w:pStyle w:val="ListParagraph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Energy Meter Protocol</w:t>
      </w:r>
    </w:p>
    <w:p w:rsidR="007C7777" w:rsidRDefault="007C7777">
      <w:pPr>
        <w:pStyle w:val="ListParagraph"/>
        <w:ind w:left="0"/>
        <w:jc w:val="center"/>
      </w:pPr>
    </w:p>
    <w:p w:rsidR="007C7777" w:rsidRPr="00B60762" w:rsidRDefault="007C7777" w:rsidP="007C7777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data</w:t>
      </w:r>
      <w:r w:rsidRPr="00B60762">
        <w:rPr>
          <w:rFonts w:ascii="Arial" w:hAnsi="Arial" w:cs="Arial"/>
          <w:b/>
          <w:lang w:val="ru-RU"/>
        </w:rPr>
        <w:t xml:space="preserve"> коммандууд болон түүний хариу </w:t>
      </w:r>
    </w:p>
    <w:p w:rsidR="00B97DAC" w:rsidRPr="004641E7" w:rsidRDefault="00B97DAC" w:rsidP="00B97DAC">
      <w:pPr>
        <w:pStyle w:val="ListParagraph"/>
        <w:ind w:firstLine="720"/>
        <w:rPr>
          <w:rFonts w:ascii="Arial" w:hAnsi="Arial" w:cs="Arial"/>
          <w:lang w:val="mn-MN"/>
        </w:rPr>
      </w:pPr>
      <w:r>
        <w:rPr>
          <w:rFonts w:ascii="Arial" w:hAnsi="Arial" w:cs="Arial"/>
        </w:rPr>
        <w:t xml:space="preserve">USMS </w:t>
      </w:r>
      <w:r>
        <w:rPr>
          <w:rFonts w:ascii="Arial" w:hAnsi="Arial" w:cs="Arial"/>
          <w:lang w:val="mn-MN"/>
        </w:rPr>
        <w:t>серверээс</w:t>
      </w:r>
      <w:r>
        <w:rPr>
          <w:rFonts w:ascii="Arial" w:hAnsi="Arial" w:cs="Arial"/>
        </w:rPr>
        <w:t>:</w:t>
      </w:r>
      <w:r>
        <w:rPr>
          <w:rFonts w:ascii="Arial" w:hAnsi="Arial" w:cs="Arial"/>
          <w:lang w:val="mn-MN"/>
        </w:rPr>
        <w:t xml:space="preserve"> </w:t>
      </w:r>
      <w:proofErr w:type="spellStart"/>
      <w:r>
        <w:rPr>
          <w:rFonts w:ascii="Arial" w:hAnsi="Arial" w:cs="Arial"/>
        </w:rPr>
        <w:t>юү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ирэхгүй</w:t>
      </w:r>
      <w:proofErr w:type="spellEnd"/>
    </w:p>
    <w:p w:rsidR="00B97DAC" w:rsidRDefault="00B97DAC" w:rsidP="00B97DAC">
      <w:pPr>
        <w:pStyle w:val="ListParagraph"/>
        <w:ind w:firstLine="720"/>
        <w:rPr>
          <w:rFonts w:ascii="Arial" w:hAnsi="Arial" w:cs="Arial"/>
          <w:lang w:val="mn-MN"/>
        </w:rPr>
      </w:pPr>
      <w:proofErr w:type="spellStart"/>
      <w:r>
        <w:rPr>
          <w:rFonts w:ascii="Arial" w:hAnsi="Arial" w:cs="Arial"/>
        </w:rPr>
        <w:t>NetSCADA</w:t>
      </w:r>
      <w:proofErr w:type="spellEnd"/>
      <w:r>
        <w:rPr>
          <w:rFonts w:ascii="Arial" w:hAnsi="Arial" w:cs="Arial"/>
        </w:rPr>
        <w:t xml:space="preserve">-с </w:t>
      </w:r>
      <w:proofErr w:type="spellStart"/>
      <w:r>
        <w:rPr>
          <w:rFonts w:ascii="Arial" w:hAnsi="Arial" w:cs="Arial"/>
        </w:rPr>
        <w:t>хариу</w:t>
      </w:r>
      <w:proofErr w:type="spellEnd"/>
      <w:r>
        <w:rPr>
          <w:rFonts w:ascii="Arial" w:hAnsi="Arial" w:cs="Arial"/>
        </w:rPr>
        <w:t xml:space="preserve">:   </w:t>
      </w:r>
      <w:proofErr w:type="gramStart"/>
      <w:r>
        <w:rPr>
          <w:rFonts w:ascii="Arial" w:hAnsi="Arial" w:cs="Arial"/>
          <w:lang w:val="mn-MN"/>
        </w:rPr>
        <w:t>dat</w:t>
      </w:r>
      <w:r>
        <w:rPr>
          <w:rFonts w:ascii="Arial" w:hAnsi="Arial" w:cs="Arial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 \</w:t>
      </w:r>
      <w:proofErr w:type="gramEnd"/>
      <w:r>
        <w:rPr>
          <w:rFonts w:ascii="Arial" w:hAnsi="Arial" w:cs="Arial"/>
        </w:rPr>
        <w:t xml:space="preserve">t  </w:t>
      </w:r>
      <w:proofErr w:type="spellStart"/>
      <w:r>
        <w:rPr>
          <w:rFonts w:ascii="Bradley Hand ITC" w:hAnsi="Bradley Hand ITC" w:cs="Calibri"/>
          <w:i/>
        </w:rPr>
        <w:t>siteid</w:t>
      </w:r>
      <w:proofErr w:type="spellEnd"/>
      <w:r>
        <w:rPr>
          <w:rFonts w:ascii="Bradley Hand ITC" w:hAnsi="Bradley Hand ITC" w:cs="Calibri"/>
          <w:i/>
        </w:rPr>
        <w:t xml:space="preserve">  </w:t>
      </w:r>
      <w:r>
        <w:rPr>
          <w:rFonts w:ascii="Arial" w:hAnsi="Arial" w:cs="Arial"/>
        </w:rPr>
        <w:t xml:space="preserve"> \t  </w:t>
      </w:r>
      <w:r>
        <w:rPr>
          <w:rFonts w:ascii="Bradley Hand ITC" w:hAnsi="Bradley Hand ITC" w:cs="Arial"/>
          <w:i/>
        </w:rPr>
        <w:t>device id</w:t>
      </w:r>
      <w:r>
        <w:rPr>
          <w:rFonts w:ascii="Arial" w:hAnsi="Arial" w:cs="Arial"/>
        </w:rPr>
        <w:t xml:space="preserve"> 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apvo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</w:t>
      </w:r>
      <w:proofErr w:type="gramEnd"/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Bradley Hand ITC" w:hAnsi="Bradley Hand ITC" w:cs="Calibri"/>
          <w:i/>
        </w:rPr>
        <w:t>V</w:t>
      </w:r>
      <w:r>
        <w:rPr>
          <w:rFonts w:ascii="Arial" w:hAnsi="Arial" w:cs="Arial"/>
        </w:rPr>
        <w:t xml:space="preserve"> 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apcu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</w:t>
      </w:r>
      <w:proofErr w:type="gramEnd"/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Bradley Hand ITC" w:hAnsi="Bradley Hand ITC" w:cs="Calibri"/>
          <w:i/>
        </w:rPr>
        <w:t xml:space="preserve">I 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appf</w:t>
      </w:r>
      <w:proofErr w:type="spellEnd"/>
      <w:r>
        <w:rPr>
          <w:rFonts w:ascii="Arial" w:hAnsi="Arial" w:cs="Arial"/>
        </w:rPr>
        <w:t xml:space="preserve">  \</w:t>
      </w:r>
      <w:proofErr w:type="gramEnd"/>
      <w:r>
        <w:rPr>
          <w:rFonts w:ascii="Arial" w:hAnsi="Arial" w:cs="Arial"/>
        </w:rPr>
        <w:t xml:space="preserve">t </w:t>
      </w:r>
      <w:r>
        <w:rPr>
          <w:rFonts w:ascii="Bradley Hand ITC" w:hAnsi="Bradley Hand ITC" w:cs="Arial"/>
          <w:i/>
          <w:sz w:val="20"/>
          <w:szCs w:val="20"/>
        </w:rPr>
        <w:t xml:space="preserve">value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bpvo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</w:t>
      </w:r>
      <w:proofErr w:type="gramEnd"/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Bradley Hand ITC" w:hAnsi="Bradley Hand ITC" w:cs="Calibri"/>
          <w:i/>
        </w:rPr>
        <w:t>V</w:t>
      </w:r>
      <w:r>
        <w:rPr>
          <w:rFonts w:ascii="Arial" w:hAnsi="Arial" w:cs="Arial"/>
        </w:rPr>
        <w:t xml:space="preserve"> 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bpcu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</w:t>
      </w:r>
      <w:proofErr w:type="gramEnd"/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Bradley Hand ITC" w:hAnsi="Bradley Hand ITC" w:cs="Calibri"/>
          <w:i/>
        </w:rPr>
        <w:t xml:space="preserve">I 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bppf</w:t>
      </w:r>
      <w:proofErr w:type="spellEnd"/>
      <w:r>
        <w:rPr>
          <w:rFonts w:ascii="Arial" w:hAnsi="Arial" w:cs="Arial"/>
        </w:rPr>
        <w:t xml:space="preserve">  \</w:t>
      </w:r>
      <w:proofErr w:type="gramEnd"/>
      <w:r>
        <w:rPr>
          <w:rFonts w:ascii="Arial" w:hAnsi="Arial" w:cs="Arial"/>
        </w:rPr>
        <w:t xml:space="preserve">t </w:t>
      </w:r>
      <w:r>
        <w:rPr>
          <w:rFonts w:ascii="Bradley Hand ITC" w:hAnsi="Bradley Hand ITC" w:cs="Arial"/>
          <w:i/>
          <w:sz w:val="20"/>
          <w:szCs w:val="20"/>
        </w:rPr>
        <w:t xml:space="preserve">value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cpvo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</w:t>
      </w:r>
      <w:proofErr w:type="gramEnd"/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Bradley Hand ITC" w:hAnsi="Bradley Hand ITC" w:cs="Calibri"/>
          <w:i/>
        </w:rPr>
        <w:t>V</w:t>
      </w:r>
      <w:r>
        <w:rPr>
          <w:rFonts w:ascii="Arial" w:hAnsi="Arial" w:cs="Arial"/>
        </w:rPr>
        <w:t xml:space="preserve"> 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cpcu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</w:t>
      </w:r>
      <w:proofErr w:type="gramEnd"/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Bradley Hand ITC" w:hAnsi="Bradley Hand ITC" w:cs="Calibri"/>
          <w:i/>
        </w:rPr>
        <w:t xml:space="preserve">I 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cppf</w:t>
      </w:r>
      <w:proofErr w:type="spellEnd"/>
      <w:r>
        <w:rPr>
          <w:rFonts w:ascii="Arial" w:hAnsi="Arial" w:cs="Arial"/>
        </w:rPr>
        <w:t xml:space="preserve">  \</w:t>
      </w:r>
      <w:proofErr w:type="gramEnd"/>
      <w:r>
        <w:rPr>
          <w:rFonts w:ascii="Arial" w:hAnsi="Arial" w:cs="Arial"/>
        </w:rPr>
        <w:t xml:space="preserve">t </w:t>
      </w:r>
      <w:r>
        <w:rPr>
          <w:rFonts w:ascii="Bradley Hand ITC" w:hAnsi="Bradley Hand ITC" w:cs="Arial"/>
          <w:i/>
          <w:sz w:val="20"/>
          <w:szCs w:val="20"/>
        </w:rPr>
        <w:t xml:space="preserve">value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aate</w:t>
      </w:r>
      <w:proofErr w:type="spellEnd"/>
      <w:r>
        <w:rPr>
          <w:rFonts w:ascii="Arial" w:hAnsi="Arial" w:cs="Arial"/>
        </w:rPr>
        <w:t xml:space="preserve">  \</w:t>
      </w:r>
      <w:proofErr w:type="gramEnd"/>
      <w:r>
        <w:rPr>
          <w:rFonts w:ascii="Arial" w:hAnsi="Arial" w:cs="Arial"/>
        </w:rPr>
        <w:t xml:space="preserve">t </w:t>
      </w:r>
      <w:r>
        <w:rPr>
          <w:rFonts w:ascii="Bradley Hand ITC" w:hAnsi="Bradley Hand ITC" w:cs="Arial"/>
          <w:i/>
          <w:sz w:val="20"/>
          <w:szCs w:val="20"/>
        </w:rPr>
        <w:t xml:space="preserve">value </w:t>
      </w:r>
      <w:r>
        <w:rPr>
          <w:rFonts w:ascii="Arial" w:hAnsi="Arial" w:cs="Arial"/>
        </w:rPr>
        <w:t>\n</w:t>
      </w:r>
      <w:r>
        <w:rPr>
          <w:rFonts w:ascii="Bradley Hand ITC" w:hAnsi="Bradley Hand ITC" w:cs="Arial"/>
          <w:i/>
          <w:sz w:val="20"/>
          <w:szCs w:val="20"/>
        </w:rPr>
        <w:t xml:space="preserve">  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aase</w:t>
      </w:r>
      <w:proofErr w:type="spellEnd"/>
      <w:r>
        <w:rPr>
          <w:rFonts w:ascii="Arial" w:hAnsi="Arial" w:cs="Arial"/>
        </w:rPr>
        <w:t xml:space="preserve">  \</w:t>
      </w:r>
      <w:proofErr w:type="gramEnd"/>
      <w:r>
        <w:rPr>
          <w:rFonts w:ascii="Arial" w:hAnsi="Arial" w:cs="Arial"/>
        </w:rPr>
        <w:t xml:space="preserve">t </w:t>
      </w:r>
      <w:r>
        <w:rPr>
          <w:rFonts w:ascii="Bradley Hand ITC" w:hAnsi="Bradley Hand ITC" w:cs="Arial"/>
          <w:i/>
          <w:sz w:val="20"/>
          <w:szCs w:val="20"/>
        </w:rPr>
        <w:t xml:space="preserve">value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aape</w:t>
      </w:r>
      <w:proofErr w:type="spellEnd"/>
      <w:r>
        <w:rPr>
          <w:rFonts w:ascii="Arial" w:hAnsi="Arial" w:cs="Arial"/>
        </w:rPr>
        <w:t xml:space="preserve">  \</w:t>
      </w:r>
      <w:proofErr w:type="gramEnd"/>
      <w:r>
        <w:rPr>
          <w:rFonts w:ascii="Arial" w:hAnsi="Arial" w:cs="Arial"/>
        </w:rPr>
        <w:t xml:space="preserve">t </w:t>
      </w:r>
      <w:r>
        <w:rPr>
          <w:rFonts w:ascii="Bradley Hand ITC" w:hAnsi="Bradley Hand ITC" w:cs="Arial"/>
          <w:i/>
          <w:sz w:val="20"/>
          <w:szCs w:val="20"/>
        </w:rPr>
        <w:t xml:space="preserve">value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aaop</w:t>
      </w:r>
      <w:proofErr w:type="spellEnd"/>
      <w:r>
        <w:rPr>
          <w:rFonts w:ascii="Arial" w:hAnsi="Arial" w:cs="Arial"/>
        </w:rPr>
        <w:t xml:space="preserve">  \</w:t>
      </w:r>
      <w:proofErr w:type="gramEnd"/>
      <w:r>
        <w:rPr>
          <w:rFonts w:ascii="Arial" w:hAnsi="Arial" w:cs="Arial"/>
        </w:rPr>
        <w:t xml:space="preserve">t </w:t>
      </w:r>
      <w:r>
        <w:rPr>
          <w:rFonts w:ascii="Bradley Hand ITC" w:hAnsi="Bradley Hand ITC" w:cs="Arial"/>
          <w:i/>
          <w:sz w:val="20"/>
          <w:szCs w:val="20"/>
        </w:rPr>
        <w:t xml:space="preserve">value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</w:pPr>
      <w:proofErr w:type="spellStart"/>
      <w:proofErr w:type="gramStart"/>
      <w:r>
        <w:rPr>
          <w:rFonts w:ascii="Arial" w:hAnsi="Arial" w:cs="Arial"/>
        </w:rPr>
        <w:t>aash</w:t>
      </w:r>
      <w:proofErr w:type="spellEnd"/>
      <w:r>
        <w:rPr>
          <w:rFonts w:ascii="Arial" w:hAnsi="Arial" w:cs="Arial"/>
        </w:rPr>
        <w:t xml:space="preserve">  \</w:t>
      </w:r>
      <w:proofErr w:type="gramEnd"/>
      <w:r>
        <w:rPr>
          <w:rFonts w:ascii="Arial" w:hAnsi="Arial" w:cs="Arial"/>
        </w:rPr>
        <w:t xml:space="preserve">t </w:t>
      </w:r>
      <w:r>
        <w:rPr>
          <w:rFonts w:ascii="Bradley Hand ITC" w:hAnsi="Bradley Hand ITC" w:cs="Arial"/>
          <w:i/>
          <w:sz w:val="20"/>
          <w:szCs w:val="20"/>
        </w:rPr>
        <w:t xml:space="preserve">value </w:t>
      </w:r>
      <w:r>
        <w:rPr>
          <w:rFonts w:ascii="Arial" w:hAnsi="Arial" w:cs="Arial"/>
        </w:rPr>
        <w:t>\n</w:t>
      </w:r>
    </w:p>
    <w:p w:rsidR="00591734" w:rsidRDefault="00E448D6" w:rsidP="00B97DAC">
      <w:pPr>
        <w:pStyle w:val="ListParagraph"/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 \n</w:t>
      </w:r>
    </w:p>
    <w:p w:rsidR="00E269B7" w:rsidRDefault="00E269B7">
      <w:pPr>
        <w:pStyle w:val="ListParagraph"/>
        <w:rPr>
          <w:rFonts w:ascii="Arial" w:hAnsi="Arial" w:cs="Arial"/>
        </w:rPr>
      </w:pPr>
    </w:p>
    <w:p w:rsidR="00E269B7" w:rsidRPr="00E269B7" w:rsidRDefault="00E269B7" w:rsidP="00E269B7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lang w:val="mn-MN"/>
        </w:rPr>
        <w:t>Тайлбар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Доорх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тоон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утгууд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бүгд</w:t>
      </w:r>
      <w:proofErr w:type="spellEnd"/>
      <w:r>
        <w:rPr>
          <w:rFonts w:ascii="Arial" w:hAnsi="Arial" w:cs="Arial"/>
        </w:rPr>
        <w:t xml:space="preserve"> </w:t>
      </w:r>
      <w:r w:rsidRPr="00E269B7">
        <w:rPr>
          <w:rFonts w:ascii="Arial" w:hAnsi="Arial" w:cs="Arial"/>
          <w:i/>
        </w:rPr>
        <w:t>string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байна</w:t>
      </w:r>
      <w:proofErr w:type="spellEnd"/>
      <w:r>
        <w:rPr>
          <w:rFonts w:ascii="Arial" w:hAnsi="Arial" w:cs="Arial"/>
        </w:rPr>
        <w:t>.</w:t>
      </w:r>
    </w:p>
    <w:p w:rsidR="00E269B7" w:rsidRDefault="00E269B7">
      <w:pPr>
        <w:pStyle w:val="ListParagraph"/>
      </w:pPr>
    </w:p>
    <w:p w:rsidR="00591734" w:rsidRDefault="00591734">
      <w:pPr>
        <w:pStyle w:val="ListParagraph"/>
      </w:pPr>
    </w:p>
    <w:tbl>
      <w:tblPr>
        <w:tblW w:w="0" w:type="auto"/>
        <w:tblInd w:w="378" w:type="dxa"/>
        <w:tblLook w:val="0000"/>
      </w:tblPr>
      <w:tblGrid>
        <w:gridCol w:w="4230"/>
        <w:gridCol w:w="4770"/>
      </w:tblGrid>
      <w:tr w:rsidR="003445FD" w:rsidTr="00447A64">
        <w:trPr>
          <w:cantSplit/>
          <w:trHeight w:val="476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5FD" w:rsidRPr="003D7DAB" w:rsidRDefault="003445FD" w:rsidP="00371366">
            <w:pPr>
              <w:jc w:val="center"/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NetSCADA</w:t>
            </w:r>
            <w:proofErr w:type="spellEnd"/>
            <w:r>
              <w:rPr>
                <w:rFonts w:ascii="Arial" w:hAnsi="Arial" w:cs="Arial"/>
              </w:rPr>
              <w:t xml:space="preserve">-с </w:t>
            </w:r>
            <w:proofErr w:type="spellStart"/>
            <w:r>
              <w:rPr>
                <w:rFonts w:ascii="Arial" w:hAnsi="Arial" w:cs="Arial"/>
              </w:rPr>
              <w:t>хариу</w:t>
            </w:r>
            <w:proofErr w:type="spellEnd"/>
          </w:p>
        </w:tc>
      </w:tr>
      <w:tr w:rsidR="003445FD" w:rsidTr="00955320">
        <w:trPr>
          <w:cantSplit/>
          <w:trHeight w:val="177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Default="003445FD" w:rsidP="00371366">
            <w:pPr>
              <w:pStyle w:val="ListParagraph"/>
            </w:pPr>
            <w:r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proofErr w:type="spellStart"/>
            <w:r>
              <w:rPr>
                <w:rFonts w:ascii="Bradley Hand ITC" w:hAnsi="Bradley Hand ITC" w:cs="Calibri"/>
                <w:i/>
              </w:rPr>
              <w:t>siteid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>
              <w:rPr>
                <w:rFonts w:ascii="Bradley Hand ITC" w:hAnsi="Bradley Hand ITC" w:cs="Arial"/>
                <w:i/>
              </w:rPr>
              <w:t>device id</w:t>
            </w:r>
            <w:r>
              <w:rPr>
                <w:rFonts w:ascii="Arial" w:hAnsi="Arial" w:cs="Arial"/>
              </w:rPr>
              <w:t xml:space="preserve"> \n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Default="003445FD" w:rsidP="00371366">
            <w:pPr>
              <w:pStyle w:val="ListParagraph"/>
              <w:ind w:left="0"/>
            </w:pPr>
            <w:r>
              <w:rPr>
                <w:rFonts w:ascii="Arial" w:hAnsi="Arial" w:cs="Arial"/>
                <w:lang w:val="mn-MN"/>
              </w:rPr>
              <w:t>DATA  хув</w:t>
            </w:r>
            <w:r>
              <w:rPr>
                <w:rFonts w:ascii="Arial" w:hAnsi="Arial" w:cs="Arial"/>
              </w:rPr>
              <w:t>ь</w:t>
            </w:r>
            <w:r>
              <w:rPr>
                <w:rFonts w:ascii="Arial" w:hAnsi="Arial" w:cs="Arial"/>
                <w:lang w:val="mn-MN"/>
              </w:rPr>
              <w:t>сах төлөвийн мэдээлэлийн эхлэл заагч</w:t>
            </w:r>
          </w:p>
          <w:p w:rsidR="003445FD" w:rsidRDefault="003445FD" w:rsidP="00F30E1A">
            <w:pPr>
              <w:pStyle w:val="ListParagraph"/>
              <w:ind w:left="1242" w:hanging="1242"/>
            </w:pPr>
            <w:r>
              <w:rPr>
                <w:rFonts w:ascii="Bradley Hand ITC" w:hAnsi="Bradley Hand ITC" w:cs="Arial"/>
                <w:lang w:val="mn-MN"/>
              </w:rPr>
              <w:t>Site id</w:t>
            </w:r>
            <w:r>
              <w:rPr>
                <w:rFonts w:ascii="Bradley Hand ITC" w:hAnsi="Bradley Hand ITC" w:cs="Arial"/>
              </w:rPr>
              <w:t>=</w:t>
            </w:r>
            <w:r w:rsidRPr="00955320">
              <w:rPr>
                <w:rFonts w:ascii="Bradley Hand ITC" w:hAnsi="Bradley Hand ITC" w:cs="Arial"/>
                <w:b/>
              </w:rPr>
              <w:t>200</w:t>
            </w:r>
            <w:r>
              <w:rPr>
                <w:rFonts w:ascii="Bradley Hand ITC" w:hAnsi="Bradley Hand ITC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mn-MN"/>
              </w:rPr>
              <w:t>NetSCADA</w:t>
            </w:r>
            <w:r>
              <w:rPr>
                <w:rFonts w:ascii="Arial" w:hAnsi="Arial" w:cs="Arial"/>
                <w:lang w:val="mn-MN"/>
              </w:rPr>
              <w:t>байрлаж байгаа станцын хаяг</w:t>
            </w:r>
          </w:p>
          <w:p w:rsidR="003445FD" w:rsidRDefault="003445FD" w:rsidP="00F30E1A">
            <w:pPr>
              <w:pStyle w:val="ListParagraph"/>
              <w:ind w:left="1242" w:hanging="1242"/>
            </w:pPr>
            <w:r>
              <w:rPr>
                <w:rFonts w:ascii="Bradley Hand ITC" w:hAnsi="Bradley Hand ITC" w:cs="Arial"/>
                <w:lang w:val="mn-MN"/>
              </w:rPr>
              <w:t xml:space="preserve">Device </w:t>
            </w:r>
            <w:r>
              <w:rPr>
                <w:rFonts w:ascii="Bradley Hand ITC" w:hAnsi="Bradley Hand ITC" w:cs="Arial"/>
              </w:rPr>
              <w:t>_</w:t>
            </w:r>
            <w:r>
              <w:rPr>
                <w:rFonts w:ascii="Bradley Hand ITC" w:hAnsi="Bradley Hand ITC" w:cs="Arial"/>
                <w:lang w:val="mn-MN"/>
              </w:rPr>
              <w:t>id</w:t>
            </w:r>
            <w:r>
              <w:rPr>
                <w:rFonts w:ascii="Bradley Hand ITC" w:hAnsi="Bradley Hand ITC" w:cs="Arial"/>
              </w:rPr>
              <w:t>=</w:t>
            </w:r>
            <w:proofErr w:type="spellStart"/>
            <w:r>
              <w:rPr>
                <w:rFonts w:ascii="Bradley Hand ITC" w:hAnsi="Bradley Hand ITC" w:cs="Arial"/>
                <w:b/>
              </w:rPr>
              <w:t>em</w:t>
            </w:r>
            <w:proofErr w:type="spellEnd"/>
            <w:r>
              <w:rPr>
                <w:rFonts w:ascii="Bradley Hand ITC" w:hAnsi="Bradley Hand ITC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Цахилгааны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тоолууруудын</w:t>
            </w:r>
            <w:proofErr w:type="spellEnd"/>
            <w:r>
              <w:rPr>
                <w:rFonts w:ascii="Arial" w:hAnsi="Arial" w:cs="Arial"/>
                <w:lang w:val="mn-MN"/>
              </w:rPr>
              <w:t xml:space="preserve">  дугаарлалт</w:t>
            </w:r>
          </w:p>
        </w:tc>
      </w:tr>
      <w:tr w:rsidR="003445FD" w:rsidTr="00955320">
        <w:trPr>
          <w:cantSplit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Default="003445FD">
            <w:pPr>
              <w:pStyle w:val="DefaultStyle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>
              <w:rPr>
                <w:rFonts w:ascii="Bradley Hand ITC" w:hAnsi="Bradley Hand ITC" w:cs="Calibri"/>
                <w:i/>
              </w:rPr>
              <w:t>V</w:t>
            </w:r>
            <w:r>
              <w:rPr>
                <w:rFonts w:ascii="Bradley Hand ITC" w:hAnsi="Bradley Hand ITC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 \n</w:t>
            </w:r>
          </w:p>
          <w:p w:rsidR="003445FD" w:rsidRDefault="003445FD">
            <w:pPr>
              <w:pStyle w:val="DefaultStyle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bpvo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>
              <w:rPr>
                <w:rFonts w:ascii="Bradley Hand ITC" w:hAnsi="Bradley Hand ITC" w:cs="Calibri"/>
                <w:i/>
              </w:rPr>
              <w:t xml:space="preserve">V </w:t>
            </w:r>
            <w:r>
              <w:rPr>
                <w:rFonts w:ascii="Arial" w:hAnsi="Arial" w:cs="Arial"/>
              </w:rPr>
              <w:t xml:space="preserve"> \n</w:t>
            </w:r>
          </w:p>
          <w:p w:rsidR="003445FD" w:rsidRDefault="003445FD" w:rsidP="00955320">
            <w:pPr>
              <w:pStyle w:val="DefaultStyle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cpvo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>
              <w:rPr>
                <w:rFonts w:ascii="Bradley Hand ITC" w:hAnsi="Bradley Hand ITC" w:cs="Calibri"/>
                <w:i/>
              </w:rPr>
              <w:t xml:space="preserve">V </w:t>
            </w:r>
            <w:r>
              <w:rPr>
                <w:rFonts w:ascii="Arial" w:hAnsi="Arial" w:cs="Arial"/>
              </w:rPr>
              <w:t xml:space="preserve"> \n    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Pr="00955320" w:rsidRDefault="003445FD">
            <w:pPr>
              <w:pStyle w:val="ListParagraph"/>
              <w:ind w:left="0"/>
              <w:rPr>
                <w:lang w:val="ru-RU"/>
              </w:rPr>
            </w:pPr>
            <w:r>
              <w:rPr>
                <w:rFonts w:ascii="Bradley Hand ITC" w:hAnsi="Bradley Hand ITC" w:cs="Calibri"/>
                <w:i/>
              </w:rPr>
              <w:t>V</w:t>
            </w:r>
            <w:r w:rsidRPr="00955320">
              <w:rPr>
                <w:rFonts w:ascii="Bradley Hand ITC" w:hAnsi="Bradley Hand ITC" w:cs="Calibri"/>
                <w:i/>
                <w:lang w:val="ru-RU"/>
              </w:rPr>
              <w:t xml:space="preserve"> -  </w:t>
            </w:r>
            <w:r>
              <w:rPr>
                <w:rFonts w:cs="Calibri"/>
                <w:lang w:val="mn-MN"/>
              </w:rPr>
              <w:t>Фазийн хүчдэл</w:t>
            </w:r>
            <w:r w:rsidRPr="00955320">
              <w:rPr>
                <w:rFonts w:cs="Calibri"/>
                <w:lang w:val="ru-RU"/>
              </w:rPr>
              <w:t xml:space="preserve"> (нэгж нь вольт)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cs="Arial"/>
              </w:rPr>
              <w:t>apvo</w:t>
            </w:r>
            <w:proofErr w:type="spellEnd"/>
            <w:r>
              <w:rPr>
                <w:rFonts w:cs="Arial"/>
              </w:rPr>
              <w:t xml:space="preserve"> – Phase A voltage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cs="Arial"/>
              </w:rPr>
              <w:t>bpvo</w:t>
            </w:r>
            <w:proofErr w:type="spellEnd"/>
            <w:r>
              <w:rPr>
                <w:rFonts w:cs="Arial"/>
              </w:rPr>
              <w:t xml:space="preserve"> – Phase B voltage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cs="Arial"/>
              </w:rPr>
              <w:t>cpvo</w:t>
            </w:r>
            <w:proofErr w:type="spellEnd"/>
            <w:r>
              <w:rPr>
                <w:rFonts w:cs="Arial"/>
              </w:rPr>
              <w:t xml:space="preserve"> – Phase C voltage</w:t>
            </w:r>
          </w:p>
        </w:tc>
      </w:tr>
      <w:tr w:rsidR="003445FD" w:rsidTr="00955320">
        <w:trPr>
          <w:cantSplit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Default="003445FD">
            <w:pPr>
              <w:pStyle w:val="DefaultStyle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apcu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>
              <w:rPr>
                <w:rFonts w:ascii="Bradley Hand ITC" w:hAnsi="Bradley Hand ITC" w:cs="Calibri"/>
                <w:i/>
              </w:rPr>
              <w:t xml:space="preserve">I </w:t>
            </w:r>
            <w:r>
              <w:rPr>
                <w:rFonts w:ascii="Arial" w:hAnsi="Arial" w:cs="Arial"/>
              </w:rPr>
              <w:t xml:space="preserve"> \n</w:t>
            </w:r>
          </w:p>
          <w:p w:rsidR="003445FD" w:rsidRDefault="003445FD">
            <w:pPr>
              <w:pStyle w:val="DefaultStyle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bpcu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>
              <w:rPr>
                <w:rFonts w:ascii="Bradley Hand ITC" w:hAnsi="Bradley Hand ITC" w:cs="Calibri"/>
                <w:i/>
              </w:rPr>
              <w:t xml:space="preserve">I </w:t>
            </w:r>
            <w:r>
              <w:rPr>
                <w:rFonts w:ascii="Arial" w:hAnsi="Arial" w:cs="Arial"/>
              </w:rPr>
              <w:t xml:space="preserve"> \n</w:t>
            </w:r>
          </w:p>
          <w:p w:rsidR="003445FD" w:rsidRDefault="003445FD" w:rsidP="00955320">
            <w:pPr>
              <w:pStyle w:val="DefaultStyle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cpcu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>
              <w:rPr>
                <w:rFonts w:ascii="Bradley Hand ITC" w:hAnsi="Bradley Hand ITC" w:cs="Calibri"/>
                <w:i/>
              </w:rPr>
              <w:t xml:space="preserve">I </w:t>
            </w:r>
            <w:r>
              <w:rPr>
                <w:rFonts w:ascii="Arial" w:hAnsi="Arial" w:cs="Arial"/>
              </w:rPr>
              <w:t xml:space="preserve"> \n    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Pr="00955320" w:rsidRDefault="003445FD">
            <w:pPr>
              <w:pStyle w:val="ListParagraph"/>
              <w:ind w:left="0"/>
            </w:pPr>
            <w:r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>I</w:t>
            </w:r>
            <w:r>
              <w:rPr>
                <w:rFonts w:ascii="Bradley Hand ITC" w:hAnsi="Bradley Hand ITC" w:cs="Times New Roman"/>
                <w:i/>
                <w:sz w:val="20"/>
                <w:szCs w:val="20"/>
              </w:rPr>
              <w:t xml:space="preserve">  -  </w:t>
            </w:r>
            <w:r>
              <w:rPr>
                <w:rFonts w:cs="Calibri"/>
                <w:lang w:val="mn-MN"/>
              </w:rPr>
              <w:t>Фазийн гүйдэл</w:t>
            </w:r>
            <w:r>
              <w:rPr>
                <w:rFonts w:cs="Calibri"/>
              </w:rPr>
              <w:t xml:space="preserve"> (</w:t>
            </w:r>
            <w:r>
              <w:rPr>
                <w:rFonts w:cs="Calibri"/>
                <w:lang w:val="mn-MN"/>
              </w:rPr>
              <w:t>нэгж нь ампер</w:t>
            </w:r>
            <w:r>
              <w:rPr>
                <w:rFonts w:cs="Calibri"/>
              </w:rPr>
              <w:t>)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cs="Arial"/>
              </w:rPr>
              <w:t>apcu</w:t>
            </w:r>
            <w:proofErr w:type="spellEnd"/>
            <w:r>
              <w:rPr>
                <w:rFonts w:cs="Arial"/>
              </w:rPr>
              <w:t xml:space="preserve"> – Phase A current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cs="Arial"/>
              </w:rPr>
              <w:t>bpcu</w:t>
            </w:r>
            <w:proofErr w:type="spellEnd"/>
            <w:r>
              <w:rPr>
                <w:rFonts w:cs="Arial"/>
              </w:rPr>
              <w:t xml:space="preserve"> – Phase B current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cs="Arial"/>
              </w:rPr>
              <w:t>cpcu</w:t>
            </w:r>
            <w:proofErr w:type="spellEnd"/>
            <w:r>
              <w:rPr>
                <w:rFonts w:cs="Arial"/>
              </w:rPr>
              <w:t xml:space="preserve"> – Phase C current</w:t>
            </w:r>
          </w:p>
          <w:p w:rsidR="003445FD" w:rsidRDefault="003445FD">
            <w:pPr>
              <w:pStyle w:val="ListParagraph"/>
              <w:ind w:left="0"/>
            </w:pPr>
          </w:p>
        </w:tc>
      </w:tr>
      <w:tr w:rsidR="003445FD" w:rsidTr="00955320">
        <w:trPr>
          <w:cantSplit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Default="003445FD">
            <w:pPr>
              <w:pStyle w:val="ListParagraph"/>
            </w:pPr>
            <w:proofErr w:type="spellStart"/>
            <w:r>
              <w:rPr>
                <w:rFonts w:ascii="Arial" w:hAnsi="Arial" w:cs="Arial"/>
              </w:rPr>
              <w:t>appf</w:t>
            </w:r>
            <w:proofErr w:type="spellEnd"/>
            <w:r>
              <w:rPr>
                <w:rFonts w:ascii="Arial" w:hAnsi="Arial" w:cs="Arial"/>
              </w:rPr>
              <w:t xml:space="preserve">  \t 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</w:rPr>
              <w:t>\n</w:t>
            </w:r>
          </w:p>
          <w:p w:rsidR="003445FD" w:rsidRDefault="003445FD">
            <w:pPr>
              <w:pStyle w:val="ListParagraph"/>
            </w:pPr>
            <w:proofErr w:type="spellStart"/>
            <w:r>
              <w:rPr>
                <w:rFonts w:ascii="Arial" w:hAnsi="Arial" w:cs="Arial"/>
              </w:rPr>
              <w:t>bppf</w:t>
            </w:r>
            <w:proofErr w:type="spellEnd"/>
            <w:r>
              <w:rPr>
                <w:rFonts w:ascii="Arial" w:hAnsi="Arial" w:cs="Arial"/>
              </w:rPr>
              <w:t xml:space="preserve">  \t 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</w:rPr>
              <w:t>\n</w:t>
            </w:r>
          </w:p>
          <w:p w:rsidR="003445FD" w:rsidRDefault="003445FD">
            <w:pPr>
              <w:pStyle w:val="ListParagraph"/>
            </w:pPr>
            <w:proofErr w:type="spellStart"/>
            <w:r>
              <w:rPr>
                <w:rFonts w:ascii="Arial" w:hAnsi="Arial" w:cs="Arial"/>
              </w:rPr>
              <w:t>cppf</w:t>
            </w:r>
            <w:proofErr w:type="spellEnd"/>
            <w:r>
              <w:rPr>
                <w:rFonts w:ascii="Arial" w:hAnsi="Arial" w:cs="Arial"/>
              </w:rPr>
              <w:t xml:space="preserve">  \t 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</w:rPr>
              <w:t>\n</w:t>
            </w:r>
          </w:p>
          <w:p w:rsidR="003445FD" w:rsidRDefault="003445FD">
            <w:pPr>
              <w:pStyle w:val="ListParagraph"/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Default="003445FD">
            <w:pPr>
              <w:pStyle w:val="ListParagraph"/>
              <w:ind w:left="0"/>
            </w:pP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Value  -  </w:t>
            </w:r>
            <w:r>
              <w:rPr>
                <w:rFonts w:ascii="Arial Mon" w:hAnsi="Arial Mon" w:cs="Arial"/>
                <w:sz w:val="20"/>
                <w:szCs w:val="20"/>
              </w:rPr>
              <w:t>Phase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Mon" w:hAnsi="Arial Mon" w:cs="Arial"/>
                <w:sz w:val="20"/>
                <w:szCs w:val="20"/>
              </w:rPr>
              <w:t>Power factor value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ascii="Arial Mon" w:hAnsi="Arial Mon" w:cs="Arial"/>
                <w:sz w:val="20"/>
                <w:szCs w:val="20"/>
              </w:rPr>
              <w:t>appf</w:t>
            </w:r>
            <w:proofErr w:type="spellEnd"/>
            <w:r>
              <w:rPr>
                <w:rFonts w:ascii="Arial Mon" w:hAnsi="Arial Mon" w:cs="Arial"/>
                <w:sz w:val="20"/>
                <w:szCs w:val="20"/>
              </w:rPr>
              <w:t xml:space="preserve">  - A phase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ascii="Arial Mon" w:hAnsi="Arial Mon" w:cs="Arial"/>
                <w:sz w:val="20"/>
                <w:szCs w:val="20"/>
              </w:rPr>
              <w:t>bppf</w:t>
            </w:r>
            <w:proofErr w:type="spellEnd"/>
            <w:r>
              <w:rPr>
                <w:rFonts w:ascii="Arial Mon" w:hAnsi="Arial Mon" w:cs="Arial"/>
                <w:sz w:val="20"/>
                <w:szCs w:val="20"/>
              </w:rPr>
              <w:t xml:space="preserve">  - B phase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ascii="Arial Mon" w:hAnsi="Arial Mon" w:cs="Arial"/>
                <w:sz w:val="20"/>
                <w:szCs w:val="20"/>
              </w:rPr>
              <w:t>cppf</w:t>
            </w:r>
            <w:proofErr w:type="spellEnd"/>
            <w:r>
              <w:rPr>
                <w:rFonts w:ascii="Arial Mon" w:hAnsi="Arial Mon" w:cs="Arial"/>
                <w:sz w:val="20"/>
                <w:szCs w:val="20"/>
              </w:rPr>
              <w:t xml:space="preserve">  - C phase </w:t>
            </w:r>
          </w:p>
        </w:tc>
      </w:tr>
      <w:tr w:rsidR="003445FD" w:rsidTr="00955320">
        <w:trPr>
          <w:cantSplit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Default="003445FD">
            <w:pPr>
              <w:pStyle w:val="ListParagraph"/>
            </w:pPr>
            <w:proofErr w:type="spellStart"/>
            <w:r>
              <w:rPr>
                <w:rFonts w:ascii="Arial" w:hAnsi="Arial" w:cs="Arial"/>
              </w:rPr>
              <w:t>aate</w:t>
            </w:r>
            <w:proofErr w:type="spellEnd"/>
            <w:r>
              <w:rPr>
                <w:rFonts w:ascii="Arial" w:hAnsi="Arial" w:cs="Arial"/>
              </w:rPr>
              <w:t xml:space="preserve">  \t 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</w:rPr>
              <w:t>\n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 </w:t>
            </w:r>
          </w:p>
          <w:p w:rsidR="003445FD" w:rsidRDefault="003445FD">
            <w:pPr>
              <w:pStyle w:val="ListParagraph"/>
            </w:pPr>
            <w:proofErr w:type="spellStart"/>
            <w:r>
              <w:rPr>
                <w:rFonts w:ascii="Arial" w:hAnsi="Arial" w:cs="Arial"/>
              </w:rPr>
              <w:t>aase</w:t>
            </w:r>
            <w:proofErr w:type="spellEnd"/>
            <w:r>
              <w:rPr>
                <w:rFonts w:ascii="Arial" w:hAnsi="Arial" w:cs="Arial"/>
              </w:rPr>
              <w:t xml:space="preserve">  \t 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</w:rPr>
              <w:t>\n</w:t>
            </w:r>
          </w:p>
          <w:p w:rsidR="003445FD" w:rsidRDefault="003445FD">
            <w:pPr>
              <w:pStyle w:val="ListParagraph"/>
            </w:pPr>
            <w:proofErr w:type="spellStart"/>
            <w:r>
              <w:rPr>
                <w:rFonts w:ascii="Arial" w:hAnsi="Arial" w:cs="Arial"/>
              </w:rPr>
              <w:t>aape</w:t>
            </w:r>
            <w:proofErr w:type="spellEnd"/>
            <w:r>
              <w:rPr>
                <w:rFonts w:ascii="Arial" w:hAnsi="Arial" w:cs="Arial"/>
              </w:rPr>
              <w:t xml:space="preserve">  \t 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</w:rPr>
              <w:t>\n</w:t>
            </w:r>
          </w:p>
          <w:p w:rsidR="003445FD" w:rsidRDefault="003445FD">
            <w:pPr>
              <w:pStyle w:val="ListParagraph"/>
            </w:pPr>
            <w:proofErr w:type="spellStart"/>
            <w:r>
              <w:rPr>
                <w:rFonts w:ascii="Arial" w:hAnsi="Arial" w:cs="Arial"/>
              </w:rPr>
              <w:t>aaop</w:t>
            </w:r>
            <w:proofErr w:type="spellEnd"/>
            <w:r>
              <w:rPr>
                <w:rFonts w:ascii="Arial" w:hAnsi="Arial" w:cs="Arial"/>
              </w:rPr>
              <w:t xml:space="preserve">  \t 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</w:rPr>
              <w:t>\n</w:t>
            </w:r>
          </w:p>
          <w:p w:rsidR="003445FD" w:rsidRDefault="003445FD">
            <w:pPr>
              <w:pStyle w:val="ListParagraph"/>
            </w:pPr>
            <w:proofErr w:type="spellStart"/>
            <w:r>
              <w:rPr>
                <w:rFonts w:ascii="Arial" w:hAnsi="Arial" w:cs="Arial"/>
              </w:rPr>
              <w:t>aash</w:t>
            </w:r>
            <w:proofErr w:type="spellEnd"/>
            <w:r>
              <w:rPr>
                <w:rFonts w:ascii="Arial" w:hAnsi="Arial" w:cs="Arial"/>
              </w:rPr>
              <w:t xml:space="preserve">  \t 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</w:rPr>
              <w:t>\n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      </w:t>
            </w:r>
          </w:p>
          <w:p w:rsidR="003445FD" w:rsidRDefault="003445FD">
            <w:pPr>
              <w:pStyle w:val="ListParagraph"/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FD" w:rsidRPr="00955320" w:rsidRDefault="003445FD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</w:t>
            </w:r>
            <w:proofErr w:type="spellStart"/>
            <w:r>
              <w:rPr>
                <w:rFonts w:ascii="Arial Mon" w:hAnsi="Arial Mon" w:cs="Times New Roman"/>
                <w:sz w:val="20"/>
                <w:szCs w:val="20"/>
              </w:rPr>
              <w:t>aate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</w:rPr>
              <w:t xml:space="preserve"> -  Active total energy</w:t>
            </w:r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 xml:space="preserve"> </w:t>
            </w:r>
            <w:r>
              <w:rPr>
                <w:rFonts w:ascii="Arial Mon" w:hAnsi="Arial Mon" w:cs="Times New Roman"/>
                <w:sz w:val="20"/>
                <w:szCs w:val="20"/>
              </w:rPr>
              <w:t xml:space="preserve"> </w:t>
            </w:r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>(</w:t>
            </w:r>
            <w:r>
              <w:rPr>
                <w:rFonts w:cs="Calibri"/>
                <w:lang w:val="mn-MN"/>
              </w:rPr>
              <w:t xml:space="preserve">нэгж нь </w:t>
            </w:r>
            <w:proofErr w:type="spellStart"/>
            <w:r>
              <w:rPr>
                <w:rFonts w:cs="Calibri"/>
              </w:rPr>
              <w:t>kВт</w:t>
            </w:r>
            <w:proofErr w:type="spellEnd"/>
            <w:r>
              <w:rPr>
                <w:rFonts w:cs="Calibri"/>
                <w:lang w:val="mn-MN"/>
              </w:rPr>
              <w:t>*</w:t>
            </w:r>
            <w:proofErr w:type="spellStart"/>
            <w:r>
              <w:rPr>
                <w:rFonts w:cs="Calibri"/>
              </w:rPr>
              <w:t>цаг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>)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ascii="Arial Mon" w:hAnsi="Arial Mon" w:cs="Times New Roman"/>
                <w:sz w:val="20"/>
                <w:szCs w:val="20"/>
              </w:rPr>
              <w:t>aase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</w:rPr>
              <w:t xml:space="preserve"> – Active Sharp energy</w:t>
            </w:r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 xml:space="preserve"> (</w:t>
            </w:r>
            <w:r>
              <w:rPr>
                <w:rFonts w:cs="Calibri"/>
                <w:lang w:val="mn-MN"/>
              </w:rPr>
              <w:t xml:space="preserve">нэгж нь </w:t>
            </w:r>
            <w:proofErr w:type="spellStart"/>
            <w:r>
              <w:rPr>
                <w:rFonts w:cs="Calibri"/>
              </w:rPr>
              <w:t>kВт</w:t>
            </w:r>
            <w:proofErr w:type="spellEnd"/>
            <w:r>
              <w:rPr>
                <w:rFonts w:cs="Calibri"/>
                <w:lang w:val="mn-MN"/>
              </w:rPr>
              <w:t>*</w:t>
            </w:r>
            <w:proofErr w:type="spellStart"/>
            <w:r>
              <w:rPr>
                <w:rFonts w:cs="Calibri"/>
              </w:rPr>
              <w:t>цаг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>)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ascii="Arial Mon" w:hAnsi="Arial Mon" w:cs="Times New Roman"/>
                <w:sz w:val="20"/>
                <w:szCs w:val="20"/>
              </w:rPr>
              <w:t>aape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</w:rPr>
              <w:t xml:space="preserve"> – Active Peak energy</w:t>
            </w:r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 xml:space="preserve"> (</w:t>
            </w:r>
            <w:r>
              <w:rPr>
                <w:rFonts w:cs="Calibri"/>
                <w:lang w:val="mn-MN"/>
              </w:rPr>
              <w:t xml:space="preserve">нэгж нь </w:t>
            </w:r>
            <w:proofErr w:type="spellStart"/>
            <w:r>
              <w:rPr>
                <w:rFonts w:cs="Calibri"/>
              </w:rPr>
              <w:t>kВт</w:t>
            </w:r>
            <w:proofErr w:type="spellEnd"/>
            <w:r>
              <w:rPr>
                <w:rFonts w:cs="Calibri"/>
                <w:lang w:val="mn-MN"/>
              </w:rPr>
              <w:t>*</w:t>
            </w:r>
            <w:proofErr w:type="spellStart"/>
            <w:r>
              <w:rPr>
                <w:rFonts w:cs="Calibri"/>
              </w:rPr>
              <w:t>цаг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>)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ascii="Arial Mon" w:hAnsi="Arial Mon" w:cs="Times New Roman"/>
                <w:sz w:val="20"/>
                <w:szCs w:val="20"/>
              </w:rPr>
              <w:t>aaop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</w:rPr>
              <w:t xml:space="preserve"> – Active Off-peak energy</w:t>
            </w:r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 xml:space="preserve"> (</w:t>
            </w:r>
            <w:r>
              <w:rPr>
                <w:rFonts w:cs="Calibri"/>
                <w:lang w:val="mn-MN"/>
              </w:rPr>
              <w:t xml:space="preserve">нэгж нь </w:t>
            </w:r>
            <w:proofErr w:type="spellStart"/>
            <w:r>
              <w:rPr>
                <w:rFonts w:cs="Calibri"/>
              </w:rPr>
              <w:t>kВт</w:t>
            </w:r>
            <w:proofErr w:type="spellEnd"/>
            <w:r>
              <w:rPr>
                <w:rFonts w:cs="Calibri"/>
                <w:lang w:val="mn-MN"/>
              </w:rPr>
              <w:t>*</w:t>
            </w:r>
            <w:proofErr w:type="spellStart"/>
            <w:r>
              <w:rPr>
                <w:rFonts w:cs="Calibri"/>
              </w:rPr>
              <w:t>цаг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>)</w:t>
            </w:r>
          </w:p>
          <w:p w:rsidR="003445FD" w:rsidRDefault="003445FD">
            <w:pPr>
              <w:pStyle w:val="ListParagraph"/>
              <w:ind w:left="0"/>
            </w:pPr>
            <w:proofErr w:type="spellStart"/>
            <w:r>
              <w:rPr>
                <w:rFonts w:ascii="Arial Mon" w:hAnsi="Arial Mon" w:cs="Times New Roman"/>
                <w:sz w:val="20"/>
                <w:szCs w:val="20"/>
              </w:rPr>
              <w:t>aash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</w:rPr>
              <w:t xml:space="preserve"> – Active shoulder energy</w:t>
            </w:r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 xml:space="preserve"> (</w:t>
            </w:r>
            <w:r>
              <w:rPr>
                <w:rFonts w:cs="Calibri"/>
                <w:lang w:val="mn-MN"/>
              </w:rPr>
              <w:t xml:space="preserve">нэгж нь </w:t>
            </w:r>
            <w:proofErr w:type="spellStart"/>
            <w:r>
              <w:rPr>
                <w:rFonts w:cs="Calibri"/>
              </w:rPr>
              <w:t>kВт</w:t>
            </w:r>
            <w:proofErr w:type="spellEnd"/>
            <w:r>
              <w:rPr>
                <w:rFonts w:cs="Calibri"/>
                <w:lang w:val="mn-MN"/>
              </w:rPr>
              <w:t>*</w:t>
            </w:r>
            <w:proofErr w:type="spellStart"/>
            <w:r>
              <w:rPr>
                <w:rFonts w:cs="Calibri"/>
              </w:rPr>
              <w:t>цаг</w:t>
            </w:r>
            <w:proofErr w:type="spellEnd"/>
            <w:r>
              <w:rPr>
                <w:rFonts w:ascii="Arial Mon" w:hAnsi="Arial Mon" w:cs="Times New Roman"/>
                <w:sz w:val="20"/>
                <w:szCs w:val="20"/>
                <w:lang w:val="mn-MN"/>
              </w:rPr>
              <w:t>)</w:t>
            </w:r>
          </w:p>
        </w:tc>
      </w:tr>
    </w:tbl>
    <w:p w:rsidR="00591734" w:rsidRDefault="00591734">
      <w:pPr>
        <w:pStyle w:val="ListParagraph"/>
      </w:pPr>
    </w:p>
    <w:p w:rsidR="00591734" w:rsidRDefault="00591734">
      <w:pPr>
        <w:pStyle w:val="ListParagraph"/>
      </w:pPr>
    </w:p>
    <w:p w:rsidR="00BC55E6" w:rsidRDefault="00BC55E6">
      <w:pPr>
        <w:rPr>
          <w:rFonts w:ascii="Arial" w:eastAsia="DejaVu Sans" w:hAnsi="Arial" w:cs="Arial"/>
          <w:lang w:eastAsia="ja-JP"/>
        </w:rPr>
      </w:pPr>
      <w:r>
        <w:rPr>
          <w:rFonts w:ascii="Arial" w:hAnsi="Arial" w:cs="Arial"/>
        </w:rPr>
        <w:br w:type="page"/>
      </w:r>
    </w:p>
    <w:p w:rsidR="00BC55E6" w:rsidRPr="00A0226E" w:rsidRDefault="00BC55E6" w:rsidP="00BC55E6">
      <w:pPr>
        <w:pStyle w:val="DefaultStyle"/>
        <w:jc w:val="center"/>
        <w:rPr>
          <w:rFonts w:ascii="Arial" w:hAnsi="Arial" w:cs="Arial"/>
          <w:sz w:val="28"/>
          <w:szCs w:val="28"/>
          <w:lang w:val="ru-RU"/>
        </w:rPr>
      </w:pPr>
      <w:r w:rsidRPr="00A0226E">
        <w:rPr>
          <w:rFonts w:ascii="Arial" w:hAnsi="Arial" w:cs="Arial"/>
          <w:sz w:val="28"/>
          <w:szCs w:val="28"/>
          <w:lang w:val="ru-RU"/>
        </w:rPr>
        <w:lastRenderedPageBreak/>
        <w:t>Цахилгааны генераторын протокол</w:t>
      </w:r>
    </w:p>
    <w:p w:rsidR="006F2873" w:rsidRPr="007C7777" w:rsidRDefault="007C7777" w:rsidP="00A0226E">
      <w:pPr>
        <w:pStyle w:val="ListParagraph"/>
        <w:rPr>
          <w:rFonts w:ascii="Arial" w:hAnsi="Arial" w:cs="Arial"/>
          <w:b/>
          <w:lang w:val="ru-RU"/>
        </w:rPr>
      </w:pPr>
      <w:proofErr w:type="gramStart"/>
      <w:r>
        <w:rPr>
          <w:rFonts w:ascii="Arial" w:hAnsi="Arial" w:cs="Arial"/>
          <w:b/>
        </w:rPr>
        <w:t>data</w:t>
      </w:r>
      <w:proofErr w:type="gramEnd"/>
      <w:r w:rsidR="006F2873" w:rsidRPr="007C7777">
        <w:rPr>
          <w:rFonts w:ascii="Arial" w:hAnsi="Arial" w:cs="Arial"/>
          <w:b/>
          <w:lang w:val="ru-RU"/>
        </w:rPr>
        <w:t xml:space="preserve"> коммандууд болон түүний хариу </w:t>
      </w:r>
    </w:p>
    <w:p w:rsidR="004641E7" w:rsidRPr="004641E7" w:rsidRDefault="004641E7" w:rsidP="004641E7">
      <w:pPr>
        <w:pStyle w:val="ListParagraph"/>
        <w:ind w:firstLine="720"/>
        <w:rPr>
          <w:rFonts w:ascii="Arial" w:hAnsi="Arial" w:cs="Arial"/>
          <w:lang w:val="mn-MN"/>
        </w:rPr>
      </w:pPr>
      <w:r>
        <w:rPr>
          <w:rFonts w:ascii="Arial" w:hAnsi="Arial" w:cs="Arial"/>
        </w:rPr>
        <w:t>USMS</w:t>
      </w:r>
      <w:r w:rsidRPr="00D233A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mn-MN"/>
        </w:rPr>
        <w:t>серверээс</w:t>
      </w:r>
      <w:r w:rsidRPr="00D233AB">
        <w:rPr>
          <w:rFonts w:ascii="Arial" w:hAnsi="Arial" w:cs="Arial"/>
          <w:lang w:val="ru-RU"/>
        </w:rPr>
        <w:t>:</w:t>
      </w:r>
      <w:r>
        <w:rPr>
          <w:rFonts w:ascii="Arial" w:hAnsi="Arial" w:cs="Arial"/>
          <w:lang w:val="mn-MN"/>
        </w:rPr>
        <w:t xml:space="preserve"> </w:t>
      </w:r>
      <w:r w:rsidRPr="00D233AB">
        <w:rPr>
          <w:rFonts w:ascii="Arial" w:hAnsi="Arial" w:cs="Arial"/>
          <w:lang w:val="ru-RU"/>
        </w:rPr>
        <w:t>юү ирэхгүй</w:t>
      </w:r>
    </w:p>
    <w:p w:rsidR="00BC55E6" w:rsidRDefault="008D0163" w:rsidP="003D7DAB">
      <w:pPr>
        <w:pStyle w:val="ListParagraph"/>
        <w:ind w:firstLine="720"/>
        <w:rPr>
          <w:rFonts w:ascii="Arial" w:hAnsi="Arial" w:cs="Arial"/>
          <w:lang w:val="mn-MN"/>
        </w:rPr>
      </w:pPr>
      <w:proofErr w:type="spellStart"/>
      <w:r>
        <w:rPr>
          <w:rFonts w:ascii="Arial" w:hAnsi="Arial" w:cs="Arial"/>
        </w:rPr>
        <w:t>NetSCADA</w:t>
      </w:r>
      <w:proofErr w:type="spellEnd"/>
      <w:r>
        <w:rPr>
          <w:rFonts w:ascii="Arial" w:hAnsi="Arial" w:cs="Arial"/>
        </w:rPr>
        <w:t xml:space="preserve">-с </w:t>
      </w:r>
      <w:proofErr w:type="spellStart"/>
      <w:r>
        <w:rPr>
          <w:rFonts w:ascii="Arial" w:hAnsi="Arial" w:cs="Arial"/>
        </w:rPr>
        <w:t>хариу</w:t>
      </w:r>
      <w:proofErr w:type="spellEnd"/>
      <w:r w:rsidR="004641E7">
        <w:rPr>
          <w:rFonts w:ascii="Arial" w:hAnsi="Arial" w:cs="Arial"/>
        </w:rPr>
        <w:t>:</w:t>
      </w:r>
      <w:r w:rsidR="003D7DAB">
        <w:rPr>
          <w:rFonts w:ascii="Arial" w:hAnsi="Arial" w:cs="Arial"/>
        </w:rPr>
        <w:t xml:space="preserve">   </w:t>
      </w:r>
      <w:proofErr w:type="gramStart"/>
      <w:r w:rsidR="004641E7">
        <w:rPr>
          <w:rFonts w:ascii="Arial" w:hAnsi="Arial" w:cs="Arial"/>
          <w:lang w:val="mn-MN"/>
        </w:rPr>
        <w:t>dat</w:t>
      </w:r>
      <w:r w:rsidR="004641E7">
        <w:rPr>
          <w:rFonts w:ascii="Arial" w:hAnsi="Arial" w:cs="Arial"/>
        </w:rPr>
        <w:t>a</w:t>
      </w:r>
      <w:r w:rsidR="00BC55E6">
        <w:rPr>
          <w:rFonts w:ascii="Arial" w:hAnsi="Arial" w:cs="Arial"/>
          <w:sz w:val="20"/>
          <w:szCs w:val="20"/>
        </w:rPr>
        <w:t xml:space="preserve"> </w:t>
      </w:r>
      <w:r w:rsidR="00BC55E6">
        <w:rPr>
          <w:rFonts w:ascii="Arial" w:hAnsi="Arial" w:cs="Arial"/>
        </w:rPr>
        <w:t xml:space="preserve"> \</w:t>
      </w:r>
      <w:proofErr w:type="gramEnd"/>
      <w:r w:rsidR="00BC55E6">
        <w:rPr>
          <w:rFonts w:ascii="Arial" w:hAnsi="Arial" w:cs="Arial"/>
        </w:rPr>
        <w:t xml:space="preserve">t  </w:t>
      </w:r>
      <w:proofErr w:type="spellStart"/>
      <w:r w:rsidR="00BC55E6">
        <w:rPr>
          <w:rFonts w:ascii="Bradley Hand ITC" w:hAnsi="Bradley Hand ITC" w:cs="Calibri"/>
          <w:i/>
        </w:rPr>
        <w:t>siteid</w:t>
      </w:r>
      <w:proofErr w:type="spellEnd"/>
      <w:r w:rsidR="00BC55E6">
        <w:rPr>
          <w:rFonts w:ascii="Bradley Hand ITC" w:hAnsi="Bradley Hand ITC" w:cs="Calibri"/>
          <w:i/>
        </w:rPr>
        <w:t xml:space="preserve">  </w:t>
      </w:r>
      <w:r w:rsidR="00BC55E6">
        <w:rPr>
          <w:rFonts w:ascii="Arial" w:hAnsi="Arial" w:cs="Arial"/>
        </w:rPr>
        <w:t xml:space="preserve"> \t  </w:t>
      </w:r>
      <w:r w:rsidR="00BC55E6">
        <w:rPr>
          <w:rFonts w:ascii="Bradley Hand ITC" w:hAnsi="Bradley Hand ITC" w:cs="Arial"/>
          <w:i/>
        </w:rPr>
        <w:t>device id</w:t>
      </w:r>
      <w:r w:rsidR="00BC55E6">
        <w:rPr>
          <w:rFonts w:ascii="Arial" w:hAnsi="Arial" w:cs="Arial"/>
        </w:rPr>
        <w:t xml:space="preserve"> \n</w:t>
      </w:r>
    </w:p>
    <w:p w:rsidR="00955320" w:rsidRDefault="00955320" w:rsidP="008D0163">
      <w:pPr>
        <w:pStyle w:val="ListParagraph"/>
        <w:ind w:left="3690"/>
        <w:rPr>
          <w:rFonts w:ascii="Arial" w:hAnsi="Arial" w:cs="Arial"/>
        </w:rPr>
      </w:pPr>
      <w:r>
        <w:rPr>
          <w:rFonts w:ascii="Arial" w:hAnsi="Arial" w:cs="Arial"/>
          <w:lang w:val="mn-MN"/>
        </w:rPr>
        <w:t>t</w:t>
      </w:r>
      <w:r w:rsidR="00E269B7">
        <w:rPr>
          <w:rFonts w:ascii="Arial" w:hAnsi="Arial" w:cs="Arial"/>
        </w:rPr>
        <w:t>e</w:t>
      </w:r>
      <w:r>
        <w:rPr>
          <w:rFonts w:ascii="Arial" w:hAnsi="Arial" w:cs="Arial"/>
          <w:lang w:val="mn-MN"/>
        </w:rPr>
        <w:t>mp</w:t>
      </w:r>
      <w:r>
        <w:rPr>
          <w:rFonts w:ascii="Arial" w:hAnsi="Arial" w:cs="Arial"/>
        </w:rPr>
        <w:t xml:space="preserve"> \t </w:t>
      </w:r>
      <w:r>
        <w:rPr>
          <w:rFonts w:ascii="Bradley Hand ITC" w:hAnsi="Bradley Hand ITC" w:cs="Calibri"/>
          <w:i/>
        </w:rPr>
        <w:t xml:space="preserve">T </w:t>
      </w:r>
      <w:r>
        <w:rPr>
          <w:rFonts w:ascii="Arial" w:hAnsi="Arial" w:cs="Arial"/>
        </w:rPr>
        <w:t>\n</w:t>
      </w:r>
    </w:p>
    <w:p w:rsidR="00955320" w:rsidRDefault="00E269B7" w:rsidP="008D0163">
      <w:pPr>
        <w:pStyle w:val="ListParagraph"/>
        <w:ind w:left="369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pres</w:t>
      </w:r>
      <w:r w:rsidR="00687294">
        <w:rPr>
          <w:rFonts w:ascii="Arial" w:hAnsi="Arial" w:cs="Arial"/>
        </w:rPr>
        <w:t>sure</w:t>
      </w:r>
      <w:proofErr w:type="gramEnd"/>
      <w:r>
        <w:rPr>
          <w:rFonts w:ascii="Arial" w:hAnsi="Arial" w:cs="Arial"/>
        </w:rPr>
        <w:t xml:space="preserve"> \t </w:t>
      </w:r>
      <w:r>
        <w:rPr>
          <w:rFonts w:ascii="Bradley Hand ITC" w:hAnsi="Bradley Hand ITC" w:cs="Calibri"/>
          <w:i/>
        </w:rPr>
        <w:t xml:space="preserve">P </w:t>
      </w:r>
      <w:r>
        <w:rPr>
          <w:rFonts w:ascii="Arial" w:hAnsi="Arial" w:cs="Arial"/>
        </w:rPr>
        <w:t>\n</w:t>
      </w:r>
    </w:p>
    <w:p w:rsidR="00E269B7" w:rsidRDefault="00E269B7" w:rsidP="008D0163">
      <w:pPr>
        <w:pStyle w:val="ListParagraph"/>
        <w:ind w:left="369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freq</w:t>
      </w:r>
      <w:r w:rsidR="00687294">
        <w:rPr>
          <w:rFonts w:ascii="Arial" w:hAnsi="Arial" w:cs="Arial"/>
        </w:rPr>
        <w:t>uency</w:t>
      </w:r>
      <w:r>
        <w:rPr>
          <w:rFonts w:ascii="Arial" w:hAnsi="Arial" w:cs="Arial"/>
        </w:rPr>
        <w:t xml:space="preserve">  \</w:t>
      </w:r>
      <w:proofErr w:type="gramEnd"/>
      <w:r>
        <w:rPr>
          <w:rFonts w:ascii="Arial" w:hAnsi="Arial" w:cs="Arial"/>
        </w:rPr>
        <w:t xml:space="preserve">t </w:t>
      </w:r>
      <w:r>
        <w:rPr>
          <w:rFonts w:ascii="Bradley Hand ITC" w:hAnsi="Bradley Hand ITC" w:cs="Calibri"/>
          <w:i/>
        </w:rPr>
        <w:t xml:space="preserve">f </w:t>
      </w:r>
      <w:r>
        <w:rPr>
          <w:rFonts w:ascii="Arial" w:hAnsi="Arial" w:cs="Arial"/>
        </w:rPr>
        <w:t>\n</w:t>
      </w:r>
    </w:p>
    <w:p w:rsidR="00E269B7" w:rsidRDefault="00E269B7" w:rsidP="008D0163">
      <w:pPr>
        <w:pStyle w:val="ListParagraph"/>
        <w:ind w:left="3690"/>
        <w:rPr>
          <w:rFonts w:ascii="Arial" w:hAnsi="Arial" w:cs="Arial"/>
          <w:lang w:val="mn-MN"/>
        </w:rPr>
      </w:pPr>
      <w:proofErr w:type="gramStart"/>
      <w:r>
        <w:rPr>
          <w:rFonts w:ascii="Arial" w:hAnsi="Arial" w:cs="Arial"/>
        </w:rPr>
        <w:t>fuel</w:t>
      </w:r>
      <w:proofErr w:type="gramEnd"/>
      <w:r>
        <w:rPr>
          <w:rFonts w:ascii="Arial" w:hAnsi="Arial" w:cs="Arial"/>
        </w:rPr>
        <w:t xml:space="preserve"> \t </w:t>
      </w:r>
      <w:r>
        <w:rPr>
          <w:rFonts w:ascii="Bradley Hand ITC" w:hAnsi="Bradley Hand ITC" w:cs="Calibri"/>
          <w:i/>
        </w:rPr>
        <w:t xml:space="preserve">L </w:t>
      </w:r>
      <w:r>
        <w:rPr>
          <w:rFonts w:ascii="Arial" w:hAnsi="Arial" w:cs="Arial"/>
        </w:rPr>
        <w:t>\n</w:t>
      </w:r>
    </w:p>
    <w:p w:rsidR="00E269B7" w:rsidRDefault="00E269B7" w:rsidP="008D0163">
      <w:pPr>
        <w:pStyle w:val="ListParagraph"/>
        <w:ind w:left="3690"/>
        <w:rPr>
          <w:rFonts w:ascii="Arial" w:hAnsi="Arial" w:cs="Arial"/>
        </w:rPr>
      </w:pPr>
      <w:r>
        <w:rPr>
          <w:rFonts w:ascii="Arial" w:hAnsi="Arial" w:cs="Arial"/>
          <w:lang w:val="mn-MN"/>
        </w:rPr>
        <w:t>stat</w:t>
      </w:r>
      <w:r w:rsidR="00687294">
        <w:rPr>
          <w:rFonts w:ascii="Arial" w:hAnsi="Arial" w:cs="Arial"/>
        </w:rPr>
        <w:t>us</w:t>
      </w:r>
      <w:r>
        <w:rPr>
          <w:rFonts w:ascii="Arial" w:hAnsi="Arial" w:cs="Arial"/>
        </w:rPr>
        <w:t xml:space="preserve"> \t </w:t>
      </w:r>
      <w:r>
        <w:rPr>
          <w:rFonts w:ascii="Bradley Hand ITC" w:hAnsi="Bradley Hand ITC" w:cs="Calibri"/>
          <w:i/>
        </w:rPr>
        <w:t xml:space="preserve">S </w:t>
      </w:r>
      <w:r>
        <w:rPr>
          <w:rFonts w:ascii="Arial" w:hAnsi="Arial" w:cs="Arial"/>
        </w:rPr>
        <w:t>\n</w:t>
      </w:r>
    </w:p>
    <w:p w:rsidR="00B64E29" w:rsidRDefault="00B64E29" w:rsidP="008D0163">
      <w:pPr>
        <w:pStyle w:val="ListParagraph"/>
        <w:ind w:left="369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operation_mode</w:t>
      </w:r>
      <w:proofErr w:type="spellEnd"/>
      <w:r>
        <w:rPr>
          <w:rFonts w:ascii="Arial" w:hAnsi="Arial" w:cs="Arial"/>
        </w:rPr>
        <w:t xml:space="preserve"> \t </w:t>
      </w:r>
      <w:r>
        <w:rPr>
          <w:rFonts w:ascii="Bradley Hand ITC" w:hAnsi="Bradley Hand ITC" w:cs="Calibri"/>
          <w:i/>
        </w:rPr>
        <w:t xml:space="preserve">O </w:t>
      </w:r>
      <w:r>
        <w:rPr>
          <w:rFonts w:ascii="Arial" w:hAnsi="Arial" w:cs="Arial"/>
        </w:rPr>
        <w:t>\n</w:t>
      </w:r>
    </w:p>
    <w:p w:rsidR="00687294" w:rsidRDefault="00687294" w:rsidP="008D0163">
      <w:pPr>
        <w:pStyle w:val="ListParagraph"/>
        <w:ind w:left="3690"/>
        <w:rPr>
          <w:rFonts w:ascii="Arial" w:hAnsi="Arial" w:cs="Arial"/>
        </w:rPr>
      </w:pPr>
      <w:r w:rsidRPr="000A24CD">
        <w:rPr>
          <w:rFonts w:ascii="Arial" w:hAnsi="Arial" w:cs="Arial"/>
          <w:lang w:val="mn-MN"/>
        </w:rPr>
        <w:t>\n</w:t>
      </w:r>
    </w:p>
    <w:p w:rsidR="00C65642" w:rsidRDefault="00C65642" w:rsidP="00E269B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798"/>
        <w:gridCol w:w="4427"/>
      </w:tblGrid>
      <w:tr w:rsidR="009E32F1" w:rsidRPr="00AA4FB5" w:rsidTr="00EE5E4C">
        <w:tc>
          <w:tcPr>
            <w:tcW w:w="8225" w:type="dxa"/>
            <w:gridSpan w:val="2"/>
            <w:vAlign w:val="center"/>
          </w:tcPr>
          <w:p w:rsidR="009E32F1" w:rsidRPr="00E269B7" w:rsidRDefault="008D0163" w:rsidP="008D0163">
            <w:pPr>
              <w:pStyle w:val="ListParagraph"/>
              <w:ind w:left="0"/>
              <w:jc w:val="center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NetSCADA</w:t>
            </w:r>
            <w:proofErr w:type="spellEnd"/>
            <w:r w:rsidRPr="008D0163">
              <w:rPr>
                <w:rFonts w:ascii="Arial" w:hAnsi="Arial" w:cs="Arial"/>
                <w:lang w:val="ru-RU"/>
              </w:rPr>
              <w:t xml:space="preserve">-с </w:t>
            </w:r>
            <w:proofErr w:type="spellStart"/>
            <w:r>
              <w:rPr>
                <w:rFonts w:ascii="Arial" w:hAnsi="Arial" w:cs="Arial"/>
              </w:rPr>
              <w:t>хариу</w:t>
            </w:r>
            <w:proofErr w:type="spellEnd"/>
          </w:p>
        </w:tc>
      </w:tr>
      <w:tr w:rsidR="003445FD" w:rsidRPr="003445FD" w:rsidTr="002A0959">
        <w:tc>
          <w:tcPr>
            <w:tcW w:w="3798" w:type="dxa"/>
          </w:tcPr>
          <w:p w:rsidR="003445FD" w:rsidRDefault="003445FD" w:rsidP="00371366">
            <w:pPr>
              <w:pStyle w:val="ListParagraph"/>
            </w:pPr>
            <w:r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proofErr w:type="spellStart"/>
            <w:r>
              <w:rPr>
                <w:rFonts w:ascii="Bradley Hand ITC" w:hAnsi="Bradley Hand ITC" w:cs="Calibri"/>
                <w:i/>
              </w:rPr>
              <w:t>siteid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>
              <w:rPr>
                <w:rFonts w:ascii="Bradley Hand ITC" w:hAnsi="Bradley Hand ITC" w:cs="Arial"/>
                <w:i/>
              </w:rPr>
              <w:t>device id</w:t>
            </w:r>
            <w:r>
              <w:rPr>
                <w:rFonts w:ascii="Arial" w:hAnsi="Arial" w:cs="Arial"/>
              </w:rPr>
              <w:t xml:space="preserve"> \n</w:t>
            </w:r>
          </w:p>
        </w:tc>
        <w:tc>
          <w:tcPr>
            <w:tcW w:w="4427" w:type="dxa"/>
          </w:tcPr>
          <w:p w:rsidR="003445FD" w:rsidRDefault="003445FD" w:rsidP="00371366">
            <w:pPr>
              <w:pStyle w:val="ListParagraph"/>
              <w:ind w:left="0"/>
            </w:pPr>
            <w:r>
              <w:rPr>
                <w:rFonts w:ascii="Arial" w:hAnsi="Arial" w:cs="Arial"/>
                <w:lang w:val="mn-MN"/>
              </w:rPr>
              <w:t>DATA  хув</w:t>
            </w:r>
            <w:r>
              <w:rPr>
                <w:rFonts w:ascii="Arial" w:hAnsi="Arial" w:cs="Arial"/>
              </w:rPr>
              <w:t>ь</w:t>
            </w:r>
            <w:r>
              <w:rPr>
                <w:rFonts w:ascii="Arial" w:hAnsi="Arial" w:cs="Arial"/>
                <w:lang w:val="mn-MN"/>
              </w:rPr>
              <w:t>сах төлөвийн мэдээлэлийн эхлэл заагч</w:t>
            </w:r>
          </w:p>
          <w:p w:rsidR="003445FD" w:rsidRDefault="003445FD" w:rsidP="000F2895">
            <w:pPr>
              <w:pStyle w:val="ListParagraph"/>
              <w:ind w:left="1242" w:hanging="1242"/>
            </w:pPr>
            <w:r>
              <w:rPr>
                <w:rFonts w:ascii="Bradley Hand ITC" w:hAnsi="Bradley Hand ITC" w:cs="Arial"/>
                <w:lang w:val="mn-MN"/>
              </w:rPr>
              <w:t>Site id</w:t>
            </w:r>
            <w:r>
              <w:rPr>
                <w:rFonts w:ascii="Bradley Hand ITC" w:hAnsi="Bradley Hand ITC" w:cs="Arial"/>
              </w:rPr>
              <w:t>=</w:t>
            </w:r>
            <w:r w:rsidRPr="00955320">
              <w:rPr>
                <w:rFonts w:ascii="Bradley Hand ITC" w:hAnsi="Bradley Hand ITC" w:cs="Arial"/>
                <w:b/>
              </w:rPr>
              <w:t>200</w:t>
            </w:r>
            <w:r>
              <w:rPr>
                <w:rFonts w:ascii="Bradley Hand ITC" w:hAnsi="Bradley Hand ITC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mn-MN"/>
              </w:rPr>
              <w:t>NetSCADA</w:t>
            </w:r>
            <w:r>
              <w:rPr>
                <w:rFonts w:ascii="Arial" w:hAnsi="Arial" w:cs="Arial"/>
                <w:lang w:val="mn-MN"/>
              </w:rPr>
              <w:t>байрлаж байгаа станцын хаяг</w:t>
            </w:r>
          </w:p>
          <w:p w:rsidR="003445FD" w:rsidRDefault="003445FD" w:rsidP="000F2895">
            <w:pPr>
              <w:pStyle w:val="ListParagraph"/>
              <w:ind w:left="1242" w:hanging="1242"/>
            </w:pPr>
            <w:r>
              <w:rPr>
                <w:rFonts w:ascii="Bradley Hand ITC" w:hAnsi="Bradley Hand ITC" w:cs="Arial"/>
                <w:lang w:val="mn-MN"/>
              </w:rPr>
              <w:t xml:space="preserve">Device </w:t>
            </w:r>
            <w:r>
              <w:rPr>
                <w:rFonts w:ascii="Bradley Hand ITC" w:hAnsi="Bradley Hand ITC" w:cs="Arial"/>
              </w:rPr>
              <w:t>_</w:t>
            </w:r>
            <w:r>
              <w:rPr>
                <w:rFonts w:ascii="Bradley Hand ITC" w:hAnsi="Bradley Hand ITC" w:cs="Arial"/>
                <w:lang w:val="mn-MN"/>
              </w:rPr>
              <w:t>id</w:t>
            </w:r>
            <w:r>
              <w:rPr>
                <w:rFonts w:ascii="Bradley Hand ITC" w:hAnsi="Bradley Hand ITC" w:cs="Arial"/>
              </w:rPr>
              <w:t>=</w:t>
            </w:r>
            <w:r>
              <w:rPr>
                <w:rFonts w:ascii="Times New Roman" w:hAnsi="Times New Roman" w:cs="Times New Roman"/>
                <w:lang w:val="mn-MN"/>
              </w:rPr>
              <w:t>ge</w:t>
            </w:r>
            <w:r>
              <w:rPr>
                <w:rFonts w:ascii="Bradley Hand ITC" w:hAnsi="Bradley Hand ITC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Цахилгааны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тоолууруудын</w:t>
            </w:r>
            <w:proofErr w:type="spellEnd"/>
            <w:r>
              <w:rPr>
                <w:rFonts w:ascii="Arial" w:hAnsi="Arial" w:cs="Arial"/>
                <w:lang w:val="mn-MN"/>
              </w:rPr>
              <w:t xml:space="preserve">  дугаарлалт</w:t>
            </w:r>
          </w:p>
        </w:tc>
      </w:tr>
      <w:tr w:rsidR="003445FD" w:rsidRPr="00AA4FB5" w:rsidTr="00C65642">
        <w:tc>
          <w:tcPr>
            <w:tcW w:w="3798" w:type="dxa"/>
            <w:vAlign w:val="center"/>
          </w:tcPr>
          <w:p w:rsidR="003445FD" w:rsidRDefault="003445FD" w:rsidP="00371366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t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lang w:val="mn-MN"/>
              </w:rPr>
              <w:t>mp</w:t>
            </w:r>
            <w:r>
              <w:rPr>
                <w:rFonts w:ascii="Arial" w:hAnsi="Arial" w:cs="Arial"/>
              </w:rPr>
              <w:t xml:space="preserve"> \t </w:t>
            </w:r>
            <w:r w:rsidR="007E66F9">
              <w:rPr>
                <w:rFonts w:ascii="Arial" w:hAnsi="Arial" w:cs="Arial"/>
              </w:rPr>
              <w:t>t</w:t>
            </w:r>
            <w:r w:rsidR="007E66F9">
              <w:rPr>
                <w:rFonts w:ascii="Bradley Hand ITC" w:hAnsi="Bradley Hand ITC" w:cs="Calibri"/>
                <w:i/>
              </w:rPr>
              <w:t>t</w:t>
            </w:r>
            <w:r w:rsidR="007E66F9"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27" w:type="dxa"/>
            <w:vAlign w:val="center"/>
          </w:tcPr>
          <w:p w:rsidR="003445FD" w:rsidRPr="00E269B7" w:rsidRDefault="003445FD" w:rsidP="007E66F9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mn-MN"/>
              </w:rPr>
              <w:t>Моторын хөргүүрийн шингэний температур</w:t>
            </w:r>
            <w:r w:rsidRPr="00C65642">
              <w:rPr>
                <w:rFonts w:ascii="Arial" w:hAnsi="Arial" w:cs="Arial"/>
                <w:lang w:val="ru-RU"/>
              </w:rPr>
              <w:t xml:space="preserve"> </w:t>
            </w:r>
            <w:r w:rsidR="007E66F9">
              <w:rPr>
                <w:rFonts w:ascii="Bradley Hand ITC" w:hAnsi="Bradley Hand ITC" w:cs="Calibri"/>
                <w:i/>
              </w:rPr>
              <w:t>t</w:t>
            </w:r>
            <w:r w:rsidR="007E66F9" w:rsidRPr="00A37DD6">
              <w:rPr>
                <w:rFonts w:ascii="Bradley Hand ITC" w:hAnsi="Bradley Hand ITC" w:cs="Calibri"/>
                <w:i/>
                <w:vertAlign w:val="superscript"/>
                <w:lang w:val="ru-RU"/>
              </w:rPr>
              <w:t>0</w:t>
            </w:r>
            <w:r w:rsidRPr="00C65642">
              <w:rPr>
                <w:rFonts w:ascii="Bradley Hand ITC" w:hAnsi="Bradley Hand ITC" w:cs="Calibri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 xml:space="preserve"> (нэгж нь Целсийн градус)</w:t>
            </w:r>
          </w:p>
        </w:tc>
      </w:tr>
      <w:tr w:rsidR="003445FD" w:rsidRPr="00AA4FB5" w:rsidTr="00C65642">
        <w:tc>
          <w:tcPr>
            <w:tcW w:w="3798" w:type="dxa"/>
            <w:vAlign w:val="center"/>
          </w:tcPr>
          <w:p w:rsidR="003445FD" w:rsidRDefault="003445FD" w:rsidP="00E269B7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</w:t>
            </w:r>
            <w:r w:rsidR="00E02F43">
              <w:rPr>
                <w:rFonts w:ascii="Arial" w:hAnsi="Arial" w:cs="Arial"/>
              </w:rPr>
              <w:t>sure</w:t>
            </w:r>
            <w:r>
              <w:rPr>
                <w:rFonts w:ascii="Arial" w:hAnsi="Arial" w:cs="Arial"/>
              </w:rPr>
              <w:t xml:space="preserve"> \t </w:t>
            </w:r>
            <w:r>
              <w:rPr>
                <w:rFonts w:ascii="Bradley Hand ITC" w:hAnsi="Bradley Hand ITC" w:cs="Calibri"/>
                <w:i/>
              </w:rPr>
              <w:t xml:space="preserve">P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27" w:type="dxa"/>
            <w:vAlign w:val="center"/>
          </w:tcPr>
          <w:p w:rsidR="003445FD" w:rsidRPr="00E269B7" w:rsidRDefault="003445FD" w:rsidP="00C65642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mn-MN"/>
              </w:rPr>
              <w:t xml:space="preserve">Моторын тосний даралт </w:t>
            </w:r>
            <w:r>
              <w:rPr>
                <w:rFonts w:ascii="Bradley Hand ITC" w:hAnsi="Bradley Hand ITC" w:cs="Calibri"/>
                <w:i/>
              </w:rPr>
              <w:t>P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 w:rsidRPr="00C65642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(нэгж нь кПа)</w:t>
            </w:r>
          </w:p>
        </w:tc>
      </w:tr>
      <w:tr w:rsidR="003445FD" w:rsidRPr="00E269B7" w:rsidTr="00C65642">
        <w:tc>
          <w:tcPr>
            <w:tcW w:w="3798" w:type="dxa"/>
            <w:vAlign w:val="center"/>
          </w:tcPr>
          <w:p w:rsidR="003445FD" w:rsidRDefault="003445FD" w:rsidP="00E269B7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</w:t>
            </w:r>
            <w:r w:rsidR="00E02F43">
              <w:rPr>
                <w:rFonts w:ascii="Arial" w:hAnsi="Arial" w:cs="Arial"/>
              </w:rPr>
              <w:t>uency</w:t>
            </w:r>
            <w:r>
              <w:rPr>
                <w:rFonts w:ascii="Arial" w:hAnsi="Arial" w:cs="Arial"/>
              </w:rPr>
              <w:t xml:space="preserve">  \t </w:t>
            </w:r>
            <w:r>
              <w:rPr>
                <w:rFonts w:ascii="Bradley Hand ITC" w:hAnsi="Bradley Hand ITC" w:cs="Calibri"/>
                <w:i/>
              </w:rPr>
              <w:t xml:space="preserve">f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27" w:type="dxa"/>
            <w:vAlign w:val="center"/>
          </w:tcPr>
          <w:p w:rsidR="003445FD" w:rsidRPr="00E269B7" w:rsidRDefault="003445FD" w:rsidP="00C65642">
            <w:pPr>
              <w:pStyle w:val="ListParagraph"/>
              <w:ind w:left="0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Генераторын гаралтын хувьсах хүчдэлийн давтамж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Bradley Hand ITC" w:hAnsi="Bradley Hand ITC" w:cs="Calibri"/>
                <w:i/>
              </w:rPr>
              <w:t xml:space="preserve">f </w:t>
            </w:r>
            <w:r>
              <w:rPr>
                <w:rFonts w:ascii="Arial" w:hAnsi="Arial" w:cs="Arial"/>
                <w:lang w:val="mn-MN"/>
              </w:rPr>
              <w:t xml:space="preserve"> (нэгж нь Гц)</w:t>
            </w:r>
          </w:p>
        </w:tc>
      </w:tr>
      <w:tr w:rsidR="003445FD" w:rsidTr="00C65642">
        <w:tc>
          <w:tcPr>
            <w:tcW w:w="3798" w:type="dxa"/>
            <w:vAlign w:val="center"/>
          </w:tcPr>
          <w:p w:rsidR="003445FD" w:rsidRPr="00E269B7" w:rsidRDefault="003445FD" w:rsidP="00E269B7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fuel \t </w:t>
            </w:r>
            <w:r>
              <w:rPr>
                <w:rFonts w:ascii="Bradley Hand ITC" w:hAnsi="Bradley Hand ITC" w:cs="Calibri"/>
                <w:i/>
              </w:rPr>
              <w:t xml:space="preserve">L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27" w:type="dxa"/>
            <w:vAlign w:val="center"/>
          </w:tcPr>
          <w:p w:rsidR="003445FD" w:rsidRPr="00E269B7" w:rsidRDefault="003445FD" w:rsidP="00C6564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Түлшний хэмжээ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Bradley Hand ITC" w:hAnsi="Bradley Hand ITC" w:cs="Calibri"/>
                <w:i/>
              </w:rPr>
              <w:t>L</w:t>
            </w:r>
            <w:r>
              <w:rPr>
                <w:rFonts w:ascii="Arial" w:hAnsi="Arial" w:cs="Arial"/>
                <w:lang w:val="mn-MN"/>
              </w:rPr>
              <w:t xml:space="preserve"> (нэгж нь </w:t>
            </w:r>
            <w:r w:rsidRPr="00C65642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  <w:lang w:val="mn-MN"/>
              </w:rPr>
              <w:t>)</w:t>
            </w:r>
          </w:p>
        </w:tc>
      </w:tr>
      <w:tr w:rsidR="003445FD" w:rsidTr="00C65642">
        <w:tc>
          <w:tcPr>
            <w:tcW w:w="3798" w:type="dxa"/>
            <w:vAlign w:val="center"/>
          </w:tcPr>
          <w:p w:rsidR="003445FD" w:rsidRDefault="003445FD" w:rsidP="00E269B7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stat</w:t>
            </w:r>
            <w:r w:rsidR="00E02F43">
              <w:rPr>
                <w:rFonts w:ascii="Arial" w:hAnsi="Arial" w:cs="Arial"/>
              </w:rPr>
              <w:t>us</w:t>
            </w:r>
            <w:r>
              <w:rPr>
                <w:rFonts w:ascii="Arial" w:hAnsi="Arial" w:cs="Arial"/>
              </w:rPr>
              <w:t xml:space="preserve"> \t </w:t>
            </w:r>
            <w:r>
              <w:rPr>
                <w:rFonts w:ascii="Bradley Hand ITC" w:hAnsi="Bradley Hand ITC" w:cs="Calibri"/>
                <w:i/>
              </w:rPr>
              <w:t xml:space="preserve">S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27" w:type="dxa"/>
            <w:vAlign w:val="center"/>
          </w:tcPr>
          <w:p w:rsidR="003445FD" w:rsidRDefault="003445FD" w:rsidP="00E269B7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Моторын төлөв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Arial" w:hAnsi="Arial" w:cs="Arial"/>
                <w:lang w:val="ru-RU"/>
              </w:rPr>
              <w:t>:</w:t>
            </w:r>
          </w:p>
          <w:p w:rsidR="003445FD" w:rsidRPr="00E269B7" w:rsidRDefault="003445FD" w:rsidP="00E269B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Times New Roman" w:hAnsi="Times New Roman" w:cs="Times New Roman"/>
                <w:i/>
                <w:lang w:val="mn-MN"/>
              </w:rPr>
              <w:t xml:space="preserve">=0 </w:t>
            </w:r>
            <w:r>
              <w:rPr>
                <w:rFonts w:ascii="Arial" w:hAnsi="Arial" w:cs="Arial"/>
                <w:lang w:val="ru-RU"/>
              </w:rPr>
              <w:t xml:space="preserve"> Эхлүүлж байна</w:t>
            </w:r>
          </w:p>
          <w:p w:rsidR="003445FD" w:rsidRPr="00E269B7" w:rsidRDefault="003445FD" w:rsidP="00E269B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Times New Roman" w:hAnsi="Times New Roman" w:cs="Times New Roman"/>
                <w:i/>
                <w:lang w:val="mn-MN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 xml:space="preserve">1 </w:t>
            </w:r>
            <w:r>
              <w:rPr>
                <w:rFonts w:ascii="Arial" w:hAnsi="Arial" w:cs="Arial"/>
                <w:lang w:val="mn-MN"/>
              </w:rPr>
              <w:t>Стартердах</w:t>
            </w:r>
          </w:p>
          <w:p w:rsidR="003445FD" w:rsidRDefault="003445FD" w:rsidP="00E269B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Times New Roman" w:hAnsi="Times New Roman" w:cs="Times New Roman"/>
                <w:i/>
                <w:lang w:val="mn-MN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 xml:space="preserve">2 </w:t>
            </w:r>
            <w:r>
              <w:rPr>
                <w:rFonts w:ascii="Arial" w:hAnsi="Arial" w:cs="Arial"/>
                <w:lang w:val="ru-RU"/>
              </w:rPr>
              <w:t>Стартер</w:t>
            </w:r>
            <w:r>
              <w:rPr>
                <w:rFonts w:ascii="Arial" w:hAnsi="Arial" w:cs="Arial"/>
                <w:lang w:val="mn-MN"/>
              </w:rPr>
              <w:t>даж байна</w:t>
            </w:r>
          </w:p>
          <w:p w:rsidR="003445FD" w:rsidRPr="00E269B7" w:rsidRDefault="003445FD" w:rsidP="00E269B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Times New Roman" w:hAnsi="Times New Roman" w:cs="Times New Roman"/>
                <w:i/>
                <w:lang w:val="mn-MN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Ассан</w:t>
            </w:r>
          </w:p>
          <w:p w:rsidR="003445FD" w:rsidRPr="00E448D6" w:rsidRDefault="003445FD" w:rsidP="00E448D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Times New Roman" w:hAnsi="Times New Roman" w:cs="Times New Roman"/>
                <w:i/>
                <w:lang w:val="mn-MN"/>
              </w:rPr>
              <w:t>=4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448D6">
              <w:rPr>
                <w:rFonts w:ascii="Arial" w:hAnsi="Arial" w:cs="Arial"/>
                <w:lang w:val="mn-MN"/>
              </w:rPr>
              <w:t>Хөргөх</w:t>
            </w:r>
            <w:r>
              <w:rPr>
                <w:rFonts w:ascii="Arial" w:hAnsi="Arial" w:cs="Arial"/>
                <w:lang w:val="mn-MN"/>
              </w:rPr>
              <w:t xml:space="preserve"> бэлтгэл</w:t>
            </w:r>
          </w:p>
          <w:p w:rsidR="003445FD" w:rsidRPr="00E448D6" w:rsidRDefault="003445FD" w:rsidP="00E448D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Times New Roman" w:hAnsi="Times New Roman" w:cs="Times New Roman"/>
                <w:i/>
                <w:lang w:val="mn-MN"/>
              </w:rPr>
              <w:t>=5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448D6">
              <w:rPr>
                <w:rFonts w:ascii="Arial" w:hAnsi="Arial" w:cs="Arial"/>
                <w:lang w:val="mn-MN"/>
              </w:rPr>
              <w:t>Хөргөөж</w:t>
            </w:r>
            <w:r>
              <w:rPr>
                <w:rFonts w:ascii="Times New Roman" w:hAnsi="Times New Roman" w:cs="Times New Roman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байна</w:t>
            </w:r>
          </w:p>
          <w:p w:rsidR="003445FD" w:rsidRPr="00E448D6" w:rsidRDefault="003445FD" w:rsidP="00E448D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Times New Roman" w:hAnsi="Times New Roman" w:cs="Times New Roman"/>
                <w:i/>
                <w:lang w:val="mn-MN"/>
              </w:rPr>
              <w:t>=6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Унтрааж байна</w:t>
            </w:r>
          </w:p>
          <w:p w:rsidR="003445FD" w:rsidRPr="00E269B7" w:rsidRDefault="003445FD" w:rsidP="00E448D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Times New Roman" w:hAnsi="Times New Roman" w:cs="Times New Roman"/>
                <w:i/>
                <w:lang w:val="mn-MN"/>
              </w:rPr>
              <w:t>=7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Унтрааж байна</w:t>
            </w:r>
          </w:p>
        </w:tc>
      </w:tr>
      <w:tr w:rsidR="00B64E29" w:rsidTr="00C65642">
        <w:tc>
          <w:tcPr>
            <w:tcW w:w="3798" w:type="dxa"/>
            <w:vAlign w:val="center"/>
          </w:tcPr>
          <w:p w:rsidR="00B64E29" w:rsidRDefault="00B64E29" w:rsidP="00B64E29">
            <w:pPr>
              <w:pStyle w:val="ListParagraph"/>
              <w:ind w:left="63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operation_mode</w:t>
            </w:r>
            <w:proofErr w:type="spellEnd"/>
            <w:r>
              <w:rPr>
                <w:rFonts w:ascii="Arial" w:hAnsi="Arial" w:cs="Arial"/>
              </w:rPr>
              <w:t xml:space="preserve"> \t </w:t>
            </w:r>
            <w:r>
              <w:rPr>
                <w:rFonts w:ascii="Bradley Hand ITC" w:hAnsi="Bradley Hand ITC" w:cs="Calibri"/>
                <w:i/>
              </w:rPr>
              <w:t xml:space="preserve">O </w:t>
            </w:r>
            <w:r>
              <w:rPr>
                <w:rFonts w:ascii="Arial" w:hAnsi="Arial" w:cs="Arial"/>
              </w:rPr>
              <w:t>\n</w:t>
            </w:r>
          </w:p>
          <w:p w:rsidR="00B64E29" w:rsidRDefault="00B64E29" w:rsidP="00E269B7">
            <w:pPr>
              <w:pStyle w:val="ListParagraph"/>
              <w:rPr>
                <w:rFonts w:ascii="Arial" w:hAnsi="Arial" w:cs="Arial"/>
                <w:lang w:val="mn-MN"/>
              </w:rPr>
            </w:pPr>
          </w:p>
        </w:tc>
        <w:tc>
          <w:tcPr>
            <w:tcW w:w="4427" w:type="dxa"/>
            <w:vAlign w:val="center"/>
          </w:tcPr>
          <w:p w:rsidR="00B64E29" w:rsidRDefault="00B64E29" w:rsidP="00E269B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Ажиллагааны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горим</w:t>
            </w:r>
            <w:proofErr w:type="spellEnd"/>
          </w:p>
          <w:p w:rsidR="00B64E29" w:rsidRDefault="00B64E29" w:rsidP="00E269B7">
            <w:pPr>
              <w:pStyle w:val="ListParagraph"/>
              <w:ind w:left="0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O</w:t>
            </w:r>
            <w:r>
              <w:rPr>
                <w:rFonts w:ascii="Times New Roman" w:hAnsi="Times New Roman" w:cs="Times New Roman"/>
                <w:i/>
                <w:lang w:val="mn-MN"/>
              </w:rPr>
              <w:t>=0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унтарсан</w:t>
            </w:r>
            <w:proofErr w:type="spellEnd"/>
          </w:p>
          <w:p w:rsidR="00B64E29" w:rsidRPr="00B64E29" w:rsidRDefault="00B64E29" w:rsidP="00E269B7">
            <w:pPr>
              <w:pStyle w:val="ListParagraph"/>
              <w:ind w:left="0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O</w:t>
            </w:r>
            <w:r>
              <w:rPr>
                <w:rFonts w:ascii="Times New Roman" w:hAnsi="Times New Roman" w:cs="Times New Roman"/>
                <w:i/>
                <w:lang w:val="mn-MN"/>
              </w:rPr>
              <w:t>=1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ассан</w:t>
            </w:r>
          </w:p>
          <w:p w:rsidR="00B64E29" w:rsidRPr="00B64E29" w:rsidRDefault="00B64E29" w:rsidP="00E269B7">
            <w:pPr>
              <w:pStyle w:val="ListParagraph"/>
              <w:ind w:left="0"/>
              <w:rPr>
                <w:rFonts w:ascii="Times New Roman" w:hAnsi="Times New Roman" w:cs="Times New Roman"/>
                <w:i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O</w:t>
            </w:r>
            <w:r>
              <w:rPr>
                <w:rFonts w:ascii="Times New Roman" w:hAnsi="Times New Roman" w:cs="Times New Roman"/>
                <w:i/>
                <w:lang w:val="mn-MN"/>
              </w:rPr>
              <w:t>=2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автомат горим</w:t>
            </w:r>
          </w:p>
          <w:p w:rsidR="00B64E29" w:rsidRPr="00B64E29" w:rsidRDefault="00B64E29" w:rsidP="00E269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F2873" w:rsidRDefault="006F2873" w:rsidP="00E269B7">
      <w:pPr>
        <w:pStyle w:val="ListParagraph"/>
        <w:rPr>
          <w:rFonts w:ascii="Arial" w:hAnsi="Arial" w:cs="Arial"/>
          <w:lang w:val="mn-MN"/>
        </w:rPr>
      </w:pPr>
    </w:p>
    <w:p w:rsidR="006F2873" w:rsidRDefault="006F2873" w:rsidP="00E269B7">
      <w:pPr>
        <w:pStyle w:val="ListParagraph"/>
        <w:rPr>
          <w:rFonts w:ascii="Arial" w:hAnsi="Arial" w:cs="Arial"/>
          <w:lang w:val="mn-MN"/>
        </w:rPr>
      </w:pPr>
    </w:p>
    <w:p w:rsidR="006F2873" w:rsidRDefault="006F2873" w:rsidP="00A0226E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lang w:val="mn-MN"/>
        </w:rPr>
        <w:t>set</w:t>
      </w:r>
      <w:r w:rsidRPr="006F2873">
        <w:rPr>
          <w:rFonts w:ascii="Arial" w:hAnsi="Arial" w:cs="Arial"/>
          <w:b/>
          <w:lang w:val="ru-RU"/>
        </w:rPr>
        <w:t xml:space="preserve"> коммандууд болон түүний хариу </w:t>
      </w:r>
    </w:p>
    <w:p w:rsidR="006F2873" w:rsidRDefault="003D7DAB" w:rsidP="005F6AC3">
      <w:pPr>
        <w:tabs>
          <w:tab w:val="left" w:pos="2970"/>
        </w:tabs>
        <w:spacing w:after="0" w:line="240" w:lineRule="auto"/>
        <w:ind w:left="1354"/>
        <w:rPr>
          <w:rFonts w:ascii="Arial" w:hAnsi="Arial" w:cs="Arial"/>
        </w:rPr>
      </w:pPr>
      <w:r w:rsidRPr="005F6AC3">
        <w:rPr>
          <w:rFonts w:ascii="Arial" w:hAnsi="Arial" w:cs="Arial"/>
        </w:rPr>
        <w:t xml:space="preserve">USMS </w:t>
      </w:r>
      <w:r w:rsidRPr="005F6AC3">
        <w:rPr>
          <w:rFonts w:ascii="Arial" w:hAnsi="Arial" w:cs="Arial"/>
          <w:lang w:val="mn-MN"/>
        </w:rPr>
        <w:t>серверээс</w:t>
      </w:r>
      <w:r w:rsidRPr="005F6AC3">
        <w:rPr>
          <w:rFonts w:ascii="Arial" w:hAnsi="Arial" w:cs="Arial"/>
        </w:rPr>
        <w:t xml:space="preserve">: </w:t>
      </w:r>
      <w:r w:rsidR="00E76454" w:rsidRPr="005F6AC3">
        <w:rPr>
          <w:rFonts w:ascii="Arial" w:hAnsi="Arial" w:cs="Arial"/>
          <w:lang w:val="mn-MN"/>
        </w:rPr>
        <w:tab/>
      </w:r>
      <w:proofErr w:type="gramStart"/>
      <w:r w:rsidR="006F2873" w:rsidRPr="005F6AC3">
        <w:rPr>
          <w:rFonts w:ascii="Arial" w:hAnsi="Arial" w:cs="Arial"/>
        </w:rPr>
        <w:t>set</w:t>
      </w:r>
      <w:r w:rsidR="006F2873" w:rsidRPr="005F6AC3">
        <w:rPr>
          <w:rFonts w:ascii="Arial" w:hAnsi="Arial" w:cs="Arial"/>
          <w:sz w:val="20"/>
          <w:szCs w:val="20"/>
        </w:rPr>
        <w:t xml:space="preserve"> </w:t>
      </w:r>
      <w:r w:rsidR="006F2873" w:rsidRPr="005F6AC3">
        <w:rPr>
          <w:rFonts w:ascii="Arial" w:hAnsi="Arial" w:cs="Arial"/>
        </w:rPr>
        <w:t xml:space="preserve"> \</w:t>
      </w:r>
      <w:proofErr w:type="gramEnd"/>
      <w:r w:rsidR="006F2873" w:rsidRPr="005F6AC3">
        <w:rPr>
          <w:rFonts w:ascii="Arial" w:hAnsi="Arial" w:cs="Arial"/>
        </w:rPr>
        <w:t xml:space="preserve">t  </w:t>
      </w:r>
      <w:proofErr w:type="spellStart"/>
      <w:r w:rsidR="006F2873" w:rsidRPr="005F6AC3">
        <w:rPr>
          <w:rFonts w:ascii="Bradley Hand ITC" w:hAnsi="Bradley Hand ITC" w:cs="Calibri"/>
          <w:i/>
        </w:rPr>
        <w:t>siteid</w:t>
      </w:r>
      <w:proofErr w:type="spellEnd"/>
      <w:r w:rsidR="006F2873" w:rsidRPr="005F6AC3">
        <w:rPr>
          <w:rFonts w:ascii="Bradley Hand ITC" w:hAnsi="Bradley Hand ITC" w:cs="Calibri"/>
          <w:i/>
        </w:rPr>
        <w:t xml:space="preserve">  </w:t>
      </w:r>
      <w:r w:rsidR="006F2873" w:rsidRPr="005F6AC3">
        <w:rPr>
          <w:rFonts w:ascii="Arial" w:hAnsi="Arial" w:cs="Arial"/>
        </w:rPr>
        <w:t xml:space="preserve"> \t  </w:t>
      </w:r>
      <w:r w:rsidR="006F2873" w:rsidRPr="005F6AC3">
        <w:rPr>
          <w:rFonts w:ascii="Bradley Hand ITC" w:hAnsi="Bradley Hand ITC" w:cs="Arial"/>
          <w:i/>
        </w:rPr>
        <w:t>device id</w:t>
      </w:r>
      <w:r w:rsidR="007739AE" w:rsidRPr="005F6AC3">
        <w:rPr>
          <w:rFonts w:ascii="Arial" w:hAnsi="Arial" w:cs="Arial"/>
        </w:rPr>
        <w:t xml:space="preserve"> \t </w:t>
      </w:r>
      <w:proofErr w:type="spellStart"/>
      <w:r w:rsidR="007739AE" w:rsidRPr="005F6AC3">
        <w:rPr>
          <w:rFonts w:ascii="Bradley Hand ITC" w:hAnsi="Bradley Hand ITC" w:cs="Arial"/>
          <w:i/>
        </w:rPr>
        <w:t>command_type</w:t>
      </w:r>
      <w:proofErr w:type="spellEnd"/>
      <w:r w:rsidR="007739AE" w:rsidRPr="005F6AC3">
        <w:rPr>
          <w:rFonts w:ascii="Bradley Hand ITC" w:hAnsi="Bradley Hand ITC" w:cs="Arial"/>
          <w:i/>
        </w:rPr>
        <w:t xml:space="preserve"> </w:t>
      </w:r>
      <w:r w:rsidR="006F2873" w:rsidRPr="005F6AC3">
        <w:rPr>
          <w:rFonts w:ascii="Arial" w:hAnsi="Arial" w:cs="Arial"/>
        </w:rPr>
        <w:t xml:space="preserve">\t </w:t>
      </w:r>
      <w:r w:rsidR="006F2873" w:rsidRPr="005F6AC3">
        <w:rPr>
          <w:rFonts w:ascii="Bradley Hand ITC" w:hAnsi="Bradley Hand ITC" w:cs="Calibri"/>
          <w:i/>
        </w:rPr>
        <w:t>S</w:t>
      </w:r>
      <w:r w:rsidRPr="005F6AC3">
        <w:rPr>
          <w:rFonts w:ascii="Bradley Hand ITC" w:hAnsi="Bradley Hand ITC" w:cs="Calibri"/>
          <w:i/>
          <w:vertAlign w:val="subscript"/>
        </w:rPr>
        <w:t>u</w:t>
      </w:r>
      <w:r w:rsidR="006F2873" w:rsidRPr="005F6AC3">
        <w:rPr>
          <w:rFonts w:ascii="Bradley Hand ITC" w:hAnsi="Bradley Hand ITC" w:cs="Calibri"/>
          <w:i/>
        </w:rPr>
        <w:t xml:space="preserve"> </w:t>
      </w:r>
      <w:r w:rsidR="006F2873" w:rsidRPr="005F6AC3">
        <w:rPr>
          <w:rFonts w:ascii="Arial" w:hAnsi="Arial" w:cs="Arial"/>
        </w:rPr>
        <w:t>\n</w:t>
      </w:r>
      <w:r w:rsidR="00687294" w:rsidRPr="000A24CD">
        <w:rPr>
          <w:rFonts w:ascii="Arial" w:hAnsi="Arial" w:cs="Arial"/>
          <w:lang w:val="mn-MN"/>
        </w:rPr>
        <w:t>\n</w:t>
      </w:r>
    </w:p>
    <w:p w:rsidR="003D7DAB" w:rsidRPr="005F6AC3" w:rsidRDefault="00E76454" w:rsidP="005F6AC3">
      <w:pPr>
        <w:tabs>
          <w:tab w:val="left" w:pos="2610"/>
          <w:tab w:val="left" w:pos="2970"/>
        </w:tabs>
        <w:spacing w:after="0" w:line="240" w:lineRule="auto"/>
        <w:ind w:left="1354"/>
        <w:rPr>
          <w:rFonts w:ascii="Arial" w:hAnsi="Arial" w:cs="Arial"/>
        </w:rPr>
      </w:pPr>
      <w:proofErr w:type="spellStart"/>
      <w:r w:rsidRPr="005F6AC3">
        <w:rPr>
          <w:rFonts w:ascii="Arial" w:hAnsi="Arial" w:cs="Arial"/>
        </w:rPr>
        <w:t>NetSCADA</w:t>
      </w:r>
      <w:proofErr w:type="spellEnd"/>
      <w:r w:rsidRPr="005F6AC3">
        <w:rPr>
          <w:rFonts w:ascii="Arial" w:hAnsi="Arial" w:cs="Arial"/>
        </w:rPr>
        <w:t xml:space="preserve">-с </w:t>
      </w:r>
      <w:proofErr w:type="spellStart"/>
      <w:r w:rsidRPr="005F6AC3">
        <w:rPr>
          <w:rFonts w:ascii="Arial" w:hAnsi="Arial" w:cs="Arial"/>
        </w:rPr>
        <w:t>х</w:t>
      </w:r>
      <w:r w:rsidR="003D7DAB" w:rsidRPr="005F6AC3">
        <w:rPr>
          <w:rFonts w:ascii="Arial" w:hAnsi="Arial" w:cs="Arial"/>
        </w:rPr>
        <w:t>ариу</w:t>
      </w:r>
      <w:proofErr w:type="spellEnd"/>
      <w:r w:rsidR="003D7DAB" w:rsidRPr="005F6AC3">
        <w:rPr>
          <w:rFonts w:ascii="Arial" w:hAnsi="Arial" w:cs="Arial"/>
        </w:rPr>
        <w:t>:</w:t>
      </w:r>
      <w:r w:rsidR="003D7DAB" w:rsidRPr="005F6AC3">
        <w:rPr>
          <w:rFonts w:ascii="Arial" w:hAnsi="Arial" w:cs="Arial"/>
        </w:rPr>
        <w:tab/>
      </w:r>
      <w:proofErr w:type="gramStart"/>
      <w:r w:rsidR="003D7DAB" w:rsidRPr="005F6AC3">
        <w:rPr>
          <w:rFonts w:ascii="Arial" w:hAnsi="Arial" w:cs="Arial"/>
        </w:rPr>
        <w:t>set</w:t>
      </w:r>
      <w:r w:rsidR="003D7DAB" w:rsidRPr="005F6AC3">
        <w:rPr>
          <w:rFonts w:ascii="Arial" w:hAnsi="Arial" w:cs="Arial"/>
          <w:sz w:val="20"/>
          <w:szCs w:val="20"/>
        </w:rPr>
        <w:t xml:space="preserve"> </w:t>
      </w:r>
      <w:r w:rsidR="003D7DAB" w:rsidRPr="005F6AC3">
        <w:rPr>
          <w:rFonts w:ascii="Arial" w:hAnsi="Arial" w:cs="Arial"/>
        </w:rPr>
        <w:t xml:space="preserve"> \</w:t>
      </w:r>
      <w:proofErr w:type="gramEnd"/>
      <w:r w:rsidR="003D7DAB" w:rsidRPr="005F6AC3">
        <w:rPr>
          <w:rFonts w:ascii="Arial" w:hAnsi="Arial" w:cs="Arial"/>
        </w:rPr>
        <w:t xml:space="preserve">t  </w:t>
      </w:r>
      <w:proofErr w:type="spellStart"/>
      <w:r w:rsidR="003D7DAB" w:rsidRPr="005F6AC3">
        <w:rPr>
          <w:rFonts w:ascii="Bradley Hand ITC" w:hAnsi="Bradley Hand ITC" w:cs="Calibri"/>
          <w:i/>
        </w:rPr>
        <w:t>siteid</w:t>
      </w:r>
      <w:proofErr w:type="spellEnd"/>
      <w:r w:rsidR="003D7DAB" w:rsidRPr="005F6AC3">
        <w:rPr>
          <w:rFonts w:ascii="Bradley Hand ITC" w:hAnsi="Bradley Hand ITC" w:cs="Calibri"/>
          <w:i/>
        </w:rPr>
        <w:t xml:space="preserve">  </w:t>
      </w:r>
      <w:r w:rsidR="003D7DAB" w:rsidRPr="005F6AC3">
        <w:rPr>
          <w:rFonts w:ascii="Arial" w:hAnsi="Arial" w:cs="Arial"/>
        </w:rPr>
        <w:t xml:space="preserve"> \t  </w:t>
      </w:r>
      <w:r w:rsidR="003D7DAB" w:rsidRPr="005F6AC3">
        <w:rPr>
          <w:rFonts w:ascii="Bradley Hand ITC" w:hAnsi="Bradley Hand ITC" w:cs="Arial"/>
          <w:i/>
        </w:rPr>
        <w:t>device id</w:t>
      </w:r>
      <w:r w:rsidR="003D7DAB" w:rsidRPr="005F6AC3">
        <w:rPr>
          <w:rFonts w:ascii="Arial" w:hAnsi="Arial" w:cs="Arial"/>
        </w:rPr>
        <w:t xml:space="preserve"> \t </w:t>
      </w:r>
      <w:proofErr w:type="spellStart"/>
      <w:r w:rsidR="003D7DAB" w:rsidRPr="005F6AC3">
        <w:rPr>
          <w:rFonts w:ascii="Bradley Hand ITC" w:hAnsi="Bradley Hand ITC" w:cs="Arial"/>
          <w:i/>
        </w:rPr>
        <w:t>command_type</w:t>
      </w:r>
      <w:proofErr w:type="spellEnd"/>
      <w:r w:rsidR="003D7DAB" w:rsidRPr="005F6AC3">
        <w:rPr>
          <w:rFonts w:ascii="Bradley Hand ITC" w:hAnsi="Bradley Hand ITC" w:cs="Arial"/>
          <w:i/>
        </w:rPr>
        <w:t xml:space="preserve"> </w:t>
      </w:r>
      <w:r w:rsidR="003D7DAB" w:rsidRPr="005F6AC3">
        <w:rPr>
          <w:rFonts w:ascii="Arial" w:hAnsi="Arial" w:cs="Arial"/>
        </w:rPr>
        <w:t xml:space="preserve">\t </w:t>
      </w:r>
      <w:r w:rsidR="003D7DAB" w:rsidRPr="005F6AC3">
        <w:rPr>
          <w:rFonts w:ascii="Bradley Hand ITC" w:hAnsi="Bradley Hand ITC" w:cs="Calibri"/>
          <w:i/>
        </w:rPr>
        <w:t>S</w:t>
      </w:r>
      <w:r w:rsidR="003D7DAB" w:rsidRPr="005F6AC3">
        <w:rPr>
          <w:rFonts w:ascii="Bradley Hand ITC" w:hAnsi="Bradley Hand ITC" w:cs="Calibri"/>
          <w:i/>
          <w:vertAlign w:val="subscript"/>
        </w:rPr>
        <w:t>N</w:t>
      </w:r>
      <w:r w:rsidR="003D7DAB" w:rsidRPr="005F6AC3">
        <w:rPr>
          <w:rFonts w:ascii="Bradley Hand ITC" w:hAnsi="Bradley Hand ITC" w:cs="Calibri"/>
          <w:i/>
        </w:rPr>
        <w:t xml:space="preserve"> </w:t>
      </w:r>
      <w:r w:rsidR="003D7DAB" w:rsidRPr="005F6AC3">
        <w:rPr>
          <w:rFonts w:ascii="Arial" w:hAnsi="Arial" w:cs="Arial"/>
        </w:rPr>
        <w:t>\n</w:t>
      </w:r>
      <w:r w:rsidR="00687294" w:rsidRPr="000A24CD">
        <w:rPr>
          <w:rFonts w:ascii="Arial" w:hAnsi="Arial" w:cs="Arial"/>
          <w:lang w:val="mn-MN"/>
        </w:rPr>
        <w:t>\n</w:t>
      </w:r>
    </w:p>
    <w:p w:rsidR="003D7DAB" w:rsidRDefault="003D7DAB" w:rsidP="003D7DAB">
      <w:pPr>
        <w:pStyle w:val="ListParagraph"/>
        <w:rPr>
          <w:rFonts w:ascii="Arial" w:hAnsi="Arial" w:cs="Arial"/>
        </w:rPr>
      </w:pPr>
    </w:p>
    <w:tbl>
      <w:tblPr>
        <w:tblStyle w:val="TableGrid"/>
        <w:tblW w:w="9903" w:type="dxa"/>
        <w:tblInd w:w="-432" w:type="dxa"/>
        <w:tblLook w:val="04A0"/>
      </w:tblPr>
      <w:tblGrid>
        <w:gridCol w:w="1625"/>
        <w:gridCol w:w="3415"/>
        <w:gridCol w:w="1625"/>
        <w:gridCol w:w="3238"/>
      </w:tblGrid>
      <w:tr w:rsidR="00E76454" w:rsidRPr="006F2873" w:rsidTr="00BD3927">
        <w:trPr>
          <w:trHeight w:val="548"/>
        </w:trPr>
        <w:tc>
          <w:tcPr>
            <w:tcW w:w="5040" w:type="dxa"/>
            <w:gridSpan w:val="2"/>
            <w:vAlign w:val="center"/>
          </w:tcPr>
          <w:p w:rsidR="00E76454" w:rsidRPr="003D7DAB" w:rsidRDefault="00E76454" w:rsidP="007739AE">
            <w:pPr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lastRenderedPageBreak/>
              <w:t xml:space="preserve">USMS </w:t>
            </w:r>
            <w:r>
              <w:rPr>
                <w:rFonts w:ascii="Arial" w:hAnsi="Arial" w:cs="Arial"/>
                <w:lang w:val="mn-MN"/>
              </w:rPr>
              <w:t>серверээс</w:t>
            </w:r>
          </w:p>
        </w:tc>
        <w:tc>
          <w:tcPr>
            <w:tcW w:w="4863" w:type="dxa"/>
            <w:gridSpan w:val="2"/>
            <w:vAlign w:val="center"/>
          </w:tcPr>
          <w:p w:rsidR="00E76454" w:rsidRPr="003D7DAB" w:rsidRDefault="009E32F1" w:rsidP="003D7DAB">
            <w:pPr>
              <w:jc w:val="center"/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NetSCADA</w:t>
            </w:r>
            <w:proofErr w:type="spellEnd"/>
            <w:r>
              <w:rPr>
                <w:rFonts w:ascii="Arial" w:hAnsi="Arial" w:cs="Arial"/>
              </w:rPr>
              <w:t xml:space="preserve">-с </w:t>
            </w:r>
            <w:proofErr w:type="spellStart"/>
            <w:r>
              <w:rPr>
                <w:rFonts w:ascii="Arial" w:hAnsi="Arial" w:cs="Arial"/>
              </w:rPr>
              <w:t>хариу</w:t>
            </w:r>
            <w:proofErr w:type="spellEnd"/>
          </w:p>
        </w:tc>
      </w:tr>
      <w:tr w:rsidR="00E76454" w:rsidRPr="006F2873" w:rsidTr="003D7DAB">
        <w:trPr>
          <w:trHeight w:val="548"/>
        </w:trPr>
        <w:tc>
          <w:tcPr>
            <w:tcW w:w="1625" w:type="dxa"/>
            <w:vAlign w:val="center"/>
          </w:tcPr>
          <w:p w:rsidR="00E76454" w:rsidRDefault="00E76454" w:rsidP="003713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Bradley Hand ITC" w:hAnsi="Bradley Hand ITC" w:cs="Arial"/>
                <w:i/>
              </w:rPr>
              <w:t>command_type</w:t>
            </w:r>
            <w:proofErr w:type="spellEnd"/>
          </w:p>
        </w:tc>
        <w:tc>
          <w:tcPr>
            <w:tcW w:w="3415" w:type="dxa"/>
            <w:vAlign w:val="center"/>
          </w:tcPr>
          <w:p w:rsidR="00E76454" w:rsidRPr="003D7DAB" w:rsidRDefault="00E76454" w:rsidP="00371366">
            <w:pPr>
              <w:jc w:val="center"/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Утга</w:t>
            </w:r>
            <w:proofErr w:type="spellEnd"/>
          </w:p>
        </w:tc>
        <w:tc>
          <w:tcPr>
            <w:tcW w:w="1625" w:type="dxa"/>
            <w:vAlign w:val="center"/>
          </w:tcPr>
          <w:p w:rsidR="00E76454" w:rsidRDefault="00E76454" w:rsidP="003713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Bradley Hand ITC" w:hAnsi="Bradley Hand ITC" w:cs="Arial"/>
                <w:i/>
              </w:rPr>
              <w:t>command_type</w:t>
            </w:r>
            <w:proofErr w:type="spellEnd"/>
          </w:p>
        </w:tc>
        <w:tc>
          <w:tcPr>
            <w:tcW w:w="3238" w:type="dxa"/>
            <w:vAlign w:val="center"/>
          </w:tcPr>
          <w:p w:rsidR="00E76454" w:rsidRPr="003D7DAB" w:rsidRDefault="00E76454" w:rsidP="00371366">
            <w:pPr>
              <w:jc w:val="center"/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Утга</w:t>
            </w:r>
            <w:proofErr w:type="spellEnd"/>
          </w:p>
        </w:tc>
      </w:tr>
      <w:tr w:rsidR="00E76454" w:rsidRPr="008F4E6A" w:rsidTr="003D7DAB">
        <w:tc>
          <w:tcPr>
            <w:tcW w:w="1625" w:type="dxa"/>
          </w:tcPr>
          <w:p w:rsidR="00E76454" w:rsidRDefault="00E76454" w:rsidP="008F4E6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on_off</w:t>
            </w:r>
            <w:proofErr w:type="spellEnd"/>
            <w:r>
              <w:rPr>
                <w:rFonts w:ascii="Arial" w:hAnsi="Arial" w:cs="Arial"/>
              </w:rPr>
              <w:t xml:space="preserve"> \t </w:t>
            </w:r>
            <w:r>
              <w:rPr>
                <w:rFonts w:ascii="Bradley Hand ITC" w:hAnsi="Bradley Hand ITC" w:cs="Calibri"/>
                <w:i/>
              </w:rPr>
              <w:t>S</w:t>
            </w:r>
            <w:r w:rsidR="008F4E6A">
              <w:rPr>
                <w:rFonts w:ascii="Bradley Hand ITC" w:hAnsi="Bradley Hand ITC" w:cs="Calibri"/>
                <w:i/>
                <w:vertAlign w:val="subscript"/>
              </w:rPr>
              <w:t>U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E76454" w:rsidRPr="006F2873" w:rsidRDefault="00E76454" w:rsidP="003D7DAB">
            <w:pPr>
              <w:rPr>
                <w:rFonts w:ascii="Arial" w:hAnsi="Arial" w:cs="Arial"/>
                <w:lang w:val="ru-RU"/>
              </w:rPr>
            </w:pPr>
            <w:r w:rsidRPr="006F2873">
              <w:rPr>
                <w:rFonts w:ascii="Arial" w:hAnsi="Arial" w:cs="Arial"/>
                <w:lang w:val="ru-RU"/>
              </w:rPr>
              <w:t xml:space="preserve">Генераторын мотор асаах </w:t>
            </w:r>
          </w:p>
          <w:p w:rsidR="00E76454" w:rsidRDefault="008F4E6A" w:rsidP="003D7DAB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 w:rsidRPr="008F4E6A">
              <w:rPr>
                <w:rFonts w:ascii="Bradley Hand ITC" w:hAnsi="Bradley Hand ITC" w:cs="Calibri"/>
                <w:i/>
                <w:lang w:val="ru-RU"/>
              </w:rPr>
              <w:t xml:space="preserve"> </w:t>
            </w:r>
            <w:r w:rsidR="00E76454">
              <w:rPr>
                <w:rFonts w:cs="Calibri"/>
                <w:i/>
                <w:lang w:val="mn-MN"/>
              </w:rPr>
              <w:t>=0</w:t>
            </w:r>
            <w:r w:rsidR="00E76454" w:rsidRPr="006F2873">
              <w:rPr>
                <w:rFonts w:ascii="Arial" w:hAnsi="Arial" w:cs="Arial"/>
                <w:lang w:val="ru-RU"/>
              </w:rPr>
              <w:t xml:space="preserve"> мотор </w:t>
            </w:r>
            <w:r w:rsidR="00E76454" w:rsidRPr="007739AE">
              <w:rPr>
                <w:rFonts w:ascii="Arial" w:hAnsi="Arial" w:cs="Arial"/>
                <w:lang w:val="ru-RU"/>
              </w:rPr>
              <w:t>унтраах</w:t>
            </w:r>
          </w:p>
          <w:p w:rsidR="00E76454" w:rsidRDefault="008F4E6A" w:rsidP="003D7DAB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 w:rsidRPr="008F4E6A">
              <w:rPr>
                <w:rFonts w:ascii="Bradley Hand ITC" w:hAnsi="Bradley Hand ITC" w:cs="Calibri"/>
                <w:i/>
                <w:lang w:val="ru-RU"/>
              </w:rPr>
              <w:t xml:space="preserve"> </w:t>
            </w:r>
            <w:r w:rsidR="00E76454">
              <w:rPr>
                <w:rFonts w:cs="Calibri"/>
                <w:i/>
                <w:lang w:val="mn-MN"/>
              </w:rPr>
              <w:t>=</w:t>
            </w:r>
            <w:r w:rsidR="00E76454" w:rsidRPr="007739AE">
              <w:rPr>
                <w:rFonts w:cs="Calibri"/>
                <w:i/>
                <w:lang w:val="ru-RU"/>
              </w:rPr>
              <w:t>1</w:t>
            </w:r>
            <w:r w:rsidR="00E76454" w:rsidRPr="006F2873">
              <w:rPr>
                <w:rFonts w:ascii="Arial" w:hAnsi="Arial" w:cs="Arial"/>
                <w:lang w:val="ru-RU"/>
              </w:rPr>
              <w:t xml:space="preserve"> мотор асаах</w:t>
            </w:r>
          </w:p>
          <w:p w:rsidR="00E76454" w:rsidRPr="003D7DAB" w:rsidRDefault="008F4E6A" w:rsidP="003D7DAB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 w:rsidRPr="008F4E6A">
              <w:rPr>
                <w:rFonts w:ascii="Bradley Hand ITC" w:hAnsi="Bradley Hand ITC" w:cs="Calibri"/>
                <w:i/>
                <w:lang w:val="ru-RU"/>
              </w:rPr>
              <w:t xml:space="preserve"> </w:t>
            </w:r>
            <w:r w:rsidR="00E76454">
              <w:rPr>
                <w:rFonts w:cs="Calibri"/>
                <w:i/>
                <w:lang w:val="mn-MN"/>
              </w:rPr>
              <w:t>=</w:t>
            </w:r>
            <w:r w:rsidR="00E76454" w:rsidRPr="00A87CF3">
              <w:rPr>
                <w:rFonts w:cs="Calibri"/>
                <w:i/>
                <w:lang w:val="ru-RU"/>
              </w:rPr>
              <w:t>1</w:t>
            </w:r>
            <w:r w:rsidR="00E76454" w:rsidRPr="006F2873">
              <w:rPr>
                <w:rFonts w:ascii="Arial" w:hAnsi="Arial" w:cs="Arial"/>
                <w:lang w:val="ru-RU"/>
              </w:rPr>
              <w:t xml:space="preserve"> мотор асаах</w:t>
            </w:r>
            <w:r w:rsidR="00E76454">
              <w:rPr>
                <w:rFonts w:ascii="Arial" w:hAnsi="Arial" w:cs="Arial"/>
                <w:lang w:val="mn-MN"/>
              </w:rPr>
              <w:t xml:space="preserve"> автомат горим</w:t>
            </w:r>
          </w:p>
        </w:tc>
        <w:tc>
          <w:tcPr>
            <w:tcW w:w="1625" w:type="dxa"/>
          </w:tcPr>
          <w:p w:rsidR="00E76454" w:rsidRDefault="00E76454" w:rsidP="003D7D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on_off</w:t>
            </w:r>
            <w:proofErr w:type="spellEnd"/>
            <w:r>
              <w:rPr>
                <w:rFonts w:ascii="Arial" w:hAnsi="Arial" w:cs="Arial"/>
              </w:rPr>
              <w:t xml:space="preserve"> \t </w:t>
            </w:r>
            <w:r>
              <w:rPr>
                <w:rFonts w:ascii="Bradley Hand ITC" w:hAnsi="Bradley Hand ITC" w:cs="Calibri"/>
                <w:i/>
              </w:rPr>
              <w:t>S</w:t>
            </w:r>
            <w:r w:rsidR="008F4E6A">
              <w:rPr>
                <w:rFonts w:ascii="Bradley Hand ITC" w:hAnsi="Bradley Hand ITC" w:cs="Calibri"/>
                <w:i/>
                <w:vertAlign w:val="subscript"/>
              </w:rPr>
              <w:t>N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238" w:type="dxa"/>
          </w:tcPr>
          <w:p w:rsidR="00E76454" w:rsidRPr="008F4E6A" w:rsidRDefault="008F4E6A" w:rsidP="008F4E6A">
            <w:pPr>
              <w:ind w:left="1057" w:hanging="105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N</w:t>
            </w:r>
            <w:r w:rsidRPr="008F4E6A">
              <w:rPr>
                <w:rFonts w:ascii="Bradley Hand ITC" w:hAnsi="Bradley Hand ITC" w:cs="Calibri"/>
                <w:i/>
              </w:rPr>
              <w:t xml:space="preserve"> </w:t>
            </w:r>
            <w:r w:rsidR="00E76454"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</w:rPr>
              <w:t>ok</w:t>
            </w:r>
            <w:r w:rsidR="00E76454" w:rsidRPr="008F4E6A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коммандыг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гүйцэтгэсэн</w:t>
            </w:r>
            <w:proofErr w:type="spellEnd"/>
          </w:p>
          <w:p w:rsidR="00E76454" w:rsidRPr="008F4E6A" w:rsidRDefault="008F4E6A" w:rsidP="003D7DAB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N</w:t>
            </w:r>
            <w:r w:rsidRPr="008F4E6A">
              <w:rPr>
                <w:rFonts w:ascii="Bradley Hand ITC" w:hAnsi="Bradley Hand ITC" w:cs="Calibri"/>
                <w:i/>
              </w:rPr>
              <w:t xml:space="preserve"> </w:t>
            </w:r>
            <w:r w:rsidR="00E76454"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</w:rPr>
              <w:t>error</w:t>
            </w:r>
            <w:r>
              <w:rPr>
                <w:rFonts w:cs="Calibri"/>
                <w:i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алдаа гарсан</w:t>
            </w:r>
          </w:p>
          <w:p w:rsidR="00E76454" w:rsidRDefault="00E76454" w:rsidP="003D7DAB">
            <w:pPr>
              <w:ind w:left="517" w:hanging="517"/>
              <w:rPr>
                <w:rFonts w:cs="Arial"/>
                <w:lang w:val="mn-MN"/>
              </w:rPr>
            </w:pPr>
          </w:p>
          <w:p w:rsidR="007E66F9" w:rsidRPr="00A87CF3" w:rsidRDefault="007E66F9" w:rsidP="007E66F9">
            <w:pPr>
              <w:rPr>
                <w:rFonts w:cs="Arial"/>
                <w:lang w:val="mn-MN"/>
              </w:rPr>
            </w:pPr>
          </w:p>
        </w:tc>
      </w:tr>
      <w:tr w:rsidR="007E66F9" w:rsidRPr="008F4E6A" w:rsidTr="003D7DAB">
        <w:tc>
          <w:tcPr>
            <w:tcW w:w="1625" w:type="dxa"/>
          </w:tcPr>
          <w:p w:rsidR="007E66F9" w:rsidRPr="007E66F9" w:rsidRDefault="007E66F9" w:rsidP="008F4E6A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temp</w:t>
            </w:r>
            <w:r>
              <w:rPr>
                <w:rFonts w:ascii="Arial" w:hAnsi="Arial" w:cs="Arial"/>
              </w:rPr>
              <w:t xml:space="preserve"> \t </w:t>
            </w: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7E66F9" w:rsidRPr="006F2873" w:rsidRDefault="007E66F9" w:rsidP="003D7DAB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625" w:type="dxa"/>
          </w:tcPr>
          <w:p w:rsidR="007E66F9" w:rsidRDefault="007E66F9" w:rsidP="003D7DAB">
            <w:pPr>
              <w:rPr>
                <w:rFonts w:ascii="Arial" w:hAnsi="Arial" w:cs="Arial"/>
              </w:rPr>
            </w:pPr>
          </w:p>
        </w:tc>
        <w:tc>
          <w:tcPr>
            <w:tcW w:w="3238" w:type="dxa"/>
          </w:tcPr>
          <w:p w:rsidR="007E66F9" w:rsidRDefault="007E66F9" w:rsidP="008F4E6A">
            <w:pPr>
              <w:ind w:left="1057" w:hanging="1057"/>
              <w:rPr>
                <w:rFonts w:ascii="Bradley Hand ITC" w:hAnsi="Bradley Hand ITC" w:cs="Calibri"/>
                <w:i/>
              </w:rPr>
            </w:pPr>
          </w:p>
        </w:tc>
      </w:tr>
    </w:tbl>
    <w:p w:rsidR="006F2873" w:rsidRPr="008F4E6A" w:rsidRDefault="006F2873" w:rsidP="006F2873">
      <w:pPr>
        <w:ind w:left="720"/>
        <w:rPr>
          <w:rFonts w:ascii="Arial" w:hAnsi="Arial" w:cs="Arial"/>
        </w:rPr>
      </w:pPr>
    </w:p>
    <w:p w:rsidR="00412F49" w:rsidRPr="008F4E6A" w:rsidRDefault="00412F49">
      <w:pPr>
        <w:rPr>
          <w:rFonts w:ascii="Arial" w:eastAsia="DejaVu Sans" w:hAnsi="Arial" w:cs="Arial"/>
          <w:lang w:eastAsia="ja-JP"/>
        </w:rPr>
      </w:pPr>
      <w:r w:rsidRPr="008F4E6A">
        <w:rPr>
          <w:rFonts w:ascii="Arial" w:hAnsi="Arial" w:cs="Arial"/>
        </w:rPr>
        <w:br w:type="page"/>
      </w:r>
    </w:p>
    <w:p w:rsidR="00AA4FB5" w:rsidRPr="00771C98" w:rsidRDefault="00AA4FB5" w:rsidP="00A87CF3">
      <w:pPr>
        <w:pStyle w:val="ListParagraph"/>
        <w:jc w:val="center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lastRenderedPageBreak/>
        <w:t>Шулуу</w:t>
      </w:r>
      <w:r w:rsidRPr="00771C98">
        <w:rPr>
          <w:rFonts w:ascii="Arial" w:hAnsi="Arial" w:cs="Arial"/>
          <w:sz w:val="24"/>
          <w:szCs w:val="24"/>
          <w:lang w:val="mn-MN"/>
        </w:rPr>
        <w:t>тгагч төхөөрөмжийн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="00A87CF3">
        <w:rPr>
          <w:rFonts w:ascii="Arial" w:hAnsi="Arial" w:cs="Arial"/>
          <w:sz w:val="24"/>
          <w:szCs w:val="24"/>
          <w:lang w:val="mn-MN"/>
        </w:rPr>
        <w:t>протокол</w:t>
      </w:r>
      <w:r w:rsidRPr="00771C98">
        <w:rPr>
          <w:rFonts w:ascii="Arial" w:hAnsi="Arial" w:cs="Arial"/>
          <w:sz w:val="24"/>
          <w:szCs w:val="24"/>
          <w:lang w:val="mn-MN"/>
        </w:rPr>
        <w:t>:</w:t>
      </w:r>
    </w:p>
    <w:p w:rsidR="00A0226E" w:rsidRPr="00A0226E" w:rsidRDefault="00A0226E" w:rsidP="00A0226E">
      <w:pPr>
        <w:pStyle w:val="ListParagraph"/>
        <w:rPr>
          <w:rFonts w:ascii="Arial" w:hAnsi="Arial" w:cs="Arial"/>
          <w:b/>
          <w:lang w:val="mn-MN"/>
        </w:rPr>
      </w:pPr>
      <w:r w:rsidRPr="00A0226E">
        <w:rPr>
          <w:rFonts w:ascii="Arial" w:hAnsi="Arial" w:cs="Arial"/>
          <w:b/>
          <w:lang w:val="mn-MN"/>
        </w:rPr>
        <w:t xml:space="preserve">data коммандууд болон түүний хариу </w:t>
      </w:r>
    </w:p>
    <w:p w:rsidR="00A0226E" w:rsidRPr="004641E7" w:rsidRDefault="00A0226E" w:rsidP="00A0226E">
      <w:pPr>
        <w:pStyle w:val="ListParagraph"/>
        <w:ind w:firstLine="720"/>
        <w:rPr>
          <w:rFonts w:ascii="Arial" w:hAnsi="Arial" w:cs="Arial"/>
          <w:lang w:val="mn-MN"/>
        </w:rPr>
      </w:pPr>
      <w:r w:rsidRPr="00A0226E">
        <w:rPr>
          <w:rFonts w:ascii="Arial" w:hAnsi="Arial" w:cs="Arial"/>
          <w:lang w:val="mn-MN"/>
        </w:rPr>
        <w:t xml:space="preserve">USMS </w:t>
      </w:r>
      <w:r>
        <w:rPr>
          <w:rFonts w:ascii="Arial" w:hAnsi="Arial" w:cs="Arial"/>
          <w:lang w:val="mn-MN"/>
        </w:rPr>
        <w:t>серверээс</w:t>
      </w:r>
      <w:r w:rsidRPr="00A0226E">
        <w:rPr>
          <w:rFonts w:ascii="Arial" w:hAnsi="Arial" w:cs="Arial"/>
          <w:lang w:val="mn-MN"/>
        </w:rPr>
        <w:t>:</w:t>
      </w:r>
      <w:r>
        <w:rPr>
          <w:rFonts w:ascii="Arial" w:hAnsi="Arial" w:cs="Arial"/>
          <w:lang w:val="mn-MN"/>
        </w:rPr>
        <w:t xml:space="preserve"> </w:t>
      </w:r>
      <w:r w:rsidRPr="00A0226E">
        <w:rPr>
          <w:rFonts w:ascii="Arial" w:hAnsi="Arial" w:cs="Arial"/>
          <w:lang w:val="mn-MN"/>
        </w:rPr>
        <w:t>юү ирэхгүй</w:t>
      </w:r>
    </w:p>
    <w:p w:rsidR="00A0226E" w:rsidRDefault="00A0226E" w:rsidP="00A0226E">
      <w:pPr>
        <w:pStyle w:val="ListParagraph"/>
        <w:ind w:firstLine="720"/>
        <w:rPr>
          <w:rFonts w:ascii="Arial" w:hAnsi="Arial" w:cs="Arial"/>
          <w:lang w:val="mn-MN"/>
        </w:rPr>
      </w:pPr>
      <w:proofErr w:type="spellStart"/>
      <w:r>
        <w:rPr>
          <w:rFonts w:ascii="Arial" w:hAnsi="Arial" w:cs="Arial"/>
        </w:rPr>
        <w:t>NetSCADA</w:t>
      </w:r>
      <w:proofErr w:type="spellEnd"/>
      <w:r>
        <w:rPr>
          <w:rFonts w:ascii="Arial" w:hAnsi="Arial" w:cs="Arial"/>
        </w:rPr>
        <w:t xml:space="preserve">-с </w:t>
      </w:r>
      <w:proofErr w:type="spellStart"/>
      <w:r>
        <w:rPr>
          <w:rFonts w:ascii="Arial" w:hAnsi="Arial" w:cs="Arial"/>
        </w:rPr>
        <w:t>хариу</w:t>
      </w:r>
      <w:proofErr w:type="spellEnd"/>
      <w:r>
        <w:rPr>
          <w:rFonts w:ascii="Arial" w:hAnsi="Arial" w:cs="Arial"/>
        </w:rPr>
        <w:t xml:space="preserve">:   </w:t>
      </w:r>
      <w:proofErr w:type="gramStart"/>
      <w:r>
        <w:rPr>
          <w:rFonts w:ascii="Arial" w:hAnsi="Arial" w:cs="Arial"/>
          <w:lang w:val="mn-MN"/>
        </w:rPr>
        <w:t>dat</w:t>
      </w:r>
      <w:r>
        <w:rPr>
          <w:rFonts w:ascii="Arial" w:hAnsi="Arial" w:cs="Arial"/>
        </w:rPr>
        <w:t>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 \</w:t>
      </w:r>
      <w:proofErr w:type="gramEnd"/>
      <w:r>
        <w:rPr>
          <w:rFonts w:ascii="Arial" w:hAnsi="Arial" w:cs="Arial"/>
        </w:rPr>
        <w:t xml:space="preserve">t  </w:t>
      </w:r>
      <w:proofErr w:type="spellStart"/>
      <w:r>
        <w:rPr>
          <w:rFonts w:ascii="Bradley Hand ITC" w:hAnsi="Bradley Hand ITC" w:cs="Calibri"/>
          <w:i/>
        </w:rPr>
        <w:t>siteid</w:t>
      </w:r>
      <w:proofErr w:type="spellEnd"/>
      <w:r>
        <w:rPr>
          <w:rFonts w:ascii="Bradley Hand ITC" w:hAnsi="Bradley Hand ITC" w:cs="Calibri"/>
          <w:i/>
        </w:rPr>
        <w:t xml:space="preserve">  </w:t>
      </w:r>
      <w:r>
        <w:rPr>
          <w:rFonts w:ascii="Arial" w:hAnsi="Arial" w:cs="Arial"/>
        </w:rPr>
        <w:t xml:space="preserve"> \t  </w:t>
      </w:r>
      <w:r>
        <w:rPr>
          <w:rFonts w:ascii="Bradley Hand ITC" w:hAnsi="Bradley Hand ITC" w:cs="Arial"/>
          <w:i/>
        </w:rPr>
        <w:t>device id</w:t>
      </w:r>
      <w:r>
        <w:rPr>
          <w:rFonts w:ascii="Arial" w:hAnsi="Arial" w:cs="Arial"/>
        </w:rPr>
        <w:t xml:space="preserve"> \n</w:t>
      </w:r>
    </w:p>
    <w:p w:rsidR="00AA4FB5" w:rsidRDefault="00AA4FB5" w:rsidP="00D233AB">
      <w:pPr>
        <w:pStyle w:val="ListParagraph"/>
        <w:ind w:left="3600"/>
        <w:rPr>
          <w:rFonts w:ascii="Arial" w:hAnsi="Arial" w:cs="Arial"/>
        </w:rPr>
      </w:pPr>
      <w:proofErr w:type="spellStart"/>
      <w:r w:rsidRPr="005F6627">
        <w:rPr>
          <w:rFonts w:ascii="Arial" w:hAnsi="Arial" w:cs="Arial"/>
        </w:rPr>
        <w:t>batt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\t </w:t>
      </w:r>
      <w:r w:rsidRPr="00EC5CDF">
        <w:rPr>
          <w:rFonts w:ascii="Bradley Hand ITC" w:hAnsi="Bradley Hand ITC" w:cs="Calibri"/>
          <w:i/>
        </w:rPr>
        <w:t>V1</w:t>
      </w:r>
      <w:r>
        <w:rPr>
          <w:rFonts w:ascii="Bradley Hand ITC" w:hAnsi="Bradley Hand ITC" w:cs="Calibri"/>
          <w:i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\t </w:t>
      </w:r>
      <w:r w:rsidRPr="00EC5CDF">
        <w:rPr>
          <w:rFonts w:ascii="Bradley Hand ITC" w:hAnsi="Bradley Hand ITC" w:cs="Calibri"/>
          <w:i/>
        </w:rPr>
        <w:t>V2</w:t>
      </w:r>
      <w:r>
        <w:rPr>
          <w:rFonts w:ascii="Bradley Hand ITC" w:hAnsi="Bradley Hand ITC" w:cs="Calibri"/>
          <w:i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\t  </w:t>
      </w:r>
      <w:r w:rsidRPr="00EC5CDF">
        <w:rPr>
          <w:rFonts w:ascii="Bradley Hand ITC" w:hAnsi="Bradley Hand ITC" w:cs="Arial"/>
          <w:i/>
        </w:rPr>
        <w:t>I1</w:t>
      </w:r>
      <w:r>
        <w:rPr>
          <w:rFonts w:ascii="Bradley Hand ITC" w:hAnsi="Bradley Hand ITC" w:cs="Arial"/>
          <w:i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\t  </w:t>
      </w:r>
      <w:r w:rsidRPr="00EC5CDF">
        <w:rPr>
          <w:rFonts w:ascii="Bradley Hand ITC" w:hAnsi="Bradley Hand ITC" w:cs="Arial"/>
        </w:rPr>
        <w:t>I2</w:t>
      </w:r>
      <w:r>
        <w:rPr>
          <w:rFonts w:ascii="Bradley Hand ITC" w:hAnsi="Bradley Hand ITC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\t  </w:t>
      </w:r>
      <w:r w:rsidRPr="00EC5CDF">
        <w:rPr>
          <w:rFonts w:ascii="Bradley Hand ITC" w:hAnsi="Bradley Hand ITC" w:cs="Arial"/>
        </w:rPr>
        <w:t>T1</w:t>
      </w:r>
      <w:r>
        <w:rPr>
          <w:rFonts w:ascii="Bradley Hand ITC" w:hAnsi="Bradley Hand ITC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\t  </w:t>
      </w:r>
      <w:r w:rsidRPr="00EC5CDF">
        <w:rPr>
          <w:rFonts w:ascii="Bradley Hand ITC" w:hAnsi="Bradley Hand ITC" w:cs="Arial"/>
        </w:rPr>
        <w:t>T2</w:t>
      </w:r>
      <w:r>
        <w:rPr>
          <w:rFonts w:ascii="Arial" w:hAnsi="Arial" w:cs="Arial"/>
        </w:rPr>
        <w:t xml:space="preserve"> \n</w:t>
      </w:r>
    </w:p>
    <w:p w:rsidR="00AA4FB5" w:rsidRDefault="00AA4FB5" w:rsidP="00D233AB">
      <w:pPr>
        <w:pStyle w:val="ListParagraph"/>
        <w:ind w:left="3600"/>
        <w:rPr>
          <w:rFonts w:ascii="Arial" w:hAnsi="Arial" w:cs="Arial"/>
        </w:rPr>
      </w:pPr>
      <w:proofErr w:type="spellStart"/>
      <w:r w:rsidRPr="005F6627">
        <w:rPr>
          <w:rFonts w:ascii="Arial" w:hAnsi="Arial" w:cs="Arial"/>
        </w:rPr>
        <w:t>smro</w:t>
      </w:r>
      <w:proofErr w:type="spellEnd"/>
      <w:r>
        <w:rPr>
          <w:rFonts w:ascii="Arial" w:hAnsi="Arial" w:cs="Arial"/>
          <w:sz w:val="20"/>
          <w:szCs w:val="20"/>
        </w:rPr>
        <w:t xml:space="preserve"> \t  </w:t>
      </w:r>
      <w:r>
        <w:rPr>
          <w:rFonts w:ascii="Bradley Hand ITC" w:hAnsi="Bradley Hand ITC" w:cs="Calibri"/>
          <w:i/>
        </w:rPr>
        <w:t>V</w:t>
      </w:r>
      <w:r>
        <w:rPr>
          <w:rFonts w:ascii="Arial" w:hAnsi="Arial" w:cs="Arial"/>
          <w:sz w:val="20"/>
          <w:szCs w:val="20"/>
        </w:rPr>
        <w:t xml:space="preserve">  \t  </w:t>
      </w:r>
      <w:r>
        <w:rPr>
          <w:rFonts w:ascii="Bradley Hand ITC" w:hAnsi="Bradley Hand ITC" w:cs="Calibri"/>
          <w:i/>
        </w:rPr>
        <w:t xml:space="preserve">I1 </w:t>
      </w:r>
      <w:r>
        <w:rPr>
          <w:rFonts w:ascii="Arial" w:hAnsi="Arial" w:cs="Arial"/>
          <w:sz w:val="20"/>
          <w:szCs w:val="20"/>
        </w:rPr>
        <w:t xml:space="preserve"> \t  </w:t>
      </w:r>
      <w:r>
        <w:rPr>
          <w:rFonts w:ascii="Bradley Hand ITC" w:hAnsi="Bradley Hand ITC" w:cs="Arial"/>
          <w:i/>
        </w:rPr>
        <w:t>I2</w:t>
      </w:r>
      <w:r>
        <w:rPr>
          <w:rFonts w:ascii="Arial" w:hAnsi="Arial" w:cs="Arial"/>
          <w:sz w:val="20"/>
          <w:szCs w:val="20"/>
        </w:rPr>
        <w:t xml:space="preserve"> \t  </w:t>
      </w:r>
      <w:r w:rsidRPr="001E238F">
        <w:rPr>
          <w:rFonts w:ascii="Bradley Hand ITC" w:hAnsi="Bradley Hand ITC" w:cs="Arial"/>
          <w:i/>
        </w:rPr>
        <w:t>I3</w:t>
      </w:r>
      <w:r>
        <w:rPr>
          <w:rFonts w:ascii="Bradley Hand ITC" w:hAnsi="Bradley Hand ITC" w:cs="Arial"/>
          <w:i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\t  </w:t>
      </w:r>
      <w:r w:rsidRPr="001E238F">
        <w:rPr>
          <w:rFonts w:ascii="Bradley Hand ITC" w:hAnsi="Bradley Hand ITC" w:cs="Arial"/>
          <w:i/>
        </w:rPr>
        <w:t>I4</w:t>
      </w:r>
      <w:r>
        <w:rPr>
          <w:rFonts w:ascii="Arial" w:hAnsi="Arial" w:cs="Arial"/>
          <w:sz w:val="20"/>
          <w:szCs w:val="20"/>
        </w:rPr>
        <w:t xml:space="preserve">  \t  </w:t>
      </w:r>
      <w:r w:rsidRPr="001E238F">
        <w:rPr>
          <w:rFonts w:ascii="Bradley Hand ITC" w:hAnsi="Bradley Hand ITC" w:cs="Arial"/>
          <w:i/>
        </w:rPr>
        <w:t>I5</w:t>
      </w:r>
      <w:r>
        <w:rPr>
          <w:rFonts w:ascii="Bradley Hand ITC" w:hAnsi="Bradley Hand ITC" w:cs="Arial"/>
          <w:i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\t  </w:t>
      </w:r>
      <w:r w:rsidRPr="001E238F">
        <w:rPr>
          <w:rFonts w:ascii="Bradley Hand ITC" w:hAnsi="Bradley Hand ITC" w:cs="Arial"/>
          <w:i/>
          <w:sz w:val="20"/>
          <w:szCs w:val="20"/>
        </w:rPr>
        <w:t>I6</w:t>
      </w:r>
      <w:r>
        <w:rPr>
          <w:rFonts w:ascii="Arial" w:hAnsi="Arial" w:cs="Arial"/>
        </w:rPr>
        <w:t xml:space="preserve"> \n</w:t>
      </w:r>
    </w:p>
    <w:p w:rsidR="00AA4FB5" w:rsidRDefault="00AA4FB5" w:rsidP="00D233AB">
      <w:pPr>
        <w:pStyle w:val="ListParagraph"/>
        <w:ind w:left="3600"/>
        <w:rPr>
          <w:rFonts w:ascii="Arial Mon" w:hAnsi="Arial Mon" w:cs="Arial"/>
          <w:sz w:val="20"/>
          <w:szCs w:val="20"/>
        </w:rPr>
      </w:pPr>
      <w:proofErr w:type="spellStart"/>
      <w:proofErr w:type="gramStart"/>
      <w:r w:rsidRPr="005F6627">
        <w:rPr>
          <w:rFonts w:ascii="Arial" w:hAnsi="Arial" w:cs="Arial"/>
          <w:sz w:val="20"/>
          <w:szCs w:val="20"/>
        </w:rPr>
        <w:t>dcou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\t  </w:t>
      </w:r>
      <w:r w:rsidRPr="00E93083">
        <w:rPr>
          <w:rFonts w:ascii="Bradley Hand ITC" w:hAnsi="Bradley Hand ITC" w:cs="Arial"/>
          <w:i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  \t  </w:t>
      </w:r>
      <w:r w:rsidRPr="00E93083">
        <w:rPr>
          <w:rFonts w:ascii="Bradley Hand ITC" w:hAnsi="Bradley Hand ITC" w:cs="Arial"/>
          <w:i/>
          <w:sz w:val="20"/>
          <w:szCs w:val="20"/>
        </w:rPr>
        <w:t>I</w:t>
      </w:r>
      <w:r>
        <w:rPr>
          <w:rFonts w:ascii="Bradley Hand ITC" w:hAnsi="Bradley Hand ITC" w:cs="Arial"/>
          <w:i/>
          <w:sz w:val="20"/>
          <w:szCs w:val="20"/>
        </w:rPr>
        <w:t xml:space="preserve"> </w:t>
      </w:r>
      <w:r>
        <w:rPr>
          <w:rFonts w:ascii="Arial Mon" w:hAnsi="Arial Mon" w:cs="Arial"/>
          <w:sz w:val="20"/>
          <w:szCs w:val="20"/>
        </w:rPr>
        <w:t xml:space="preserve"> </w:t>
      </w:r>
      <w:r w:rsidRPr="00C23EA6">
        <w:rPr>
          <w:rFonts w:ascii="Arial" w:hAnsi="Arial" w:cs="Arial"/>
          <w:sz w:val="20"/>
          <w:szCs w:val="20"/>
        </w:rPr>
        <w:t>\n</w:t>
      </w:r>
    </w:p>
    <w:p w:rsidR="00AA4FB5" w:rsidRPr="00055DDB" w:rsidRDefault="00AA4FB5" w:rsidP="00D233AB">
      <w:pPr>
        <w:pStyle w:val="ListParagraph"/>
        <w:ind w:left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F6627">
        <w:rPr>
          <w:rFonts w:ascii="Arial" w:hAnsi="Arial" w:cs="Arial"/>
          <w:sz w:val="20"/>
          <w:szCs w:val="20"/>
        </w:rPr>
        <w:t>smrn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932267">
        <w:rPr>
          <w:rFonts w:ascii="Arial" w:hAnsi="Arial" w:cs="Arial"/>
          <w:sz w:val="20"/>
          <w:szCs w:val="20"/>
        </w:rPr>
        <w:t>\t</w:t>
      </w:r>
      <w:r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>
        <w:rPr>
          <w:rFonts w:ascii="Bradley Hand ITC" w:hAnsi="Bradley Hand ITC" w:cs="Arial"/>
          <w:i/>
          <w:sz w:val="20"/>
          <w:szCs w:val="20"/>
        </w:rPr>
        <w:t>kkkkkk</w:t>
      </w:r>
      <w:proofErr w:type="spellEnd"/>
      <w:r>
        <w:rPr>
          <w:rFonts w:ascii="Bradley Hand ITC" w:hAnsi="Bradley Hand ITC" w:cs="Arial"/>
          <w:i/>
          <w:sz w:val="20"/>
          <w:szCs w:val="20"/>
        </w:rPr>
        <w:t xml:space="preserve">  </w:t>
      </w:r>
      <w:r w:rsidR="00C23EA6" w:rsidRPr="00C23EA6">
        <w:rPr>
          <w:rFonts w:ascii="Arial" w:hAnsi="Arial" w:cs="Arial"/>
          <w:sz w:val="20"/>
          <w:szCs w:val="20"/>
        </w:rPr>
        <w:t>\</w:t>
      </w:r>
      <w:r w:rsidRPr="00C23EA6">
        <w:rPr>
          <w:rFonts w:ascii="Arial" w:hAnsi="Arial" w:cs="Arial"/>
          <w:sz w:val="20"/>
          <w:szCs w:val="20"/>
        </w:rPr>
        <w:t>n</w:t>
      </w:r>
    </w:p>
    <w:p w:rsidR="00AA4FB5" w:rsidRDefault="00AA4FB5" w:rsidP="00D233AB">
      <w:pPr>
        <w:pStyle w:val="ListParagraph"/>
        <w:ind w:left="3600"/>
        <w:rPr>
          <w:rFonts w:ascii="Arial Mon" w:hAnsi="Arial Mon" w:cs="Arial"/>
          <w:sz w:val="20"/>
          <w:szCs w:val="20"/>
        </w:rPr>
      </w:pPr>
      <w:proofErr w:type="spellStart"/>
      <w:r w:rsidRPr="005F6627">
        <w:rPr>
          <w:rFonts w:ascii="Arial" w:hAnsi="Arial" w:cs="Arial"/>
          <w:sz w:val="20"/>
          <w:szCs w:val="20"/>
        </w:rPr>
        <w:t>acin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</w:t>
      </w:r>
      <w:r w:rsidRPr="00932267">
        <w:rPr>
          <w:rFonts w:ascii="Arial" w:hAnsi="Arial" w:cs="Arial"/>
          <w:sz w:val="20"/>
          <w:szCs w:val="20"/>
        </w:rPr>
        <w:t xml:space="preserve">\t  </w:t>
      </w:r>
      <w:r w:rsidRPr="0072710E">
        <w:rPr>
          <w:rFonts w:ascii="Bradley Hand ITC" w:hAnsi="Bradley Hand ITC" w:cs="Arial"/>
          <w:i/>
          <w:sz w:val="20"/>
          <w:szCs w:val="20"/>
        </w:rPr>
        <w:t>VA</w:t>
      </w:r>
      <w:r>
        <w:rPr>
          <w:rFonts w:ascii="Times New Roman" w:hAnsi="Times New Roman" w:cs="Times New Roman"/>
          <w:i/>
          <w:sz w:val="20"/>
          <w:szCs w:val="20"/>
        </w:rPr>
        <w:t xml:space="preserve"> \t  </w:t>
      </w:r>
      <w:r w:rsidRPr="0072710E">
        <w:rPr>
          <w:rFonts w:ascii="Bradley Hand ITC" w:hAnsi="Bradley Hand ITC" w:cs="Arial"/>
          <w:i/>
          <w:sz w:val="20"/>
          <w:szCs w:val="20"/>
        </w:rPr>
        <w:t>VB</w:t>
      </w:r>
      <w:r>
        <w:rPr>
          <w:rFonts w:ascii="Times New Roman" w:hAnsi="Times New Roman" w:cs="Times New Roman"/>
          <w:i/>
          <w:sz w:val="20"/>
          <w:szCs w:val="20"/>
        </w:rPr>
        <w:t xml:space="preserve"> \t  </w:t>
      </w:r>
      <w:r w:rsidRPr="0072710E">
        <w:rPr>
          <w:rFonts w:ascii="Bradley Hand ITC" w:hAnsi="Bradley Hand ITC" w:cs="Arial"/>
          <w:i/>
          <w:sz w:val="20"/>
          <w:szCs w:val="20"/>
        </w:rPr>
        <w:t>VC</w:t>
      </w:r>
      <w:r>
        <w:rPr>
          <w:rFonts w:ascii="Times New Roman" w:hAnsi="Times New Roman" w:cs="Times New Roman"/>
          <w:i/>
          <w:sz w:val="20"/>
          <w:szCs w:val="20"/>
        </w:rPr>
        <w:t xml:space="preserve"> \t  </w:t>
      </w:r>
      <w:r w:rsidRPr="0072710E">
        <w:rPr>
          <w:rFonts w:ascii="Bradley Hand ITC" w:hAnsi="Bradley Hand ITC" w:cs="Arial"/>
          <w:i/>
          <w:sz w:val="20"/>
          <w:szCs w:val="20"/>
        </w:rPr>
        <w:t>I</w:t>
      </w:r>
      <w:r>
        <w:rPr>
          <w:rFonts w:ascii="Bradley Hand ITC" w:hAnsi="Bradley Hand ITC" w:cs="Arial"/>
          <w:i/>
          <w:sz w:val="20"/>
          <w:szCs w:val="20"/>
        </w:rPr>
        <w:t xml:space="preserve">  </w:t>
      </w:r>
      <w:r w:rsidRPr="00C23EA6">
        <w:rPr>
          <w:rFonts w:ascii="Arial" w:hAnsi="Arial" w:cs="Arial"/>
          <w:sz w:val="20"/>
          <w:szCs w:val="20"/>
        </w:rPr>
        <w:t>\n</w:t>
      </w:r>
    </w:p>
    <w:p w:rsidR="00AA4FB5" w:rsidRDefault="00AA4FB5" w:rsidP="00D233AB">
      <w:pPr>
        <w:pStyle w:val="ListParagraph"/>
        <w:ind w:left="3600"/>
        <w:rPr>
          <w:rFonts w:ascii="Arial Mon" w:hAnsi="Arial Mon" w:cs="Arial"/>
          <w:sz w:val="20"/>
          <w:szCs w:val="20"/>
        </w:rPr>
      </w:pPr>
      <w:proofErr w:type="gramStart"/>
      <w:r w:rsidRPr="005F6627">
        <w:rPr>
          <w:rFonts w:ascii="Arial" w:hAnsi="Arial" w:cs="Arial"/>
          <w:sz w:val="20"/>
          <w:szCs w:val="20"/>
        </w:rPr>
        <w:t>brf1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932267">
        <w:rPr>
          <w:rFonts w:ascii="Arial" w:hAnsi="Arial" w:cs="Arial"/>
          <w:sz w:val="20"/>
          <w:szCs w:val="20"/>
        </w:rPr>
        <w:t>\</w:t>
      </w:r>
      <w:proofErr w:type="gramEnd"/>
      <w:r w:rsidRPr="00932267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>
        <w:rPr>
          <w:rFonts w:ascii="Bradley Hand ITC" w:hAnsi="Bradley Hand ITC" w:cs="Arial"/>
          <w:i/>
          <w:sz w:val="20"/>
          <w:szCs w:val="20"/>
        </w:rPr>
        <w:t>kkkkkk</w:t>
      </w:r>
      <w:proofErr w:type="spellEnd"/>
      <w:r>
        <w:rPr>
          <w:rFonts w:ascii="Bradley Hand ITC" w:hAnsi="Bradley Hand ITC" w:cs="Arial"/>
          <w:i/>
          <w:sz w:val="20"/>
          <w:szCs w:val="20"/>
        </w:rPr>
        <w:t xml:space="preserve"> </w:t>
      </w:r>
      <w:r>
        <w:rPr>
          <w:rFonts w:ascii="Bradley Hand ITC" w:hAnsi="Bradley Hand ITC" w:cs="Arial"/>
          <w:sz w:val="20"/>
          <w:szCs w:val="20"/>
        </w:rPr>
        <w:t xml:space="preserve"> </w:t>
      </w:r>
      <w:r w:rsidRPr="00C23EA6">
        <w:rPr>
          <w:rFonts w:ascii="Arial" w:hAnsi="Arial" w:cs="Arial"/>
          <w:sz w:val="20"/>
          <w:szCs w:val="20"/>
        </w:rPr>
        <w:t>\n</w:t>
      </w:r>
    </w:p>
    <w:p w:rsidR="00AA4FB5" w:rsidRPr="00D82FF5" w:rsidRDefault="00AA4FB5" w:rsidP="00D233AB">
      <w:pPr>
        <w:pStyle w:val="ListParagraph"/>
        <w:ind w:left="3600"/>
        <w:rPr>
          <w:rFonts w:ascii="Arial Mon" w:hAnsi="Arial Mon" w:cs="Arial"/>
          <w:sz w:val="20"/>
          <w:szCs w:val="20"/>
        </w:rPr>
      </w:pPr>
      <w:proofErr w:type="gramStart"/>
      <w:r w:rsidRPr="005F6627">
        <w:rPr>
          <w:rFonts w:ascii="Arial" w:hAnsi="Arial" w:cs="Arial"/>
          <w:sz w:val="20"/>
          <w:szCs w:val="20"/>
        </w:rPr>
        <w:t>brf2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932267">
        <w:rPr>
          <w:rFonts w:ascii="Arial" w:hAnsi="Arial" w:cs="Arial"/>
          <w:sz w:val="20"/>
          <w:szCs w:val="20"/>
        </w:rPr>
        <w:t>\</w:t>
      </w:r>
      <w:proofErr w:type="gramEnd"/>
      <w:r w:rsidRPr="00932267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>
        <w:rPr>
          <w:rFonts w:ascii="Bradley Hand ITC" w:hAnsi="Bradley Hand ITC" w:cs="Arial"/>
          <w:i/>
          <w:sz w:val="20"/>
          <w:szCs w:val="20"/>
        </w:rPr>
        <w:t>kkkkkk</w:t>
      </w:r>
      <w:proofErr w:type="spellEnd"/>
      <w:r>
        <w:rPr>
          <w:rFonts w:ascii="Bradley Hand ITC" w:hAnsi="Bradley Hand ITC" w:cs="Arial"/>
          <w:i/>
          <w:sz w:val="20"/>
          <w:szCs w:val="20"/>
        </w:rPr>
        <w:t xml:space="preserve"> </w:t>
      </w:r>
      <w:r>
        <w:rPr>
          <w:rFonts w:ascii="Bradley Hand ITC" w:hAnsi="Bradley Hand ITC" w:cs="Arial"/>
          <w:sz w:val="20"/>
          <w:szCs w:val="20"/>
        </w:rPr>
        <w:t xml:space="preserve"> </w:t>
      </w:r>
      <w:r w:rsidRPr="00C23EA6">
        <w:rPr>
          <w:rFonts w:ascii="Arial" w:hAnsi="Arial" w:cs="Arial"/>
          <w:sz w:val="20"/>
          <w:szCs w:val="20"/>
        </w:rPr>
        <w:t>\n</w:t>
      </w:r>
    </w:p>
    <w:p w:rsidR="00AA4FB5" w:rsidRDefault="00AA4FB5" w:rsidP="00D233AB">
      <w:pPr>
        <w:pStyle w:val="ListParagraph"/>
        <w:ind w:left="3600"/>
        <w:rPr>
          <w:rFonts w:ascii="Arial" w:hAnsi="Arial" w:cs="Arial"/>
          <w:b/>
        </w:rPr>
      </w:pPr>
      <w:r>
        <w:rPr>
          <w:rFonts w:ascii="Arial" w:hAnsi="Arial" w:cs="Arial"/>
        </w:rPr>
        <w:t>\n</w:t>
      </w:r>
      <w:r w:rsidR="00687294" w:rsidRPr="000A24CD">
        <w:rPr>
          <w:rFonts w:ascii="Arial" w:hAnsi="Arial" w:cs="Arial"/>
          <w:lang w:val="mn-MN"/>
        </w:rPr>
        <w:t>\n</w:t>
      </w:r>
    </w:p>
    <w:p w:rsidR="00AA4FB5" w:rsidRDefault="00AA4FB5" w:rsidP="00AA4FB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4709"/>
        <w:gridCol w:w="4489"/>
      </w:tblGrid>
      <w:tr w:rsidR="00A0226E" w:rsidTr="00A0226E">
        <w:trPr>
          <w:trHeight w:val="602"/>
        </w:trPr>
        <w:tc>
          <w:tcPr>
            <w:tcW w:w="9198" w:type="dxa"/>
            <w:gridSpan w:val="2"/>
            <w:vAlign w:val="center"/>
          </w:tcPr>
          <w:p w:rsidR="00A0226E" w:rsidRPr="00E269B7" w:rsidRDefault="00A0226E" w:rsidP="00371366">
            <w:pPr>
              <w:pStyle w:val="ListParagraph"/>
              <w:ind w:left="0"/>
              <w:jc w:val="center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NetSCADA</w:t>
            </w:r>
            <w:proofErr w:type="spellEnd"/>
            <w:r w:rsidRPr="008D0163">
              <w:rPr>
                <w:rFonts w:ascii="Arial" w:hAnsi="Arial" w:cs="Arial"/>
                <w:lang w:val="ru-RU"/>
              </w:rPr>
              <w:t xml:space="preserve">-с </w:t>
            </w:r>
            <w:proofErr w:type="spellStart"/>
            <w:r>
              <w:rPr>
                <w:rFonts w:ascii="Arial" w:hAnsi="Arial" w:cs="Arial"/>
              </w:rPr>
              <w:t>хариу</w:t>
            </w:r>
            <w:proofErr w:type="spellEnd"/>
          </w:p>
        </w:tc>
      </w:tr>
      <w:tr w:rsidR="00A0226E" w:rsidTr="003D7DAB">
        <w:tc>
          <w:tcPr>
            <w:tcW w:w="4709" w:type="dxa"/>
          </w:tcPr>
          <w:p w:rsidR="00A0226E" w:rsidRDefault="00A0226E" w:rsidP="00A0226E">
            <w:pPr>
              <w:pStyle w:val="ListParagraph"/>
              <w:ind w:left="72"/>
            </w:pPr>
            <w:r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proofErr w:type="spellStart"/>
            <w:r>
              <w:rPr>
                <w:rFonts w:ascii="Bradley Hand ITC" w:hAnsi="Bradley Hand ITC" w:cs="Calibri"/>
                <w:i/>
              </w:rPr>
              <w:t>siteid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>
              <w:rPr>
                <w:rFonts w:ascii="Bradley Hand ITC" w:hAnsi="Bradley Hand ITC" w:cs="Arial"/>
                <w:i/>
              </w:rPr>
              <w:t>device id</w:t>
            </w:r>
            <w:r>
              <w:rPr>
                <w:rFonts w:ascii="Arial" w:hAnsi="Arial" w:cs="Arial"/>
              </w:rPr>
              <w:t xml:space="preserve"> \n</w:t>
            </w:r>
          </w:p>
        </w:tc>
        <w:tc>
          <w:tcPr>
            <w:tcW w:w="4489" w:type="dxa"/>
          </w:tcPr>
          <w:p w:rsidR="00A0226E" w:rsidRDefault="00A0226E" w:rsidP="00371366">
            <w:pPr>
              <w:pStyle w:val="ListParagraph"/>
              <w:ind w:left="0"/>
            </w:pPr>
            <w:r>
              <w:rPr>
                <w:rFonts w:ascii="Arial" w:hAnsi="Arial" w:cs="Arial"/>
                <w:lang w:val="mn-MN"/>
              </w:rPr>
              <w:t>DATA  хув</w:t>
            </w:r>
            <w:r>
              <w:rPr>
                <w:rFonts w:ascii="Arial" w:hAnsi="Arial" w:cs="Arial"/>
              </w:rPr>
              <w:t>ь</w:t>
            </w:r>
            <w:r>
              <w:rPr>
                <w:rFonts w:ascii="Arial" w:hAnsi="Arial" w:cs="Arial"/>
                <w:lang w:val="mn-MN"/>
              </w:rPr>
              <w:t>сах төлөвийн мэдээлэлийн эхлэл заагч</w:t>
            </w:r>
          </w:p>
          <w:p w:rsidR="00A0226E" w:rsidRDefault="00A0226E" w:rsidP="00371366">
            <w:pPr>
              <w:pStyle w:val="ListParagraph"/>
              <w:ind w:left="1242" w:hanging="1242"/>
            </w:pPr>
            <w:r>
              <w:rPr>
                <w:rFonts w:ascii="Bradley Hand ITC" w:hAnsi="Bradley Hand ITC" w:cs="Arial"/>
                <w:lang w:val="mn-MN"/>
              </w:rPr>
              <w:t>Site id</w:t>
            </w:r>
            <w:r>
              <w:rPr>
                <w:rFonts w:ascii="Bradley Hand ITC" w:hAnsi="Bradley Hand ITC" w:cs="Arial"/>
              </w:rPr>
              <w:t>=</w:t>
            </w:r>
            <w:r w:rsidRPr="00955320">
              <w:rPr>
                <w:rFonts w:ascii="Bradley Hand ITC" w:hAnsi="Bradley Hand ITC" w:cs="Arial"/>
                <w:b/>
              </w:rPr>
              <w:t>200</w:t>
            </w:r>
            <w:r>
              <w:rPr>
                <w:rFonts w:ascii="Bradley Hand ITC" w:hAnsi="Bradley Hand ITC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mn-MN"/>
              </w:rPr>
              <w:t>NetSCADA</w:t>
            </w:r>
            <w:r>
              <w:rPr>
                <w:rFonts w:ascii="Arial" w:hAnsi="Arial" w:cs="Arial"/>
                <w:lang w:val="mn-MN"/>
              </w:rPr>
              <w:t>байрлаж байгаа станцын хаяг</w:t>
            </w:r>
          </w:p>
          <w:p w:rsidR="00A0226E" w:rsidRDefault="00A0226E" w:rsidP="00D233AB">
            <w:pPr>
              <w:pStyle w:val="ListParagraph"/>
              <w:ind w:left="1242" w:hanging="1242"/>
            </w:pPr>
            <w:r>
              <w:rPr>
                <w:rFonts w:ascii="Bradley Hand ITC" w:hAnsi="Bradley Hand ITC" w:cs="Arial"/>
                <w:lang w:val="mn-MN"/>
              </w:rPr>
              <w:t xml:space="preserve">Device </w:t>
            </w:r>
            <w:r>
              <w:rPr>
                <w:rFonts w:ascii="Bradley Hand ITC" w:hAnsi="Bradley Hand ITC" w:cs="Arial"/>
              </w:rPr>
              <w:t>_</w:t>
            </w:r>
            <w:r>
              <w:rPr>
                <w:rFonts w:ascii="Bradley Hand ITC" w:hAnsi="Bradley Hand ITC" w:cs="Arial"/>
                <w:lang w:val="mn-MN"/>
              </w:rPr>
              <w:t>id</w:t>
            </w:r>
            <w:r>
              <w:rPr>
                <w:rFonts w:ascii="Bradley Hand ITC" w:hAnsi="Bradley Hand ITC" w:cs="Arial"/>
              </w:rPr>
              <w:t>=</w:t>
            </w:r>
            <w:r w:rsidR="00D233AB" w:rsidRPr="00D233AB">
              <w:rPr>
                <w:rFonts w:ascii="Bradley Hand ITC" w:hAnsi="Bradley Hand ITC" w:cs="Arial"/>
                <w:b/>
              </w:rPr>
              <w:t>re</w:t>
            </w:r>
            <w:r>
              <w:rPr>
                <w:rFonts w:ascii="Bradley Hand ITC" w:hAnsi="Bradley Hand ITC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Цахилгааны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тоолууруудын</w:t>
            </w:r>
            <w:proofErr w:type="spellEnd"/>
            <w:r>
              <w:rPr>
                <w:rFonts w:ascii="Arial" w:hAnsi="Arial" w:cs="Arial"/>
                <w:lang w:val="mn-MN"/>
              </w:rPr>
              <w:t xml:space="preserve">  дугаарлалт</w:t>
            </w:r>
          </w:p>
        </w:tc>
      </w:tr>
      <w:tr w:rsidR="00A0226E" w:rsidRPr="00AA4FB5" w:rsidTr="003D7DAB">
        <w:tc>
          <w:tcPr>
            <w:tcW w:w="4709" w:type="dxa"/>
          </w:tcPr>
          <w:p w:rsidR="00A0226E" w:rsidRPr="00AA646F" w:rsidRDefault="00A0226E" w:rsidP="00A0226E">
            <w:pPr>
              <w:pStyle w:val="ListParagraph"/>
              <w:ind w:left="72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proofErr w:type="spellStart"/>
            <w:r w:rsidRPr="00977C35">
              <w:rPr>
                <w:rFonts w:ascii="Bradley Hand ITC" w:hAnsi="Bradley Hand ITC" w:cs="Calibri"/>
                <w:i/>
              </w:rPr>
              <w:t>siteid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977C35">
              <w:rPr>
                <w:rFonts w:ascii="Bradley Hand ITC" w:hAnsi="Bradley Hand ITC" w:cs="Arial"/>
                <w:i/>
              </w:rPr>
              <w:t>device id</w:t>
            </w:r>
            <w:r>
              <w:rPr>
                <w:rFonts w:ascii="Arial" w:hAnsi="Arial" w:cs="Arial"/>
              </w:rPr>
              <w:t xml:space="preserve"> \n</w:t>
            </w:r>
          </w:p>
        </w:tc>
        <w:tc>
          <w:tcPr>
            <w:tcW w:w="4489" w:type="dxa"/>
          </w:tcPr>
          <w:p w:rsidR="00A0226E" w:rsidRDefault="00A0226E" w:rsidP="003D7DAB">
            <w:pPr>
              <w:pStyle w:val="ListParagraph"/>
              <w:ind w:left="0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DATA  хувсах төлөвийн мэдээлэлийн эхлэл заагч</w:t>
            </w:r>
          </w:p>
          <w:p w:rsidR="00A0226E" w:rsidRDefault="00A0226E" w:rsidP="003D7DAB">
            <w:pPr>
              <w:pStyle w:val="ListParagraph"/>
              <w:ind w:left="0"/>
              <w:rPr>
                <w:rFonts w:ascii="Arial" w:hAnsi="Arial" w:cs="Arial"/>
                <w:lang w:val="mn-MN"/>
              </w:rPr>
            </w:pPr>
            <w:r w:rsidRPr="00D24A75">
              <w:rPr>
                <w:rFonts w:ascii="Bradley Hand ITC" w:hAnsi="Bradley Hand ITC" w:cs="Arial"/>
                <w:lang w:val="mn-MN"/>
              </w:rPr>
              <w:t>Site id</w:t>
            </w:r>
            <w:r w:rsidRPr="00AA4FB5">
              <w:rPr>
                <w:rFonts w:ascii="Bradley Hand ITC" w:hAnsi="Bradley Hand ITC" w:cs="Arial"/>
                <w:lang w:val="mn-MN"/>
              </w:rPr>
              <w:t xml:space="preserve"> </w:t>
            </w:r>
            <w:r w:rsidRPr="000A7CBA">
              <w:rPr>
                <w:rFonts w:ascii="Arial" w:hAnsi="Arial" w:cs="Arial"/>
                <w:sz w:val="24"/>
                <w:szCs w:val="24"/>
                <w:lang w:val="mn-MN"/>
              </w:rPr>
              <w:t>NetSCADA</w:t>
            </w:r>
            <w:r>
              <w:rPr>
                <w:rFonts w:ascii="Arial" w:hAnsi="Arial" w:cs="Arial"/>
                <w:lang w:val="mn-MN"/>
              </w:rPr>
              <w:t>байрлаж байгаа станцын хаяг</w:t>
            </w:r>
          </w:p>
          <w:p w:rsidR="00A0226E" w:rsidRPr="00D24A75" w:rsidRDefault="00A0226E" w:rsidP="003D7DAB">
            <w:pPr>
              <w:pStyle w:val="ListParagraph"/>
              <w:ind w:left="0"/>
              <w:rPr>
                <w:rFonts w:ascii="Arial" w:hAnsi="Arial" w:cs="Arial"/>
                <w:lang w:val="mn-MN"/>
              </w:rPr>
            </w:pPr>
            <w:r w:rsidRPr="00D24A75">
              <w:rPr>
                <w:rFonts w:ascii="Bradley Hand ITC" w:hAnsi="Bradley Hand ITC" w:cs="Arial"/>
                <w:lang w:val="mn-MN"/>
              </w:rPr>
              <w:t>Device id</w:t>
            </w:r>
            <w:r w:rsidRPr="00AA4FB5">
              <w:rPr>
                <w:rFonts w:ascii="Bradley Hand ITC" w:hAnsi="Bradley Hand ITC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Шулуутгагч төхөөрөмжүүдийн  дугаарлалт</w:t>
            </w:r>
          </w:p>
        </w:tc>
      </w:tr>
      <w:tr w:rsidR="00A0226E" w:rsidRPr="00AA4FB5" w:rsidTr="003D7DAB">
        <w:tc>
          <w:tcPr>
            <w:tcW w:w="4709" w:type="dxa"/>
          </w:tcPr>
          <w:p w:rsidR="00A0226E" w:rsidRDefault="00A0226E" w:rsidP="00A0226E">
            <w:pPr>
              <w:pStyle w:val="ListParagraph"/>
              <w:ind w:left="7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C5CDF">
              <w:rPr>
                <w:rFonts w:ascii="Bradley Hand ITC" w:hAnsi="Bradley Hand ITC" w:cs="Calibri"/>
                <w:i/>
              </w:rPr>
              <w:t>V1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C5CDF">
              <w:rPr>
                <w:rFonts w:ascii="Bradley Hand ITC" w:hAnsi="Bradley Hand ITC" w:cs="Calibri"/>
                <w:i/>
              </w:rPr>
              <w:t>V2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C5CDF">
              <w:rPr>
                <w:rFonts w:ascii="Bradley Hand ITC" w:hAnsi="Bradley Hand ITC" w:cs="Arial"/>
                <w:i/>
              </w:rPr>
              <w:t>I1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C5CDF">
              <w:rPr>
                <w:rFonts w:ascii="Bradley Hand ITC" w:hAnsi="Bradley Hand ITC" w:cs="Arial"/>
              </w:rPr>
              <w:t>I2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C5CDF">
              <w:rPr>
                <w:rFonts w:ascii="Bradley Hand ITC" w:hAnsi="Bradley Hand ITC" w:cs="Arial"/>
              </w:rPr>
              <w:t>T1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C5CDF">
              <w:rPr>
                <w:rFonts w:ascii="Bradley Hand ITC" w:hAnsi="Bradley Hand ITC" w:cs="Arial"/>
              </w:rPr>
              <w:t>T2</w:t>
            </w:r>
            <w:r>
              <w:rPr>
                <w:rFonts w:ascii="Arial" w:hAnsi="Arial" w:cs="Arial"/>
              </w:rPr>
              <w:t xml:space="preserve"> \n</w:t>
            </w:r>
          </w:p>
          <w:p w:rsidR="00A0226E" w:rsidRDefault="00A0226E" w:rsidP="00A0226E">
            <w:pPr>
              <w:pStyle w:val="ListParagraph"/>
              <w:ind w:left="72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A0226E" w:rsidRPr="00D24A75" w:rsidRDefault="00A0226E" w:rsidP="003D7DAB">
            <w:pPr>
              <w:pStyle w:val="ListParagraph"/>
              <w:ind w:left="0"/>
              <w:rPr>
                <w:rFonts w:cs="Calibri"/>
                <w:lang w:val="mn-MN"/>
              </w:rPr>
            </w:pPr>
            <w:r w:rsidRPr="00EC5CDF">
              <w:rPr>
                <w:rFonts w:ascii="Bradley Hand ITC" w:hAnsi="Bradley Hand ITC" w:cs="Calibri"/>
                <w:i/>
              </w:rPr>
              <w:t>V1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cs="Calibri"/>
                <w:lang w:val="mn-MN"/>
              </w:rPr>
              <w:t>Баттерей 1 ийн хүчдэл</w:t>
            </w:r>
          </w:p>
          <w:p w:rsidR="00A0226E" w:rsidRPr="00D24A75" w:rsidRDefault="00A0226E" w:rsidP="003D7DAB">
            <w:pPr>
              <w:pStyle w:val="ListParagraph"/>
              <w:ind w:left="0"/>
              <w:rPr>
                <w:rFonts w:cs="Calibri"/>
                <w:i/>
                <w:lang w:val="mn-MN"/>
              </w:rPr>
            </w:pPr>
            <w:r w:rsidRPr="00EC5CDF">
              <w:rPr>
                <w:rFonts w:ascii="Bradley Hand ITC" w:hAnsi="Bradley Hand ITC" w:cs="Calibri"/>
                <w:i/>
              </w:rPr>
              <w:t>V2</w:t>
            </w:r>
            <w:r>
              <w:rPr>
                <w:rFonts w:ascii="Bradley Hand ITC" w:hAnsi="Bradley Hand ITC" w:cs="Calibri"/>
                <w:i/>
              </w:rPr>
              <w:t xml:space="preserve">  </w:t>
            </w:r>
            <w:r>
              <w:rPr>
                <w:rFonts w:cs="Calibri"/>
                <w:lang w:val="mn-MN"/>
              </w:rPr>
              <w:t>Баттерей 2 ын хүчдэл</w:t>
            </w:r>
          </w:p>
          <w:p w:rsidR="00A0226E" w:rsidRPr="00D24A75" w:rsidRDefault="00A0226E" w:rsidP="003D7DAB">
            <w:pPr>
              <w:pStyle w:val="ListParagraph"/>
              <w:ind w:left="0"/>
              <w:rPr>
                <w:rFonts w:cs="Arial"/>
                <w:i/>
                <w:lang w:val="mn-MN"/>
              </w:rPr>
            </w:pPr>
            <w:r w:rsidRPr="00D24A75">
              <w:rPr>
                <w:rFonts w:ascii="Bradley Hand ITC" w:hAnsi="Bradley Hand ITC" w:cs="Arial"/>
                <w:i/>
                <w:lang w:val="mn-MN"/>
              </w:rPr>
              <w:t>I1</w:t>
            </w:r>
            <w:r w:rsidRPr="00AA4FB5">
              <w:rPr>
                <w:rFonts w:ascii="Bradley Hand ITC" w:hAnsi="Bradley Hand ITC" w:cs="Arial"/>
                <w:i/>
                <w:lang w:val="mn-MN"/>
              </w:rPr>
              <w:t xml:space="preserve">  </w:t>
            </w:r>
            <w:r>
              <w:rPr>
                <w:rFonts w:cs="Calibri"/>
                <w:lang w:val="mn-MN"/>
              </w:rPr>
              <w:t>Баттерей 1 ийн гүйдэл</w:t>
            </w:r>
          </w:p>
          <w:p w:rsidR="00A0226E" w:rsidRPr="00D24A75" w:rsidRDefault="00A0226E" w:rsidP="003D7DAB">
            <w:pPr>
              <w:pStyle w:val="ListParagraph"/>
              <w:ind w:left="0"/>
              <w:rPr>
                <w:rFonts w:cs="Arial"/>
                <w:lang w:val="mn-MN"/>
              </w:rPr>
            </w:pPr>
            <w:r w:rsidRPr="00D24A75">
              <w:rPr>
                <w:rFonts w:ascii="Bradley Hand ITC" w:hAnsi="Bradley Hand ITC" w:cs="Arial"/>
                <w:lang w:val="mn-MN"/>
              </w:rPr>
              <w:t>I2</w:t>
            </w:r>
            <w:r w:rsidRPr="00AA4FB5">
              <w:rPr>
                <w:rFonts w:ascii="Bradley Hand ITC" w:hAnsi="Bradley Hand ITC" w:cs="Arial"/>
                <w:lang w:val="mn-MN"/>
              </w:rPr>
              <w:t xml:space="preserve">  </w:t>
            </w:r>
            <w:r>
              <w:rPr>
                <w:rFonts w:cs="Calibri"/>
                <w:lang w:val="mn-MN"/>
              </w:rPr>
              <w:t>Баттерей 2 ын гүйдэл</w:t>
            </w:r>
          </w:p>
          <w:p w:rsidR="00A0226E" w:rsidRPr="00D24A75" w:rsidRDefault="00A0226E" w:rsidP="003D7DAB">
            <w:pPr>
              <w:pStyle w:val="ListParagraph"/>
              <w:ind w:left="0"/>
              <w:rPr>
                <w:rFonts w:cs="Arial"/>
                <w:lang w:val="mn-MN"/>
              </w:rPr>
            </w:pPr>
            <w:r w:rsidRPr="00D24A75">
              <w:rPr>
                <w:rFonts w:ascii="Bradley Hand ITC" w:hAnsi="Bradley Hand ITC" w:cs="Arial"/>
                <w:lang w:val="mn-MN"/>
              </w:rPr>
              <w:t>T1</w:t>
            </w:r>
            <w:r w:rsidRPr="00AA4FB5">
              <w:rPr>
                <w:rFonts w:ascii="Bradley Hand ITC" w:hAnsi="Bradley Hand ITC" w:cs="Arial"/>
                <w:lang w:val="ru-RU"/>
              </w:rPr>
              <w:t xml:space="preserve"> </w:t>
            </w:r>
            <w:r>
              <w:rPr>
                <w:rFonts w:cs="Calibri"/>
                <w:lang w:val="mn-MN"/>
              </w:rPr>
              <w:t>Баттерей 1 ийн температур</w:t>
            </w:r>
          </w:p>
          <w:p w:rsidR="00A0226E" w:rsidRPr="00D24A75" w:rsidRDefault="00A0226E" w:rsidP="003D7DAB">
            <w:pPr>
              <w:pStyle w:val="ListParagraph"/>
              <w:ind w:left="0"/>
              <w:rPr>
                <w:rFonts w:cs="Arial"/>
                <w:lang w:val="mn-MN"/>
              </w:rPr>
            </w:pPr>
            <w:r w:rsidRPr="00D24A75">
              <w:rPr>
                <w:rFonts w:ascii="Bradley Hand ITC" w:hAnsi="Bradley Hand ITC" w:cs="Arial"/>
                <w:lang w:val="mn-MN"/>
              </w:rPr>
              <w:t>T2</w:t>
            </w:r>
            <w:r w:rsidRPr="00AA4FB5">
              <w:rPr>
                <w:rFonts w:ascii="Bradley Hand ITC" w:hAnsi="Bradley Hand ITC" w:cs="Arial"/>
                <w:lang w:val="ru-RU"/>
              </w:rPr>
              <w:t xml:space="preserve"> </w:t>
            </w:r>
            <w:r>
              <w:rPr>
                <w:rFonts w:cs="Calibri"/>
                <w:lang w:val="mn-MN"/>
              </w:rPr>
              <w:t>Баттерей 2 ын температур</w:t>
            </w:r>
          </w:p>
        </w:tc>
      </w:tr>
      <w:tr w:rsidR="00A0226E" w:rsidRPr="00AA4FB5" w:rsidTr="003D7DAB">
        <w:tc>
          <w:tcPr>
            <w:tcW w:w="4709" w:type="dxa"/>
          </w:tcPr>
          <w:p w:rsidR="00A0226E" w:rsidRPr="00CA64F5" w:rsidRDefault="00A0226E" w:rsidP="00A0226E">
            <w:pPr>
              <w:ind w:left="72"/>
              <w:rPr>
                <w:rFonts w:ascii="Arial" w:hAnsi="Arial" w:cs="Arial"/>
              </w:rPr>
            </w:pPr>
            <w:proofErr w:type="spellStart"/>
            <w:r w:rsidRPr="00CA64F5">
              <w:rPr>
                <w:rFonts w:ascii="Arial" w:hAnsi="Arial" w:cs="Arial"/>
              </w:rPr>
              <w:t>smro</w:t>
            </w:r>
            <w:proofErr w:type="spellEnd"/>
            <w:r w:rsidRPr="00CA64F5"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CA64F5">
              <w:rPr>
                <w:rFonts w:ascii="Bradley Hand ITC" w:hAnsi="Bradley Hand ITC" w:cs="Calibri"/>
                <w:i/>
              </w:rPr>
              <w:t>V</w:t>
            </w:r>
            <w:r w:rsidRPr="00CA64F5"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 w:rsidRPr="00CA64F5">
              <w:rPr>
                <w:rFonts w:ascii="Bradley Hand ITC" w:hAnsi="Bradley Hand ITC" w:cs="Calibri"/>
                <w:i/>
              </w:rPr>
              <w:t xml:space="preserve">I1 </w:t>
            </w:r>
            <w:r w:rsidRPr="00CA64F5"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CA64F5">
              <w:rPr>
                <w:rFonts w:ascii="Bradley Hand ITC" w:hAnsi="Bradley Hand ITC" w:cs="Arial"/>
                <w:i/>
              </w:rPr>
              <w:t>I2</w:t>
            </w:r>
            <w:r w:rsidRPr="00CA64F5"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 w:rsidRPr="00CA64F5">
              <w:rPr>
                <w:rFonts w:ascii="Bradley Hand ITC" w:hAnsi="Bradley Hand ITC" w:cs="Arial"/>
                <w:i/>
              </w:rPr>
              <w:t>I3</w:t>
            </w:r>
            <w:r w:rsidRPr="00CA64F5"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 w:rsidRPr="00CA64F5">
              <w:rPr>
                <w:rFonts w:ascii="Bradley Hand ITC" w:hAnsi="Bradley Hand ITC" w:cs="Arial"/>
                <w:i/>
              </w:rPr>
              <w:t>I4</w:t>
            </w:r>
            <w:r w:rsidRPr="00CA64F5">
              <w:rPr>
                <w:rFonts w:ascii="Arial" w:hAnsi="Arial" w:cs="Arial"/>
                <w:sz w:val="20"/>
                <w:szCs w:val="20"/>
              </w:rPr>
              <w:t xml:space="preserve">  \t  </w:t>
            </w:r>
            <w:r w:rsidRPr="00CA64F5">
              <w:rPr>
                <w:rFonts w:ascii="Bradley Hand ITC" w:hAnsi="Bradley Hand ITC" w:cs="Arial"/>
                <w:i/>
              </w:rPr>
              <w:t>I5</w:t>
            </w:r>
            <w:r w:rsidRPr="00CA64F5"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CA64F5">
              <w:rPr>
                <w:rFonts w:ascii="Bradley Hand ITC" w:hAnsi="Bradley Hand ITC" w:cs="Arial"/>
                <w:i/>
                <w:sz w:val="20"/>
                <w:szCs w:val="20"/>
              </w:rPr>
              <w:t>I6</w:t>
            </w:r>
            <w:r>
              <w:rPr>
                <w:rFonts w:ascii="Arial" w:hAnsi="Arial" w:cs="Arial"/>
              </w:rPr>
              <w:t xml:space="preserve"> \n</w:t>
            </w:r>
          </w:p>
        </w:tc>
        <w:tc>
          <w:tcPr>
            <w:tcW w:w="4489" w:type="dxa"/>
          </w:tcPr>
          <w:p w:rsidR="00A0226E" w:rsidRDefault="00A0226E" w:rsidP="003D7DAB">
            <w:pPr>
              <w:pStyle w:val="ListParagraph"/>
              <w:ind w:left="0"/>
              <w:rPr>
                <w:rFonts w:cs="Arial"/>
                <w:sz w:val="20"/>
                <w:szCs w:val="20"/>
                <w:lang w:val="mn-MN"/>
              </w:rPr>
            </w:pPr>
            <w:r w:rsidRPr="00E93083">
              <w:rPr>
                <w:rFonts w:ascii="Bradley Hand ITC" w:hAnsi="Bradley Hand ITC" w:cs="Arial"/>
                <w:i/>
                <w:sz w:val="20"/>
                <w:szCs w:val="20"/>
              </w:rPr>
              <w:t>V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>Шулуутгагч модулуудын хүчдэлийн гаралт</w:t>
            </w:r>
          </w:p>
          <w:p w:rsidR="00A0226E" w:rsidRDefault="00A0226E" w:rsidP="003D7DAB">
            <w:pPr>
              <w:pStyle w:val="ListParagraph"/>
              <w:ind w:left="0"/>
              <w:rPr>
                <w:rFonts w:cs="Arial"/>
                <w:i/>
                <w:sz w:val="20"/>
                <w:szCs w:val="20"/>
                <w:lang w:val="mn-MN"/>
              </w:rPr>
            </w:pPr>
            <w:r w:rsidRPr="00BE34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>I1</w:t>
            </w:r>
            <w:r>
              <w:rPr>
                <w:rFonts w:ascii="Bradley Hand ITC" w:hAnsi="Bradley Hand ITC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>Модуль 1 ийнгаралтын гүйдэлийн утга</w:t>
            </w:r>
          </w:p>
          <w:p w:rsidR="00A0226E" w:rsidRPr="00BE34B5" w:rsidRDefault="00A0226E" w:rsidP="003D7DAB">
            <w:pPr>
              <w:pStyle w:val="ListParagraph"/>
              <w:ind w:left="0"/>
              <w:rPr>
                <w:rFonts w:cs="Arial"/>
                <w:i/>
                <w:sz w:val="20"/>
                <w:szCs w:val="20"/>
                <w:lang w:val="mn-MN"/>
              </w:rPr>
            </w:pPr>
            <w:r w:rsidRPr="00BE34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>I2</w:t>
            </w:r>
            <w:r w:rsidRPr="00AA4F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Модуль </w:t>
            </w:r>
            <w:r w:rsidRPr="00BE34B5">
              <w:rPr>
                <w:rFonts w:cs="Arial"/>
                <w:sz w:val="20"/>
                <w:szCs w:val="20"/>
                <w:lang w:val="mn-MN"/>
              </w:rPr>
              <w:t>2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 ийнгаралтын гүйдэлийн утга </w:t>
            </w:r>
          </w:p>
          <w:p w:rsidR="00A0226E" w:rsidRPr="00BE34B5" w:rsidRDefault="00A0226E" w:rsidP="003D7DAB">
            <w:pPr>
              <w:pStyle w:val="ListParagraph"/>
              <w:ind w:left="0"/>
              <w:rPr>
                <w:rFonts w:cs="Arial"/>
                <w:i/>
                <w:sz w:val="20"/>
                <w:szCs w:val="20"/>
                <w:lang w:val="mn-MN"/>
              </w:rPr>
            </w:pPr>
            <w:r w:rsidRPr="00BE34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>I3</w:t>
            </w:r>
            <w:r w:rsidRPr="00AA4F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Модуль </w:t>
            </w:r>
            <w:r w:rsidRPr="00BE34B5">
              <w:rPr>
                <w:rFonts w:cs="Arial"/>
                <w:sz w:val="20"/>
                <w:szCs w:val="20"/>
                <w:lang w:val="mn-MN"/>
              </w:rPr>
              <w:t>3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 ийнгаралтын гүйдэлийн утга </w:t>
            </w:r>
          </w:p>
          <w:p w:rsidR="00A0226E" w:rsidRPr="00BE34B5" w:rsidRDefault="00A0226E" w:rsidP="003D7DAB">
            <w:pPr>
              <w:pStyle w:val="ListParagraph"/>
              <w:ind w:left="0"/>
              <w:rPr>
                <w:rFonts w:cs="Arial"/>
                <w:i/>
                <w:sz w:val="20"/>
                <w:szCs w:val="20"/>
                <w:lang w:val="mn-MN"/>
              </w:rPr>
            </w:pPr>
            <w:r w:rsidRPr="00BE34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>I4</w:t>
            </w:r>
            <w:r w:rsidRPr="00AA4F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Модуль </w:t>
            </w:r>
            <w:r w:rsidRPr="00BE34B5">
              <w:rPr>
                <w:rFonts w:cs="Arial"/>
                <w:sz w:val="20"/>
                <w:szCs w:val="20"/>
                <w:lang w:val="mn-MN"/>
              </w:rPr>
              <w:t>4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 ийнгаралтын гүйдэлийн утга </w:t>
            </w:r>
          </w:p>
          <w:p w:rsidR="00A0226E" w:rsidRDefault="00A0226E" w:rsidP="003D7DAB">
            <w:pPr>
              <w:pStyle w:val="ListParagraph"/>
              <w:ind w:left="0"/>
              <w:rPr>
                <w:rFonts w:cs="Arial"/>
                <w:i/>
                <w:sz w:val="20"/>
                <w:szCs w:val="20"/>
                <w:lang w:val="mn-MN"/>
              </w:rPr>
            </w:pPr>
            <w:r w:rsidRPr="00BE34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>I5</w:t>
            </w:r>
            <w:r w:rsidRPr="00AA4F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Модуль </w:t>
            </w:r>
            <w:r w:rsidRPr="00BE34B5">
              <w:rPr>
                <w:rFonts w:cs="Arial"/>
                <w:sz w:val="20"/>
                <w:szCs w:val="20"/>
                <w:lang w:val="mn-MN"/>
              </w:rPr>
              <w:t>5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 ийнгаралтын гүйдэлийн утга </w:t>
            </w:r>
          </w:p>
          <w:p w:rsidR="00A0226E" w:rsidRPr="00BE34B5" w:rsidRDefault="00A0226E" w:rsidP="003D7DAB">
            <w:pPr>
              <w:pStyle w:val="ListParagraph"/>
              <w:ind w:left="0"/>
              <w:rPr>
                <w:rFonts w:cs="Arial"/>
                <w:i/>
                <w:sz w:val="20"/>
                <w:szCs w:val="20"/>
                <w:lang w:val="mn-MN"/>
              </w:rPr>
            </w:pPr>
            <w:r w:rsidRPr="00BE34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>I6</w:t>
            </w:r>
            <w:r w:rsidRPr="00AA4FB5">
              <w:rPr>
                <w:rFonts w:ascii="Bradley Hand ITC" w:hAnsi="Bradley Hand ITC" w:cs="Times New Roman"/>
                <w:i/>
                <w:sz w:val="20"/>
                <w:szCs w:val="20"/>
                <w:lang w:val="mn-MN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Модуль </w:t>
            </w:r>
            <w:r w:rsidRPr="00BE34B5">
              <w:rPr>
                <w:rFonts w:cs="Arial"/>
                <w:sz w:val="20"/>
                <w:szCs w:val="20"/>
                <w:lang w:val="mn-MN"/>
              </w:rPr>
              <w:t>6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 ийнгаралтын гүйдэлийн утга </w:t>
            </w:r>
          </w:p>
        </w:tc>
      </w:tr>
      <w:tr w:rsidR="00A0226E" w:rsidRPr="00AA646F" w:rsidTr="003D7DAB">
        <w:tc>
          <w:tcPr>
            <w:tcW w:w="4709" w:type="dxa"/>
          </w:tcPr>
          <w:p w:rsidR="00A0226E" w:rsidRDefault="00A0226E" w:rsidP="00A0226E">
            <w:pPr>
              <w:pStyle w:val="ListParagraph"/>
              <w:ind w:left="72"/>
              <w:rPr>
                <w:rFonts w:ascii="Arial Mon" w:hAnsi="Arial Mon" w:cs="Arial"/>
                <w:sz w:val="20"/>
                <w:szCs w:val="20"/>
              </w:rPr>
            </w:pPr>
            <w:proofErr w:type="spellStart"/>
            <w:r w:rsidRPr="00E93083">
              <w:rPr>
                <w:rFonts w:ascii="Arial" w:hAnsi="Arial" w:cs="Arial"/>
                <w:b/>
                <w:sz w:val="20"/>
                <w:szCs w:val="20"/>
              </w:rPr>
              <w:t>dcou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93083">
              <w:rPr>
                <w:rFonts w:ascii="Bradley Hand ITC" w:hAnsi="Bradley Hand ITC" w:cs="Arial"/>
                <w:i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93083">
              <w:rPr>
                <w:rFonts w:ascii="Bradley Hand ITC" w:hAnsi="Bradley Hand ITC" w:cs="Arial"/>
                <w:i/>
                <w:sz w:val="20"/>
                <w:szCs w:val="20"/>
              </w:rPr>
              <w:t>I</w:t>
            </w:r>
            <w:r>
              <w:rPr>
                <w:rFonts w:ascii="Arial Mon" w:hAnsi="Arial Mon" w:cs="Arial"/>
                <w:sz w:val="20"/>
                <w:szCs w:val="20"/>
              </w:rPr>
              <w:t xml:space="preserve"> \n</w:t>
            </w:r>
          </w:p>
          <w:p w:rsidR="00A0226E" w:rsidRDefault="00A0226E" w:rsidP="00A0226E">
            <w:pPr>
              <w:pStyle w:val="ListParagraph"/>
              <w:ind w:left="72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A0226E" w:rsidRDefault="00A0226E" w:rsidP="003D7DAB">
            <w:pPr>
              <w:pStyle w:val="ListParagraph"/>
              <w:ind w:left="0"/>
              <w:rPr>
                <w:rFonts w:cs="Arial"/>
                <w:sz w:val="20"/>
                <w:szCs w:val="20"/>
                <w:lang w:val="mn-MN"/>
              </w:rPr>
            </w:pPr>
            <w:r w:rsidRPr="00E93083">
              <w:rPr>
                <w:rFonts w:ascii="Bradley Hand ITC" w:hAnsi="Bradley Hand ITC" w:cs="Arial"/>
                <w:i/>
                <w:sz w:val="20"/>
                <w:szCs w:val="20"/>
              </w:rPr>
              <w:t>V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>Тогтмол хүчдэлийн гаралт</w:t>
            </w:r>
          </w:p>
          <w:p w:rsidR="00A0226E" w:rsidRPr="00CA06F9" w:rsidRDefault="00A0226E" w:rsidP="003D7DAB">
            <w:pPr>
              <w:pStyle w:val="ListParagraph"/>
              <w:ind w:left="0"/>
              <w:rPr>
                <w:rFonts w:cs="Arial"/>
                <w:lang w:val="mn-MN"/>
              </w:rPr>
            </w:pPr>
            <w:r w:rsidRPr="00CA06F9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>I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>Гаралтын гүйдэлийн утга.</w:t>
            </w:r>
          </w:p>
        </w:tc>
      </w:tr>
      <w:tr w:rsidR="00A0226E" w:rsidRPr="00AA4FB5" w:rsidTr="003D7DAB">
        <w:tc>
          <w:tcPr>
            <w:tcW w:w="4709" w:type="dxa"/>
          </w:tcPr>
          <w:p w:rsidR="00A0226E" w:rsidRDefault="00A0226E" w:rsidP="00A0226E">
            <w:pPr>
              <w:pStyle w:val="ListParagraph"/>
              <w:ind w:left="72"/>
              <w:rPr>
                <w:rFonts w:ascii="Arial Mon" w:hAnsi="Arial Mon" w:cs="Arial"/>
                <w:sz w:val="20"/>
                <w:szCs w:val="20"/>
              </w:rPr>
            </w:pPr>
            <w:proofErr w:type="spellStart"/>
            <w:r w:rsidRPr="00E93083">
              <w:rPr>
                <w:rFonts w:ascii="Arial Mon" w:hAnsi="Arial Mon" w:cs="Arial"/>
                <w:b/>
                <w:sz w:val="20"/>
                <w:szCs w:val="20"/>
              </w:rPr>
              <w:t>alar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93083">
              <w:rPr>
                <w:rFonts w:ascii="Bradley Hand ITC" w:hAnsi="Bradley Hand ITC" w:cs="Arial"/>
                <w:i/>
                <w:sz w:val="20"/>
                <w:szCs w:val="20"/>
              </w:rPr>
              <w:t>string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mn-MN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\t  </w:t>
            </w:r>
            <w:r w:rsidRPr="00E93083">
              <w:rPr>
                <w:rFonts w:ascii="Bradley Hand ITC" w:hAnsi="Bradley Hand ITC" w:cs="Arial"/>
                <w:i/>
                <w:sz w:val="20"/>
                <w:szCs w:val="20"/>
              </w:rPr>
              <w:t>string</w:t>
            </w:r>
            <w:r>
              <w:rPr>
                <w:rFonts w:cs="Arial"/>
                <w:i/>
                <w:sz w:val="20"/>
                <w:szCs w:val="20"/>
                <w:lang w:val="mn-MN"/>
              </w:rPr>
              <w:t>2</w:t>
            </w:r>
            <w:r>
              <w:rPr>
                <w:rFonts w:ascii="Arial Mon" w:hAnsi="Arial Mon" w:cs="Arial"/>
                <w:sz w:val="20"/>
                <w:szCs w:val="20"/>
              </w:rPr>
              <w:t xml:space="preserve"> \n</w:t>
            </w:r>
          </w:p>
          <w:p w:rsidR="00A0226E" w:rsidRPr="0026486D" w:rsidRDefault="00A0226E" w:rsidP="00A0226E">
            <w:pPr>
              <w:pStyle w:val="ListParagraph"/>
              <w:ind w:left="72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</w:p>
        </w:tc>
        <w:tc>
          <w:tcPr>
            <w:tcW w:w="4489" w:type="dxa"/>
          </w:tcPr>
          <w:p w:rsidR="00A0226E" w:rsidRPr="00CA06F9" w:rsidRDefault="00A0226E" w:rsidP="003D7DA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CA06F9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>string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mn-MN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Дохиоллын текст мессэж </w:t>
            </w:r>
            <w:r w:rsidRPr="00CA06F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жишээ нь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Bat.3</w:t>
            </w:r>
            <w:r w:rsidRPr="004C2D43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 xml:space="preserve">˽ </w:t>
            </w:r>
            <w:r w:rsidRPr="00CA06F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Under-Vol</w:t>
            </w:r>
            <w:r w:rsidRPr="00CA06F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)</w:t>
            </w:r>
          </w:p>
          <w:p w:rsidR="00A0226E" w:rsidRDefault="00A0226E" w:rsidP="003D7DA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CA06F9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>string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mn-MN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Дохиоллын огноо мессэж </w:t>
            </w:r>
            <w:r w:rsidRPr="00CA06F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жишээ нь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2013-08-16</w:t>
            </w:r>
            <w:r w:rsidRPr="004C2D43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 xml:space="preserve">˽ </w:t>
            </w:r>
            <w:r w:rsidRPr="00CA06F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21:31:02</w:t>
            </w:r>
            <w:r w:rsidRPr="00CA06F9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 )</w:t>
            </w:r>
          </w:p>
          <w:p w:rsidR="00A0226E" w:rsidRPr="0026486D" w:rsidRDefault="00A0226E" w:rsidP="003D7DAB">
            <w:pPr>
              <w:pStyle w:val="ListParagraph"/>
              <w:ind w:left="0"/>
              <w:rPr>
                <w:rFonts w:ascii="Arial" w:hAnsi="Arial" w:cs="Arial"/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Дохиолол байхгүй тохиолдолд  </w:t>
            </w:r>
            <w:r w:rsidRPr="0026486D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>string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mn-MN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болон </w:t>
            </w:r>
            <w:r w:rsidRPr="0026486D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>string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mn-MN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нь </w:t>
            </w:r>
            <w:r w:rsidRPr="007C2199">
              <w:rPr>
                <w:rFonts w:ascii="Times New Roman" w:hAnsi="Times New Roman" w:cs="Times New Roman"/>
                <w:b/>
                <w:sz w:val="20"/>
                <w:szCs w:val="20"/>
                <w:lang w:val="mn-MN"/>
              </w:rPr>
              <w:t>no</w:t>
            </w: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гэсэн текстэй байна</w:t>
            </w:r>
            <w:r w:rsidRPr="0026486D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 xml:space="preserve">. </w:t>
            </w:r>
          </w:p>
        </w:tc>
      </w:tr>
      <w:tr w:rsidR="00A0226E" w:rsidRPr="00AA4FB5" w:rsidTr="003D7DAB">
        <w:tc>
          <w:tcPr>
            <w:tcW w:w="4709" w:type="dxa"/>
          </w:tcPr>
          <w:p w:rsidR="00A0226E" w:rsidRDefault="00A0226E" w:rsidP="00A0226E">
            <w:pPr>
              <w:pStyle w:val="ListParagraph"/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Acin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\t</w:t>
            </w:r>
            <w:r w:rsidRPr="0072710E">
              <w:rPr>
                <w:rFonts w:ascii="Bradley Hand ITC" w:hAnsi="Bradley Hand ITC" w:cs="Arial"/>
                <w:i/>
                <w:sz w:val="20"/>
                <w:szCs w:val="20"/>
              </w:rPr>
              <w:t xml:space="preserve"> VA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\t  </w:t>
            </w:r>
            <w:r w:rsidRPr="0072710E">
              <w:rPr>
                <w:rFonts w:ascii="Bradley Hand ITC" w:hAnsi="Bradley Hand ITC" w:cs="Arial"/>
                <w:i/>
                <w:sz w:val="20"/>
                <w:szCs w:val="20"/>
              </w:rPr>
              <w:t>VB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\t  </w:t>
            </w:r>
            <w:r w:rsidRPr="0072710E">
              <w:rPr>
                <w:rFonts w:ascii="Bradley Hand ITC" w:hAnsi="Bradley Hand ITC" w:cs="Arial"/>
                <w:i/>
                <w:sz w:val="20"/>
                <w:szCs w:val="20"/>
              </w:rPr>
              <w:t>VC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\t  </w:t>
            </w:r>
            <w:r w:rsidRPr="0072710E">
              <w:rPr>
                <w:rFonts w:ascii="Bradley Hand ITC" w:hAnsi="Bradley Hand ITC" w:cs="Arial"/>
                <w:i/>
                <w:sz w:val="20"/>
                <w:szCs w:val="20"/>
              </w:rPr>
              <w:t>I</w:t>
            </w:r>
          </w:p>
        </w:tc>
        <w:tc>
          <w:tcPr>
            <w:tcW w:w="4489" w:type="dxa"/>
          </w:tcPr>
          <w:p w:rsidR="00A0226E" w:rsidRPr="0072710E" w:rsidRDefault="00A0226E" w:rsidP="00371366">
            <w:pPr>
              <w:pStyle w:val="ListParagraph"/>
              <w:ind w:left="0"/>
              <w:rPr>
                <w:rFonts w:cs="Arial"/>
                <w:sz w:val="20"/>
                <w:szCs w:val="20"/>
                <w:lang w:val="mn-MN"/>
              </w:rPr>
            </w:pPr>
            <w:r w:rsidRPr="0072710E">
              <w:rPr>
                <w:rFonts w:ascii="Bradley Hand ITC" w:hAnsi="Bradley Hand ITC" w:cs="Arial"/>
                <w:i/>
                <w:sz w:val="20"/>
                <w:szCs w:val="20"/>
              </w:rPr>
              <w:t>VA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>А фазын хүчдэл</w:t>
            </w:r>
          </w:p>
          <w:p w:rsidR="00A0226E" w:rsidRPr="0072710E" w:rsidRDefault="00A0226E" w:rsidP="00371366">
            <w:pPr>
              <w:pStyle w:val="ListParagraph"/>
              <w:ind w:left="0"/>
              <w:rPr>
                <w:rFonts w:cs="Arial"/>
                <w:sz w:val="20"/>
                <w:szCs w:val="20"/>
                <w:lang w:val="mn-MN"/>
              </w:rPr>
            </w:pPr>
            <w:r w:rsidRPr="00BF0BFF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>VB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</w:t>
            </w:r>
            <w:r w:rsidRPr="00BF0BFF">
              <w:rPr>
                <w:rFonts w:cs="Arial"/>
                <w:sz w:val="20"/>
                <w:szCs w:val="20"/>
                <w:lang w:val="mn-MN"/>
              </w:rPr>
              <w:t>B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 фазын хүчдэл</w:t>
            </w:r>
          </w:p>
          <w:p w:rsidR="00A0226E" w:rsidRPr="0072710E" w:rsidRDefault="00A0226E" w:rsidP="00371366">
            <w:pPr>
              <w:pStyle w:val="ListParagraph"/>
              <w:ind w:left="0"/>
              <w:rPr>
                <w:rFonts w:cs="Arial"/>
                <w:sz w:val="20"/>
                <w:szCs w:val="20"/>
                <w:lang w:val="mn-MN"/>
              </w:rPr>
            </w:pPr>
            <w:r w:rsidRPr="00BF0BFF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>VC</w:t>
            </w:r>
            <w:r w:rsidRPr="00AA4FB5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 xml:space="preserve"> </w:t>
            </w:r>
            <w:r w:rsidRPr="00BF0BFF">
              <w:rPr>
                <w:rFonts w:cs="Arial"/>
                <w:sz w:val="20"/>
                <w:szCs w:val="20"/>
                <w:lang w:val="mn-MN"/>
              </w:rPr>
              <w:t>C</w:t>
            </w:r>
            <w:r>
              <w:rPr>
                <w:rFonts w:cs="Arial"/>
                <w:sz w:val="20"/>
                <w:szCs w:val="20"/>
                <w:lang w:val="mn-MN"/>
              </w:rPr>
              <w:t xml:space="preserve"> фазын хүчдэл</w:t>
            </w:r>
          </w:p>
          <w:p w:rsidR="00A0226E" w:rsidRPr="00BF0BFF" w:rsidRDefault="00A0226E" w:rsidP="00371366">
            <w:pPr>
              <w:pStyle w:val="ListParagraph"/>
              <w:ind w:left="0"/>
              <w:rPr>
                <w:rFonts w:cs="Arial"/>
                <w:sz w:val="20"/>
                <w:szCs w:val="20"/>
                <w:lang w:val="mn-MN"/>
              </w:rPr>
            </w:pPr>
            <w:r w:rsidRPr="00AA4FB5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 xml:space="preserve"> </w:t>
            </w:r>
            <w:r w:rsidRPr="00BF0BFF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>I</w:t>
            </w:r>
            <w:r w:rsidRPr="00AA4FB5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 xml:space="preserve"> </w:t>
            </w:r>
            <w:r>
              <w:rPr>
                <w:rFonts w:cs="Arial"/>
                <w:sz w:val="20"/>
                <w:szCs w:val="20"/>
                <w:lang w:val="mn-MN"/>
              </w:rPr>
              <w:t>Хувьсах гүйдэл</w:t>
            </w:r>
          </w:p>
        </w:tc>
      </w:tr>
      <w:tr w:rsidR="00A0226E" w:rsidRPr="00AA4FB5" w:rsidTr="003D7DAB">
        <w:tc>
          <w:tcPr>
            <w:tcW w:w="4709" w:type="dxa"/>
          </w:tcPr>
          <w:p w:rsidR="00A0226E" w:rsidRPr="00AA4FB5" w:rsidRDefault="00A0226E" w:rsidP="00A0226E">
            <w:pPr>
              <w:pStyle w:val="ListParagraph"/>
              <w:ind w:left="72"/>
              <w:rPr>
                <w:rFonts w:ascii="Arial" w:hAnsi="Arial" w:cs="Arial"/>
                <w:b/>
                <w:sz w:val="20"/>
                <w:szCs w:val="20"/>
                <w:lang w:val="mn-MN"/>
              </w:rPr>
            </w:pPr>
            <w:r w:rsidRPr="00AA4FB5">
              <w:rPr>
                <w:rFonts w:ascii="Arial" w:hAnsi="Arial" w:cs="Arial"/>
                <w:b/>
                <w:sz w:val="20"/>
                <w:szCs w:val="20"/>
                <w:lang w:val="mn-MN"/>
              </w:rPr>
              <w:t xml:space="preserve"> </w:t>
            </w:r>
          </w:p>
        </w:tc>
        <w:tc>
          <w:tcPr>
            <w:tcW w:w="4489" w:type="dxa"/>
          </w:tcPr>
          <w:p w:rsidR="00A0226E" w:rsidRPr="00457F7E" w:rsidRDefault="00A0226E" w:rsidP="00371366">
            <w:pPr>
              <w:pStyle w:val="ListParagraph"/>
              <w:ind w:left="0"/>
              <w:rPr>
                <w:rFonts w:cs="Arial"/>
                <w:b/>
                <w:sz w:val="20"/>
                <w:szCs w:val="20"/>
                <w:lang w:val="mn-MN"/>
              </w:rPr>
            </w:pPr>
            <w:r w:rsidRPr="00AA4FB5"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  <w:t xml:space="preserve"> </w:t>
            </w:r>
          </w:p>
        </w:tc>
      </w:tr>
      <w:tr w:rsidR="00A0226E" w:rsidRPr="00AA4FB5" w:rsidTr="003D7DAB">
        <w:tc>
          <w:tcPr>
            <w:tcW w:w="4709" w:type="dxa"/>
          </w:tcPr>
          <w:p w:rsidR="00A0226E" w:rsidRPr="00D051C0" w:rsidRDefault="00A0226E" w:rsidP="00A0226E">
            <w:pPr>
              <w:pStyle w:val="ListParagraph"/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brf1 \t</w:t>
            </w: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radley Hand ITC" w:hAnsi="Bradley Hand ITC" w:cs="Arial"/>
                <w:i/>
                <w:sz w:val="20"/>
                <w:szCs w:val="20"/>
              </w:rPr>
              <w:t>kkkkkk</w:t>
            </w:r>
            <w:proofErr w:type="spellEnd"/>
          </w:p>
        </w:tc>
        <w:tc>
          <w:tcPr>
            <w:tcW w:w="4489" w:type="dxa"/>
          </w:tcPr>
          <w:p w:rsidR="00A0226E" w:rsidRPr="0097658C" w:rsidRDefault="00A0226E" w:rsidP="00371366">
            <w:pPr>
              <w:pStyle w:val="ListParagraph"/>
              <w:ind w:left="0"/>
              <w:rPr>
                <w:rFonts w:cs="Arial"/>
                <w:sz w:val="20"/>
                <w:szCs w:val="20"/>
                <w:lang w:val="mn-MN"/>
              </w:rPr>
            </w:pP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 R </w:t>
            </w:r>
            <w:r>
              <w:rPr>
                <w:rFonts w:cs="Arial"/>
                <w:sz w:val="20"/>
                <w:szCs w:val="20"/>
                <w:lang w:val="mn-MN"/>
              </w:rPr>
              <w:t>нь дараахь 2 тэмдэгтийг төлөөллөж  байгаа</w:t>
            </w:r>
            <w:r w:rsidRPr="00EA0159">
              <w:rPr>
                <w:rFonts w:cs="Arial"/>
                <w:sz w:val="20"/>
                <w:szCs w:val="20"/>
                <w:lang w:val="mn-MN"/>
              </w:rPr>
              <w:t>:</w:t>
            </w:r>
          </w:p>
          <w:p w:rsidR="00A0226E" w:rsidRDefault="00A0226E" w:rsidP="0037136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LLVD1 пускателиудийн төлөв</w:t>
            </w:r>
          </w:p>
          <w:p w:rsidR="00A0226E" w:rsidRPr="002B66C1" w:rsidRDefault="00A0226E" w:rsidP="0037136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97658C">
              <w:rPr>
                <w:rFonts w:ascii="Arial" w:hAnsi="Arial" w:cs="Arial"/>
                <w:b/>
                <w:sz w:val="20"/>
                <w:szCs w:val="20"/>
                <w:lang w:val="mn-MN"/>
              </w:rPr>
              <w:t>о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  залгасан</w:t>
            </w:r>
          </w:p>
          <w:p w:rsidR="00A0226E" w:rsidRPr="0097658C" w:rsidRDefault="00A0226E" w:rsidP="0037136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97658C">
              <w:rPr>
                <w:rFonts w:ascii="Arial" w:hAnsi="Arial" w:cs="Arial"/>
                <w:b/>
                <w:sz w:val="20"/>
                <w:szCs w:val="20"/>
                <w:lang w:val="mn-MN"/>
              </w:rPr>
              <w:t>x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 залгаагүй</w:t>
            </w:r>
          </w:p>
        </w:tc>
      </w:tr>
      <w:tr w:rsidR="00A0226E" w:rsidRPr="00AA4FB5" w:rsidTr="003D7DAB">
        <w:tc>
          <w:tcPr>
            <w:tcW w:w="4709" w:type="dxa"/>
          </w:tcPr>
          <w:p w:rsidR="00A0226E" w:rsidRDefault="00A0226E" w:rsidP="00A0226E">
            <w:pPr>
              <w:pStyle w:val="ListParagraph"/>
              <w:ind w:lef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brf2\t </w:t>
            </w:r>
            <w:proofErr w:type="spellStart"/>
            <w:r>
              <w:rPr>
                <w:rFonts w:ascii="Bradley Hand ITC" w:hAnsi="Bradley Hand ITC" w:cs="Arial"/>
                <w:i/>
                <w:sz w:val="20"/>
                <w:szCs w:val="20"/>
              </w:rPr>
              <w:t>kkkkkk</w:t>
            </w:r>
            <w:proofErr w:type="spellEnd"/>
          </w:p>
          <w:p w:rsidR="00A0226E" w:rsidRDefault="00A0226E" w:rsidP="00A0226E">
            <w:pPr>
              <w:pStyle w:val="ListParagraph"/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89" w:type="dxa"/>
          </w:tcPr>
          <w:p w:rsidR="00A0226E" w:rsidRPr="0097658C" w:rsidRDefault="00A0226E" w:rsidP="00371366">
            <w:pPr>
              <w:pStyle w:val="ListParagraph"/>
              <w:ind w:left="0"/>
              <w:rPr>
                <w:rFonts w:cs="Arial"/>
                <w:sz w:val="20"/>
                <w:szCs w:val="20"/>
                <w:lang w:val="mn-MN"/>
              </w:rPr>
            </w:pPr>
            <w:r>
              <w:rPr>
                <w:rFonts w:ascii="Bradley Hand ITC" w:hAnsi="Bradley Hand ITC" w:cs="Arial"/>
                <w:i/>
                <w:sz w:val="20"/>
                <w:szCs w:val="20"/>
              </w:rPr>
              <w:t xml:space="preserve">R  </w:t>
            </w:r>
            <w:r>
              <w:rPr>
                <w:rFonts w:cs="Arial"/>
                <w:sz w:val="20"/>
                <w:szCs w:val="20"/>
                <w:lang w:val="mn-MN"/>
              </w:rPr>
              <w:t>нь дараахь 2 тэмдэгтийг төлөөллөж  байгаа</w:t>
            </w:r>
            <w:r w:rsidRPr="00EA0159">
              <w:rPr>
                <w:rFonts w:cs="Arial"/>
                <w:sz w:val="20"/>
                <w:szCs w:val="20"/>
                <w:lang w:val="mn-MN"/>
              </w:rPr>
              <w:t>:</w:t>
            </w:r>
          </w:p>
          <w:p w:rsidR="00A0226E" w:rsidRDefault="00A0226E" w:rsidP="0037136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LLVD2 пускателиудийн төлөв</w:t>
            </w:r>
          </w:p>
          <w:p w:rsidR="00A0226E" w:rsidRPr="002B66C1" w:rsidRDefault="00A0226E" w:rsidP="0037136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97658C">
              <w:rPr>
                <w:rFonts w:ascii="Arial" w:hAnsi="Arial" w:cs="Arial"/>
                <w:b/>
                <w:sz w:val="20"/>
                <w:szCs w:val="20"/>
                <w:lang w:val="mn-MN"/>
              </w:rPr>
              <w:t>о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  залгасан</w:t>
            </w:r>
          </w:p>
          <w:p w:rsidR="00A0226E" w:rsidRPr="00845A05" w:rsidRDefault="00A0226E" w:rsidP="00371366">
            <w:pPr>
              <w:pStyle w:val="ListParagraph"/>
              <w:ind w:left="0"/>
              <w:rPr>
                <w:rFonts w:ascii="Bradley Hand ITC" w:hAnsi="Bradley Hand ITC" w:cs="Arial"/>
                <w:i/>
                <w:sz w:val="20"/>
                <w:szCs w:val="20"/>
                <w:lang w:val="mn-MN"/>
              </w:rPr>
            </w:pPr>
            <w:r w:rsidRPr="0097658C">
              <w:rPr>
                <w:rFonts w:ascii="Arial" w:hAnsi="Arial" w:cs="Arial"/>
                <w:b/>
                <w:sz w:val="20"/>
                <w:szCs w:val="20"/>
                <w:lang w:val="mn-MN"/>
              </w:rPr>
              <w:t>x</w:t>
            </w:r>
            <w:r>
              <w:rPr>
                <w:rFonts w:ascii="Arial" w:hAnsi="Arial" w:cs="Arial"/>
                <w:sz w:val="20"/>
                <w:szCs w:val="20"/>
                <w:lang w:val="mn-MN"/>
              </w:rPr>
              <w:t xml:space="preserve">  залгаагүй</w:t>
            </w:r>
          </w:p>
        </w:tc>
      </w:tr>
    </w:tbl>
    <w:p w:rsidR="00AA4FB5" w:rsidRPr="00AA4FB5" w:rsidRDefault="00AA4FB5" w:rsidP="00AA4FB5">
      <w:pPr>
        <w:pStyle w:val="ListParagraph"/>
        <w:ind w:left="0"/>
        <w:rPr>
          <w:rFonts w:ascii="Arial" w:hAnsi="Arial" w:cs="Arial"/>
          <w:sz w:val="20"/>
          <w:szCs w:val="20"/>
          <w:lang w:val="mn-MN"/>
        </w:rPr>
      </w:pPr>
    </w:p>
    <w:p w:rsidR="00AA4FB5" w:rsidRPr="0007293E" w:rsidRDefault="00AA4FB5" w:rsidP="00AA4FB5">
      <w:pPr>
        <w:pStyle w:val="ListParagraph"/>
        <w:numPr>
          <w:ilvl w:val="0"/>
          <w:numId w:val="2"/>
        </w:numPr>
        <w:suppressAutoHyphens w:val="0"/>
        <w:rPr>
          <w:rFonts w:cs="Arial"/>
          <w:sz w:val="20"/>
          <w:szCs w:val="20"/>
          <w:lang w:val="mn-MN"/>
        </w:rPr>
      </w:pPr>
      <w:r>
        <w:rPr>
          <w:rFonts w:cs="Arial"/>
          <w:sz w:val="20"/>
          <w:szCs w:val="20"/>
          <w:lang w:val="mn-MN"/>
        </w:rPr>
        <w:t xml:space="preserve">Хүчдэл болон гүйдэлийн утгыг </w:t>
      </w:r>
      <w:r w:rsidRPr="0007293E">
        <w:rPr>
          <w:rFonts w:cs="Arial"/>
          <w:sz w:val="20"/>
          <w:szCs w:val="20"/>
          <w:lang w:val="mn-MN"/>
        </w:rPr>
        <w:t>10 –</w:t>
      </w:r>
      <w:r>
        <w:rPr>
          <w:rFonts w:cs="Arial"/>
          <w:sz w:val="20"/>
          <w:szCs w:val="20"/>
          <w:lang w:val="mn-MN"/>
        </w:rPr>
        <w:t>аар үржиж дамжуулалт хийж байна</w:t>
      </w:r>
      <w:r w:rsidRPr="0007293E">
        <w:rPr>
          <w:rFonts w:cs="Arial"/>
          <w:sz w:val="20"/>
          <w:szCs w:val="20"/>
          <w:lang w:val="mn-MN"/>
        </w:rPr>
        <w:t>.</w:t>
      </w:r>
      <w:bookmarkStart w:id="0" w:name="_GoBack"/>
      <w:bookmarkEnd w:id="0"/>
    </w:p>
    <w:p w:rsidR="00AA4FB5" w:rsidRPr="0007293E" w:rsidRDefault="00AA4FB5" w:rsidP="00AA4FB5">
      <w:pPr>
        <w:pStyle w:val="ListParagraph"/>
        <w:rPr>
          <w:rFonts w:cs="Arial"/>
          <w:sz w:val="20"/>
          <w:szCs w:val="20"/>
          <w:lang w:val="mn-MN"/>
        </w:rPr>
      </w:pPr>
    </w:p>
    <w:p w:rsidR="00AA4FB5" w:rsidRPr="0007293E" w:rsidRDefault="00AA4FB5" w:rsidP="00AA4FB5">
      <w:pPr>
        <w:pStyle w:val="ListParagraph"/>
        <w:rPr>
          <w:rFonts w:cs="Arial"/>
          <w:sz w:val="20"/>
          <w:szCs w:val="20"/>
          <w:lang w:val="mn-MN"/>
        </w:rPr>
      </w:pPr>
    </w:p>
    <w:p w:rsidR="00AA4FB5" w:rsidRPr="0007293E" w:rsidRDefault="00AA4FB5" w:rsidP="00AA4FB5">
      <w:pPr>
        <w:pStyle w:val="ListParagraph"/>
        <w:rPr>
          <w:rFonts w:cs="Arial"/>
          <w:sz w:val="20"/>
          <w:szCs w:val="20"/>
          <w:lang w:val="mn-MN"/>
        </w:rPr>
      </w:pPr>
    </w:p>
    <w:p w:rsidR="00E269B7" w:rsidRPr="00AA4FB5" w:rsidRDefault="00E269B7" w:rsidP="00E269B7">
      <w:pPr>
        <w:pStyle w:val="ListParagraph"/>
        <w:rPr>
          <w:rFonts w:ascii="Arial" w:hAnsi="Arial" w:cs="Arial"/>
          <w:lang w:val="mn-MN"/>
        </w:rPr>
      </w:pPr>
    </w:p>
    <w:p w:rsidR="00E269B7" w:rsidRDefault="00E269B7" w:rsidP="00E269B7">
      <w:pPr>
        <w:pStyle w:val="ListParagraph"/>
        <w:rPr>
          <w:rFonts w:ascii="Arial" w:hAnsi="Arial" w:cs="Arial"/>
          <w:lang w:val="mn-MN"/>
        </w:rPr>
      </w:pPr>
    </w:p>
    <w:p w:rsidR="00E269B7" w:rsidRPr="00E269B7" w:rsidRDefault="00E269B7" w:rsidP="00BC55E6">
      <w:pPr>
        <w:pStyle w:val="ListParagraph"/>
        <w:rPr>
          <w:lang w:val="mn-MN"/>
        </w:rPr>
      </w:pPr>
    </w:p>
    <w:p w:rsidR="00591734" w:rsidRPr="00E269B7" w:rsidRDefault="00591734" w:rsidP="00BC55E6">
      <w:pPr>
        <w:pStyle w:val="DefaultStyle"/>
        <w:jc w:val="center"/>
        <w:rPr>
          <w:lang w:val="mn-MN"/>
        </w:rPr>
      </w:pPr>
    </w:p>
    <w:p w:rsidR="0093772B" w:rsidRDefault="0093772B">
      <w:pPr>
        <w:rPr>
          <w:rFonts w:ascii="Calibri" w:eastAsia="DejaVu Sans" w:hAnsi="Calibri"/>
          <w:lang w:val="mn-MN" w:eastAsia="ja-JP"/>
        </w:rPr>
      </w:pPr>
      <w:r>
        <w:rPr>
          <w:lang w:val="mn-MN"/>
        </w:rPr>
        <w:br w:type="page"/>
      </w:r>
    </w:p>
    <w:p w:rsidR="00591734" w:rsidRPr="00C23EA6" w:rsidRDefault="0093772B" w:rsidP="0093772B">
      <w:pPr>
        <w:jc w:val="center"/>
        <w:rPr>
          <w:sz w:val="28"/>
          <w:szCs w:val="28"/>
          <w:lang w:val="mn-MN"/>
        </w:rPr>
      </w:pPr>
      <w:r w:rsidRPr="00C23EA6">
        <w:rPr>
          <w:sz w:val="28"/>
          <w:szCs w:val="28"/>
          <w:lang w:val="ru-RU"/>
        </w:rPr>
        <w:lastRenderedPageBreak/>
        <w:t>Эйркондиционерийн</w:t>
      </w:r>
      <w:r w:rsidRPr="00C23EA6">
        <w:rPr>
          <w:sz w:val="28"/>
          <w:szCs w:val="28"/>
          <w:lang w:val="mn-MN"/>
        </w:rPr>
        <w:t xml:space="preserve"> протокол</w:t>
      </w:r>
    </w:p>
    <w:p w:rsidR="005F6AC3" w:rsidRPr="00A0226E" w:rsidRDefault="005F6AC3" w:rsidP="005F6AC3">
      <w:pPr>
        <w:pStyle w:val="ListParagraph"/>
        <w:rPr>
          <w:rFonts w:ascii="Arial" w:hAnsi="Arial" w:cs="Arial"/>
          <w:b/>
          <w:lang w:val="mn-MN"/>
        </w:rPr>
      </w:pPr>
      <w:r w:rsidRPr="00A0226E">
        <w:rPr>
          <w:rFonts w:ascii="Arial" w:hAnsi="Arial" w:cs="Arial"/>
          <w:b/>
          <w:lang w:val="mn-MN"/>
        </w:rPr>
        <w:t xml:space="preserve">data коммандууд болон түүний хариу </w:t>
      </w:r>
    </w:p>
    <w:p w:rsidR="005F6AC3" w:rsidRPr="004641E7" w:rsidRDefault="005F6AC3" w:rsidP="005F6AC3">
      <w:pPr>
        <w:pStyle w:val="ListParagraph"/>
        <w:ind w:left="1260"/>
        <w:rPr>
          <w:rFonts w:ascii="Arial" w:hAnsi="Arial" w:cs="Arial"/>
          <w:lang w:val="mn-MN"/>
        </w:rPr>
      </w:pPr>
      <w:r w:rsidRPr="00A0226E">
        <w:rPr>
          <w:rFonts w:ascii="Arial" w:hAnsi="Arial" w:cs="Arial"/>
          <w:lang w:val="mn-MN"/>
        </w:rPr>
        <w:t xml:space="preserve">USMS </w:t>
      </w:r>
      <w:r>
        <w:rPr>
          <w:rFonts w:ascii="Arial" w:hAnsi="Arial" w:cs="Arial"/>
          <w:lang w:val="mn-MN"/>
        </w:rPr>
        <w:t>серверээс</w:t>
      </w:r>
      <w:r w:rsidRPr="00A0226E">
        <w:rPr>
          <w:rFonts w:ascii="Arial" w:hAnsi="Arial" w:cs="Arial"/>
          <w:lang w:val="mn-MN"/>
        </w:rPr>
        <w:t>:</w:t>
      </w:r>
      <w:r>
        <w:rPr>
          <w:rFonts w:ascii="Arial" w:hAnsi="Arial" w:cs="Arial"/>
          <w:lang w:val="mn-MN"/>
        </w:rPr>
        <w:t xml:space="preserve"> </w:t>
      </w:r>
      <w:r w:rsidRPr="00A0226E">
        <w:rPr>
          <w:rFonts w:ascii="Arial" w:hAnsi="Arial" w:cs="Arial"/>
          <w:lang w:val="mn-MN"/>
        </w:rPr>
        <w:t>юү ирэхгүй</w:t>
      </w:r>
    </w:p>
    <w:p w:rsidR="005F6AC3" w:rsidRDefault="005F6AC3" w:rsidP="005F6AC3">
      <w:pPr>
        <w:pStyle w:val="ListParagraph"/>
        <w:ind w:left="1260"/>
        <w:rPr>
          <w:rFonts w:ascii="Arial" w:hAnsi="Arial" w:cs="Arial"/>
          <w:lang w:val="mn-MN"/>
        </w:rPr>
      </w:pPr>
      <w:r w:rsidRPr="005F6AC3">
        <w:rPr>
          <w:rFonts w:ascii="Arial" w:hAnsi="Arial" w:cs="Arial"/>
          <w:lang w:val="mn-MN"/>
        </w:rPr>
        <w:t xml:space="preserve">NetSCADA-с хариу:   </w:t>
      </w:r>
      <w:r>
        <w:rPr>
          <w:rFonts w:ascii="Arial" w:hAnsi="Arial" w:cs="Arial"/>
          <w:lang w:val="mn-MN"/>
        </w:rPr>
        <w:t>dat</w:t>
      </w:r>
      <w:r w:rsidRPr="005F6AC3">
        <w:rPr>
          <w:rFonts w:ascii="Arial" w:hAnsi="Arial" w:cs="Arial"/>
          <w:lang w:val="mn-MN"/>
        </w:rPr>
        <w:t>a</w:t>
      </w:r>
      <w:r w:rsidRPr="005F6AC3">
        <w:rPr>
          <w:rFonts w:ascii="Arial" w:hAnsi="Arial" w:cs="Arial"/>
          <w:sz w:val="20"/>
          <w:szCs w:val="20"/>
          <w:lang w:val="mn-MN"/>
        </w:rPr>
        <w:t xml:space="preserve"> </w:t>
      </w:r>
      <w:r w:rsidRPr="005F6AC3">
        <w:rPr>
          <w:rFonts w:ascii="Arial" w:hAnsi="Arial" w:cs="Arial"/>
          <w:lang w:val="mn-MN"/>
        </w:rPr>
        <w:t xml:space="preserve"> \t  </w:t>
      </w:r>
      <w:r w:rsidRPr="005F6AC3">
        <w:rPr>
          <w:rFonts w:ascii="Bradley Hand ITC" w:hAnsi="Bradley Hand ITC" w:cs="Calibri"/>
          <w:i/>
          <w:lang w:val="mn-MN"/>
        </w:rPr>
        <w:t xml:space="preserve">siteid  </w:t>
      </w:r>
      <w:r w:rsidRPr="005F6AC3">
        <w:rPr>
          <w:rFonts w:ascii="Arial" w:hAnsi="Arial" w:cs="Arial"/>
          <w:lang w:val="mn-MN"/>
        </w:rPr>
        <w:t xml:space="preserve"> \t  </w:t>
      </w:r>
      <w:r w:rsidRPr="005F6AC3">
        <w:rPr>
          <w:rFonts w:ascii="Bradley Hand ITC" w:hAnsi="Bradley Hand ITC" w:cs="Arial"/>
          <w:i/>
          <w:lang w:val="mn-MN"/>
        </w:rPr>
        <w:t>device id</w:t>
      </w:r>
      <w:r w:rsidRPr="005F6AC3">
        <w:rPr>
          <w:rFonts w:ascii="Arial" w:hAnsi="Arial" w:cs="Arial"/>
          <w:lang w:val="mn-MN"/>
        </w:rPr>
        <w:t xml:space="preserve"> \n</w:t>
      </w:r>
    </w:p>
    <w:p w:rsidR="00F83605" w:rsidRDefault="00F83605" w:rsidP="00F83605">
      <w:pPr>
        <w:pStyle w:val="ListParagraph"/>
        <w:ind w:left="3420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/>
          <w:lang w:val="mn-MN"/>
        </w:rPr>
        <w:t>n_</w:t>
      </w:r>
      <w:r>
        <w:rPr>
          <w:rFonts w:ascii="Arial" w:hAnsi="Arial" w:cs="Arial"/>
        </w:rPr>
        <w:t>off \t</w:t>
      </w:r>
      <w:r w:rsidRPr="00F83605">
        <w:rPr>
          <w:rFonts w:ascii="Bradley Hand ITC" w:hAnsi="Bradley Hand ITC" w:cs="Calibri"/>
          <w:i/>
        </w:rPr>
        <w:t xml:space="preserve"> </w:t>
      </w:r>
      <w:r>
        <w:rPr>
          <w:rFonts w:ascii="Bradley Hand ITC" w:hAnsi="Bradley Hand ITC" w:cs="Calibri"/>
          <w:i/>
        </w:rPr>
        <w:t>S</w:t>
      </w:r>
      <w:r>
        <w:rPr>
          <w:rFonts w:ascii="Bradley Hand ITC" w:hAnsi="Bradley Hand ITC" w:cs="Calibri"/>
          <w:i/>
          <w:vertAlign w:val="subscript"/>
        </w:rPr>
        <w:t>U</w:t>
      </w:r>
      <w:r>
        <w:rPr>
          <w:rFonts w:ascii="Bradley Hand ITC" w:hAnsi="Bradley Hand ITC" w:cs="Calibri"/>
          <w:i/>
        </w:rPr>
        <w:t xml:space="preserve"> </w:t>
      </w:r>
      <w:r>
        <w:rPr>
          <w:rFonts w:ascii="Arial" w:hAnsi="Arial" w:cs="Arial"/>
        </w:rPr>
        <w:t>\n</w:t>
      </w:r>
    </w:p>
    <w:p w:rsidR="00F83605" w:rsidRDefault="00F83605" w:rsidP="00F83605">
      <w:pPr>
        <w:pStyle w:val="ListParagraph"/>
        <w:ind w:left="34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swing</w:t>
      </w:r>
      <w:proofErr w:type="gramEnd"/>
      <w:r>
        <w:rPr>
          <w:rFonts w:ascii="Arial" w:hAnsi="Arial" w:cs="Arial"/>
        </w:rPr>
        <w:t xml:space="preserve"> \t</w:t>
      </w:r>
      <w:r>
        <w:rPr>
          <w:rFonts w:ascii="Bradley Hand ITC" w:hAnsi="Bradley Hand ITC" w:cs="Calibri"/>
          <w:i/>
        </w:rPr>
        <w:t xml:space="preserve"> </w:t>
      </w:r>
      <w:r>
        <w:rPr>
          <w:rFonts w:ascii="Times New Roman" w:hAnsi="Times New Roman" w:cs="Times New Roman"/>
          <w:i/>
          <w:lang w:val="mn-MN"/>
        </w:rPr>
        <w:t>S</w:t>
      </w:r>
      <w:r>
        <w:rPr>
          <w:rFonts w:ascii="Bradley Hand ITC" w:hAnsi="Bradley Hand ITC" w:cs="Calibri"/>
          <w:i/>
          <w:vertAlign w:val="subscript"/>
        </w:rPr>
        <w:t xml:space="preserve"> </w:t>
      </w:r>
      <w:r>
        <w:rPr>
          <w:rFonts w:ascii="Arial" w:hAnsi="Arial" w:cs="Arial"/>
        </w:rPr>
        <w:t>\n</w:t>
      </w:r>
    </w:p>
    <w:p w:rsidR="00F83605" w:rsidRPr="00F83605" w:rsidRDefault="00F83605" w:rsidP="00F83605">
      <w:pPr>
        <w:pStyle w:val="ListParagraph"/>
        <w:ind w:left="34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mode</w:t>
      </w:r>
      <w:proofErr w:type="gramEnd"/>
      <w:r>
        <w:rPr>
          <w:rFonts w:ascii="Arial" w:hAnsi="Arial" w:cs="Arial"/>
        </w:rPr>
        <w:t xml:space="preserve"> \t</w:t>
      </w:r>
      <w:r>
        <w:rPr>
          <w:rFonts w:ascii="Bradley Hand ITC" w:hAnsi="Bradley Hand ITC" w:cs="Calibri"/>
          <w:i/>
        </w:rPr>
        <w:t xml:space="preserve"> </w:t>
      </w:r>
      <w:r>
        <w:rPr>
          <w:rFonts w:ascii="Times New Roman" w:hAnsi="Times New Roman" w:cs="Times New Roman"/>
          <w:i/>
          <w:lang w:val="mn-MN"/>
        </w:rPr>
        <w:t>S</w:t>
      </w:r>
      <w:r>
        <w:rPr>
          <w:rFonts w:ascii="Bradley Hand ITC" w:hAnsi="Bradley Hand ITC" w:cs="Calibri"/>
          <w:i/>
          <w:vertAlign w:val="subscript"/>
        </w:rPr>
        <w:t xml:space="preserve"> </w:t>
      </w:r>
      <w:r>
        <w:rPr>
          <w:rFonts w:ascii="Arial" w:hAnsi="Arial" w:cs="Arial"/>
        </w:rPr>
        <w:t>\n</w:t>
      </w:r>
    </w:p>
    <w:p w:rsidR="00F83605" w:rsidRDefault="00F83605" w:rsidP="00F83605">
      <w:pPr>
        <w:pStyle w:val="ListParagraph"/>
        <w:ind w:left="3420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  <w:lang w:val="mn-MN"/>
        </w:rPr>
        <w:t>an_</w:t>
      </w:r>
      <w:r>
        <w:rPr>
          <w:rFonts w:ascii="Arial" w:hAnsi="Arial" w:cs="Arial"/>
        </w:rPr>
        <w:t>speed</w:t>
      </w:r>
      <w:r>
        <w:rPr>
          <w:rFonts w:ascii="Arial" w:hAnsi="Arial" w:cs="Arial"/>
        </w:rPr>
        <w:t xml:space="preserve"> \t</w:t>
      </w:r>
      <w:r>
        <w:rPr>
          <w:rFonts w:ascii="Bradley Hand ITC" w:hAnsi="Bradley Hand ITC" w:cs="Calibri"/>
          <w:i/>
        </w:rPr>
        <w:t xml:space="preserve"> </w:t>
      </w:r>
      <w:r>
        <w:rPr>
          <w:rFonts w:ascii="Times New Roman" w:hAnsi="Times New Roman" w:cs="Times New Roman"/>
          <w:i/>
          <w:lang w:val="mn-MN"/>
        </w:rPr>
        <w:t>S</w:t>
      </w:r>
      <w:r>
        <w:rPr>
          <w:rFonts w:ascii="Bradley Hand ITC" w:hAnsi="Bradley Hand ITC" w:cs="Calibri"/>
          <w:i/>
          <w:vertAlign w:val="subscript"/>
        </w:rPr>
        <w:t xml:space="preserve"> </w:t>
      </w:r>
      <w:r>
        <w:rPr>
          <w:rFonts w:ascii="Arial" w:hAnsi="Arial" w:cs="Arial"/>
        </w:rPr>
        <w:t>\n</w:t>
      </w:r>
    </w:p>
    <w:p w:rsidR="007A6902" w:rsidRDefault="007A6902" w:rsidP="00F83605">
      <w:pPr>
        <w:pStyle w:val="ListParagraph"/>
        <w:ind w:left="34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alarm</w:t>
      </w:r>
      <w:proofErr w:type="gramEnd"/>
      <w:r>
        <w:rPr>
          <w:rFonts w:ascii="Arial" w:hAnsi="Arial" w:cs="Arial"/>
          <w:lang w:val="mn-MN"/>
        </w:rPr>
        <w:t xml:space="preserve"> </w:t>
      </w:r>
      <w:r>
        <w:rPr>
          <w:rFonts w:ascii="Arial" w:hAnsi="Arial" w:cs="Arial"/>
        </w:rPr>
        <w:t>\t</w:t>
      </w:r>
      <w:r>
        <w:rPr>
          <w:rFonts w:ascii="Bradley Hand ITC" w:hAnsi="Bradley Hand ITC" w:cs="Calibri"/>
          <w:i/>
        </w:rPr>
        <w:t xml:space="preserve"> </w:t>
      </w:r>
    </w:p>
    <w:p w:rsidR="00F83605" w:rsidRDefault="00F83605" w:rsidP="00F83605">
      <w:pPr>
        <w:pStyle w:val="ListParagraph"/>
        <w:ind w:left="3420"/>
        <w:rPr>
          <w:rFonts w:ascii="Arial" w:hAnsi="Arial" w:cs="Arial"/>
        </w:rPr>
      </w:pPr>
      <w:r>
        <w:rPr>
          <w:rFonts w:ascii="Arial" w:hAnsi="Arial" w:cs="Arial"/>
          <w:lang w:val="mn-MN"/>
        </w:rPr>
        <w:t>t</w:t>
      </w:r>
      <w:proofErr w:type="spellStart"/>
      <w:r w:rsidR="007A6902">
        <w:rPr>
          <w:rFonts w:ascii="Arial" w:hAnsi="Arial" w:cs="Arial"/>
        </w:rPr>
        <w:t>emp</w:t>
      </w:r>
      <w:proofErr w:type="spellEnd"/>
      <w:r>
        <w:rPr>
          <w:rFonts w:ascii="Bradley Hand ITC" w:hAnsi="Bradley Hand ITC" w:cs="Calibri"/>
          <w:i/>
        </w:rPr>
        <w:t xml:space="preserve"> </w:t>
      </w:r>
      <w:r w:rsidR="007A6902">
        <w:rPr>
          <w:rFonts w:ascii="Arial" w:hAnsi="Arial" w:cs="Arial"/>
        </w:rPr>
        <w:t>\t</w:t>
      </w:r>
      <w:r w:rsidR="007A6902">
        <w:rPr>
          <w:rFonts w:ascii="Bradley Hand ITC" w:hAnsi="Bradley Hand ITC" w:cs="Calibri"/>
          <w:i/>
        </w:rPr>
        <w:t xml:space="preserve"> t</w:t>
      </w:r>
      <w:r w:rsidR="007A6902">
        <w:rPr>
          <w:rFonts w:ascii="Bradley Hand ITC" w:hAnsi="Bradley Hand ITC" w:cs="Calibri"/>
          <w:i/>
          <w:vertAlign w:val="superscript"/>
        </w:rPr>
        <w:t>0</w:t>
      </w:r>
      <w:r>
        <w:rPr>
          <w:rFonts w:ascii="Bradley Hand ITC" w:hAnsi="Bradley Hand ITC" w:cs="Calibri"/>
          <w:i/>
          <w:vertAlign w:val="subscript"/>
        </w:rPr>
        <w:t xml:space="preserve"> </w:t>
      </w:r>
      <w:r>
        <w:rPr>
          <w:rFonts w:ascii="Arial" w:hAnsi="Arial" w:cs="Arial"/>
        </w:rPr>
        <w:t>\n</w:t>
      </w:r>
    </w:p>
    <w:p w:rsidR="006409F7" w:rsidRDefault="007A6902" w:rsidP="00F83605">
      <w:pPr>
        <w:pStyle w:val="ListParagraph"/>
        <w:ind w:left="3420"/>
        <w:rPr>
          <w:rFonts w:ascii="Arial" w:hAnsi="Arial" w:cs="Arial"/>
        </w:rPr>
      </w:pPr>
      <w:r>
        <w:rPr>
          <w:rFonts w:ascii="Arial" w:hAnsi="Arial" w:cs="Arial"/>
        </w:rPr>
        <w:t>room_</w:t>
      </w:r>
      <w:r>
        <w:rPr>
          <w:rFonts w:ascii="Arial" w:hAnsi="Arial" w:cs="Arial"/>
          <w:lang w:val="mn-MN"/>
        </w:rPr>
        <w:t>t</w:t>
      </w:r>
      <w:proofErr w:type="spellStart"/>
      <w:r>
        <w:rPr>
          <w:rFonts w:ascii="Arial" w:hAnsi="Arial" w:cs="Arial"/>
        </w:rPr>
        <w:t>emp</w:t>
      </w:r>
      <w:proofErr w:type="spellEnd"/>
      <w:r>
        <w:rPr>
          <w:rFonts w:ascii="Bradley Hand ITC" w:hAnsi="Bradley Hand ITC" w:cs="Calibri"/>
          <w:i/>
        </w:rPr>
        <w:t xml:space="preserve"> </w:t>
      </w:r>
      <w:r>
        <w:rPr>
          <w:rFonts w:ascii="Arial" w:hAnsi="Arial" w:cs="Arial"/>
        </w:rPr>
        <w:t>\t</w:t>
      </w:r>
      <w:r>
        <w:rPr>
          <w:rFonts w:ascii="Bradley Hand ITC" w:hAnsi="Bradley Hand ITC" w:cs="Calibri"/>
          <w:i/>
        </w:rPr>
        <w:t xml:space="preserve"> t</w:t>
      </w:r>
      <w:r>
        <w:rPr>
          <w:rFonts w:ascii="Bradley Hand ITC" w:hAnsi="Bradley Hand ITC" w:cs="Calibri"/>
          <w:i/>
          <w:vertAlign w:val="superscript"/>
        </w:rPr>
        <w:t>0</w:t>
      </w:r>
      <w:r>
        <w:rPr>
          <w:rFonts w:ascii="Bradley Hand ITC" w:hAnsi="Bradley Hand ITC" w:cs="Calibri"/>
          <w:i/>
          <w:vertAlign w:val="subscript"/>
        </w:rPr>
        <w:t xml:space="preserve"> </w:t>
      </w:r>
      <w:r>
        <w:rPr>
          <w:rFonts w:ascii="Arial" w:hAnsi="Arial" w:cs="Arial"/>
        </w:rPr>
        <w:t>\n</w:t>
      </w:r>
    </w:p>
    <w:p w:rsidR="00DB18ED" w:rsidRDefault="007A6902" w:rsidP="00F83605">
      <w:pPr>
        <w:pStyle w:val="ListParagraph"/>
        <w:ind w:left="3420"/>
        <w:rPr>
          <w:rFonts w:ascii="Arial" w:hAnsi="Arial" w:cs="Arial"/>
        </w:rPr>
      </w:pPr>
      <w:r>
        <w:rPr>
          <w:rFonts w:ascii="Arial" w:hAnsi="Arial" w:cs="Arial"/>
        </w:rPr>
        <w:t>coil1_</w:t>
      </w:r>
      <w:r>
        <w:rPr>
          <w:rFonts w:ascii="Arial" w:hAnsi="Arial" w:cs="Arial"/>
          <w:lang w:val="mn-MN"/>
        </w:rPr>
        <w:t>t</w:t>
      </w:r>
      <w:proofErr w:type="spellStart"/>
      <w:r>
        <w:rPr>
          <w:rFonts w:ascii="Arial" w:hAnsi="Arial" w:cs="Arial"/>
        </w:rPr>
        <w:t>emp</w:t>
      </w:r>
      <w:proofErr w:type="spellEnd"/>
      <w:r>
        <w:rPr>
          <w:rFonts w:ascii="Bradley Hand ITC" w:hAnsi="Bradley Hand ITC" w:cs="Calibri"/>
          <w:i/>
        </w:rPr>
        <w:t xml:space="preserve"> </w:t>
      </w:r>
      <w:r>
        <w:rPr>
          <w:rFonts w:ascii="Arial" w:hAnsi="Arial" w:cs="Arial"/>
        </w:rPr>
        <w:t>\t</w:t>
      </w:r>
      <w:r>
        <w:rPr>
          <w:rFonts w:ascii="Bradley Hand ITC" w:hAnsi="Bradley Hand ITC" w:cs="Calibri"/>
          <w:i/>
        </w:rPr>
        <w:t xml:space="preserve"> t</w:t>
      </w:r>
      <w:r>
        <w:rPr>
          <w:rFonts w:ascii="Bradley Hand ITC" w:hAnsi="Bradley Hand ITC" w:cs="Calibri"/>
          <w:i/>
          <w:vertAlign w:val="superscript"/>
        </w:rPr>
        <w:t>0</w:t>
      </w:r>
      <w:r>
        <w:rPr>
          <w:rFonts w:ascii="Bradley Hand ITC" w:hAnsi="Bradley Hand ITC" w:cs="Calibri"/>
          <w:i/>
          <w:vertAlign w:val="subscript"/>
        </w:rPr>
        <w:t xml:space="preserve"> </w:t>
      </w:r>
      <w:r>
        <w:rPr>
          <w:rFonts w:ascii="Arial" w:hAnsi="Arial" w:cs="Arial"/>
        </w:rPr>
        <w:t>\n</w:t>
      </w:r>
    </w:p>
    <w:p w:rsidR="007A6902" w:rsidRDefault="007A6902" w:rsidP="00F83605">
      <w:pPr>
        <w:pStyle w:val="ListParagraph"/>
        <w:ind w:left="3420"/>
        <w:rPr>
          <w:rFonts w:ascii="Arial" w:hAnsi="Arial" w:cs="Arial"/>
        </w:rPr>
      </w:pPr>
      <w:r>
        <w:rPr>
          <w:rFonts w:ascii="Arial" w:hAnsi="Arial" w:cs="Arial"/>
        </w:rPr>
        <w:t>coil2_</w:t>
      </w:r>
      <w:r>
        <w:rPr>
          <w:rFonts w:ascii="Arial" w:hAnsi="Arial" w:cs="Arial"/>
          <w:lang w:val="mn-MN"/>
        </w:rPr>
        <w:t>t</w:t>
      </w:r>
      <w:proofErr w:type="spellStart"/>
      <w:r>
        <w:rPr>
          <w:rFonts w:ascii="Arial" w:hAnsi="Arial" w:cs="Arial"/>
        </w:rPr>
        <w:t>emp</w:t>
      </w:r>
      <w:proofErr w:type="spellEnd"/>
      <w:r>
        <w:rPr>
          <w:rFonts w:ascii="Bradley Hand ITC" w:hAnsi="Bradley Hand ITC" w:cs="Calibri"/>
          <w:i/>
        </w:rPr>
        <w:t xml:space="preserve"> </w:t>
      </w:r>
      <w:r>
        <w:rPr>
          <w:rFonts w:ascii="Arial" w:hAnsi="Arial" w:cs="Arial"/>
        </w:rPr>
        <w:t>\t</w:t>
      </w:r>
      <w:r>
        <w:rPr>
          <w:rFonts w:ascii="Bradley Hand ITC" w:hAnsi="Bradley Hand ITC" w:cs="Calibri"/>
          <w:i/>
        </w:rPr>
        <w:t xml:space="preserve"> t</w:t>
      </w:r>
      <w:r>
        <w:rPr>
          <w:rFonts w:ascii="Bradley Hand ITC" w:hAnsi="Bradley Hand ITC" w:cs="Calibri"/>
          <w:i/>
          <w:vertAlign w:val="superscript"/>
        </w:rPr>
        <w:t>0</w:t>
      </w:r>
      <w:r>
        <w:rPr>
          <w:rFonts w:ascii="Bradley Hand ITC" w:hAnsi="Bradley Hand ITC" w:cs="Calibri"/>
          <w:i/>
          <w:vertAlign w:val="subscript"/>
        </w:rPr>
        <w:t xml:space="preserve"> </w:t>
      </w:r>
      <w:r>
        <w:rPr>
          <w:rFonts w:ascii="Arial" w:hAnsi="Arial" w:cs="Arial"/>
        </w:rPr>
        <w:t>\n</w:t>
      </w:r>
    </w:p>
    <w:p w:rsidR="007A6902" w:rsidRDefault="007A6902" w:rsidP="007A6902">
      <w:pPr>
        <w:pStyle w:val="ListParagraph"/>
        <w:ind w:left="34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compr</w:t>
      </w:r>
      <w:proofErr w:type="spellEnd"/>
      <w:r>
        <w:rPr>
          <w:rFonts w:ascii="Arial" w:hAnsi="Arial" w:cs="Arial"/>
        </w:rPr>
        <w:t>_</w:t>
      </w:r>
      <w:r>
        <w:rPr>
          <w:rFonts w:ascii="Arial" w:hAnsi="Arial" w:cs="Arial"/>
          <w:lang w:val="mn-MN"/>
        </w:rPr>
        <w:t>t</w:t>
      </w:r>
      <w:proofErr w:type="spellStart"/>
      <w:r>
        <w:rPr>
          <w:rFonts w:ascii="Arial" w:hAnsi="Arial" w:cs="Arial"/>
        </w:rPr>
        <w:t>emp</w:t>
      </w:r>
      <w:proofErr w:type="spellEnd"/>
      <w:r>
        <w:rPr>
          <w:rFonts w:ascii="Bradley Hand ITC" w:hAnsi="Bradley Hand ITC" w:cs="Calibri"/>
          <w:i/>
        </w:rPr>
        <w:t xml:space="preserve"> </w:t>
      </w:r>
      <w:r>
        <w:rPr>
          <w:rFonts w:ascii="Arial" w:hAnsi="Arial" w:cs="Arial"/>
        </w:rPr>
        <w:t>\t</w:t>
      </w:r>
      <w:r>
        <w:rPr>
          <w:rFonts w:ascii="Bradley Hand ITC" w:hAnsi="Bradley Hand ITC" w:cs="Calibri"/>
          <w:i/>
        </w:rPr>
        <w:t xml:space="preserve"> t</w:t>
      </w:r>
      <w:r>
        <w:rPr>
          <w:rFonts w:ascii="Bradley Hand ITC" w:hAnsi="Bradley Hand ITC" w:cs="Calibri"/>
          <w:i/>
          <w:vertAlign w:val="superscript"/>
        </w:rPr>
        <w:t>0</w:t>
      </w:r>
      <w:r>
        <w:rPr>
          <w:rFonts w:ascii="Bradley Hand ITC" w:hAnsi="Bradley Hand ITC" w:cs="Calibri"/>
          <w:i/>
          <w:vertAlign w:val="subscript"/>
        </w:rPr>
        <w:t xml:space="preserve"> </w:t>
      </w:r>
      <w:r>
        <w:rPr>
          <w:rFonts w:ascii="Arial" w:hAnsi="Arial" w:cs="Arial"/>
        </w:rPr>
        <w:t>\n</w:t>
      </w:r>
    </w:p>
    <w:tbl>
      <w:tblPr>
        <w:tblStyle w:val="TableGrid"/>
        <w:tblW w:w="0" w:type="auto"/>
        <w:tblInd w:w="378" w:type="dxa"/>
        <w:tblLook w:val="04A0"/>
      </w:tblPr>
      <w:tblGrid>
        <w:gridCol w:w="4709"/>
        <w:gridCol w:w="4489"/>
      </w:tblGrid>
      <w:tr w:rsidR="006C22DB" w:rsidTr="00371366">
        <w:trPr>
          <w:trHeight w:val="602"/>
        </w:trPr>
        <w:tc>
          <w:tcPr>
            <w:tcW w:w="9198" w:type="dxa"/>
            <w:gridSpan w:val="2"/>
            <w:vAlign w:val="center"/>
          </w:tcPr>
          <w:p w:rsidR="006C22DB" w:rsidRPr="00E269B7" w:rsidRDefault="006C22DB" w:rsidP="00371366">
            <w:pPr>
              <w:pStyle w:val="ListParagraph"/>
              <w:ind w:left="0"/>
              <w:jc w:val="center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NetSCADA</w:t>
            </w:r>
            <w:proofErr w:type="spellEnd"/>
            <w:r w:rsidRPr="008D0163">
              <w:rPr>
                <w:rFonts w:ascii="Arial" w:hAnsi="Arial" w:cs="Arial"/>
                <w:lang w:val="ru-RU"/>
              </w:rPr>
              <w:t xml:space="preserve">-с </w:t>
            </w:r>
            <w:proofErr w:type="spellStart"/>
            <w:r>
              <w:rPr>
                <w:rFonts w:ascii="Arial" w:hAnsi="Arial" w:cs="Arial"/>
              </w:rPr>
              <w:t>хариу</w:t>
            </w:r>
            <w:proofErr w:type="spellEnd"/>
          </w:p>
        </w:tc>
      </w:tr>
      <w:tr w:rsidR="006C22DB" w:rsidTr="00371366">
        <w:tc>
          <w:tcPr>
            <w:tcW w:w="4709" w:type="dxa"/>
          </w:tcPr>
          <w:p w:rsidR="006C22DB" w:rsidRDefault="006C22DB" w:rsidP="003713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on_off</w:t>
            </w:r>
            <w:proofErr w:type="spellEnd"/>
            <w:r>
              <w:rPr>
                <w:rFonts w:ascii="Arial" w:hAnsi="Arial" w:cs="Arial"/>
              </w:rPr>
              <w:t xml:space="preserve"> \t </w:t>
            </w: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89" w:type="dxa"/>
          </w:tcPr>
          <w:p w:rsidR="006C22DB" w:rsidRPr="006C22DB" w:rsidRDefault="006C22DB" w:rsidP="00371366">
            <w:pPr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Эйркондиционерийг</w:t>
            </w:r>
            <w:proofErr w:type="spellEnd"/>
            <w:r w:rsidRPr="000A24CD">
              <w:rPr>
                <w:rFonts w:ascii="Arial" w:hAnsi="Arial" w:cs="Arial"/>
              </w:rPr>
              <w:t xml:space="preserve"> </w:t>
            </w:r>
            <w:r w:rsidRPr="006F2873">
              <w:rPr>
                <w:rFonts w:ascii="Arial" w:hAnsi="Arial" w:cs="Arial"/>
                <w:lang w:val="ru-RU"/>
              </w:rPr>
              <w:t>ас</w:t>
            </w:r>
            <w:proofErr w:type="spellStart"/>
            <w:r>
              <w:rPr>
                <w:rFonts w:ascii="Arial" w:hAnsi="Arial" w:cs="Arial"/>
              </w:rPr>
              <w:t>сан</w:t>
            </w:r>
            <w:proofErr w:type="spellEnd"/>
            <w:r w:rsidRPr="000A24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эсэх</w:t>
            </w:r>
          </w:p>
          <w:p w:rsidR="006C22DB" w:rsidRDefault="006C22DB" w:rsidP="00371366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 w:rsidRPr="000A24CD"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>=0</w:t>
            </w:r>
            <w:r w:rsidRPr="000A24CD">
              <w:rPr>
                <w:rFonts w:ascii="Arial" w:hAnsi="Arial" w:cs="Arial"/>
              </w:rPr>
              <w:t xml:space="preserve"> </w:t>
            </w:r>
            <w:r w:rsidRPr="007739AE">
              <w:rPr>
                <w:rFonts w:ascii="Arial" w:hAnsi="Arial" w:cs="Arial"/>
                <w:lang w:val="ru-RU"/>
              </w:rPr>
              <w:t>унтр</w:t>
            </w:r>
            <w:r>
              <w:rPr>
                <w:rFonts w:ascii="Arial" w:hAnsi="Arial" w:cs="Arial"/>
                <w:lang w:val="mn-MN"/>
              </w:rPr>
              <w:t>сан</w:t>
            </w:r>
          </w:p>
          <w:p w:rsidR="006C22DB" w:rsidRPr="006C22DB" w:rsidRDefault="006C22DB" w:rsidP="006C22DB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 w:rsidRPr="000A24CD"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>=</w:t>
            </w:r>
            <w:r w:rsidRPr="000A24CD">
              <w:rPr>
                <w:rFonts w:cs="Calibri"/>
                <w:i/>
              </w:rPr>
              <w:t>1</w:t>
            </w:r>
            <w:r w:rsidRPr="000A24CD">
              <w:rPr>
                <w:rFonts w:ascii="Arial" w:hAnsi="Arial" w:cs="Arial"/>
              </w:rPr>
              <w:t xml:space="preserve"> </w:t>
            </w:r>
            <w:r w:rsidRPr="006F2873">
              <w:rPr>
                <w:rFonts w:ascii="Arial" w:hAnsi="Arial" w:cs="Arial"/>
                <w:lang w:val="ru-RU"/>
              </w:rPr>
              <w:t>ас</w:t>
            </w:r>
            <w:r>
              <w:rPr>
                <w:rFonts w:ascii="Arial" w:hAnsi="Arial" w:cs="Arial"/>
                <w:lang w:val="mn-MN"/>
              </w:rPr>
              <w:t>сан</w:t>
            </w:r>
          </w:p>
        </w:tc>
      </w:tr>
      <w:tr w:rsidR="00337AB8" w:rsidTr="00371366">
        <w:tc>
          <w:tcPr>
            <w:tcW w:w="4709" w:type="dxa"/>
          </w:tcPr>
          <w:p w:rsidR="00337AB8" w:rsidRDefault="00337AB8" w:rsidP="00371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swing \t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mn-MN"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89" w:type="dxa"/>
          </w:tcPr>
          <w:p w:rsidR="00337AB8" w:rsidRDefault="00337AB8" w:rsidP="00337AB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Жалюзийн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горим</w:t>
            </w:r>
            <w:proofErr w:type="spellEnd"/>
          </w:p>
          <w:p w:rsidR="00337AB8" w:rsidRDefault="00337AB8" w:rsidP="00337AB8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 w:rsidRPr="000A24CD">
              <w:rPr>
                <w:rFonts w:cs="Calibri"/>
                <w:i/>
              </w:rPr>
              <w:t>1</w:t>
            </w:r>
            <w:r>
              <w:rPr>
                <w:rFonts w:ascii="Arial" w:hAnsi="Arial" w:cs="Arial"/>
                <w:lang w:val="mn-MN"/>
              </w:rPr>
              <w:t xml:space="preserve"> бүх чиглэлт эргэж үлээх</w:t>
            </w:r>
          </w:p>
          <w:p w:rsidR="00337AB8" w:rsidRDefault="00337AB8" w:rsidP="00337AB8">
            <w:pPr>
              <w:rPr>
                <w:rFonts w:ascii="Arial" w:hAnsi="Arial" w:cs="Arial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 w:rsidRPr="000A24CD"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>=</w:t>
            </w:r>
            <w:r w:rsidRPr="000A24CD">
              <w:rPr>
                <w:rFonts w:cs="Calibri"/>
                <w:i/>
              </w:rPr>
              <w:t>1</w:t>
            </w:r>
            <w:r w:rsidRPr="000A24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хөдөлгөөнгүй</w:t>
            </w:r>
          </w:p>
        </w:tc>
      </w:tr>
      <w:tr w:rsidR="00337AB8" w:rsidTr="00371366">
        <w:tc>
          <w:tcPr>
            <w:tcW w:w="4709" w:type="dxa"/>
          </w:tcPr>
          <w:p w:rsidR="00337AB8" w:rsidRDefault="00337AB8" w:rsidP="00371366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mode \t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mn-MN"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89" w:type="dxa"/>
          </w:tcPr>
          <w:p w:rsidR="00337AB8" w:rsidRPr="001967B2" w:rsidRDefault="00337AB8" w:rsidP="00371366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Ажиллагааны</w:t>
            </w:r>
            <w:r w:rsidRPr="001967B2">
              <w:rPr>
                <w:rFonts w:ascii="Arial" w:hAnsi="Arial" w:cs="Arial"/>
                <w:lang w:val="mn-MN"/>
              </w:rPr>
              <w:t xml:space="preserve"> горим</w:t>
            </w:r>
          </w:p>
          <w:p w:rsidR="00337AB8" w:rsidRDefault="00337AB8" w:rsidP="00371366">
            <w:pPr>
              <w:ind w:left="517" w:hanging="517"/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 w:rsidRPr="001967B2">
              <w:rPr>
                <w:rFonts w:cs="Calibri"/>
                <w:i/>
                <w:lang w:val="mn-MN"/>
              </w:rPr>
              <w:t>1</w:t>
            </w:r>
            <w:r>
              <w:rPr>
                <w:rFonts w:ascii="Arial" w:hAnsi="Arial" w:cs="Arial"/>
                <w:lang w:val="mn-MN"/>
              </w:rPr>
              <w:t xml:space="preserve"> халуун</w:t>
            </w:r>
          </w:p>
          <w:p w:rsidR="00337AB8" w:rsidRDefault="00337AB8" w:rsidP="00371366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 xml:space="preserve">S </w:t>
            </w:r>
            <w:r>
              <w:rPr>
                <w:rFonts w:cs="Calibri"/>
                <w:i/>
                <w:lang w:val="mn-MN"/>
              </w:rPr>
              <w:t>=2</w:t>
            </w:r>
            <w:r>
              <w:rPr>
                <w:rFonts w:ascii="Arial" w:hAnsi="Arial" w:cs="Arial"/>
                <w:lang w:val="mn-MN"/>
              </w:rPr>
              <w:t xml:space="preserve"> хүйтэн</w:t>
            </w:r>
          </w:p>
          <w:p w:rsidR="00337AB8" w:rsidRDefault="00337AB8" w:rsidP="00371366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 xml:space="preserve">S </w:t>
            </w:r>
            <w:r>
              <w:rPr>
                <w:rFonts w:cs="Calibri"/>
                <w:i/>
                <w:lang w:val="mn-MN"/>
              </w:rPr>
              <w:t>=3</w:t>
            </w:r>
            <w:r w:rsidRPr="001967B2"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сэнс</w:t>
            </w:r>
          </w:p>
          <w:p w:rsidR="00337AB8" w:rsidRDefault="00337AB8" w:rsidP="00371366">
            <w:pPr>
              <w:ind w:left="517" w:hanging="517"/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=4</w:t>
            </w:r>
            <w:r>
              <w:rPr>
                <w:rFonts w:ascii="Arial" w:hAnsi="Arial" w:cs="Arial"/>
                <w:lang w:val="mn-MN"/>
              </w:rPr>
              <w:t xml:space="preserve"> чийгшилтэй</w:t>
            </w:r>
          </w:p>
          <w:p w:rsidR="00337AB8" w:rsidRPr="001967B2" w:rsidRDefault="00337AB8" w:rsidP="00371366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 xml:space="preserve">S </w:t>
            </w:r>
            <w:r>
              <w:rPr>
                <w:rFonts w:cs="Calibri"/>
                <w:i/>
                <w:lang w:val="mn-MN"/>
              </w:rPr>
              <w:t>=5</w:t>
            </w:r>
            <w:r>
              <w:rPr>
                <w:rFonts w:ascii="Arial" w:hAnsi="Arial" w:cs="Arial"/>
                <w:lang w:val="mn-MN"/>
              </w:rPr>
              <w:t xml:space="preserve"> автомат</w:t>
            </w:r>
          </w:p>
        </w:tc>
      </w:tr>
      <w:tr w:rsidR="00337AB8" w:rsidRPr="00AA4FB5" w:rsidTr="00371366">
        <w:tc>
          <w:tcPr>
            <w:tcW w:w="4709" w:type="dxa"/>
          </w:tcPr>
          <w:p w:rsidR="00337AB8" w:rsidRPr="00337AB8" w:rsidRDefault="00337AB8" w:rsidP="00337AB8">
            <w:pPr>
              <w:pStyle w:val="ListParagraph"/>
              <w:ind w:left="-18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lang w:val="mn-MN"/>
              </w:rPr>
              <w:t>an_</w:t>
            </w:r>
            <w:r>
              <w:rPr>
                <w:rFonts w:ascii="Arial" w:hAnsi="Arial" w:cs="Arial"/>
              </w:rPr>
              <w:t>speed</w:t>
            </w:r>
            <w:r>
              <w:rPr>
                <w:rFonts w:ascii="Arial" w:hAnsi="Arial" w:cs="Arial"/>
              </w:rPr>
              <w:t xml:space="preserve"> \t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mn-MN"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89" w:type="dxa"/>
          </w:tcPr>
          <w:p w:rsidR="00337AB8" w:rsidRPr="001967B2" w:rsidRDefault="00337AB8" w:rsidP="00337AB8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Салхины</w:t>
            </w:r>
            <w:r w:rsidRPr="001967B2"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хурд</w:t>
            </w:r>
          </w:p>
          <w:p w:rsidR="00337AB8" w:rsidRPr="001967B2" w:rsidRDefault="00337AB8" w:rsidP="00337AB8">
            <w:pPr>
              <w:ind w:left="517" w:hanging="517"/>
              <w:rPr>
                <w:rFonts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 w:rsidRPr="001967B2">
              <w:rPr>
                <w:rFonts w:cs="Calibri"/>
                <w:i/>
                <w:lang w:val="mn-MN"/>
              </w:rPr>
              <w:t>1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автомат</w:t>
            </w:r>
          </w:p>
          <w:p w:rsidR="00337AB8" w:rsidRDefault="00337AB8" w:rsidP="00337AB8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2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хурдан</w:t>
            </w:r>
          </w:p>
          <w:p w:rsidR="00337AB8" w:rsidRDefault="00337AB8" w:rsidP="00337AB8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3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дунд</w:t>
            </w:r>
          </w:p>
          <w:p w:rsidR="00337AB8" w:rsidRDefault="00337AB8" w:rsidP="00337AB8">
            <w:pPr>
              <w:rPr>
                <w:rFonts w:ascii="Bradley Hand ITC" w:hAnsi="Bradley Hand ITC" w:cs="Calibri"/>
                <w:i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4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удаан</w:t>
            </w:r>
          </w:p>
        </w:tc>
      </w:tr>
      <w:tr w:rsidR="00337AB8" w:rsidRPr="00AA4FB5" w:rsidTr="00371366">
        <w:tc>
          <w:tcPr>
            <w:tcW w:w="4709" w:type="dxa"/>
          </w:tcPr>
          <w:p w:rsidR="00337AB8" w:rsidRDefault="00337AB8" w:rsidP="00371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</w:rPr>
              <w:t>\t</w:t>
            </w:r>
          </w:p>
        </w:tc>
        <w:tc>
          <w:tcPr>
            <w:tcW w:w="4489" w:type="dxa"/>
          </w:tcPr>
          <w:p w:rsidR="00337AB8" w:rsidRDefault="00337AB8" w:rsidP="00371366">
            <w:pPr>
              <w:rPr>
                <w:rFonts w:cs="Calibri"/>
                <w:i/>
                <w:lang w:val="mn-MN"/>
              </w:rPr>
            </w:pPr>
          </w:p>
          <w:p w:rsidR="00337AB8" w:rsidRDefault="00337AB8" w:rsidP="00371366">
            <w:pPr>
              <w:rPr>
                <w:rFonts w:cs="Calibri"/>
                <w:i/>
                <w:lang w:val="mn-MN"/>
              </w:rPr>
            </w:pPr>
          </w:p>
          <w:p w:rsidR="00337AB8" w:rsidRPr="00337AB8" w:rsidRDefault="00337AB8" w:rsidP="00371366">
            <w:pPr>
              <w:rPr>
                <w:rFonts w:cs="Calibri"/>
                <w:i/>
                <w:lang w:val="mn-MN"/>
              </w:rPr>
            </w:pPr>
          </w:p>
        </w:tc>
      </w:tr>
      <w:tr w:rsidR="00337AB8" w:rsidRPr="00AA4FB5" w:rsidTr="00371366">
        <w:tc>
          <w:tcPr>
            <w:tcW w:w="4709" w:type="dxa"/>
          </w:tcPr>
          <w:p w:rsidR="00337AB8" w:rsidRDefault="00337AB8" w:rsidP="00371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t</w:t>
            </w:r>
            <w:proofErr w:type="spellStart"/>
            <w:r>
              <w:rPr>
                <w:rFonts w:ascii="Arial" w:hAnsi="Arial" w:cs="Arial"/>
              </w:rPr>
              <w:t>emp</w:t>
            </w:r>
            <w:proofErr w:type="spellEnd"/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89" w:type="dxa"/>
          </w:tcPr>
          <w:p w:rsidR="00337AB8" w:rsidRDefault="00337AB8" w:rsidP="00371366">
            <w:pPr>
              <w:ind w:left="247" w:hanging="270"/>
              <w:rPr>
                <w:rFonts w:cs="Calibri"/>
                <w:i/>
                <w:lang w:val="mn-MN"/>
              </w:rPr>
            </w:pPr>
          </w:p>
          <w:p w:rsidR="00337AB8" w:rsidRPr="005A773C" w:rsidRDefault="00337AB8" w:rsidP="00371366">
            <w:pPr>
              <w:ind w:left="247" w:hanging="270"/>
              <w:rPr>
                <w:rFonts w:ascii="Times New Roman" w:hAnsi="Times New Roman" w:cs="Times New Roman"/>
                <w:lang w:val="mn-MN"/>
              </w:rPr>
            </w:pPr>
            <w:r w:rsidRPr="005A773C">
              <w:rPr>
                <w:rFonts w:ascii="Bradley Hand ITC" w:hAnsi="Bradley Hand ITC" w:cs="Calibri"/>
                <w:i/>
                <w:lang w:val="mn-MN"/>
              </w:rPr>
              <w:t>t</w:t>
            </w:r>
            <w:r w:rsidRPr="005A773C">
              <w:rPr>
                <w:rFonts w:ascii="Bradley Hand ITC" w:hAnsi="Bradley Hand ITC" w:cs="Calibri"/>
                <w:i/>
                <w:vertAlign w:val="superscript"/>
                <w:lang w:val="mn-MN"/>
              </w:rPr>
              <w:t>0</w:t>
            </w:r>
            <w:r w:rsidRPr="005A773C">
              <w:rPr>
                <w:rFonts w:ascii="Bradley Hand ITC" w:hAnsi="Bradley Hand ITC" w:cs="Calibri"/>
                <w:i/>
                <w:vertAlign w:val="subscript"/>
                <w:lang w:val="mn-MN"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 xml:space="preserve">  </w:t>
            </w:r>
            <w:r>
              <w:rPr>
                <w:rFonts w:ascii="Arial" w:hAnsi="Arial" w:cs="Arial"/>
                <w:lang w:val="mn-MN"/>
              </w:rPr>
              <w:t>нь Целсийн температур</w:t>
            </w:r>
          </w:p>
        </w:tc>
      </w:tr>
      <w:tr w:rsidR="00337AB8" w:rsidRPr="00AA4FB5" w:rsidTr="00371366">
        <w:tc>
          <w:tcPr>
            <w:tcW w:w="4709" w:type="dxa"/>
          </w:tcPr>
          <w:p w:rsidR="00337AB8" w:rsidRDefault="00337AB8" w:rsidP="00371366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room_</w:t>
            </w:r>
            <w:r>
              <w:rPr>
                <w:rFonts w:ascii="Arial" w:hAnsi="Arial" w:cs="Arial"/>
                <w:lang w:val="mn-MN"/>
              </w:rPr>
              <w:t>t</w:t>
            </w:r>
            <w:proofErr w:type="spellStart"/>
            <w:r>
              <w:rPr>
                <w:rFonts w:ascii="Arial" w:hAnsi="Arial" w:cs="Arial"/>
              </w:rPr>
              <w:t>emp</w:t>
            </w:r>
            <w:proofErr w:type="spellEnd"/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89" w:type="dxa"/>
          </w:tcPr>
          <w:p w:rsidR="00337AB8" w:rsidRDefault="00337AB8" w:rsidP="00337AB8">
            <w:pPr>
              <w:ind w:left="247" w:hanging="270"/>
              <w:rPr>
                <w:rFonts w:cs="Calibri"/>
                <w:i/>
                <w:lang w:val="mn-MN"/>
              </w:rPr>
            </w:pPr>
          </w:p>
          <w:p w:rsidR="00337AB8" w:rsidRDefault="00337AB8" w:rsidP="00337AB8">
            <w:pPr>
              <w:rPr>
                <w:rFonts w:ascii="Bradley Hand ITC" w:hAnsi="Bradley Hand ITC" w:cs="Calibri"/>
                <w:i/>
              </w:rPr>
            </w:pPr>
            <w:r w:rsidRPr="005A773C">
              <w:rPr>
                <w:rFonts w:ascii="Bradley Hand ITC" w:hAnsi="Bradley Hand ITC" w:cs="Calibri"/>
                <w:i/>
                <w:lang w:val="mn-MN"/>
              </w:rPr>
              <w:t>t</w:t>
            </w:r>
            <w:r w:rsidRPr="005A773C">
              <w:rPr>
                <w:rFonts w:ascii="Bradley Hand ITC" w:hAnsi="Bradley Hand ITC" w:cs="Calibri"/>
                <w:i/>
                <w:vertAlign w:val="superscript"/>
                <w:lang w:val="mn-MN"/>
              </w:rPr>
              <w:t>0</w:t>
            </w:r>
            <w:r w:rsidRPr="005A773C">
              <w:rPr>
                <w:rFonts w:ascii="Bradley Hand ITC" w:hAnsi="Bradley Hand ITC" w:cs="Calibri"/>
                <w:i/>
                <w:vertAlign w:val="subscript"/>
                <w:lang w:val="mn-MN"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 xml:space="preserve">  </w:t>
            </w:r>
            <w:r>
              <w:rPr>
                <w:rFonts w:ascii="Arial" w:hAnsi="Arial" w:cs="Arial"/>
                <w:lang w:val="mn-MN"/>
              </w:rPr>
              <w:t>нь Целсийн температур</w:t>
            </w:r>
          </w:p>
        </w:tc>
      </w:tr>
      <w:tr w:rsidR="00337AB8" w:rsidRPr="00AA4FB5" w:rsidTr="00371366">
        <w:tc>
          <w:tcPr>
            <w:tcW w:w="4709" w:type="dxa"/>
          </w:tcPr>
          <w:p w:rsidR="00337AB8" w:rsidRDefault="00337AB8" w:rsidP="00371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coil1_</w:t>
            </w:r>
            <w:r>
              <w:rPr>
                <w:rFonts w:ascii="Arial" w:hAnsi="Arial" w:cs="Arial"/>
                <w:lang w:val="mn-MN"/>
              </w:rPr>
              <w:t>t</w:t>
            </w:r>
            <w:proofErr w:type="spellStart"/>
            <w:r>
              <w:rPr>
                <w:rFonts w:ascii="Arial" w:hAnsi="Arial" w:cs="Arial"/>
              </w:rPr>
              <w:t>emp</w:t>
            </w:r>
            <w:proofErr w:type="spellEnd"/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89" w:type="dxa"/>
          </w:tcPr>
          <w:p w:rsidR="00337AB8" w:rsidRDefault="00337AB8" w:rsidP="00337AB8">
            <w:pPr>
              <w:ind w:left="247" w:hanging="270"/>
              <w:rPr>
                <w:rFonts w:cs="Calibri"/>
                <w:i/>
                <w:lang w:val="mn-MN"/>
              </w:rPr>
            </w:pPr>
          </w:p>
          <w:p w:rsidR="00337AB8" w:rsidRDefault="00337AB8" w:rsidP="00337AB8">
            <w:pPr>
              <w:rPr>
                <w:rFonts w:ascii="Bradley Hand ITC" w:hAnsi="Bradley Hand ITC" w:cs="Calibri"/>
                <w:i/>
              </w:rPr>
            </w:pPr>
            <w:r w:rsidRPr="005A773C">
              <w:rPr>
                <w:rFonts w:ascii="Bradley Hand ITC" w:hAnsi="Bradley Hand ITC" w:cs="Calibri"/>
                <w:i/>
                <w:lang w:val="mn-MN"/>
              </w:rPr>
              <w:t>t</w:t>
            </w:r>
            <w:r w:rsidRPr="005A773C">
              <w:rPr>
                <w:rFonts w:ascii="Bradley Hand ITC" w:hAnsi="Bradley Hand ITC" w:cs="Calibri"/>
                <w:i/>
                <w:vertAlign w:val="superscript"/>
                <w:lang w:val="mn-MN"/>
              </w:rPr>
              <w:t>0</w:t>
            </w:r>
            <w:r w:rsidRPr="005A773C">
              <w:rPr>
                <w:rFonts w:ascii="Bradley Hand ITC" w:hAnsi="Bradley Hand ITC" w:cs="Calibri"/>
                <w:i/>
                <w:vertAlign w:val="subscript"/>
                <w:lang w:val="mn-MN"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 xml:space="preserve">  </w:t>
            </w:r>
            <w:r>
              <w:rPr>
                <w:rFonts w:ascii="Arial" w:hAnsi="Arial" w:cs="Arial"/>
                <w:lang w:val="mn-MN"/>
              </w:rPr>
              <w:t>нь Целсийн температур</w:t>
            </w:r>
          </w:p>
        </w:tc>
      </w:tr>
      <w:tr w:rsidR="00337AB8" w:rsidRPr="00AA4FB5" w:rsidTr="00371366">
        <w:tc>
          <w:tcPr>
            <w:tcW w:w="4709" w:type="dxa"/>
          </w:tcPr>
          <w:p w:rsidR="00337AB8" w:rsidRDefault="00337AB8" w:rsidP="00371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coil2_</w:t>
            </w:r>
            <w:r>
              <w:rPr>
                <w:rFonts w:ascii="Arial" w:hAnsi="Arial" w:cs="Arial"/>
                <w:lang w:val="mn-MN"/>
              </w:rPr>
              <w:t>t</w:t>
            </w:r>
            <w:proofErr w:type="spellStart"/>
            <w:r>
              <w:rPr>
                <w:rFonts w:ascii="Arial" w:hAnsi="Arial" w:cs="Arial"/>
              </w:rPr>
              <w:t>emp</w:t>
            </w:r>
            <w:proofErr w:type="spellEnd"/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89" w:type="dxa"/>
          </w:tcPr>
          <w:p w:rsidR="00337AB8" w:rsidRDefault="00337AB8" w:rsidP="00337AB8">
            <w:pPr>
              <w:ind w:left="247" w:hanging="270"/>
              <w:rPr>
                <w:rFonts w:cs="Calibri"/>
                <w:i/>
                <w:lang w:val="mn-MN"/>
              </w:rPr>
            </w:pPr>
          </w:p>
          <w:p w:rsidR="00337AB8" w:rsidRDefault="00337AB8" w:rsidP="00337AB8">
            <w:pPr>
              <w:rPr>
                <w:rFonts w:ascii="Bradley Hand ITC" w:hAnsi="Bradley Hand ITC" w:cs="Calibri"/>
                <w:i/>
              </w:rPr>
            </w:pPr>
            <w:r w:rsidRPr="005A773C">
              <w:rPr>
                <w:rFonts w:ascii="Bradley Hand ITC" w:hAnsi="Bradley Hand ITC" w:cs="Calibri"/>
                <w:i/>
                <w:lang w:val="mn-MN"/>
              </w:rPr>
              <w:t>t</w:t>
            </w:r>
            <w:r w:rsidRPr="005A773C">
              <w:rPr>
                <w:rFonts w:ascii="Bradley Hand ITC" w:hAnsi="Bradley Hand ITC" w:cs="Calibri"/>
                <w:i/>
                <w:vertAlign w:val="superscript"/>
                <w:lang w:val="mn-MN"/>
              </w:rPr>
              <w:t>0</w:t>
            </w:r>
            <w:r w:rsidRPr="005A773C">
              <w:rPr>
                <w:rFonts w:ascii="Bradley Hand ITC" w:hAnsi="Bradley Hand ITC" w:cs="Calibri"/>
                <w:i/>
                <w:vertAlign w:val="subscript"/>
                <w:lang w:val="mn-MN"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 xml:space="preserve">  </w:t>
            </w:r>
            <w:r>
              <w:rPr>
                <w:rFonts w:ascii="Arial" w:hAnsi="Arial" w:cs="Arial"/>
                <w:lang w:val="mn-MN"/>
              </w:rPr>
              <w:t>нь Целсийн температур</w:t>
            </w:r>
          </w:p>
        </w:tc>
      </w:tr>
      <w:tr w:rsidR="00337AB8" w:rsidRPr="00AA4FB5" w:rsidTr="00371366">
        <w:tc>
          <w:tcPr>
            <w:tcW w:w="4709" w:type="dxa"/>
          </w:tcPr>
          <w:p w:rsidR="00337AB8" w:rsidRDefault="00337AB8" w:rsidP="003713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compr</w:t>
            </w:r>
            <w:proofErr w:type="spellEnd"/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mn-MN"/>
              </w:rPr>
              <w:t>t</w:t>
            </w:r>
            <w:proofErr w:type="spellStart"/>
            <w:r>
              <w:rPr>
                <w:rFonts w:ascii="Arial" w:hAnsi="Arial" w:cs="Arial"/>
              </w:rPr>
              <w:t>emp</w:t>
            </w:r>
            <w:proofErr w:type="spellEnd"/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4489" w:type="dxa"/>
          </w:tcPr>
          <w:p w:rsidR="00337AB8" w:rsidRDefault="00337AB8" w:rsidP="00337AB8">
            <w:pPr>
              <w:ind w:left="247" w:hanging="270"/>
              <w:rPr>
                <w:rFonts w:cs="Calibri"/>
                <w:i/>
                <w:lang w:val="mn-MN"/>
              </w:rPr>
            </w:pPr>
          </w:p>
          <w:p w:rsidR="00337AB8" w:rsidRDefault="00337AB8" w:rsidP="00337AB8">
            <w:pPr>
              <w:rPr>
                <w:rFonts w:ascii="Bradley Hand ITC" w:hAnsi="Bradley Hand ITC" w:cs="Calibri"/>
                <w:i/>
              </w:rPr>
            </w:pPr>
            <w:r w:rsidRPr="005A773C">
              <w:rPr>
                <w:rFonts w:ascii="Bradley Hand ITC" w:hAnsi="Bradley Hand ITC" w:cs="Calibri"/>
                <w:i/>
                <w:lang w:val="mn-MN"/>
              </w:rPr>
              <w:t>t</w:t>
            </w:r>
            <w:r w:rsidRPr="005A773C">
              <w:rPr>
                <w:rFonts w:ascii="Bradley Hand ITC" w:hAnsi="Bradley Hand ITC" w:cs="Calibri"/>
                <w:i/>
                <w:vertAlign w:val="superscript"/>
                <w:lang w:val="mn-MN"/>
              </w:rPr>
              <w:t>0</w:t>
            </w:r>
            <w:r w:rsidRPr="005A773C">
              <w:rPr>
                <w:rFonts w:ascii="Bradley Hand ITC" w:hAnsi="Bradley Hand ITC" w:cs="Calibri"/>
                <w:i/>
                <w:vertAlign w:val="subscript"/>
                <w:lang w:val="mn-MN"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 xml:space="preserve">  </w:t>
            </w:r>
            <w:r>
              <w:rPr>
                <w:rFonts w:ascii="Arial" w:hAnsi="Arial" w:cs="Arial"/>
                <w:lang w:val="mn-MN"/>
              </w:rPr>
              <w:t>нь Целсийн температур</w:t>
            </w:r>
          </w:p>
        </w:tc>
      </w:tr>
    </w:tbl>
    <w:p w:rsidR="00F83605" w:rsidRDefault="00F83605" w:rsidP="00F83605">
      <w:pPr>
        <w:pStyle w:val="ListParagraph"/>
        <w:ind w:left="3420"/>
        <w:rPr>
          <w:rFonts w:ascii="Arial" w:hAnsi="Arial" w:cs="Arial"/>
          <w:lang w:val="mn-MN"/>
        </w:rPr>
      </w:pPr>
    </w:p>
    <w:p w:rsidR="005F6AC3" w:rsidRPr="005F6AC3" w:rsidRDefault="005F6AC3" w:rsidP="005F6AC3">
      <w:pPr>
        <w:pStyle w:val="ListParagraph"/>
        <w:rPr>
          <w:rFonts w:ascii="Arial" w:hAnsi="Arial" w:cs="Arial"/>
          <w:b/>
          <w:lang w:val="mn-MN"/>
        </w:rPr>
      </w:pPr>
    </w:p>
    <w:p w:rsidR="000A24CD" w:rsidRPr="000A24CD" w:rsidRDefault="000A24CD" w:rsidP="000A24CD">
      <w:pPr>
        <w:pStyle w:val="ListParagraph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>set</w:t>
      </w:r>
      <w:r w:rsidRPr="000A24CD">
        <w:rPr>
          <w:rFonts w:ascii="Arial" w:hAnsi="Arial" w:cs="Arial"/>
          <w:b/>
          <w:lang w:val="mn-MN"/>
        </w:rPr>
        <w:t xml:space="preserve"> коммандууд болон түүний хариу </w:t>
      </w:r>
    </w:p>
    <w:p w:rsidR="000A24CD" w:rsidRPr="000A24CD" w:rsidRDefault="000A24CD" w:rsidP="000A24CD">
      <w:pPr>
        <w:tabs>
          <w:tab w:val="left" w:pos="2970"/>
        </w:tabs>
        <w:spacing w:after="0" w:line="240" w:lineRule="auto"/>
        <w:ind w:left="1354"/>
        <w:rPr>
          <w:rFonts w:ascii="Arial" w:hAnsi="Arial" w:cs="Arial"/>
          <w:lang w:val="mn-MN"/>
        </w:rPr>
      </w:pPr>
      <w:r w:rsidRPr="000A24CD">
        <w:rPr>
          <w:rFonts w:ascii="Arial" w:hAnsi="Arial" w:cs="Arial"/>
          <w:lang w:val="mn-MN"/>
        </w:rPr>
        <w:t xml:space="preserve">USMS </w:t>
      </w:r>
      <w:r w:rsidRPr="005F6AC3">
        <w:rPr>
          <w:rFonts w:ascii="Arial" w:hAnsi="Arial" w:cs="Arial"/>
          <w:lang w:val="mn-MN"/>
        </w:rPr>
        <w:t>серверээс</w:t>
      </w:r>
      <w:r w:rsidRPr="000A24CD">
        <w:rPr>
          <w:rFonts w:ascii="Arial" w:hAnsi="Arial" w:cs="Arial"/>
          <w:lang w:val="mn-MN"/>
        </w:rPr>
        <w:t xml:space="preserve">: </w:t>
      </w:r>
      <w:r w:rsidRPr="005F6AC3">
        <w:rPr>
          <w:rFonts w:ascii="Arial" w:hAnsi="Arial" w:cs="Arial"/>
          <w:lang w:val="mn-MN"/>
        </w:rPr>
        <w:tab/>
      </w:r>
      <w:r w:rsidRPr="000A24CD">
        <w:rPr>
          <w:rFonts w:ascii="Arial" w:hAnsi="Arial" w:cs="Arial"/>
          <w:lang w:val="mn-MN"/>
        </w:rPr>
        <w:t>set</w:t>
      </w:r>
      <w:r w:rsidRPr="000A24CD">
        <w:rPr>
          <w:rFonts w:ascii="Arial" w:hAnsi="Arial" w:cs="Arial"/>
          <w:sz w:val="20"/>
          <w:szCs w:val="20"/>
          <w:lang w:val="mn-MN"/>
        </w:rPr>
        <w:t xml:space="preserve"> </w:t>
      </w:r>
      <w:r w:rsidRPr="000A24CD">
        <w:rPr>
          <w:rFonts w:ascii="Arial" w:hAnsi="Arial" w:cs="Arial"/>
          <w:lang w:val="mn-MN"/>
        </w:rPr>
        <w:t xml:space="preserve"> \t  </w:t>
      </w:r>
      <w:r w:rsidRPr="000A24CD">
        <w:rPr>
          <w:rFonts w:ascii="Bradley Hand ITC" w:hAnsi="Bradley Hand ITC" w:cs="Calibri"/>
          <w:i/>
          <w:lang w:val="mn-MN"/>
        </w:rPr>
        <w:t xml:space="preserve">siteid  </w:t>
      </w:r>
      <w:r w:rsidRPr="000A24CD">
        <w:rPr>
          <w:rFonts w:ascii="Arial" w:hAnsi="Arial" w:cs="Arial"/>
          <w:lang w:val="mn-MN"/>
        </w:rPr>
        <w:t xml:space="preserve"> \t  </w:t>
      </w:r>
      <w:r w:rsidRPr="000A24CD">
        <w:rPr>
          <w:rFonts w:ascii="Bradley Hand ITC" w:hAnsi="Bradley Hand ITC" w:cs="Arial"/>
          <w:i/>
          <w:lang w:val="mn-MN"/>
        </w:rPr>
        <w:t>device id</w:t>
      </w:r>
      <w:r w:rsidRPr="000A24CD">
        <w:rPr>
          <w:rFonts w:ascii="Arial" w:hAnsi="Arial" w:cs="Arial"/>
          <w:lang w:val="mn-MN"/>
        </w:rPr>
        <w:t xml:space="preserve"> \t </w:t>
      </w:r>
      <w:r w:rsidRPr="000A24CD">
        <w:rPr>
          <w:rFonts w:ascii="Bradley Hand ITC" w:hAnsi="Bradley Hand ITC" w:cs="Arial"/>
          <w:i/>
          <w:lang w:val="mn-MN"/>
        </w:rPr>
        <w:t xml:space="preserve">command_type </w:t>
      </w:r>
      <w:r w:rsidRPr="000A24CD">
        <w:rPr>
          <w:rFonts w:ascii="Arial" w:hAnsi="Arial" w:cs="Arial"/>
          <w:lang w:val="mn-MN"/>
        </w:rPr>
        <w:t xml:space="preserve">\t </w:t>
      </w:r>
      <w:r w:rsidRPr="000A24CD">
        <w:rPr>
          <w:rFonts w:ascii="Bradley Hand ITC" w:hAnsi="Bradley Hand ITC" w:cs="Calibri"/>
          <w:i/>
          <w:lang w:val="mn-MN"/>
        </w:rPr>
        <w:t>S</w:t>
      </w:r>
      <w:r w:rsidRPr="000A24CD">
        <w:rPr>
          <w:rFonts w:ascii="Bradley Hand ITC" w:hAnsi="Bradley Hand ITC" w:cs="Calibri"/>
          <w:i/>
          <w:vertAlign w:val="subscript"/>
          <w:lang w:val="mn-MN"/>
        </w:rPr>
        <w:t>u</w:t>
      </w:r>
      <w:r w:rsidRPr="000A24CD">
        <w:rPr>
          <w:rFonts w:ascii="Bradley Hand ITC" w:hAnsi="Bradley Hand ITC" w:cs="Calibri"/>
          <w:i/>
          <w:lang w:val="mn-MN"/>
        </w:rPr>
        <w:t xml:space="preserve"> </w:t>
      </w:r>
      <w:r w:rsidRPr="000A24CD">
        <w:rPr>
          <w:rFonts w:ascii="Arial" w:hAnsi="Arial" w:cs="Arial"/>
          <w:lang w:val="mn-MN"/>
        </w:rPr>
        <w:t>\n</w:t>
      </w:r>
      <w:r w:rsidR="00687294" w:rsidRPr="000A24CD">
        <w:rPr>
          <w:rFonts w:ascii="Arial" w:hAnsi="Arial" w:cs="Arial"/>
          <w:lang w:val="mn-MN"/>
        </w:rPr>
        <w:t>\n</w:t>
      </w:r>
    </w:p>
    <w:p w:rsidR="000A24CD" w:rsidRPr="005F6AC3" w:rsidRDefault="000A24CD" w:rsidP="000A24CD">
      <w:pPr>
        <w:tabs>
          <w:tab w:val="left" w:pos="2610"/>
          <w:tab w:val="left" w:pos="2970"/>
        </w:tabs>
        <w:spacing w:after="0" w:line="240" w:lineRule="auto"/>
        <w:ind w:left="1354"/>
        <w:rPr>
          <w:rFonts w:ascii="Arial" w:hAnsi="Arial" w:cs="Arial"/>
        </w:rPr>
      </w:pPr>
      <w:proofErr w:type="spellStart"/>
      <w:r w:rsidRPr="005F6AC3">
        <w:rPr>
          <w:rFonts w:ascii="Arial" w:hAnsi="Arial" w:cs="Arial"/>
        </w:rPr>
        <w:t>NetSCADA</w:t>
      </w:r>
      <w:proofErr w:type="spellEnd"/>
      <w:r w:rsidRPr="005F6AC3">
        <w:rPr>
          <w:rFonts w:ascii="Arial" w:hAnsi="Arial" w:cs="Arial"/>
        </w:rPr>
        <w:t xml:space="preserve">-с </w:t>
      </w:r>
      <w:proofErr w:type="spellStart"/>
      <w:r w:rsidRPr="005F6AC3">
        <w:rPr>
          <w:rFonts w:ascii="Arial" w:hAnsi="Arial" w:cs="Arial"/>
        </w:rPr>
        <w:t>хариу</w:t>
      </w:r>
      <w:proofErr w:type="spellEnd"/>
      <w:r w:rsidRPr="005F6AC3">
        <w:rPr>
          <w:rFonts w:ascii="Arial" w:hAnsi="Arial" w:cs="Arial"/>
        </w:rPr>
        <w:t>:</w:t>
      </w:r>
      <w:r w:rsidRPr="005F6AC3">
        <w:rPr>
          <w:rFonts w:ascii="Arial" w:hAnsi="Arial" w:cs="Arial"/>
        </w:rPr>
        <w:tab/>
      </w:r>
      <w:proofErr w:type="gramStart"/>
      <w:r w:rsidRPr="005F6AC3">
        <w:rPr>
          <w:rFonts w:ascii="Arial" w:hAnsi="Arial" w:cs="Arial"/>
        </w:rPr>
        <w:t>set</w:t>
      </w:r>
      <w:r w:rsidRPr="005F6AC3">
        <w:rPr>
          <w:rFonts w:ascii="Arial" w:hAnsi="Arial" w:cs="Arial"/>
          <w:sz w:val="20"/>
          <w:szCs w:val="20"/>
        </w:rPr>
        <w:t xml:space="preserve"> </w:t>
      </w:r>
      <w:r w:rsidRPr="005F6AC3">
        <w:rPr>
          <w:rFonts w:ascii="Arial" w:hAnsi="Arial" w:cs="Arial"/>
        </w:rPr>
        <w:t xml:space="preserve"> \</w:t>
      </w:r>
      <w:proofErr w:type="gramEnd"/>
      <w:r w:rsidRPr="005F6AC3">
        <w:rPr>
          <w:rFonts w:ascii="Arial" w:hAnsi="Arial" w:cs="Arial"/>
        </w:rPr>
        <w:t xml:space="preserve">t  </w:t>
      </w:r>
      <w:proofErr w:type="spellStart"/>
      <w:r w:rsidRPr="005F6AC3">
        <w:rPr>
          <w:rFonts w:ascii="Bradley Hand ITC" w:hAnsi="Bradley Hand ITC" w:cs="Calibri"/>
          <w:i/>
        </w:rPr>
        <w:t>siteid</w:t>
      </w:r>
      <w:proofErr w:type="spellEnd"/>
      <w:r w:rsidRPr="005F6AC3">
        <w:rPr>
          <w:rFonts w:ascii="Bradley Hand ITC" w:hAnsi="Bradley Hand ITC" w:cs="Calibri"/>
          <w:i/>
        </w:rPr>
        <w:t xml:space="preserve">  </w:t>
      </w:r>
      <w:r w:rsidRPr="005F6AC3">
        <w:rPr>
          <w:rFonts w:ascii="Arial" w:hAnsi="Arial" w:cs="Arial"/>
        </w:rPr>
        <w:t xml:space="preserve"> \t  </w:t>
      </w:r>
      <w:r w:rsidRPr="005F6AC3">
        <w:rPr>
          <w:rFonts w:ascii="Bradley Hand ITC" w:hAnsi="Bradley Hand ITC" w:cs="Arial"/>
          <w:i/>
        </w:rPr>
        <w:t>device id</w:t>
      </w:r>
      <w:r w:rsidRPr="005F6AC3">
        <w:rPr>
          <w:rFonts w:ascii="Arial" w:hAnsi="Arial" w:cs="Arial"/>
        </w:rPr>
        <w:t xml:space="preserve"> \t </w:t>
      </w:r>
      <w:proofErr w:type="spellStart"/>
      <w:r w:rsidRPr="005F6AC3">
        <w:rPr>
          <w:rFonts w:ascii="Bradley Hand ITC" w:hAnsi="Bradley Hand ITC" w:cs="Arial"/>
          <w:i/>
        </w:rPr>
        <w:t>command_type</w:t>
      </w:r>
      <w:proofErr w:type="spellEnd"/>
      <w:r w:rsidRPr="005F6AC3">
        <w:rPr>
          <w:rFonts w:ascii="Bradley Hand ITC" w:hAnsi="Bradley Hand ITC" w:cs="Arial"/>
          <w:i/>
        </w:rPr>
        <w:t xml:space="preserve"> </w:t>
      </w:r>
      <w:r w:rsidRPr="005F6AC3">
        <w:rPr>
          <w:rFonts w:ascii="Arial" w:hAnsi="Arial" w:cs="Arial"/>
        </w:rPr>
        <w:t xml:space="preserve">\t </w:t>
      </w:r>
      <w:r w:rsidRPr="005F6AC3">
        <w:rPr>
          <w:rFonts w:ascii="Bradley Hand ITC" w:hAnsi="Bradley Hand ITC" w:cs="Calibri"/>
          <w:i/>
        </w:rPr>
        <w:t>S</w:t>
      </w:r>
      <w:r w:rsidRPr="005F6AC3">
        <w:rPr>
          <w:rFonts w:ascii="Bradley Hand ITC" w:hAnsi="Bradley Hand ITC" w:cs="Calibri"/>
          <w:i/>
          <w:vertAlign w:val="subscript"/>
        </w:rPr>
        <w:t>N</w:t>
      </w:r>
      <w:r w:rsidRPr="005F6AC3">
        <w:rPr>
          <w:rFonts w:ascii="Bradley Hand ITC" w:hAnsi="Bradley Hand ITC" w:cs="Calibri"/>
          <w:i/>
        </w:rPr>
        <w:t xml:space="preserve"> </w:t>
      </w:r>
      <w:r w:rsidRPr="005F6AC3">
        <w:rPr>
          <w:rFonts w:ascii="Arial" w:hAnsi="Arial" w:cs="Arial"/>
        </w:rPr>
        <w:t>\n</w:t>
      </w:r>
      <w:r w:rsidR="00687294" w:rsidRPr="000A24CD">
        <w:rPr>
          <w:rFonts w:ascii="Arial" w:hAnsi="Arial" w:cs="Arial"/>
          <w:lang w:val="mn-MN"/>
        </w:rPr>
        <w:t>\n</w:t>
      </w:r>
    </w:p>
    <w:p w:rsidR="00C23EA6" w:rsidRPr="00C23EA6" w:rsidRDefault="00C23EA6" w:rsidP="00C23EA6">
      <w:pPr>
        <w:pStyle w:val="ListParagraph"/>
        <w:rPr>
          <w:rFonts w:ascii="Arial" w:hAnsi="Arial" w:cs="Arial"/>
        </w:rPr>
      </w:pPr>
    </w:p>
    <w:tbl>
      <w:tblPr>
        <w:tblStyle w:val="TableGrid"/>
        <w:tblW w:w="9903" w:type="dxa"/>
        <w:tblInd w:w="-432" w:type="dxa"/>
        <w:tblLook w:val="04A0"/>
      </w:tblPr>
      <w:tblGrid>
        <w:gridCol w:w="1625"/>
        <w:gridCol w:w="3415"/>
        <w:gridCol w:w="1625"/>
        <w:gridCol w:w="3238"/>
      </w:tblGrid>
      <w:tr w:rsidR="000A24CD" w:rsidRPr="006F2873" w:rsidTr="00371366">
        <w:trPr>
          <w:trHeight w:val="548"/>
        </w:trPr>
        <w:tc>
          <w:tcPr>
            <w:tcW w:w="5040" w:type="dxa"/>
            <w:gridSpan w:val="2"/>
            <w:vAlign w:val="center"/>
          </w:tcPr>
          <w:p w:rsidR="000A24CD" w:rsidRPr="003D7DAB" w:rsidRDefault="000A24CD" w:rsidP="00371366">
            <w:pPr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 xml:space="preserve">USMS </w:t>
            </w:r>
            <w:r>
              <w:rPr>
                <w:rFonts w:ascii="Arial" w:hAnsi="Arial" w:cs="Arial"/>
                <w:lang w:val="mn-MN"/>
              </w:rPr>
              <w:t>серверээс</w:t>
            </w:r>
          </w:p>
        </w:tc>
        <w:tc>
          <w:tcPr>
            <w:tcW w:w="4863" w:type="dxa"/>
            <w:gridSpan w:val="2"/>
            <w:vAlign w:val="center"/>
          </w:tcPr>
          <w:p w:rsidR="000A24CD" w:rsidRPr="003D7DAB" w:rsidRDefault="000A24CD" w:rsidP="00371366">
            <w:pPr>
              <w:jc w:val="center"/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NetSCADA</w:t>
            </w:r>
            <w:proofErr w:type="spellEnd"/>
            <w:r>
              <w:rPr>
                <w:rFonts w:ascii="Arial" w:hAnsi="Arial" w:cs="Arial"/>
              </w:rPr>
              <w:t xml:space="preserve">-с </w:t>
            </w:r>
            <w:proofErr w:type="spellStart"/>
            <w:r>
              <w:rPr>
                <w:rFonts w:ascii="Arial" w:hAnsi="Arial" w:cs="Arial"/>
              </w:rPr>
              <w:t>хариу</w:t>
            </w:r>
            <w:proofErr w:type="spellEnd"/>
          </w:p>
        </w:tc>
      </w:tr>
      <w:tr w:rsidR="000A24CD" w:rsidRPr="006F2873" w:rsidTr="00371366">
        <w:trPr>
          <w:trHeight w:val="548"/>
        </w:trPr>
        <w:tc>
          <w:tcPr>
            <w:tcW w:w="1625" w:type="dxa"/>
            <w:vAlign w:val="center"/>
          </w:tcPr>
          <w:p w:rsidR="000A24CD" w:rsidRDefault="000A24CD" w:rsidP="003713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Bradley Hand ITC" w:hAnsi="Bradley Hand ITC" w:cs="Arial"/>
                <w:i/>
              </w:rPr>
              <w:t>command_type</w:t>
            </w:r>
            <w:proofErr w:type="spellEnd"/>
          </w:p>
        </w:tc>
        <w:tc>
          <w:tcPr>
            <w:tcW w:w="3415" w:type="dxa"/>
            <w:vAlign w:val="center"/>
          </w:tcPr>
          <w:p w:rsidR="000A24CD" w:rsidRPr="003D7DAB" w:rsidRDefault="000A24CD" w:rsidP="00371366">
            <w:pPr>
              <w:jc w:val="center"/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Утга</w:t>
            </w:r>
            <w:proofErr w:type="spellEnd"/>
          </w:p>
        </w:tc>
        <w:tc>
          <w:tcPr>
            <w:tcW w:w="1625" w:type="dxa"/>
            <w:vAlign w:val="center"/>
          </w:tcPr>
          <w:p w:rsidR="000A24CD" w:rsidRDefault="000A24CD" w:rsidP="003713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Bradley Hand ITC" w:hAnsi="Bradley Hand ITC" w:cs="Arial"/>
                <w:i/>
              </w:rPr>
              <w:t>command_type</w:t>
            </w:r>
            <w:proofErr w:type="spellEnd"/>
          </w:p>
        </w:tc>
        <w:tc>
          <w:tcPr>
            <w:tcW w:w="3238" w:type="dxa"/>
            <w:vAlign w:val="center"/>
          </w:tcPr>
          <w:p w:rsidR="000A24CD" w:rsidRPr="003D7DAB" w:rsidRDefault="000A24CD" w:rsidP="00371366">
            <w:pPr>
              <w:jc w:val="center"/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Утга</w:t>
            </w:r>
            <w:proofErr w:type="spellEnd"/>
          </w:p>
        </w:tc>
      </w:tr>
      <w:tr w:rsidR="006E5F50" w:rsidRPr="008F4E6A" w:rsidTr="00371366">
        <w:tc>
          <w:tcPr>
            <w:tcW w:w="1625" w:type="dxa"/>
          </w:tcPr>
          <w:p w:rsidR="006E5F50" w:rsidRDefault="006E5F50" w:rsidP="003713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on_off</w:t>
            </w:r>
            <w:proofErr w:type="spellEnd"/>
            <w:r>
              <w:rPr>
                <w:rFonts w:ascii="Arial" w:hAnsi="Arial" w:cs="Arial"/>
              </w:rPr>
              <w:t xml:space="preserve"> \t </w:t>
            </w: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6E5F50" w:rsidRPr="000A24CD" w:rsidRDefault="006E5F50" w:rsidP="00371366">
            <w:pPr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Эйркондиционерийг</w:t>
            </w:r>
            <w:proofErr w:type="spellEnd"/>
            <w:r w:rsidRPr="000A24CD">
              <w:rPr>
                <w:rFonts w:ascii="Arial" w:hAnsi="Arial" w:cs="Arial"/>
              </w:rPr>
              <w:t xml:space="preserve"> </w:t>
            </w:r>
            <w:r w:rsidRPr="006F2873">
              <w:rPr>
                <w:rFonts w:ascii="Arial" w:hAnsi="Arial" w:cs="Arial"/>
                <w:lang w:val="ru-RU"/>
              </w:rPr>
              <w:t>асаах</w:t>
            </w:r>
            <w:r w:rsidRPr="000A24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унтраах</w:t>
            </w:r>
          </w:p>
          <w:p w:rsidR="006E5F50" w:rsidRDefault="006E5F50" w:rsidP="00371366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 w:rsidRPr="000A24CD"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>=0</w:t>
            </w:r>
            <w:r w:rsidRPr="000A24CD">
              <w:rPr>
                <w:rFonts w:ascii="Arial" w:hAnsi="Arial" w:cs="Arial"/>
              </w:rPr>
              <w:t xml:space="preserve"> </w:t>
            </w:r>
            <w:r w:rsidRPr="007739AE">
              <w:rPr>
                <w:rFonts w:ascii="Arial" w:hAnsi="Arial" w:cs="Arial"/>
                <w:lang w:val="ru-RU"/>
              </w:rPr>
              <w:t>унтраах</w:t>
            </w:r>
          </w:p>
          <w:p w:rsidR="006E5F50" w:rsidRPr="003D7DAB" w:rsidRDefault="006E5F50" w:rsidP="000A24CD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U</w:t>
            </w:r>
            <w:r w:rsidRPr="000A24CD"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>=</w:t>
            </w:r>
            <w:r w:rsidRPr="000A24CD">
              <w:rPr>
                <w:rFonts w:cs="Calibri"/>
                <w:i/>
              </w:rPr>
              <w:t>1</w:t>
            </w:r>
            <w:r w:rsidRPr="000A24CD">
              <w:rPr>
                <w:rFonts w:ascii="Arial" w:hAnsi="Arial" w:cs="Arial"/>
              </w:rPr>
              <w:t xml:space="preserve"> </w:t>
            </w:r>
            <w:r w:rsidRPr="006F2873">
              <w:rPr>
                <w:rFonts w:ascii="Arial" w:hAnsi="Arial" w:cs="Arial"/>
                <w:lang w:val="ru-RU"/>
              </w:rPr>
              <w:t>асаах</w:t>
            </w:r>
          </w:p>
        </w:tc>
        <w:tc>
          <w:tcPr>
            <w:tcW w:w="1625" w:type="dxa"/>
            <w:vMerge w:val="restart"/>
          </w:tcPr>
          <w:p w:rsidR="006E5F50" w:rsidRDefault="006E5F50" w:rsidP="003713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Bradley Hand ITC" w:hAnsi="Bradley Hand ITC" w:cs="Arial"/>
                <w:i/>
              </w:rPr>
              <w:t>command_type</w:t>
            </w:r>
            <w:proofErr w:type="spellEnd"/>
            <w:r>
              <w:rPr>
                <w:rFonts w:ascii="Arial" w:hAnsi="Arial" w:cs="Arial"/>
              </w:rPr>
              <w:t xml:space="preserve"> \t </w:t>
            </w: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N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  <w:r w:rsidRPr="000A24CD">
              <w:rPr>
                <w:rFonts w:ascii="Arial" w:hAnsi="Arial" w:cs="Arial"/>
                <w:lang w:val="mn-MN"/>
              </w:rPr>
              <w:t>\n</w:t>
            </w:r>
          </w:p>
        </w:tc>
        <w:tc>
          <w:tcPr>
            <w:tcW w:w="3238" w:type="dxa"/>
            <w:vMerge w:val="restart"/>
          </w:tcPr>
          <w:p w:rsidR="006E5F50" w:rsidRPr="008F4E6A" w:rsidRDefault="006E5F50" w:rsidP="00371366">
            <w:pPr>
              <w:ind w:left="1057" w:hanging="105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N</w:t>
            </w:r>
            <w:r w:rsidRPr="008F4E6A"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</w:rPr>
              <w:t>ok</w:t>
            </w:r>
            <w:r w:rsidRPr="008F4E6A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коммандыг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гүйцэтгэсэн</w:t>
            </w:r>
            <w:proofErr w:type="spellEnd"/>
          </w:p>
          <w:p w:rsidR="006E5F50" w:rsidRPr="008F4E6A" w:rsidRDefault="006E5F50" w:rsidP="00371366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>N</w:t>
            </w:r>
            <w:r w:rsidRPr="008F4E6A"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</w:rPr>
              <w:t>error</w:t>
            </w:r>
            <w:r>
              <w:rPr>
                <w:rFonts w:cs="Calibri"/>
                <w:i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алдаа гарсан</w:t>
            </w:r>
          </w:p>
          <w:p w:rsidR="006E5F50" w:rsidRPr="00A87CF3" w:rsidRDefault="006E5F50" w:rsidP="00371366">
            <w:pPr>
              <w:ind w:left="517" w:hanging="517"/>
              <w:rPr>
                <w:rFonts w:cs="Arial"/>
                <w:lang w:val="mn-MN"/>
              </w:rPr>
            </w:pPr>
          </w:p>
        </w:tc>
      </w:tr>
      <w:tr w:rsidR="006E5F50" w:rsidRPr="00687294" w:rsidTr="00371366">
        <w:tc>
          <w:tcPr>
            <w:tcW w:w="1625" w:type="dxa"/>
          </w:tcPr>
          <w:p w:rsidR="006E5F50" w:rsidRPr="00200107" w:rsidRDefault="006E5F50" w:rsidP="002001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  <w:lang w:val="mn-MN"/>
              </w:rPr>
              <w:t>emp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6E5F50" w:rsidRDefault="006E5F50" w:rsidP="00371366">
            <w:pPr>
              <w:rPr>
                <w:rFonts w:ascii="Arial" w:hAnsi="Arial" w:cs="Arial"/>
                <w:lang w:val="mn-MN"/>
              </w:rPr>
            </w:pPr>
            <w:proofErr w:type="spellStart"/>
            <w:r>
              <w:rPr>
                <w:rFonts w:ascii="Arial" w:hAnsi="Arial" w:cs="Arial"/>
              </w:rPr>
              <w:t>Температур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тохируулах</w:t>
            </w:r>
            <w:proofErr w:type="spellEnd"/>
          </w:p>
          <w:p w:rsidR="006E5F50" w:rsidRPr="00200107" w:rsidRDefault="006E5F50" w:rsidP="00200107">
            <w:pPr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нь Целсийн температур</w:t>
            </w:r>
          </w:p>
        </w:tc>
        <w:tc>
          <w:tcPr>
            <w:tcW w:w="1625" w:type="dxa"/>
            <w:vMerge/>
          </w:tcPr>
          <w:p w:rsidR="006E5F50" w:rsidRDefault="006E5F50" w:rsidP="00200107">
            <w:pPr>
              <w:rPr>
                <w:rFonts w:ascii="Arial" w:hAnsi="Arial" w:cs="Arial"/>
              </w:rPr>
            </w:pPr>
          </w:p>
        </w:tc>
        <w:tc>
          <w:tcPr>
            <w:tcW w:w="3238" w:type="dxa"/>
            <w:vMerge/>
          </w:tcPr>
          <w:p w:rsidR="006E5F50" w:rsidRPr="00200107" w:rsidRDefault="006E5F50" w:rsidP="00371366">
            <w:pPr>
              <w:ind w:left="1057" w:hanging="1057"/>
              <w:rPr>
                <w:rFonts w:ascii="Bradley Hand ITC" w:hAnsi="Bradley Hand ITC" w:cs="Calibri"/>
                <w:i/>
                <w:lang w:val="mn-MN"/>
              </w:rPr>
            </w:pPr>
          </w:p>
        </w:tc>
      </w:tr>
      <w:tr w:rsidR="006E5F50" w:rsidRPr="00687294" w:rsidTr="00371366">
        <w:tc>
          <w:tcPr>
            <w:tcW w:w="1625" w:type="dxa"/>
          </w:tcPr>
          <w:p w:rsidR="006E5F50" w:rsidRDefault="006E5F50" w:rsidP="00A37DD6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swing \t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mn-MN"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6E5F50" w:rsidRDefault="006E5F50" w:rsidP="003713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Жалюзийн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горим</w:t>
            </w:r>
            <w:proofErr w:type="spellEnd"/>
          </w:p>
          <w:p w:rsidR="006E5F50" w:rsidRDefault="006E5F50" w:rsidP="00A37DD6">
            <w:pPr>
              <w:ind w:left="517" w:hanging="517"/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 w:rsidRPr="000A24CD">
              <w:rPr>
                <w:rFonts w:cs="Calibri"/>
                <w:i/>
              </w:rPr>
              <w:t>1</w:t>
            </w:r>
            <w:r>
              <w:rPr>
                <w:rFonts w:ascii="Arial" w:hAnsi="Arial" w:cs="Arial"/>
                <w:lang w:val="mn-MN"/>
              </w:rPr>
              <w:t xml:space="preserve"> бүх чиглэлт эргэж үлээх</w:t>
            </w:r>
          </w:p>
          <w:p w:rsidR="006E5F50" w:rsidRPr="001967B2" w:rsidRDefault="006E5F50" w:rsidP="00A37DD6">
            <w:pPr>
              <w:rPr>
                <w:rFonts w:ascii="Arial" w:hAnsi="Arial" w:cs="Arial"/>
                <w:lang w:val="mn-MN"/>
              </w:rPr>
            </w:pPr>
            <w:r>
              <w:rPr>
                <w:rFonts w:ascii="Bradley Hand ITC" w:hAnsi="Bradley Hand ITC" w:cs="Calibri"/>
                <w:i/>
              </w:rPr>
              <w:t>S</w:t>
            </w:r>
            <w:r w:rsidRPr="000A24CD"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>=</w:t>
            </w:r>
            <w:r w:rsidRPr="000A24CD">
              <w:rPr>
                <w:rFonts w:cs="Calibri"/>
                <w:i/>
              </w:rPr>
              <w:t>1</w:t>
            </w:r>
            <w:r w:rsidRPr="000A24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хөдөлгөөнгүй</w:t>
            </w:r>
          </w:p>
        </w:tc>
        <w:tc>
          <w:tcPr>
            <w:tcW w:w="1625" w:type="dxa"/>
            <w:vMerge/>
          </w:tcPr>
          <w:p w:rsidR="006E5F50" w:rsidRDefault="006E5F50" w:rsidP="00200107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3238" w:type="dxa"/>
            <w:vMerge/>
          </w:tcPr>
          <w:p w:rsidR="006E5F50" w:rsidRDefault="006E5F50" w:rsidP="00200107">
            <w:pPr>
              <w:ind w:left="1057" w:hanging="1057"/>
              <w:rPr>
                <w:rFonts w:ascii="Bradley Hand ITC" w:hAnsi="Bradley Hand ITC" w:cs="Calibri"/>
                <w:i/>
              </w:rPr>
            </w:pPr>
          </w:p>
        </w:tc>
      </w:tr>
      <w:tr w:rsidR="006E5F50" w:rsidRPr="00687294" w:rsidTr="00371366">
        <w:tc>
          <w:tcPr>
            <w:tcW w:w="1625" w:type="dxa"/>
          </w:tcPr>
          <w:p w:rsidR="006E5F50" w:rsidRDefault="006E5F50" w:rsidP="001967B2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mode</w:t>
            </w:r>
            <w:r>
              <w:rPr>
                <w:rFonts w:ascii="Arial" w:hAnsi="Arial" w:cs="Arial"/>
              </w:rPr>
              <w:t xml:space="preserve"> \t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mn-MN"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6E5F50" w:rsidRPr="001967B2" w:rsidRDefault="006E5F50" w:rsidP="00371366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Ажиллагааны</w:t>
            </w:r>
            <w:r w:rsidRPr="001967B2">
              <w:rPr>
                <w:rFonts w:ascii="Arial" w:hAnsi="Arial" w:cs="Arial"/>
                <w:lang w:val="mn-MN"/>
              </w:rPr>
              <w:t xml:space="preserve"> горим</w:t>
            </w:r>
          </w:p>
          <w:p w:rsidR="006E5F50" w:rsidRDefault="006E5F50" w:rsidP="00371366">
            <w:pPr>
              <w:ind w:left="517" w:hanging="517"/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 w:rsidRPr="001967B2">
              <w:rPr>
                <w:rFonts w:cs="Calibri"/>
                <w:i/>
                <w:lang w:val="mn-MN"/>
              </w:rPr>
              <w:t>1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халуун</w:t>
            </w:r>
          </w:p>
          <w:p w:rsidR="006E5F50" w:rsidRDefault="006E5F50" w:rsidP="001967B2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 xml:space="preserve">S 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2</w:t>
            </w:r>
            <w:r>
              <w:rPr>
                <w:rFonts w:ascii="Arial" w:hAnsi="Arial" w:cs="Arial"/>
                <w:lang w:val="mn-MN"/>
              </w:rPr>
              <w:t xml:space="preserve"> хүйтэн</w:t>
            </w:r>
          </w:p>
          <w:p w:rsidR="006E5F50" w:rsidRDefault="006E5F50" w:rsidP="001967B2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 xml:space="preserve">S 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3</w:t>
            </w:r>
            <w:r w:rsidRPr="001967B2"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сэнс</w:t>
            </w:r>
          </w:p>
          <w:p w:rsidR="006E5F50" w:rsidRDefault="006E5F50" w:rsidP="001967B2">
            <w:pPr>
              <w:ind w:left="517" w:hanging="517"/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4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чийгшилтэй</w:t>
            </w:r>
          </w:p>
          <w:p w:rsidR="006E5F50" w:rsidRPr="001967B2" w:rsidRDefault="006E5F50" w:rsidP="001967B2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 xml:space="preserve">S 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5</w:t>
            </w:r>
            <w:r>
              <w:rPr>
                <w:rFonts w:ascii="Arial" w:hAnsi="Arial" w:cs="Arial"/>
                <w:lang w:val="mn-MN"/>
              </w:rPr>
              <w:t xml:space="preserve"> автомат</w:t>
            </w:r>
          </w:p>
        </w:tc>
        <w:tc>
          <w:tcPr>
            <w:tcW w:w="1625" w:type="dxa"/>
            <w:vMerge/>
          </w:tcPr>
          <w:p w:rsidR="006E5F50" w:rsidRDefault="006E5F50" w:rsidP="00200107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3238" w:type="dxa"/>
            <w:vMerge/>
          </w:tcPr>
          <w:p w:rsidR="006E5F50" w:rsidRPr="001967B2" w:rsidRDefault="006E5F50" w:rsidP="00200107">
            <w:pPr>
              <w:ind w:left="1057" w:hanging="1057"/>
              <w:rPr>
                <w:rFonts w:ascii="Bradley Hand ITC" w:hAnsi="Bradley Hand ITC" w:cs="Calibri"/>
                <w:i/>
                <w:lang w:val="mn-MN"/>
              </w:rPr>
            </w:pPr>
          </w:p>
        </w:tc>
      </w:tr>
      <w:tr w:rsidR="006E5F50" w:rsidRPr="00687294" w:rsidTr="00371366">
        <w:tc>
          <w:tcPr>
            <w:tcW w:w="1625" w:type="dxa"/>
          </w:tcPr>
          <w:p w:rsidR="006E5F50" w:rsidRDefault="006E5F50" w:rsidP="00371366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lang w:val="mn-MN"/>
              </w:rPr>
              <w:t>an_</w:t>
            </w:r>
            <w:r>
              <w:rPr>
                <w:rFonts w:ascii="Arial" w:hAnsi="Arial" w:cs="Arial"/>
              </w:rPr>
              <w:t>speed</w:t>
            </w:r>
            <w:r>
              <w:rPr>
                <w:rFonts w:ascii="Arial" w:hAnsi="Arial" w:cs="Arial"/>
              </w:rPr>
              <w:t xml:space="preserve"> \t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mn-MN"/>
              </w:rPr>
              <w:t>S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6E5F50" w:rsidRPr="001967B2" w:rsidRDefault="006E5F50" w:rsidP="00371366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Салхины</w:t>
            </w:r>
            <w:r w:rsidRPr="001967B2"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хурд</w:t>
            </w:r>
          </w:p>
          <w:p w:rsidR="006E5F50" w:rsidRPr="001967B2" w:rsidRDefault="006E5F50" w:rsidP="00371366">
            <w:pPr>
              <w:ind w:left="517" w:hanging="517"/>
              <w:rPr>
                <w:rFonts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 w:rsidRPr="001967B2">
              <w:rPr>
                <w:rFonts w:cs="Calibri"/>
                <w:i/>
                <w:lang w:val="mn-MN"/>
              </w:rPr>
              <w:t>1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автомат</w:t>
            </w:r>
          </w:p>
          <w:p w:rsidR="006E5F50" w:rsidRDefault="006E5F50" w:rsidP="001967B2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2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хурдан</w:t>
            </w:r>
          </w:p>
          <w:p w:rsidR="006E5F50" w:rsidRDefault="006E5F50" w:rsidP="001967B2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3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дунд</w:t>
            </w:r>
          </w:p>
          <w:p w:rsidR="006E5F50" w:rsidRPr="001967B2" w:rsidRDefault="006E5F50" w:rsidP="001967B2">
            <w:pPr>
              <w:rPr>
                <w:rFonts w:ascii="Arial" w:hAnsi="Arial" w:cs="Arial"/>
                <w:lang w:val="mn-MN"/>
              </w:rPr>
            </w:pPr>
            <w:r w:rsidRPr="001967B2">
              <w:rPr>
                <w:rFonts w:ascii="Bradley Hand ITC" w:hAnsi="Bradley Hand ITC" w:cs="Calibri"/>
                <w:i/>
                <w:lang w:val="mn-MN"/>
              </w:rPr>
              <w:t>S</w:t>
            </w:r>
            <w:r>
              <w:rPr>
                <w:rFonts w:cs="Calibri"/>
                <w:i/>
                <w:lang w:val="mn-MN"/>
              </w:rPr>
              <w:t>=</w:t>
            </w:r>
            <w:r>
              <w:rPr>
                <w:rFonts w:cs="Calibri"/>
                <w:i/>
                <w:lang w:val="mn-MN"/>
              </w:rPr>
              <w:t>4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mn-MN"/>
              </w:rPr>
              <w:t>удаан</w:t>
            </w:r>
          </w:p>
        </w:tc>
        <w:tc>
          <w:tcPr>
            <w:tcW w:w="1625" w:type="dxa"/>
            <w:vMerge/>
          </w:tcPr>
          <w:p w:rsidR="006E5F50" w:rsidRDefault="006E5F50" w:rsidP="00200107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3238" w:type="dxa"/>
            <w:vMerge/>
          </w:tcPr>
          <w:p w:rsidR="006E5F50" w:rsidRPr="001967B2" w:rsidRDefault="006E5F50" w:rsidP="00200107">
            <w:pPr>
              <w:ind w:left="1057" w:hanging="1057"/>
              <w:rPr>
                <w:rFonts w:ascii="Bradley Hand ITC" w:hAnsi="Bradley Hand ITC" w:cs="Calibri"/>
                <w:i/>
                <w:lang w:val="mn-MN"/>
              </w:rPr>
            </w:pPr>
          </w:p>
        </w:tc>
      </w:tr>
      <w:tr w:rsidR="006E5F50" w:rsidRPr="00687294" w:rsidTr="00371366">
        <w:tc>
          <w:tcPr>
            <w:tcW w:w="1625" w:type="dxa"/>
          </w:tcPr>
          <w:p w:rsidR="006E5F50" w:rsidRDefault="006E5F50" w:rsidP="005A773C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time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Bradley Hand ITC" w:hAnsi="Bradley Hand ITC" w:cs="Calibri"/>
                <w:i/>
              </w:rPr>
              <w:t>T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6E5F50" w:rsidRPr="005A773C" w:rsidRDefault="006E5F50" w:rsidP="00371366">
            <w:pPr>
              <w:rPr>
                <w:rFonts w:ascii="Arial" w:hAnsi="Arial" w:cs="Arial"/>
                <w:lang w:val="mn-MN"/>
              </w:rPr>
            </w:pPr>
            <w:r w:rsidRPr="005A773C">
              <w:rPr>
                <w:rFonts w:ascii="Arial" w:hAnsi="Arial" w:cs="Arial"/>
                <w:lang w:val="mn-MN"/>
              </w:rPr>
              <w:t>Унтраах хугацаа</w:t>
            </w:r>
          </w:p>
          <w:p w:rsidR="006E5F50" w:rsidRPr="005A773C" w:rsidRDefault="006E5F50" w:rsidP="005A773C">
            <w:pPr>
              <w:ind w:left="247" w:hanging="270"/>
              <w:rPr>
                <w:rFonts w:ascii="Times New Roman" w:hAnsi="Times New Roman" w:cs="Times New Roman"/>
                <w:lang w:val="mn-MN"/>
              </w:rPr>
            </w:pPr>
            <w:r w:rsidRPr="005A773C">
              <w:rPr>
                <w:rFonts w:ascii="Bradley Hand ITC" w:hAnsi="Bradley Hand ITC" w:cs="Calibri"/>
                <w:i/>
                <w:lang w:val="mn-MN"/>
              </w:rPr>
              <w:t>T</w:t>
            </w:r>
            <w:r>
              <w:rPr>
                <w:rFonts w:cs="Calibri"/>
                <w:i/>
                <w:lang w:val="mn-MN"/>
              </w:rPr>
              <w:t xml:space="preserve">  </w:t>
            </w:r>
            <w:r>
              <w:rPr>
                <w:rFonts w:ascii="Arial" w:hAnsi="Arial" w:cs="Arial"/>
                <w:lang w:val="mn-MN"/>
              </w:rPr>
              <w:t>нь минутаар хэмжигдсэн хугацаа</w:t>
            </w:r>
          </w:p>
        </w:tc>
        <w:tc>
          <w:tcPr>
            <w:tcW w:w="1625" w:type="dxa"/>
            <w:vMerge/>
          </w:tcPr>
          <w:p w:rsidR="006E5F50" w:rsidRDefault="006E5F50" w:rsidP="00200107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3238" w:type="dxa"/>
            <w:vMerge/>
          </w:tcPr>
          <w:p w:rsidR="006E5F50" w:rsidRPr="001967B2" w:rsidRDefault="006E5F50" w:rsidP="00200107">
            <w:pPr>
              <w:ind w:left="1057" w:hanging="1057"/>
              <w:rPr>
                <w:rFonts w:ascii="Bradley Hand ITC" w:hAnsi="Bradley Hand ITC" w:cs="Calibri"/>
                <w:i/>
                <w:lang w:val="mn-MN"/>
              </w:rPr>
            </w:pPr>
          </w:p>
        </w:tc>
      </w:tr>
      <w:tr w:rsidR="006E5F50" w:rsidRPr="00687294" w:rsidTr="00371366">
        <w:tc>
          <w:tcPr>
            <w:tcW w:w="1625" w:type="dxa"/>
          </w:tcPr>
          <w:p w:rsidR="006E5F50" w:rsidRDefault="006E5F50" w:rsidP="005A773C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lang w:val="mn-MN"/>
              </w:rPr>
              <w:t>ooling_</w:t>
            </w:r>
            <w:r>
              <w:rPr>
                <w:rFonts w:ascii="Arial" w:hAnsi="Arial" w:cs="Arial"/>
              </w:rPr>
              <w:t xml:space="preserve">temp 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Bradley Hand ITC" w:hAnsi="Bradley Hand ITC" w:cs="Calibri"/>
                <w:i/>
              </w:rPr>
              <w:t>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6E5F50" w:rsidRPr="005A773C" w:rsidRDefault="006E5F50" w:rsidP="00371366">
            <w:pPr>
              <w:rPr>
                <w:rFonts w:ascii="Arial" w:hAnsi="Arial" w:cs="Arial"/>
                <w:lang w:val="mn-MN"/>
              </w:rPr>
            </w:pPr>
            <w:r w:rsidRPr="005A773C">
              <w:rPr>
                <w:rFonts w:ascii="Arial" w:hAnsi="Arial" w:cs="Arial"/>
                <w:lang w:val="mn-MN"/>
              </w:rPr>
              <w:t>Хөргөөх далгаварт температур</w:t>
            </w:r>
          </w:p>
          <w:p w:rsidR="006E5F50" w:rsidRPr="005A773C" w:rsidRDefault="006E5F50" w:rsidP="005A773C">
            <w:pPr>
              <w:ind w:left="247" w:hanging="270"/>
              <w:rPr>
                <w:rFonts w:ascii="Times New Roman" w:hAnsi="Times New Roman" w:cs="Times New Roman"/>
                <w:lang w:val="mn-MN"/>
              </w:rPr>
            </w:pPr>
            <w:r w:rsidRPr="005A773C">
              <w:rPr>
                <w:rFonts w:ascii="Bradley Hand ITC" w:hAnsi="Bradley Hand ITC" w:cs="Calibri"/>
                <w:i/>
                <w:lang w:val="mn-MN"/>
              </w:rPr>
              <w:t>t</w:t>
            </w:r>
            <w:r w:rsidRPr="005A773C">
              <w:rPr>
                <w:rFonts w:ascii="Bradley Hand ITC" w:hAnsi="Bradley Hand ITC" w:cs="Calibri"/>
                <w:i/>
                <w:vertAlign w:val="superscript"/>
                <w:lang w:val="mn-MN"/>
              </w:rPr>
              <w:t>0</w:t>
            </w:r>
            <w:r w:rsidRPr="005A773C">
              <w:rPr>
                <w:rFonts w:ascii="Bradley Hand ITC" w:hAnsi="Bradley Hand ITC" w:cs="Calibri"/>
                <w:i/>
                <w:vertAlign w:val="subscript"/>
                <w:lang w:val="mn-MN"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 xml:space="preserve">  </w:t>
            </w:r>
            <w:r>
              <w:rPr>
                <w:rFonts w:ascii="Arial" w:hAnsi="Arial" w:cs="Arial"/>
                <w:lang w:val="mn-MN"/>
              </w:rPr>
              <w:t>нь Целсийн температур</w:t>
            </w:r>
          </w:p>
        </w:tc>
        <w:tc>
          <w:tcPr>
            <w:tcW w:w="1625" w:type="dxa"/>
            <w:vMerge/>
          </w:tcPr>
          <w:p w:rsidR="006E5F50" w:rsidRDefault="006E5F50" w:rsidP="00200107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3238" w:type="dxa"/>
            <w:vMerge/>
          </w:tcPr>
          <w:p w:rsidR="006E5F50" w:rsidRPr="001967B2" w:rsidRDefault="006E5F50" w:rsidP="00200107">
            <w:pPr>
              <w:ind w:left="1057" w:hanging="1057"/>
              <w:rPr>
                <w:rFonts w:ascii="Bradley Hand ITC" w:hAnsi="Bradley Hand ITC" w:cs="Calibri"/>
                <w:i/>
                <w:lang w:val="mn-MN"/>
              </w:rPr>
            </w:pPr>
          </w:p>
        </w:tc>
      </w:tr>
      <w:tr w:rsidR="006E5F50" w:rsidRPr="00687294" w:rsidTr="00371366">
        <w:tc>
          <w:tcPr>
            <w:tcW w:w="1625" w:type="dxa"/>
          </w:tcPr>
          <w:p w:rsidR="006E5F50" w:rsidRPr="005A773C" w:rsidRDefault="006E5F50" w:rsidP="00E52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lang w:val="mn-MN"/>
              </w:rPr>
              <w:t xml:space="preserve">eating_start 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</w:t>
            </w:r>
            <w:r>
              <w:rPr>
                <w:rFonts w:ascii="Bradley Hand ITC" w:hAnsi="Bradley Hand ITC" w:cs="Calibri"/>
                <w:i/>
              </w:rPr>
              <w:t>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6E5F50" w:rsidRPr="00E5203B" w:rsidRDefault="006E5F50" w:rsidP="00371366">
            <w:pPr>
              <w:rPr>
                <w:rFonts w:ascii="Arial" w:hAnsi="Arial" w:cs="Arial"/>
                <w:lang w:val="ru-RU"/>
              </w:rPr>
            </w:pPr>
            <w:r w:rsidRPr="00E5203B">
              <w:rPr>
                <w:rFonts w:ascii="Arial" w:hAnsi="Arial" w:cs="Arial"/>
                <w:lang w:val="ru-RU"/>
              </w:rPr>
              <w:t>Халааж эхлэх температур</w:t>
            </w:r>
          </w:p>
          <w:p w:rsidR="006E5F50" w:rsidRPr="00E5203B" w:rsidRDefault="006E5F50" w:rsidP="00371366">
            <w:pPr>
              <w:rPr>
                <w:rFonts w:ascii="Arial" w:hAnsi="Arial" w:cs="Arial"/>
                <w:lang w:val="mn-MN"/>
              </w:rPr>
            </w:pPr>
            <w:r w:rsidRPr="005A773C">
              <w:rPr>
                <w:rFonts w:ascii="Bradley Hand ITC" w:hAnsi="Bradley Hand ITC" w:cs="Calibri"/>
                <w:i/>
                <w:lang w:val="mn-MN"/>
              </w:rPr>
              <w:t>t</w:t>
            </w:r>
            <w:r w:rsidRPr="005A773C">
              <w:rPr>
                <w:rFonts w:ascii="Bradley Hand ITC" w:hAnsi="Bradley Hand ITC" w:cs="Calibri"/>
                <w:i/>
                <w:vertAlign w:val="superscript"/>
                <w:lang w:val="mn-MN"/>
              </w:rPr>
              <w:t>0</w:t>
            </w:r>
            <w:r w:rsidRPr="005A773C">
              <w:rPr>
                <w:rFonts w:ascii="Bradley Hand ITC" w:hAnsi="Bradley Hand ITC" w:cs="Calibri"/>
                <w:i/>
                <w:vertAlign w:val="subscript"/>
                <w:lang w:val="mn-MN"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 xml:space="preserve">  </w:t>
            </w:r>
            <w:r>
              <w:rPr>
                <w:rFonts w:ascii="Arial" w:hAnsi="Arial" w:cs="Arial"/>
                <w:lang w:val="mn-MN"/>
              </w:rPr>
              <w:t>нь Целсийн температур</w:t>
            </w:r>
          </w:p>
        </w:tc>
        <w:tc>
          <w:tcPr>
            <w:tcW w:w="1625" w:type="dxa"/>
            <w:vMerge/>
          </w:tcPr>
          <w:p w:rsidR="006E5F50" w:rsidRDefault="006E5F50" w:rsidP="00200107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3238" w:type="dxa"/>
            <w:vMerge/>
          </w:tcPr>
          <w:p w:rsidR="006E5F50" w:rsidRPr="001967B2" w:rsidRDefault="006E5F50" w:rsidP="00200107">
            <w:pPr>
              <w:ind w:left="1057" w:hanging="1057"/>
              <w:rPr>
                <w:rFonts w:ascii="Bradley Hand ITC" w:hAnsi="Bradley Hand ITC" w:cs="Calibri"/>
                <w:i/>
                <w:lang w:val="mn-MN"/>
              </w:rPr>
            </w:pPr>
          </w:p>
        </w:tc>
      </w:tr>
      <w:tr w:rsidR="006E5F50" w:rsidRPr="00687294" w:rsidTr="00371366">
        <w:tc>
          <w:tcPr>
            <w:tcW w:w="1625" w:type="dxa"/>
          </w:tcPr>
          <w:p w:rsidR="006E5F50" w:rsidRPr="005A773C" w:rsidRDefault="006E5F50" w:rsidP="006E5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lang w:val="mn-MN"/>
              </w:rPr>
              <w:t>eating_st</w:t>
            </w:r>
            <w:r>
              <w:rPr>
                <w:rFonts w:ascii="Arial" w:hAnsi="Arial" w:cs="Arial"/>
              </w:rPr>
              <w:t>op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</w:rPr>
              <w:t>\t</w:t>
            </w:r>
            <w:r>
              <w:rPr>
                <w:rFonts w:ascii="Bradley Hand ITC" w:hAnsi="Bradley Hand ITC" w:cs="Calibri"/>
                <w:i/>
              </w:rPr>
              <w:t xml:space="preserve"> t</w:t>
            </w:r>
            <w:r>
              <w:rPr>
                <w:rFonts w:ascii="Bradley Hand ITC" w:hAnsi="Bradley Hand ITC" w:cs="Calibri"/>
                <w:i/>
                <w:vertAlign w:val="superscript"/>
              </w:rPr>
              <w:t>0</w:t>
            </w:r>
            <w:r>
              <w:rPr>
                <w:rFonts w:ascii="Bradley Hand ITC" w:hAnsi="Bradley Hand ITC" w:cs="Calibri"/>
                <w:i/>
                <w:vertAlign w:val="subscript"/>
              </w:rPr>
              <w:t xml:space="preserve">  </w:t>
            </w:r>
            <w:r>
              <w:rPr>
                <w:rFonts w:ascii="Arial" w:hAnsi="Arial" w:cs="Arial"/>
              </w:rPr>
              <w:t>\n</w:t>
            </w:r>
          </w:p>
        </w:tc>
        <w:tc>
          <w:tcPr>
            <w:tcW w:w="3415" w:type="dxa"/>
          </w:tcPr>
          <w:p w:rsidR="006E5F50" w:rsidRPr="00E5203B" w:rsidRDefault="006E5F50" w:rsidP="00371366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Хала</w:t>
            </w:r>
            <w:proofErr w:type="spellStart"/>
            <w:r>
              <w:rPr>
                <w:rFonts w:ascii="Arial" w:hAnsi="Arial" w:cs="Arial"/>
              </w:rPr>
              <w:t>хаа</w:t>
            </w:r>
            <w:proofErr w:type="spellEnd"/>
            <w:r>
              <w:rPr>
                <w:rFonts w:ascii="Arial" w:hAnsi="Arial" w:cs="Arial"/>
                <w:lang w:val="mn-MN"/>
              </w:rPr>
              <w:t xml:space="preserve"> зогсоох</w:t>
            </w:r>
            <w:r w:rsidRPr="00E5203B">
              <w:rPr>
                <w:rFonts w:ascii="Arial" w:hAnsi="Arial" w:cs="Arial"/>
                <w:lang w:val="ru-RU"/>
              </w:rPr>
              <w:t xml:space="preserve"> температур</w:t>
            </w:r>
          </w:p>
          <w:p w:rsidR="006E5F50" w:rsidRPr="00E5203B" w:rsidRDefault="006E5F50" w:rsidP="00371366">
            <w:pPr>
              <w:rPr>
                <w:rFonts w:ascii="Arial" w:hAnsi="Arial" w:cs="Arial"/>
                <w:lang w:val="mn-MN"/>
              </w:rPr>
            </w:pPr>
            <w:r w:rsidRPr="005A773C">
              <w:rPr>
                <w:rFonts w:ascii="Bradley Hand ITC" w:hAnsi="Bradley Hand ITC" w:cs="Calibri"/>
                <w:i/>
                <w:lang w:val="mn-MN"/>
              </w:rPr>
              <w:t>t</w:t>
            </w:r>
            <w:r w:rsidRPr="005A773C">
              <w:rPr>
                <w:rFonts w:ascii="Bradley Hand ITC" w:hAnsi="Bradley Hand ITC" w:cs="Calibri"/>
                <w:i/>
                <w:vertAlign w:val="superscript"/>
                <w:lang w:val="mn-MN"/>
              </w:rPr>
              <w:t>0</w:t>
            </w:r>
            <w:r w:rsidRPr="005A773C">
              <w:rPr>
                <w:rFonts w:ascii="Bradley Hand ITC" w:hAnsi="Bradley Hand ITC" w:cs="Calibri"/>
                <w:i/>
                <w:vertAlign w:val="subscript"/>
                <w:lang w:val="mn-MN"/>
              </w:rPr>
              <w:t xml:space="preserve"> </w:t>
            </w:r>
            <w:r>
              <w:rPr>
                <w:rFonts w:cs="Calibri"/>
                <w:i/>
                <w:lang w:val="mn-MN"/>
              </w:rPr>
              <w:t xml:space="preserve">  </w:t>
            </w:r>
            <w:r>
              <w:rPr>
                <w:rFonts w:ascii="Arial" w:hAnsi="Arial" w:cs="Arial"/>
                <w:lang w:val="mn-MN"/>
              </w:rPr>
              <w:t>нь Целсийн температур</w:t>
            </w:r>
          </w:p>
        </w:tc>
        <w:tc>
          <w:tcPr>
            <w:tcW w:w="1625" w:type="dxa"/>
            <w:vMerge/>
          </w:tcPr>
          <w:p w:rsidR="006E5F50" w:rsidRDefault="006E5F50" w:rsidP="00200107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3238" w:type="dxa"/>
            <w:vMerge/>
          </w:tcPr>
          <w:p w:rsidR="006E5F50" w:rsidRPr="001967B2" w:rsidRDefault="006E5F50" w:rsidP="00200107">
            <w:pPr>
              <w:ind w:left="1057" w:hanging="1057"/>
              <w:rPr>
                <w:rFonts w:ascii="Bradley Hand ITC" w:hAnsi="Bradley Hand ITC" w:cs="Calibri"/>
                <w:i/>
                <w:lang w:val="mn-MN"/>
              </w:rPr>
            </w:pPr>
          </w:p>
        </w:tc>
      </w:tr>
    </w:tbl>
    <w:p w:rsidR="0093772B" w:rsidRPr="001967B2" w:rsidRDefault="0093772B" w:rsidP="0093772B">
      <w:pPr>
        <w:rPr>
          <w:lang w:val="mn-MN"/>
        </w:rPr>
      </w:pPr>
    </w:p>
    <w:p w:rsidR="00591734" w:rsidRPr="00E269B7" w:rsidRDefault="00591734">
      <w:pPr>
        <w:pStyle w:val="DefaultStyle"/>
        <w:rPr>
          <w:lang w:val="mn-MN"/>
        </w:rPr>
      </w:pPr>
    </w:p>
    <w:sectPr w:rsidR="00591734" w:rsidRPr="00E269B7" w:rsidSect="007C7777">
      <w:pgSz w:w="12240" w:h="15840"/>
      <w:pgMar w:top="810" w:right="1440" w:bottom="108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Mon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A180E"/>
    <w:multiLevelType w:val="hybridMultilevel"/>
    <w:tmpl w:val="47E8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690B"/>
    <w:multiLevelType w:val="hybridMultilevel"/>
    <w:tmpl w:val="47E8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05CE3"/>
    <w:multiLevelType w:val="hybridMultilevel"/>
    <w:tmpl w:val="FCDE8F94"/>
    <w:lvl w:ilvl="0" w:tplc="8976DE4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D6F61"/>
    <w:multiLevelType w:val="hybridMultilevel"/>
    <w:tmpl w:val="12AC9344"/>
    <w:lvl w:ilvl="0" w:tplc="4722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91734"/>
    <w:rsid w:val="000A24CD"/>
    <w:rsid w:val="000F1128"/>
    <w:rsid w:val="000F2895"/>
    <w:rsid w:val="001967B2"/>
    <w:rsid w:val="00200107"/>
    <w:rsid w:val="00337AB8"/>
    <w:rsid w:val="003445FD"/>
    <w:rsid w:val="00376E9C"/>
    <w:rsid w:val="003D7DAB"/>
    <w:rsid w:val="00412F49"/>
    <w:rsid w:val="004641E7"/>
    <w:rsid w:val="005039B8"/>
    <w:rsid w:val="00591734"/>
    <w:rsid w:val="005A773C"/>
    <w:rsid w:val="005B633D"/>
    <w:rsid w:val="005F6627"/>
    <w:rsid w:val="005F6AC3"/>
    <w:rsid w:val="006409F7"/>
    <w:rsid w:val="00687294"/>
    <w:rsid w:val="006C22DB"/>
    <w:rsid w:val="006E5F50"/>
    <w:rsid w:val="006F2873"/>
    <w:rsid w:val="007174BA"/>
    <w:rsid w:val="007739AE"/>
    <w:rsid w:val="0079473E"/>
    <w:rsid w:val="007A6902"/>
    <w:rsid w:val="007C7777"/>
    <w:rsid w:val="007E66F9"/>
    <w:rsid w:val="008D0163"/>
    <w:rsid w:val="008F4E6A"/>
    <w:rsid w:val="0093772B"/>
    <w:rsid w:val="00955320"/>
    <w:rsid w:val="009E32F1"/>
    <w:rsid w:val="00A0226E"/>
    <w:rsid w:val="00A37DD6"/>
    <w:rsid w:val="00A87CF3"/>
    <w:rsid w:val="00AA4FB5"/>
    <w:rsid w:val="00B60762"/>
    <w:rsid w:val="00B64E29"/>
    <w:rsid w:val="00B97DAC"/>
    <w:rsid w:val="00BC55E6"/>
    <w:rsid w:val="00C13802"/>
    <w:rsid w:val="00C23EA6"/>
    <w:rsid w:val="00C65642"/>
    <w:rsid w:val="00D233AB"/>
    <w:rsid w:val="00D30C81"/>
    <w:rsid w:val="00D61643"/>
    <w:rsid w:val="00DB18ED"/>
    <w:rsid w:val="00E02F43"/>
    <w:rsid w:val="00E269B7"/>
    <w:rsid w:val="00E448D6"/>
    <w:rsid w:val="00E5203B"/>
    <w:rsid w:val="00E76454"/>
    <w:rsid w:val="00E94682"/>
    <w:rsid w:val="00F30E1A"/>
    <w:rsid w:val="00F8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591734"/>
    <w:pPr>
      <w:suppressAutoHyphens/>
    </w:pPr>
    <w:rPr>
      <w:rFonts w:ascii="Calibri" w:eastAsia="DejaVu Sans" w:hAnsi="Calibri"/>
      <w:lang w:eastAsia="ja-JP"/>
    </w:rPr>
  </w:style>
  <w:style w:type="paragraph" w:customStyle="1" w:styleId="Heading">
    <w:name w:val="Heading"/>
    <w:basedOn w:val="DefaultStyle"/>
    <w:next w:val="TextBody"/>
    <w:rsid w:val="0059173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rsid w:val="00591734"/>
    <w:pPr>
      <w:spacing w:after="120"/>
    </w:pPr>
  </w:style>
  <w:style w:type="paragraph" w:styleId="List">
    <w:name w:val="List"/>
    <w:basedOn w:val="TextBody"/>
    <w:rsid w:val="00591734"/>
    <w:rPr>
      <w:rFonts w:cs="Lohit Hindi"/>
    </w:rPr>
  </w:style>
  <w:style w:type="paragraph" w:styleId="Caption">
    <w:name w:val="caption"/>
    <w:basedOn w:val="DefaultStyle"/>
    <w:rsid w:val="0059173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591734"/>
    <w:pPr>
      <w:suppressLineNumbers/>
    </w:pPr>
    <w:rPr>
      <w:rFonts w:cs="Lohit Hindi"/>
    </w:rPr>
  </w:style>
  <w:style w:type="paragraph" w:styleId="ListParagraph">
    <w:name w:val="List Paragraph"/>
    <w:basedOn w:val="DefaultStyle"/>
    <w:uiPriority w:val="34"/>
    <w:qFormat/>
    <w:rsid w:val="00591734"/>
    <w:pPr>
      <w:ind w:left="720"/>
      <w:contextualSpacing/>
    </w:pPr>
  </w:style>
  <w:style w:type="table" w:styleId="TableGrid">
    <w:name w:val="Table Grid"/>
    <w:basedOn w:val="TableNormal"/>
    <w:uiPriority w:val="59"/>
    <w:rsid w:val="00E269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Ganbat</dc:creator>
  <cp:keywords/>
  <dc:description/>
  <cp:lastModifiedBy>Batka</cp:lastModifiedBy>
  <cp:revision>28</cp:revision>
  <dcterms:created xsi:type="dcterms:W3CDTF">2013-10-02T21:35:00Z</dcterms:created>
  <dcterms:modified xsi:type="dcterms:W3CDTF">2013-10-04T02:21:00Z</dcterms:modified>
</cp:coreProperties>
</file>