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476B1" w14:textId="77777777" w:rsidR="008D71E2" w:rsidRDefault="008D71E2" w:rsidP="00B335E6"/>
    <w:p w14:paraId="4575810A" w14:textId="77777777" w:rsidR="00B335E6" w:rsidRDefault="00B335E6" w:rsidP="00B335E6">
      <w:pPr>
        <w:spacing w:after="0"/>
        <w:ind w:left="6372" w:firstLine="708"/>
        <w:rPr>
          <w:rFonts w:cs="Arial"/>
          <w:b/>
          <w:szCs w:val="20"/>
          <w:u w:val="single"/>
        </w:rPr>
      </w:pPr>
    </w:p>
    <w:p w14:paraId="47E42AEF" w14:textId="77777777" w:rsidR="00B335E6" w:rsidRDefault="00B335E6" w:rsidP="00B335E6">
      <w:pPr>
        <w:spacing w:after="0"/>
        <w:ind w:left="6372" w:firstLine="708"/>
        <w:rPr>
          <w:rFonts w:cs="Arial"/>
          <w:b/>
          <w:szCs w:val="20"/>
          <w:u w:val="single"/>
        </w:rPr>
      </w:pPr>
    </w:p>
    <w:p w14:paraId="08EE5EB8" w14:textId="77777777" w:rsidR="00B335E6" w:rsidRDefault="00B335E6" w:rsidP="0068075B">
      <w:pPr>
        <w:spacing w:after="0"/>
        <w:ind w:left="6379" w:firstLine="7"/>
        <w:rPr>
          <w:rFonts w:cs="Arial"/>
          <w:b/>
          <w:szCs w:val="20"/>
          <w:u w:val="single"/>
        </w:rPr>
      </w:pPr>
      <w:r>
        <w:rPr>
          <w:rFonts w:cs="Arial"/>
          <w:b/>
          <w:szCs w:val="20"/>
          <w:u w:val="single"/>
        </w:rPr>
        <w:t>Elektronicky</w:t>
      </w:r>
    </w:p>
    <w:p w14:paraId="3BB47A42" w14:textId="19E406FB" w:rsidR="00B335E6" w:rsidRDefault="00B335E6" w:rsidP="0068075B">
      <w:pPr>
        <w:spacing w:after="0"/>
        <w:ind w:left="6379" w:firstLine="7"/>
        <w:rPr>
          <w:rFonts w:cs="Arial"/>
          <w:szCs w:val="20"/>
          <w:highlight w:val="yellow"/>
        </w:rPr>
      </w:pPr>
      <w:r>
        <w:rPr>
          <w:rFonts w:cs="Arial"/>
          <w:szCs w:val="20"/>
          <w:highlight w:val="yellow"/>
        </w:rPr>
        <w:t>…………………., notář/ka</w:t>
      </w:r>
    </w:p>
    <w:p w14:paraId="15C2FF69" w14:textId="4B210A53" w:rsidR="0068075B" w:rsidRDefault="00B335E6" w:rsidP="0068075B">
      <w:pPr>
        <w:spacing w:after="0"/>
        <w:ind w:left="6379" w:firstLine="7"/>
        <w:rPr>
          <w:rFonts w:cs="Arial"/>
          <w:szCs w:val="20"/>
        </w:rPr>
      </w:pP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  <w:r>
        <w:rPr>
          <w:rFonts w:cs="Arial"/>
          <w:szCs w:val="20"/>
          <w:highlight w:val="yellow"/>
        </w:rPr>
        <w:tab/>
      </w:r>
    </w:p>
    <w:p w14:paraId="7A5BAEEA" w14:textId="5BEC90A4" w:rsidR="00B335E6" w:rsidRDefault="00B335E6" w:rsidP="0068075B">
      <w:pPr>
        <w:spacing w:after="0"/>
        <w:ind w:left="6379" w:firstLine="7"/>
        <w:rPr>
          <w:rFonts w:cs="Arial"/>
          <w:szCs w:val="20"/>
        </w:rPr>
      </w:pPr>
      <w:r>
        <w:rPr>
          <w:rFonts w:cs="Arial"/>
          <w:szCs w:val="20"/>
          <w:highlight w:val="yellow"/>
        </w:rPr>
        <w:t>ID: ….</w:t>
      </w:r>
    </w:p>
    <w:p w14:paraId="2A523647" w14:textId="77777777" w:rsidR="00B335E6" w:rsidRDefault="00B335E6" w:rsidP="00B335E6">
      <w:pPr>
        <w:spacing w:after="0"/>
        <w:rPr>
          <w:rFonts w:cs="Arial"/>
          <w:szCs w:val="20"/>
        </w:rPr>
      </w:pPr>
    </w:p>
    <w:p w14:paraId="2EF91198" w14:textId="77777777" w:rsidR="00B335E6" w:rsidRDefault="00B335E6" w:rsidP="00B335E6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</w:p>
    <w:p w14:paraId="2424B8DB" w14:textId="040E0D03" w:rsidR="00B335E6" w:rsidRDefault="00B335E6" w:rsidP="00B335E6">
      <w:pPr>
        <w:spacing w:after="0"/>
        <w:rPr>
          <w:rFonts w:cs="Arial"/>
          <w:b/>
          <w:szCs w:val="20"/>
        </w:rPr>
      </w:pPr>
      <w:r>
        <w:rPr>
          <w:rFonts w:cs="Arial"/>
          <w:b/>
          <w:szCs w:val="20"/>
        </w:rPr>
        <w:t>Sp.zn.</w:t>
      </w:r>
      <w:r w:rsidR="0068075B">
        <w:rPr>
          <w:rFonts w:cs="Arial"/>
          <w:b/>
          <w:szCs w:val="20"/>
        </w:rPr>
        <w:tab/>
      </w:r>
      <w:r>
        <w:rPr>
          <w:rFonts w:cs="Arial"/>
          <w:b/>
          <w:szCs w:val="20"/>
          <w:highlight w:val="yellow"/>
        </w:rPr>
        <w:t>…..</w:t>
      </w:r>
    </w:p>
    <w:p w14:paraId="2FD46BB9" w14:textId="77777777" w:rsidR="00B335E6" w:rsidRDefault="00B335E6" w:rsidP="00B335E6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ab/>
      </w:r>
    </w:p>
    <w:p w14:paraId="03355A99" w14:textId="754D7C47" w:rsidR="00B335E6" w:rsidRDefault="00B335E6" w:rsidP="00B335E6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>V Brně dne</w:t>
      </w:r>
      <w:r w:rsidR="00E646CD">
        <w:rPr>
          <w:rFonts w:cs="Arial"/>
          <w:szCs w:val="20"/>
        </w:rPr>
        <w:t xml:space="preserve"> </w:t>
      </w:r>
      <w:r w:rsidR="00E646CD">
        <w:rPr>
          <w:rFonts w:cs="Arial"/>
          <w:szCs w:val="20"/>
        </w:rPr>
        <w:fldChar w:fldCharType="begin"/>
      </w:r>
      <w:r w:rsidR="00E646CD">
        <w:rPr>
          <w:rFonts w:cs="Arial"/>
          <w:szCs w:val="20"/>
        </w:rPr>
        <w:instrText xml:space="preserve"> DATE  \@ "d.M.yyyy"  \* MERGEFORMAT </w:instrText>
      </w:r>
      <w:r w:rsidR="00E646CD">
        <w:rPr>
          <w:rFonts w:cs="Arial"/>
          <w:szCs w:val="20"/>
        </w:rPr>
        <w:fldChar w:fldCharType="separate"/>
      </w:r>
      <w:r w:rsidR="00644956">
        <w:rPr>
          <w:rFonts w:cs="Arial"/>
          <w:noProof/>
          <w:szCs w:val="20"/>
        </w:rPr>
        <w:t>27.6.2018</w:t>
      </w:r>
      <w:r w:rsidR="00E646CD">
        <w:rPr>
          <w:rFonts w:cs="Arial"/>
          <w:szCs w:val="20"/>
        </w:rPr>
        <w:fldChar w:fldCharType="end"/>
      </w:r>
    </w:p>
    <w:p w14:paraId="30E15083" w14:textId="77777777" w:rsidR="00B335E6" w:rsidRDefault="00B335E6" w:rsidP="00B335E6">
      <w:pPr>
        <w:spacing w:after="0"/>
        <w:rPr>
          <w:rFonts w:cs="Arial"/>
          <w:szCs w:val="20"/>
        </w:rPr>
      </w:pPr>
    </w:p>
    <w:p w14:paraId="2A15DBD2" w14:textId="77777777" w:rsidR="0068075B" w:rsidRDefault="0068075B" w:rsidP="00B335E6">
      <w:pPr>
        <w:spacing w:after="0"/>
        <w:jc w:val="both"/>
        <w:rPr>
          <w:rFonts w:cs="Arial"/>
          <w:szCs w:val="20"/>
        </w:rPr>
      </w:pPr>
    </w:p>
    <w:p w14:paraId="2EE7DD5F" w14:textId="77777777" w:rsidR="00B335E6" w:rsidRDefault="00B335E6" w:rsidP="00B335E6">
      <w:pPr>
        <w:spacing w:after="0"/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t>Přihlášení pohledávky do dědického řízení dle ust. § 240 a násl. zk.č. 292/2013 Sb., o zvláštních řízeních soudních, v platném znění</w:t>
      </w:r>
    </w:p>
    <w:p w14:paraId="1024644D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239ED5D1" w14:textId="77777777" w:rsidR="0068075B" w:rsidRDefault="0068075B" w:rsidP="00B335E6">
      <w:pPr>
        <w:spacing w:after="0"/>
        <w:jc w:val="both"/>
        <w:rPr>
          <w:rFonts w:cs="Arial"/>
          <w:szCs w:val="20"/>
        </w:rPr>
      </w:pPr>
    </w:p>
    <w:p w14:paraId="31162953" w14:textId="35E325AF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  <w:highlight w:val="yellow"/>
        </w:rPr>
        <w:t>Vážený/á pane/paní magistro/doktorko</w:t>
      </w:r>
      <w:r w:rsidR="0068075B">
        <w:rPr>
          <w:rFonts w:cs="Arial"/>
          <w:szCs w:val="20"/>
        </w:rPr>
        <w:t>,</w:t>
      </w:r>
    </w:p>
    <w:p w14:paraId="66297D25" w14:textId="77777777" w:rsidR="0068075B" w:rsidRDefault="0068075B" w:rsidP="00B335E6">
      <w:pPr>
        <w:spacing w:after="0"/>
        <w:jc w:val="both"/>
        <w:rPr>
          <w:rFonts w:cs="Arial"/>
          <w:szCs w:val="20"/>
        </w:rPr>
      </w:pPr>
    </w:p>
    <w:p w14:paraId="2E1AE388" w14:textId="27062EB4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ve věci dědictví po </w:t>
      </w:r>
      <w:r>
        <w:rPr>
          <w:rFonts w:cs="Arial"/>
          <w:szCs w:val="20"/>
          <w:highlight w:val="yellow"/>
        </w:rPr>
        <w:t>p./pí</w:t>
      </w:r>
      <w:r w:rsidR="0010145F">
        <w:rPr>
          <w:rFonts w:cs="Arial"/>
          <w:szCs w:val="20"/>
        </w:rPr>
        <w:t>.</w:t>
      </w:r>
      <w:r>
        <w:rPr>
          <w:rFonts w:cs="Arial"/>
          <w:szCs w:val="20"/>
        </w:rPr>
        <w:t xml:space="preserve"> </w:t>
      </w:r>
      <w:r>
        <w:rPr>
          <w:rFonts w:cs="Arial"/>
          <w:szCs w:val="20"/>
          <w:highlight w:val="yellow"/>
        </w:rPr>
        <w:t>……..</w:t>
      </w:r>
      <w:r>
        <w:rPr>
          <w:rFonts w:cs="Arial"/>
          <w:szCs w:val="20"/>
        </w:rPr>
        <w:t xml:space="preserve">, r.č. </w:t>
      </w:r>
      <w:r>
        <w:rPr>
          <w:rFonts w:cs="Arial"/>
          <w:szCs w:val="20"/>
          <w:highlight w:val="yellow"/>
        </w:rPr>
        <w:t>……..</w:t>
      </w:r>
      <w:r>
        <w:rPr>
          <w:rFonts w:cs="Arial"/>
          <w:szCs w:val="20"/>
        </w:rPr>
        <w:t>, zemřelé</w:t>
      </w:r>
      <w:r>
        <w:rPr>
          <w:rFonts w:cs="Arial"/>
          <w:szCs w:val="20"/>
          <w:highlight w:val="yellow"/>
        </w:rPr>
        <w:t>/m</w:t>
      </w:r>
      <w:r>
        <w:rPr>
          <w:rFonts w:cs="Arial"/>
          <w:szCs w:val="20"/>
        </w:rPr>
        <w:t xml:space="preserve"> dne </w:t>
      </w:r>
      <w:r>
        <w:rPr>
          <w:rFonts w:cs="Arial"/>
          <w:szCs w:val="20"/>
          <w:highlight w:val="yellow"/>
        </w:rPr>
        <w:t>…….</w:t>
      </w:r>
      <w:r>
        <w:rPr>
          <w:rFonts w:cs="Arial"/>
          <w:szCs w:val="20"/>
        </w:rPr>
        <w:t xml:space="preserve">, poslední známá adresa </w:t>
      </w:r>
      <w:r>
        <w:rPr>
          <w:rFonts w:cs="Arial"/>
          <w:szCs w:val="20"/>
          <w:highlight w:val="yellow"/>
        </w:rPr>
        <w:t>………….</w:t>
      </w:r>
      <w:r>
        <w:rPr>
          <w:rFonts w:cs="Arial"/>
          <w:szCs w:val="20"/>
        </w:rPr>
        <w:t xml:space="preserve">, přihlašujeme do dědického řízení pohledávku společnosti Air Bank a.s., IČ 29045371, se sídlem </w:t>
      </w:r>
      <w:r w:rsidR="00A76B90" w:rsidRPr="0089515D">
        <w:rPr>
          <w:rFonts w:cs="Arial"/>
          <w:bCs/>
          <w:szCs w:val="20"/>
        </w:rPr>
        <w:t>Evropská 2690/17, 160 00 Praha 6</w:t>
      </w:r>
      <w:r>
        <w:rPr>
          <w:rFonts w:cs="Arial"/>
          <w:szCs w:val="20"/>
        </w:rPr>
        <w:t>.</w:t>
      </w:r>
    </w:p>
    <w:p w14:paraId="58979326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bookmarkStart w:id="0" w:name="_GoBack"/>
      <w:bookmarkEnd w:id="0"/>
    </w:p>
    <w:p w14:paraId="49F5023A" w14:textId="2B48F327" w:rsidR="00B335E6" w:rsidRPr="00644956" w:rsidRDefault="00B335E6" w:rsidP="00644956">
      <w:pPr>
        <w:pStyle w:val="CommentText"/>
      </w:pPr>
      <w:r>
        <w:rPr>
          <w:rFonts w:cs="Arial"/>
        </w:rPr>
        <w:t>Zemřel</w:t>
      </w:r>
      <w:r>
        <w:rPr>
          <w:rFonts w:cs="Arial"/>
          <w:highlight w:val="yellow"/>
        </w:rPr>
        <w:t>ý/á</w:t>
      </w:r>
      <w:r>
        <w:rPr>
          <w:rFonts w:cs="Arial"/>
        </w:rPr>
        <w:t xml:space="preserve"> </w:t>
      </w:r>
      <w:r>
        <w:rPr>
          <w:rFonts w:cs="Arial"/>
          <w:highlight w:val="yellow"/>
        </w:rPr>
        <w:t>p./pí. ………</w:t>
      </w:r>
      <w:r>
        <w:rPr>
          <w:rFonts w:cs="Arial"/>
        </w:rPr>
        <w:t xml:space="preserve"> a Air Bank a.s. uzavřeli dne </w:t>
      </w:r>
      <w:r>
        <w:rPr>
          <w:rFonts w:cs="Arial"/>
          <w:highlight w:val="yellow"/>
        </w:rPr>
        <w:t>……..</w:t>
      </w:r>
      <w:r>
        <w:rPr>
          <w:rFonts w:cs="Arial"/>
        </w:rPr>
        <w:t xml:space="preserve"> Rámcovou smlouvu č. </w:t>
      </w:r>
      <w:r>
        <w:rPr>
          <w:rFonts w:cs="Arial"/>
          <w:highlight w:val="yellow"/>
        </w:rPr>
        <w:t>………</w:t>
      </w:r>
      <w:r>
        <w:rPr>
          <w:rFonts w:cs="Arial"/>
        </w:rPr>
        <w:t xml:space="preserve">, na základě které byl </w:t>
      </w:r>
      <w:r>
        <w:rPr>
          <w:rFonts w:cs="Arial"/>
          <w:highlight w:val="yellow"/>
        </w:rPr>
        <w:t>klientovi/</w:t>
      </w:r>
      <w:r w:rsidR="0010145F">
        <w:rPr>
          <w:rFonts w:cs="Arial"/>
          <w:highlight w:val="yellow"/>
        </w:rPr>
        <w:t>klient</w:t>
      </w:r>
      <w:r>
        <w:rPr>
          <w:rFonts w:cs="Arial"/>
          <w:highlight w:val="yellow"/>
        </w:rPr>
        <w:t>ce</w:t>
      </w:r>
      <w:r>
        <w:rPr>
          <w:rFonts w:cs="Arial"/>
        </w:rPr>
        <w:t xml:space="preserve"> následně aktivován běžný účet č. </w:t>
      </w:r>
      <w:r>
        <w:rPr>
          <w:rFonts w:cs="Arial"/>
          <w:highlight w:val="yellow"/>
        </w:rPr>
        <w:t>………..</w:t>
      </w:r>
      <w:r>
        <w:rPr>
          <w:rFonts w:cs="Arial"/>
        </w:rPr>
        <w:t xml:space="preserve"> vedený u Air Bank a.s.</w:t>
      </w:r>
      <w:r w:rsidR="00644956">
        <w:rPr>
          <w:rFonts w:cs="Arial"/>
        </w:rPr>
        <w:t xml:space="preserve"> </w:t>
      </w:r>
      <w:r w:rsidR="00644956">
        <w:t>a spořicí účet č.xxxxx/3030 vedéné u Air Bank a.s.</w:t>
      </w:r>
      <w:r>
        <w:rPr>
          <w:rFonts w:cs="Arial"/>
        </w:rPr>
        <w:t xml:space="preserve"> Podpisem Rámcové smlouvy byla současně uzavřena smlouva o úvěru č. ……… ve výši …,- Kč . Částka ve výši …… ,- Kč byla načerpána na běžný účet </w:t>
      </w:r>
      <w:r>
        <w:rPr>
          <w:rFonts w:cs="Arial"/>
          <w:highlight w:val="yellow"/>
        </w:rPr>
        <w:t>klienta/</w:t>
      </w:r>
      <w:r w:rsidR="0010145F">
        <w:rPr>
          <w:rFonts w:cs="Arial"/>
          <w:highlight w:val="yellow"/>
        </w:rPr>
        <w:t>klient</w:t>
      </w:r>
      <w:r w:rsidR="0010145F" w:rsidRPr="0010145F">
        <w:rPr>
          <w:rFonts w:cs="Arial"/>
          <w:highlight w:val="yellow"/>
        </w:rPr>
        <w:t>ky</w:t>
      </w:r>
      <w:r>
        <w:rPr>
          <w:rFonts w:cs="Arial"/>
        </w:rPr>
        <w:t xml:space="preserve"> dne </w:t>
      </w:r>
      <w:r>
        <w:rPr>
          <w:rFonts w:cs="Arial"/>
          <w:highlight w:val="yellow"/>
        </w:rPr>
        <w:t>……</w:t>
      </w:r>
      <w:r>
        <w:rPr>
          <w:rFonts w:cs="Arial"/>
        </w:rPr>
        <w:t xml:space="preserve"> . Dne </w:t>
      </w:r>
      <w:r>
        <w:rPr>
          <w:rFonts w:cs="Arial"/>
          <w:highlight w:val="yellow"/>
        </w:rPr>
        <w:t>…………</w:t>
      </w:r>
      <w:r>
        <w:rPr>
          <w:rFonts w:cs="Arial"/>
        </w:rPr>
        <w:t xml:space="preserve"> byl mezi smluvními stranami uzavřen Dodatek č. </w:t>
      </w:r>
      <w:r>
        <w:rPr>
          <w:rFonts w:cs="Arial"/>
          <w:highlight w:val="yellow"/>
        </w:rPr>
        <w:t>...</w:t>
      </w:r>
      <w:r>
        <w:rPr>
          <w:rFonts w:cs="Arial"/>
        </w:rPr>
        <w:t xml:space="preserve"> k Rámcové smlouvě – smlouva o úvěru č. </w:t>
      </w:r>
      <w:r>
        <w:rPr>
          <w:rFonts w:cs="Arial"/>
          <w:highlight w:val="yellow"/>
        </w:rPr>
        <w:t>………</w:t>
      </w:r>
      <w:r>
        <w:rPr>
          <w:rFonts w:cs="Arial"/>
        </w:rPr>
        <w:t xml:space="preserve"> znějící na částku </w:t>
      </w:r>
      <w:r>
        <w:rPr>
          <w:rFonts w:cs="Arial"/>
          <w:highlight w:val="yellow"/>
        </w:rPr>
        <w:t>………</w:t>
      </w:r>
      <w:r>
        <w:rPr>
          <w:rFonts w:cs="Arial"/>
        </w:rPr>
        <w:t xml:space="preserve">,- Kč. Částka ve výši </w:t>
      </w:r>
      <w:r>
        <w:rPr>
          <w:rFonts w:cs="Arial"/>
          <w:highlight w:val="yellow"/>
        </w:rPr>
        <w:t>…,-</w:t>
      </w:r>
      <w:r>
        <w:rPr>
          <w:rFonts w:cs="Arial"/>
        </w:rPr>
        <w:t xml:space="preserve"> Kč byla načerpána na běžný účet </w:t>
      </w:r>
      <w:r>
        <w:rPr>
          <w:rFonts w:cs="Arial"/>
          <w:highlight w:val="yellow"/>
        </w:rPr>
        <w:t>klienta/</w:t>
      </w:r>
      <w:r w:rsidR="0010145F">
        <w:rPr>
          <w:rFonts w:cs="Arial"/>
          <w:highlight w:val="yellow"/>
        </w:rPr>
        <w:t>klient</w:t>
      </w:r>
      <w:r>
        <w:rPr>
          <w:rFonts w:cs="Arial"/>
          <w:highlight w:val="yellow"/>
        </w:rPr>
        <w:t>ky</w:t>
      </w:r>
      <w:r>
        <w:rPr>
          <w:rFonts w:cs="Arial"/>
        </w:rPr>
        <w:t xml:space="preserve"> dne </w:t>
      </w:r>
      <w:r>
        <w:rPr>
          <w:rFonts w:cs="Arial"/>
          <w:highlight w:val="yellow"/>
        </w:rPr>
        <w:t>……</w:t>
      </w:r>
    </w:p>
    <w:p w14:paraId="57635AB6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199BEAAF" w14:textId="2181B00D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b/>
          <w:szCs w:val="20"/>
        </w:rPr>
        <w:t xml:space="preserve">Pohledávka vyplývající ze smlouvy o hotovostním úvěru č. </w:t>
      </w:r>
      <w:r>
        <w:rPr>
          <w:rFonts w:cs="Arial"/>
          <w:b/>
          <w:szCs w:val="20"/>
          <w:highlight w:val="yellow"/>
        </w:rPr>
        <w:t>...</w:t>
      </w:r>
      <w:r>
        <w:rPr>
          <w:rFonts w:cs="Arial"/>
          <w:b/>
          <w:szCs w:val="20"/>
        </w:rPr>
        <w:t xml:space="preserve"> činí ke dni úmrtí </w:t>
      </w:r>
      <w:r w:rsidRPr="0010145F">
        <w:rPr>
          <w:rFonts w:cs="Arial"/>
          <w:b/>
          <w:szCs w:val="20"/>
          <w:highlight w:val="yellow"/>
        </w:rPr>
        <w:t>klienta</w:t>
      </w:r>
      <w:r w:rsidR="0010145F" w:rsidRPr="0010145F">
        <w:rPr>
          <w:rFonts w:cs="Arial"/>
          <w:b/>
          <w:szCs w:val="20"/>
          <w:highlight w:val="yellow"/>
        </w:rPr>
        <w:t>/klientky</w:t>
      </w:r>
      <w:r>
        <w:rPr>
          <w:rFonts w:cs="Arial"/>
          <w:b/>
          <w:szCs w:val="20"/>
        </w:rPr>
        <w:t xml:space="preserve"> </w:t>
      </w:r>
      <w:r w:rsidR="001C605B">
        <w:rPr>
          <w:rFonts w:cs="Arial"/>
          <w:b/>
          <w:szCs w:val="20"/>
        </w:rPr>
        <w:t>….,-</w:t>
      </w:r>
      <w:r>
        <w:rPr>
          <w:rFonts w:cs="Arial"/>
          <w:b/>
          <w:szCs w:val="20"/>
        </w:rPr>
        <w:t xml:space="preserve"> Kč.</w:t>
      </w:r>
      <w:r>
        <w:rPr>
          <w:rFonts w:cs="Arial"/>
          <w:szCs w:val="20"/>
        </w:rPr>
        <w:t xml:space="preserve"> Následně byla z běžného účtu </w:t>
      </w:r>
      <w:r w:rsidRPr="0010145F">
        <w:rPr>
          <w:rFonts w:cs="Arial"/>
          <w:szCs w:val="20"/>
          <w:highlight w:val="yellow"/>
        </w:rPr>
        <w:t>klienta</w:t>
      </w:r>
      <w:r w:rsidR="0010145F" w:rsidRPr="0010145F">
        <w:rPr>
          <w:rFonts w:cs="Arial"/>
          <w:szCs w:val="20"/>
          <w:highlight w:val="yellow"/>
        </w:rPr>
        <w:t>/klientky</w:t>
      </w:r>
      <w:r>
        <w:rPr>
          <w:rFonts w:cs="Arial"/>
          <w:szCs w:val="20"/>
        </w:rPr>
        <w:t xml:space="preserve"> započtena na úhradu splátek úvěru částka ve výši </w:t>
      </w:r>
      <w:r w:rsidR="001C605B">
        <w:rPr>
          <w:rFonts w:cs="Arial"/>
          <w:szCs w:val="20"/>
          <w:highlight w:val="yellow"/>
        </w:rPr>
        <w:t>…</w:t>
      </w:r>
      <w:r>
        <w:rPr>
          <w:rFonts w:cs="Arial"/>
          <w:szCs w:val="20"/>
          <w:highlight w:val="yellow"/>
        </w:rPr>
        <w:t>,-</w:t>
      </w:r>
      <w:r>
        <w:rPr>
          <w:rFonts w:cs="Arial"/>
          <w:szCs w:val="20"/>
        </w:rPr>
        <w:t xml:space="preserve"> Kč. Aktuální výše pohledávky vyplývající ze smlouvy o hotovostním úvěru č. </w:t>
      </w:r>
      <w:r>
        <w:rPr>
          <w:rFonts w:cs="Arial"/>
          <w:szCs w:val="20"/>
          <w:highlight w:val="yellow"/>
        </w:rPr>
        <w:t>………</w:t>
      </w:r>
      <w:r>
        <w:rPr>
          <w:rFonts w:cs="Arial"/>
          <w:szCs w:val="20"/>
        </w:rPr>
        <w:t xml:space="preserve"> odpovídá ke dni podání přihlášky částce ve výši </w:t>
      </w:r>
      <w:r w:rsidR="001C605B">
        <w:rPr>
          <w:rFonts w:cs="Arial"/>
          <w:szCs w:val="20"/>
        </w:rPr>
        <w:t>…,-</w:t>
      </w:r>
      <w:r>
        <w:rPr>
          <w:rFonts w:cs="Arial"/>
          <w:szCs w:val="20"/>
        </w:rPr>
        <w:t xml:space="preserve"> Kč. </w:t>
      </w:r>
      <w:r>
        <w:rPr>
          <w:rFonts w:cs="Arial"/>
          <w:szCs w:val="20"/>
          <w:highlight w:val="yellow"/>
        </w:rPr>
        <w:t>(V případě, že nebyly suspendovány žádné transakce uvést: „Následně již nebyla započtena z běžného účtu klienta</w:t>
      </w:r>
      <w:r w:rsidR="0010145F">
        <w:rPr>
          <w:rFonts w:cs="Arial"/>
          <w:szCs w:val="20"/>
          <w:highlight w:val="yellow"/>
        </w:rPr>
        <w:t>/klientky</w:t>
      </w:r>
      <w:r>
        <w:rPr>
          <w:rFonts w:cs="Arial"/>
          <w:szCs w:val="20"/>
          <w:highlight w:val="yellow"/>
        </w:rPr>
        <w:t xml:space="preserve"> na úhradu splátek úvěru žádná částka.“)</w:t>
      </w:r>
    </w:p>
    <w:p w14:paraId="0D870B00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10BDC729" w14:textId="59FA9E00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b/>
          <w:szCs w:val="20"/>
        </w:rPr>
        <w:t xml:space="preserve">Pohledávka vyplývající ze smlouvy o hotovostním úvěru č. </w:t>
      </w:r>
      <w:r>
        <w:rPr>
          <w:rFonts w:cs="Arial"/>
          <w:b/>
          <w:szCs w:val="20"/>
          <w:highlight w:val="yellow"/>
        </w:rPr>
        <w:t>...</w:t>
      </w:r>
      <w:r>
        <w:rPr>
          <w:rFonts w:cs="Arial"/>
          <w:b/>
          <w:szCs w:val="20"/>
        </w:rPr>
        <w:t xml:space="preserve"> činí ke dni úmrtí </w:t>
      </w:r>
      <w:r w:rsidRPr="0010145F">
        <w:rPr>
          <w:rFonts w:cs="Arial"/>
          <w:b/>
          <w:szCs w:val="20"/>
          <w:highlight w:val="yellow"/>
        </w:rPr>
        <w:t>klienta</w:t>
      </w:r>
      <w:r w:rsidR="0010145F" w:rsidRPr="0010145F">
        <w:rPr>
          <w:rFonts w:cs="Arial"/>
          <w:b/>
          <w:szCs w:val="20"/>
          <w:highlight w:val="yellow"/>
        </w:rPr>
        <w:t>/klientky</w:t>
      </w:r>
      <w:r>
        <w:rPr>
          <w:rFonts w:cs="Arial"/>
          <w:b/>
          <w:szCs w:val="20"/>
        </w:rPr>
        <w:t xml:space="preserve"> </w:t>
      </w:r>
      <w:r w:rsidR="001C605B">
        <w:rPr>
          <w:rFonts w:cs="Arial"/>
          <w:b/>
          <w:szCs w:val="20"/>
        </w:rPr>
        <w:t>…,-</w:t>
      </w:r>
      <w:r>
        <w:rPr>
          <w:rFonts w:cs="Arial"/>
          <w:b/>
          <w:szCs w:val="20"/>
        </w:rPr>
        <w:t xml:space="preserve"> Kč.</w:t>
      </w:r>
      <w:r>
        <w:rPr>
          <w:rFonts w:cs="Arial"/>
          <w:szCs w:val="20"/>
        </w:rPr>
        <w:t xml:space="preserve"> Následně byla z běžného účtu </w:t>
      </w:r>
      <w:r w:rsidRPr="0010145F">
        <w:rPr>
          <w:rFonts w:cs="Arial"/>
          <w:szCs w:val="20"/>
          <w:highlight w:val="yellow"/>
        </w:rPr>
        <w:t>klienta</w:t>
      </w:r>
      <w:r w:rsidR="0010145F" w:rsidRPr="0010145F">
        <w:rPr>
          <w:rFonts w:cs="Arial"/>
          <w:b/>
          <w:szCs w:val="20"/>
          <w:highlight w:val="yellow"/>
        </w:rPr>
        <w:t>/</w:t>
      </w:r>
      <w:r w:rsidR="0010145F" w:rsidRPr="0010145F">
        <w:rPr>
          <w:rFonts w:cs="Arial"/>
          <w:szCs w:val="20"/>
          <w:highlight w:val="yellow"/>
        </w:rPr>
        <w:t>klientky</w:t>
      </w:r>
      <w:r w:rsidRPr="0010145F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 xml:space="preserve">započtena na úhradu splátek úvěru částka ve výši </w:t>
      </w:r>
      <w:r w:rsidR="001C605B">
        <w:rPr>
          <w:rFonts w:cs="Arial"/>
          <w:szCs w:val="20"/>
          <w:highlight w:val="yellow"/>
        </w:rPr>
        <w:t>…</w:t>
      </w:r>
      <w:r>
        <w:rPr>
          <w:rFonts w:cs="Arial"/>
          <w:szCs w:val="20"/>
          <w:highlight w:val="yellow"/>
        </w:rPr>
        <w:t>,-</w:t>
      </w:r>
      <w:r>
        <w:rPr>
          <w:rFonts w:cs="Arial"/>
          <w:szCs w:val="20"/>
        </w:rPr>
        <w:t xml:space="preserve"> Kč. Aktuální výše pohledávky vyplývající ze smlouvy o hotovostním úvěru č. </w:t>
      </w:r>
      <w:r>
        <w:rPr>
          <w:rFonts w:cs="Arial"/>
          <w:szCs w:val="20"/>
          <w:highlight w:val="yellow"/>
        </w:rPr>
        <w:t>…….</w:t>
      </w:r>
      <w:r>
        <w:rPr>
          <w:rFonts w:cs="Arial"/>
          <w:szCs w:val="20"/>
        </w:rPr>
        <w:t xml:space="preserve"> odpovídá ke dni podání přihlášky částce ve výši </w:t>
      </w:r>
      <w:r w:rsidR="001C605B">
        <w:rPr>
          <w:rFonts w:cs="Arial"/>
          <w:szCs w:val="20"/>
        </w:rPr>
        <w:t>…,-</w:t>
      </w:r>
      <w:r>
        <w:rPr>
          <w:rFonts w:cs="Arial"/>
          <w:szCs w:val="20"/>
        </w:rPr>
        <w:t xml:space="preserve"> Kč. </w:t>
      </w:r>
    </w:p>
    <w:p w14:paraId="5B8E204C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7679EA7C" w14:textId="79811455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b/>
          <w:szCs w:val="20"/>
        </w:rPr>
        <w:t xml:space="preserve">Ke dni úmrtí </w:t>
      </w:r>
      <w:r>
        <w:rPr>
          <w:rFonts w:cs="Arial"/>
          <w:b/>
          <w:szCs w:val="20"/>
          <w:highlight w:val="yellow"/>
        </w:rPr>
        <w:t>klienta/</w:t>
      </w:r>
      <w:r w:rsidR="0010145F" w:rsidRPr="0010145F">
        <w:rPr>
          <w:rFonts w:cs="Arial"/>
          <w:b/>
          <w:szCs w:val="20"/>
          <w:highlight w:val="yellow"/>
        </w:rPr>
        <w:t>klientky</w:t>
      </w:r>
      <w:r>
        <w:rPr>
          <w:rFonts w:cs="Arial"/>
          <w:b/>
          <w:szCs w:val="20"/>
        </w:rPr>
        <w:t xml:space="preserve"> evidujeme na běžném účtu </w:t>
      </w:r>
      <w:r>
        <w:rPr>
          <w:rFonts w:cs="Arial"/>
          <w:b/>
          <w:szCs w:val="20"/>
          <w:highlight w:val="yellow"/>
        </w:rPr>
        <w:t>klienta/</w:t>
      </w:r>
      <w:r w:rsidR="0010145F" w:rsidRPr="0010145F">
        <w:rPr>
          <w:rFonts w:cs="Arial"/>
          <w:b/>
          <w:szCs w:val="20"/>
          <w:highlight w:val="yellow"/>
        </w:rPr>
        <w:t>klientky</w:t>
      </w:r>
      <w:r>
        <w:rPr>
          <w:rFonts w:cs="Arial"/>
          <w:b/>
          <w:szCs w:val="20"/>
        </w:rPr>
        <w:t xml:space="preserve"> zůstatek ve výši </w:t>
      </w:r>
      <w:r>
        <w:rPr>
          <w:rFonts w:cs="Arial"/>
          <w:b/>
          <w:szCs w:val="20"/>
          <w:highlight w:val="yellow"/>
        </w:rPr>
        <w:t>………,-</w:t>
      </w:r>
      <w:r>
        <w:rPr>
          <w:rFonts w:cs="Arial"/>
          <w:b/>
          <w:szCs w:val="20"/>
        </w:rPr>
        <w:t xml:space="preserve"> Kč.</w:t>
      </w:r>
      <w:r>
        <w:rPr>
          <w:rFonts w:cs="Arial"/>
          <w:szCs w:val="20"/>
        </w:rPr>
        <w:t xml:space="preserve"> Aktuální zůstatek k dnešnímu dni je </w:t>
      </w:r>
      <w:r>
        <w:rPr>
          <w:rFonts w:cs="Arial"/>
          <w:szCs w:val="20"/>
          <w:highlight w:val="yellow"/>
        </w:rPr>
        <w:t>…,-</w:t>
      </w:r>
      <w:r>
        <w:rPr>
          <w:rFonts w:cs="Arial"/>
          <w:szCs w:val="20"/>
        </w:rPr>
        <w:t xml:space="preserve"> Kč. </w:t>
      </w:r>
    </w:p>
    <w:p w14:paraId="3E257FF2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3FAA4C24" w14:textId="49E1D08F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b/>
          <w:szCs w:val="20"/>
        </w:rPr>
        <w:t xml:space="preserve">Ke dni úmrtí </w:t>
      </w:r>
      <w:r>
        <w:rPr>
          <w:rFonts w:cs="Arial"/>
          <w:b/>
          <w:szCs w:val="20"/>
          <w:highlight w:val="yellow"/>
        </w:rPr>
        <w:t>klienta/</w:t>
      </w:r>
      <w:r w:rsidR="0010145F" w:rsidRPr="0010145F">
        <w:rPr>
          <w:rFonts w:cs="Arial"/>
          <w:b/>
          <w:szCs w:val="20"/>
          <w:highlight w:val="yellow"/>
        </w:rPr>
        <w:t>klientky</w:t>
      </w:r>
      <w:r>
        <w:rPr>
          <w:rFonts w:cs="Arial"/>
          <w:b/>
          <w:szCs w:val="20"/>
        </w:rPr>
        <w:t xml:space="preserve"> evidujeme na spořicím účtu </w:t>
      </w:r>
      <w:r>
        <w:rPr>
          <w:rFonts w:cs="Arial"/>
          <w:b/>
          <w:szCs w:val="20"/>
          <w:highlight w:val="yellow"/>
        </w:rPr>
        <w:t>klienta/</w:t>
      </w:r>
      <w:r w:rsidR="0010145F" w:rsidRPr="0010145F">
        <w:rPr>
          <w:rFonts w:cs="Arial"/>
          <w:b/>
          <w:szCs w:val="20"/>
          <w:highlight w:val="yellow"/>
        </w:rPr>
        <w:t>klientky</w:t>
      </w:r>
      <w:r>
        <w:rPr>
          <w:rFonts w:cs="Arial"/>
          <w:b/>
          <w:szCs w:val="20"/>
        </w:rPr>
        <w:t xml:space="preserve"> zůstatek ve výši </w:t>
      </w:r>
      <w:r>
        <w:rPr>
          <w:rFonts w:cs="Arial"/>
          <w:b/>
          <w:szCs w:val="20"/>
          <w:highlight w:val="yellow"/>
        </w:rPr>
        <w:t>………,-</w:t>
      </w:r>
      <w:r>
        <w:rPr>
          <w:rFonts w:cs="Arial"/>
          <w:b/>
          <w:szCs w:val="20"/>
        </w:rPr>
        <w:t xml:space="preserve"> Kč.</w:t>
      </w:r>
      <w:r>
        <w:rPr>
          <w:rFonts w:cs="Arial"/>
          <w:szCs w:val="20"/>
        </w:rPr>
        <w:t xml:space="preserve"> Aktuální zůstatek k dnešnímu dni je </w:t>
      </w:r>
      <w:r>
        <w:rPr>
          <w:rFonts w:cs="Arial"/>
          <w:szCs w:val="20"/>
          <w:highlight w:val="yellow"/>
        </w:rPr>
        <w:t>…,-</w:t>
      </w:r>
      <w:r>
        <w:rPr>
          <w:rFonts w:cs="Arial"/>
          <w:szCs w:val="20"/>
        </w:rPr>
        <w:t xml:space="preserve"> Kč. </w:t>
      </w:r>
      <w:r>
        <w:rPr>
          <w:rFonts w:cs="Arial"/>
          <w:szCs w:val="20"/>
          <w:highlight w:val="yellow"/>
        </w:rPr>
        <w:t>(v případě více účtů doplnit informace o dokumentech, na základě kterých vznikly)</w:t>
      </w:r>
    </w:p>
    <w:p w14:paraId="0337EA22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131DC0CB" w14:textId="2D603D47" w:rsidR="00B335E6" w:rsidRDefault="00B335E6" w:rsidP="00B335E6">
      <w:pPr>
        <w:spacing w:after="0"/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t xml:space="preserve">Žádáme, aby pohledávka v celkové výši </w:t>
      </w:r>
      <w:r>
        <w:rPr>
          <w:rFonts w:cs="Arial"/>
          <w:b/>
          <w:szCs w:val="20"/>
          <w:highlight w:val="yellow"/>
        </w:rPr>
        <w:t>…….,-</w:t>
      </w:r>
      <w:r>
        <w:rPr>
          <w:rFonts w:cs="Arial"/>
          <w:b/>
          <w:szCs w:val="20"/>
        </w:rPr>
        <w:t xml:space="preserve"> Kč byla zařazena do soupisu pasiv a částka ve výši </w:t>
      </w:r>
      <w:r>
        <w:rPr>
          <w:rFonts w:cs="Arial"/>
          <w:b/>
          <w:szCs w:val="20"/>
          <w:highlight w:val="yellow"/>
        </w:rPr>
        <w:t>………,-</w:t>
      </w:r>
      <w:r>
        <w:rPr>
          <w:rFonts w:cs="Arial"/>
          <w:b/>
          <w:szCs w:val="20"/>
        </w:rPr>
        <w:t xml:space="preserve"> Kč, odpovídající zůstatku na běžném </w:t>
      </w:r>
      <w:r w:rsidRPr="00942A94">
        <w:rPr>
          <w:rFonts w:cs="Arial"/>
          <w:b/>
          <w:szCs w:val="20"/>
          <w:highlight w:val="yellow"/>
        </w:rPr>
        <w:t>a spořicím</w:t>
      </w:r>
      <w:r>
        <w:rPr>
          <w:rFonts w:cs="Arial"/>
          <w:b/>
          <w:szCs w:val="20"/>
        </w:rPr>
        <w:t xml:space="preserve"> účtu </w:t>
      </w:r>
      <w:r>
        <w:rPr>
          <w:rFonts w:cs="Arial"/>
          <w:b/>
          <w:szCs w:val="20"/>
          <w:highlight w:val="yellow"/>
        </w:rPr>
        <w:t>klienta/</w:t>
      </w:r>
      <w:r w:rsidR="0010145F" w:rsidRPr="0010145F">
        <w:rPr>
          <w:rFonts w:cs="Arial"/>
          <w:b/>
          <w:szCs w:val="20"/>
          <w:highlight w:val="yellow"/>
        </w:rPr>
        <w:t>klientky</w:t>
      </w:r>
      <w:r>
        <w:rPr>
          <w:rFonts w:cs="Arial"/>
          <w:b/>
          <w:szCs w:val="20"/>
        </w:rPr>
        <w:t xml:space="preserve"> ke dni </w:t>
      </w:r>
      <w:r>
        <w:rPr>
          <w:rFonts w:cs="Arial"/>
          <w:b/>
          <w:szCs w:val="20"/>
          <w:highlight w:val="yellow"/>
        </w:rPr>
        <w:t>jeho/jejího</w:t>
      </w:r>
      <w:r>
        <w:rPr>
          <w:rFonts w:cs="Arial"/>
          <w:b/>
          <w:szCs w:val="20"/>
        </w:rPr>
        <w:t xml:space="preserve"> úmrtí, do soupisu aktiv tohoto dědictví.</w:t>
      </w:r>
    </w:p>
    <w:p w14:paraId="7779E630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1A80CA5B" w14:textId="21DED9C4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Současně sdělujeme, že </w:t>
      </w:r>
      <w:r>
        <w:rPr>
          <w:rFonts w:cs="Arial"/>
          <w:szCs w:val="20"/>
          <w:highlight w:val="yellow"/>
        </w:rPr>
        <w:t>bankovní/spořicí</w:t>
      </w:r>
      <w:r>
        <w:rPr>
          <w:rFonts w:cs="Arial"/>
          <w:szCs w:val="20"/>
        </w:rPr>
        <w:t xml:space="preserve"> účet č. </w:t>
      </w:r>
      <w:r>
        <w:rPr>
          <w:rFonts w:cs="Arial"/>
          <w:szCs w:val="20"/>
          <w:highlight w:val="yellow"/>
        </w:rPr>
        <w:t>………</w:t>
      </w:r>
      <w:r>
        <w:rPr>
          <w:rFonts w:cs="Arial"/>
          <w:szCs w:val="20"/>
        </w:rPr>
        <w:t xml:space="preserve"> vedený u Air Bank a.s. </w:t>
      </w:r>
      <w:r>
        <w:rPr>
          <w:rFonts w:cs="Arial"/>
          <w:szCs w:val="20"/>
          <w:highlight w:val="yellow"/>
        </w:rPr>
        <w:t>je/není</w:t>
      </w:r>
      <w:r>
        <w:rPr>
          <w:rFonts w:cs="Arial"/>
          <w:szCs w:val="20"/>
        </w:rPr>
        <w:t xml:space="preserve"> zatížen exekucí.  Air Bank a.s. nevede depozitní ani jiné schránky a nespravuje ani neuschovává </w:t>
      </w:r>
      <w:r>
        <w:rPr>
          <w:rFonts w:cs="Arial"/>
          <w:szCs w:val="20"/>
          <w:highlight w:val="yellow"/>
        </w:rPr>
        <w:t>klientovi/</w:t>
      </w:r>
      <w:r w:rsidR="0010145F" w:rsidRPr="0010145F">
        <w:rPr>
          <w:rFonts w:cs="Arial"/>
          <w:szCs w:val="20"/>
          <w:highlight w:val="yellow"/>
        </w:rPr>
        <w:t>klientce</w:t>
      </w:r>
      <w:r>
        <w:rPr>
          <w:rFonts w:cs="Arial"/>
          <w:szCs w:val="20"/>
        </w:rPr>
        <w:t xml:space="preserve"> majetek, věci, listiny ani zaknihované cenné papíry. </w:t>
      </w:r>
    </w:p>
    <w:p w14:paraId="59DFD5C1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7B183F00" w14:textId="7F684482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V souladu se zněním Rámcové smlouvy a obchodních podmínek zůstává bankovní účet po dni úmrtí </w:t>
      </w:r>
      <w:r>
        <w:rPr>
          <w:rFonts w:cs="Arial"/>
          <w:szCs w:val="20"/>
          <w:highlight w:val="yellow"/>
        </w:rPr>
        <w:t>klienta/</w:t>
      </w:r>
      <w:r w:rsidR="0010145F" w:rsidRPr="0010145F">
        <w:rPr>
          <w:rFonts w:cs="Arial"/>
          <w:szCs w:val="20"/>
          <w:highlight w:val="yellow"/>
        </w:rPr>
        <w:t>klientky</w:t>
      </w:r>
      <w:r>
        <w:rPr>
          <w:rFonts w:cs="Arial"/>
          <w:szCs w:val="20"/>
        </w:rPr>
        <w:t xml:space="preserve"> přístupný jak pro držitele, tak pro disponenta. Zároveň Vám sdělujeme, že k výše uvedenému účtu </w:t>
      </w:r>
      <w:r>
        <w:rPr>
          <w:rFonts w:cs="Arial"/>
          <w:szCs w:val="20"/>
          <w:highlight w:val="yellow"/>
        </w:rPr>
        <w:t>je/není</w:t>
      </w:r>
      <w:r>
        <w:rPr>
          <w:rFonts w:cs="Arial"/>
          <w:szCs w:val="20"/>
        </w:rPr>
        <w:t xml:space="preserve"> pro třetí osobu zřízeno dispoziční právo.</w:t>
      </w:r>
    </w:p>
    <w:p w14:paraId="6C35E6CC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6AE40D6D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Po ukončení dědického řízení Vás žádáme o sdělení dědiců (včetně případných dědických podílů), kteří vstoupí do práv a povinností z Rámcové smlouvy a smlouvy o hotovostním úvěru.</w:t>
      </w:r>
    </w:p>
    <w:p w14:paraId="49E40F66" w14:textId="77777777" w:rsidR="00B335E6" w:rsidRDefault="00B335E6" w:rsidP="00DB5896">
      <w:pPr>
        <w:spacing w:after="0"/>
        <w:jc w:val="both"/>
        <w:rPr>
          <w:rFonts w:cs="Arial"/>
          <w:szCs w:val="20"/>
        </w:rPr>
      </w:pPr>
    </w:p>
    <w:p w14:paraId="2B28D7DF" w14:textId="4F969964" w:rsidR="00645E7B" w:rsidRDefault="00B335E6" w:rsidP="00DB5896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Pro úplnost sdělujeme, že </w:t>
      </w:r>
      <w:r w:rsidRPr="0010145F">
        <w:rPr>
          <w:rFonts w:cs="Arial"/>
          <w:szCs w:val="20"/>
          <w:highlight w:val="yellow"/>
        </w:rPr>
        <w:t>klient</w:t>
      </w:r>
      <w:r w:rsidR="0010145F" w:rsidRPr="0010145F">
        <w:rPr>
          <w:rFonts w:cs="Arial"/>
          <w:szCs w:val="20"/>
          <w:highlight w:val="yellow"/>
        </w:rPr>
        <w:t>/klientka</w:t>
      </w:r>
      <w:r>
        <w:rPr>
          <w:rFonts w:cs="Arial"/>
          <w:szCs w:val="20"/>
        </w:rPr>
        <w:t xml:space="preserve"> </w:t>
      </w:r>
      <w:r>
        <w:rPr>
          <w:rFonts w:cs="Arial"/>
          <w:szCs w:val="20"/>
          <w:highlight w:val="yellow"/>
        </w:rPr>
        <w:t>neměl</w:t>
      </w:r>
      <w:r w:rsidR="0010145F">
        <w:rPr>
          <w:rFonts w:cs="Arial"/>
          <w:szCs w:val="20"/>
          <w:highlight w:val="yellow"/>
        </w:rPr>
        <w:t>/a</w:t>
      </w:r>
      <w:r>
        <w:rPr>
          <w:rFonts w:cs="Arial"/>
          <w:szCs w:val="20"/>
          <w:highlight w:val="yellow"/>
        </w:rPr>
        <w:t xml:space="preserve"> prostřednictvím Air Bank a.s. sjednáno žádné pojištění</w:t>
      </w:r>
      <w:r>
        <w:rPr>
          <w:rFonts w:cs="Arial"/>
          <w:szCs w:val="20"/>
        </w:rPr>
        <w:t xml:space="preserve"> / </w:t>
      </w:r>
      <w:r>
        <w:rPr>
          <w:rFonts w:cs="Arial"/>
          <w:szCs w:val="20"/>
          <w:highlight w:val="yellow"/>
        </w:rPr>
        <w:t>měl</w:t>
      </w:r>
      <w:r w:rsidR="0010145F">
        <w:rPr>
          <w:rFonts w:cs="Arial"/>
          <w:szCs w:val="20"/>
          <w:highlight w:val="yellow"/>
        </w:rPr>
        <w:t>/a</w:t>
      </w:r>
      <w:r>
        <w:rPr>
          <w:rFonts w:cs="Arial"/>
          <w:szCs w:val="20"/>
          <w:highlight w:val="yellow"/>
        </w:rPr>
        <w:t xml:space="preserve"> s pojišťovnou BNP Paribas Cardif a.s., IČ 250 80 954, se sídlem Plzeňská 3217/16, Praha sjednáno Pojištění pro případ ú</w:t>
      </w:r>
      <w:r w:rsidR="00645E7B">
        <w:rPr>
          <w:rFonts w:cs="Arial"/>
          <w:szCs w:val="20"/>
          <w:highlight w:val="yellow"/>
        </w:rPr>
        <w:t xml:space="preserve">mrtí a invalidity 3. stupně. V pojistné smlouvě byla sjednána </w:t>
      </w:r>
      <w:r w:rsidR="00DB5896">
        <w:rPr>
          <w:rFonts w:cs="Arial"/>
          <w:szCs w:val="20"/>
          <w:highlight w:val="yellow"/>
        </w:rPr>
        <w:t xml:space="preserve">možnost použití </w:t>
      </w:r>
      <w:r w:rsidR="00645E7B">
        <w:rPr>
          <w:rFonts w:cs="Arial"/>
          <w:szCs w:val="20"/>
          <w:highlight w:val="yellow"/>
        </w:rPr>
        <w:t xml:space="preserve">pojistného plnění </w:t>
      </w:r>
      <w:r w:rsidR="00DB5896">
        <w:rPr>
          <w:rFonts w:cs="Arial"/>
          <w:szCs w:val="20"/>
          <w:highlight w:val="yellow"/>
        </w:rPr>
        <w:t>na úhradu dluhů</w:t>
      </w:r>
      <w:r w:rsidR="00645E7B">
        <w:rPr>
          <w:rFonts w:cs="Arial"/>
          <w:szCs w:val="20"/>
          <w:highlight w:val="yellow"/>
        </w:rPr>
        <w:t xml:space="preserve"> klienta u Air Bank a.s. Bližší informace </w:t>
      </w:r>
      <w:r w:rsidR="00645E7B" w:rsidRPr="00645E7B">
        <w:rPr>
          <w:rFonts w:cs="Arial"/>
          <w:szCs w:val="20"/>
          <w:highlight w:val="yellow"/>
        </w:rPr>
        <w:t xml:space="preserve">získáte </w:t>
      </w:r>
      <w:r w:rsidR="00DB5896">
        <w:rPr>
          <w:rFonts w:cs="Arial"/>
          <w:szCs w:val="20"/>
          <w:highlight w:val="yellow"/>
        </w:rPr>
        <w:t>prostřednictvím telefonního čísla</w:t>
      </w:r>
      <w:r w:rsidR="00645E7B" w:rsidRPr="00645E7B">
        <w:rPr>
          <w:rFonts w:cs="Arial"/>
          <w:szCs w:val="20"/>
          <w:highlight w:val="yellow"/>
        </w:rPr>
        <w:t xml:space="preserve"> 234 240 234 (zákaznická linka pojišťovny BNP Paribas Cardif a.s.).</w:t>
      </w:r>
      <w:r w:rsidR="00645E7B">
        <w:rPr>
          <w:rFonts w:cs="Arial"/>
          <w:szCs w:val="20"/>
        </w:rPr>
        <w:t xml:space="preserve"> </w:t>
      </w:r>
    </w:p>
    <w:p w14:paraId="36FAB3D4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4AD1991E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V případě Vašich dotazů nás kontaktujte, prosím e-mailem, případně elektronicky do naší datové schránky.</w:t>
      </w:r>
    </w:p>
    <w:p w14:paraId="65EBEA37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2685236A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Příloha:   Pověření k zastupování </w:t>
      </w:r>
    </w:p>
    <w:p w14:paraId="5CAC4E68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5948CEC3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5930E6A8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Děkuji</w:t>
      </w:r>
    </w:p>
    <w:p w14:paraId="440D9060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</w:p>
    <w:p w14:paraId="57688871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-----------------------------------------</w:t>
      </w:r>
    </w:p>
    <w:p w14:paraId="4E4D5C7D" w14:textId="77777777" w:rsidR="00F557AB" w:rsidRDefault="00F557AB" w:rsidP="00F557AB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Za Air Bank a.s. v pověření</w:t>
      </w:r>
    </w:p>
    <w:p w14:paraId="08E2114A" w14:textId="77777777" w:rsidR="00F557AB" w:rsidRDefault="00F557AB" w:rsidP="00F557AB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Petra Starobová / Právní vymáhání</w:t>
      </w:r>
    </w:p>
    <w:p w14:paraId="63BDEA3F" w14:textId="77777777" w:rsidR="00F557AB" w:rsidRDefault="00F557AB" w:rsidP="00F557AB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Air Bank a.s. / člen skupiny PPF</w:t>
      </w:r>
    </w:p>
    <w:p w14:paraId="07D04CBB" w14:textId="77777777" w:rsidR="00F557AB" w:rsidRDefault="00F557AB" w:rsidP="00F557AB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P.O.Box 625 / 661 25 Brno</w:t>
      </w:r>
    </w:p>
    <w:p w14:paraId="5D1C4D3E" w14:textId="77777777" w:rsidR="00F557AB" w:rsidRDefault="00F557AB" w:rsidP="00F557AB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e-mail: pravnivymahani@airbank.cz  </w:t>
      </w:r>
    </w:p>
    <w:p w14:paraId="21CC1CEA" w14:textId="77777777" w:rsidR="00F557AB" w:rsidRDefault="00F557AB" w:rsidP="00F557AB">
      <w:pPr>
        <w:spacing w:after="0" w:line="240" w:lineRule="auto"/>
        <w:rPr>
          <w:rFonts w:cs="Arial"/>
          <w:szCs w:val="20"/>
        </w:rPr>
      </w:pPr>
    </w:p>
    <w:p w14:paraId="60474186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Za Air Bank a.s. v pověření</w:t>
      </w:r>
    </w:p>
    <w:p w14:paraId="28A98FCB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Michael Štefl / Právní vymáhání</w:t>
      </w:r>
    </w:p>
    <w:p w14:paraId="0BFE179F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Air Bank a.s. / člen skupiny PPF</w:t>
      </w:r>
    </w:p>
    <w:p w14:paraId="2DDCDD12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lastRenderedPageBreak/>
        <w:t>P.O.Box 625 / 661 25 Brno</w:t>
      </w:r>
    </w:p>
    <w:p w14:paraId="7A2820BD" w14:textId="08AC78B6" w:rsidR="00EF23AC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e-mail: </w:t>
      </w:r>
      <w:r w:rsidR="00EF23AC">
        <w:rPr>
          <w:rFonts w:cs="Arial"/>
          <w:szCs w:val="20"/>
        </w:rPr>
        <w:t>pravnivymahani@airbank.cz</w:t>
      </w:r>
    </w:p>
    <w:p w14:paraId="4369FBEF" w14:textId="77777777" w:rsidR="00EF23AC" w:rsidRDefault="00EF23AC" w:rsidP="00B335E6">
      <w:pPr>
        <w:spacing w:after="0" w:line="240" w:lineRule="auto"/>
        <w:rPr>
          <w:rFonts w:cs="Arial"/>
          <w:szCs w:val="20"/>
        </w:rPr>
      </w:pPr>
    </w:p>
    <w:p w14:paraId="55958821" w14:textId="77777777" w:rsidR="00DF1ED0" w:rsidRDefault="00DF1ED0" w:rsidP="00DF1ED0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Za Air Bank a.s. v pověření</w:t>
      </w:r>
    </w:p>
    <w:p w14:paraId="64945086" w14:textId="77777777" w:rsidR="00DF1ED0" w:rsidRDefault="00DF1ED0" w:rsidP="00DF1ED0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Eliška Tichá / Právní vymáhání</w:t>
      </w:r>
    </w:p>
    <w:p w14:paraId="28E20C28" w14:textId="77777777" w:rsidR="00DF1ED0" w:rsidRDefault="00DF1ED0" w:rsidP="00DF1ED0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Air Bank a.s. / člen skupiny PPF</w:t>
      </w:r>
    </w:p>
    <w:p w14:paraId="02F92E74" w14:textId="77777777" w:rsidR="00DF1ED0" w:rsidRDefault="00DF1ED0" w:rsidP="00DF1ED0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P.O.Box 625 / 661 25 Brno</w:t>
      </w:r>
    </w:p>
    <w:p w14:paraId="2C77DC67" w14:textId="77777777" w:rsidR="00DF1ED0" w:rsidRDefault="00DF1ED0" w:rsidP="00DF1ED0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telefon +420 547 134 819 </w:t>
      </w:r>
    </w:p>
    <w:p w14:paraId="0D4F211B" w14:textId="77777777" w:rsidR="00DF1ED0" w:rsidRDefault="00DF1ED0" w:rsidP="00DF1ED0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e-mail: pravnivymahani@airbank.cz  </w:t>
      </w:r>
    </w:p>
    <w:p w14:paraId="60893E37" w14:textId="77777777" w:rsidR="00DF1ED0" w:rsidRPr="00B335E6" w:rsidRDefault="00DF1ED0" w:rsidP="00B335E6"/>
    <w:sectPr w:rsidR="00DF1ED0" w:rsidRPr="00B335E6" w:rsidSect="00FC0EA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418" w:left="1134" w:header="709" w:footer="1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D10E89" w14:textId="77777777" w:rsidR="00235F96" w:rsidRDefault="00235F96" w:rsidP="00F83825">
      <w:pPr>
        <w:spacing w:after="0" w:line="240" w:lineRule="auto"/>
      </w:pPr>
      <w:r>
        <w:separator/>
      </w:r>
    </w:p>
  </w:endnote>
  <w:endnote w:type="continuationSeparator" w:id="0">
    <w:p w14:paraId="4DFFBD10" w14:textId="77777777" w:rsidR="00235F96" w:rsidRDefault="00235F96" w:rsidP="00F8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notype Univers 430 Regular">
    <w:altName w:val="Arial"/>
    <w:charset w:val="EE"/>
    <w:family w:val="swiss"/>
    <w:pitch w:val="variable"/>
    <w:sig w:usb0="00000001" w:usb1="5000204A" w:usb2="00000000" w:usb3="00000000" w:csb0="0000009B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Univers 55">
    <w:altName w:val="Arial"/>
    <w:panose1 w:val="00000000000000000000"/>
    <w:charset w:val="00"/>
    <w:family w:val="swiss"/>
    <w:notTrueType/>
    <w:pitch w:val="variable"/>
    <w:sig w:usb0="00000003" w:usb1="4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DCFF3" w14:textId="033E9F7E" w:rsidR="00235F96" w:rsidRPr="00FB425C" w:rsidRDefault="009C30F9" w:rsidP="00D6479D">
    <w:pPr>
      <w:pStyle w:val="Footer"/>
      <w:tabs>
        <w:tab w:val="clear" w:pos="9072"/>
        <w:tab w:val="right" w:pos="9639"/>
      </w:tabs>
      <w:rPr>
        <w:rFonts w:ascii="Linotype Univers 430 Regular" w:hAnsi="Linotype Univers 430 Regular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479515C" wp14:editId="6315E106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120000" cy="549913"/>
          <wp:effectExtent l="0" t="0" r="1905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tick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0" cy="549913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F96" w:rsidRPr="006454EB">
      <w:rPr>
        <w:rFonts w:ascii="Univers 55" w:hAnsi="Univers 55"/>
        <w:sz w:val="18"/>
        <w:szCs w:val="18"/>
      </w:rPr>
      <w:tab/>
    </w:r>
    <w:r w:rsidR="00235F96" w:rsidRPr="006454EB">
      <w:rPr>
        <w:rFonts w:ascii="Univers 55" w:hAnsi="Univers 55"/>
        <w:sz w:val="18"/>
        <w:szCs w:val="18"/>
      </w:rPr>
      <w:tab/>
    </w:r>
    <w:r w:rsidR="00235F96" w:rsidRPr="00FB425C">
      <w:rPr>
        <w:rFonts w:ascii="Linotype Univers 430 Regular" w:hAnsi="Linotype Univers 430 Regular"/>
        <w:sz w:val="18"/>
        <w:szCs w:val="18"/>
      </w:rPr>
      <w:fldChar w:fldCharType="begin"/>
    </w:r>
    <w:r w:rsidR="00235F96" w:rsidRPr="00FB425C">
      <w:rPr>
        <w:rFonts w:ascii="Linotype Univers 430 Regular" w:hAnsi="Linotype Univers 430 Regular"/>
        <w:sz w:val="18"/>
        <w:szCs w:val="18"/>
      </w:rPr>
      <w:instrText xml:space="preserve"> PAGE   \* MERGEFORMAT </w:instrText>
    </w:r>
    <w:r w:rsidR="00235F96" w:rsidRPr="00FB425C">
      <w:rPr>
        <w:rFonts w:ascii="Linotype Univers 430 Regular" w:hAnsi="Linotype Univers 430 Regular"/>
        <w:sz w:val="18"/>
        <w:szCs w:val="18"/>
      </w:rPr>
      <w:fldChar w:fldCharType="separate"/>
    </w:r>
    <w:r w:rsidR="00644956">
      <w:rPr>
        <w:rFonts w:ascii="Linotype Univers 430 Regular" w:hAnsi="Linotype Univers 430 Regular"/>
        <w:noProof/>
        <w:sz w:val="18"/>
        <w:szCs w:val="18"/>
      </w:rPr>
      <w:t>2</w:t>
    </w:r>
    <w:r w:rsidR="00235F96" w:rsidRPr="00FB425C">
      <w:rPr>
        <w:rFonts w:ascii="Linotype Univers 430 Regular" w:hAnsi="Linotype Univers 430 Regular"/>
        <w:sz w:val="18"/>
        <w:szCs w:val="18"/>
      </w:rPr>
      <w:fldChar w:fldCharType="end"/>
    </w:r>
    <w:r w:rsidR="00235F96" w:rsidRPr="00FB425C">
      <w:rPr>
        <w:rFonts w:ascii="Linotype Univers 430 Regular" w:hAnsi="Linotype Univers 430 Regular"/>
        <w:sz w:val="18"/>
        <w:szCs w:val="18"/>
      </w:rPr>
      <w:t>/</w:t>
    </w:r>
    <w:fldSimple w:instr=" NUMPAGES   \* MERGEFORMAT ">
      <w:r w:rsidR="00644956" w:rsidRPr="00644956">
        <w:rPr>
          <w:rFonts w:ascii="Linotype Univers 430 Regular" w:hAnsi="Linotype Univers 430 Regular"/>
          <w:noProof/>
          <w:sz w:val="18"/>
          <w:szCs w:val="18"/>
        </w:rPr>
        <w:t>2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6F0A1" w14:textId="77777777" w:rsidR="00235F96" w:rsidRPr="00A8089E" w:rsidRDefault="00235F96" w:rsidP="00D6479D">
    <w:pPr>
      <w:pStyle w:val="Footer"/>
      <w:tabs>
        <w:tab w:val="clear" w:pos="9072"/>
        <w:tab w:val="right" w:pos="9639"/>
      </w:tabs>
      <w:rPr>
        <w:rFonts w:cs="Arial"/>
        <w:color w:val="595959" w:themeColor="text1" w:themeTint="A6"/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2A022A13" wp14:editId="2251DD2A">
          <wp:simplePos x="0" y="0"/>
          <wp:positionH relativeFrom="column">
            <wp:posOffset>1270</wp:posOffset>
          </wp:positionH>
          <wp:positionV relativeFrom="paragraph">
            <wp:posOffset>-3810</wp:posOffset>
          </wp:positionV>
          <wp:extent cx="6183173" cy="555589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tick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3173" cy="555589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A8089E">
      <w:rPr>
        <w:rFonts w:cs="Arial"/>
        <w:color w:val="595959" w:themeColor="text1" w:themeTint="A6"/>
        <w:sz w:val="18"/>
        <w:szCs w:val="18"/>
      </w:rPr>
      <w:fldChar w:fldCharType="begin"/>
    </w:r>
    <w:r w:rsidRPr="00A8089E">
      <w:rPr>
        <w:rFonts w:cs="Arial"/>
        <w:color w:val="595959" w:themeColor="text1" w:themeTint="A6"/>
        <w:sz w:val="18"/>
        <w:szCs w:val="18"/>
      </w:rPr>
      <w:instrText xml:space="preserve"> PAGE   \* MERGEFORMAT </w:instrText>
    </w:r>
    <w:r w:rsidRPr="00A8089E">
      <w:rPr>
        <w:rFonts w:cs="Arial"/>
        <w:color w:val="595959" w:themeColor="text1" w:themeTint="A6"/>
        <w:sz w:val="18"/>
        <w:szCs w:val="18"/>
      </w:rPr>
      <w:fldChar w:fldCharType="separate"/>
    </w:r>
    <w:r w:rsidR="00644956">
      <w:rPr>
        <w:rFonts w:cs="Arial"/>
        <w:noProof/>
        <w:color w:val="595959" w:themeColor="text1" w:themeTint="A6"/>
        <w:sz w:val="18"/>
        <w:szCs w:val="18"/>
      </w:rPr>
      <w:t>1</w:t>
    </w:r>
    <w:r w:rsidRPr="00A8089E">
      <w:rPr>
        <w:rFonts w:cs="Arial"/>
        <w:color w:val="595959" w:themeColor="text1" w:themeTint="A6"/>
        <w:sz w:val="18"/>
        <w:szCs w:val="18"/>
      </w:rPr>
      <w:fldChar w:fldCharType="end"/>
    </w:r>
    <w:r w:rsidRPr="00A8089E">
      <w:rPr>
        <w:rFonts w:cs="Arial"/>
        <w:color w:val="595959" w:themeColor="text1" w:themeTint="A6"/>
        <w:sz w:val="18"/>
        <w:szCs w:val="18"/>
      </w:rPr>
      <w:t>/</w:t>
    </w:r>
    <w:fldSimple w:instr=" NUMPAGES   \* MERGEFORMAT ">
      <w:r w:rsidR="00644956" w:rsidRPr="00644956">
        <w:rPr>
          <w:rFonts w:cs="Arial"/>
          <w:noProof/>
          <w:color w:val="595959" w:themeColor="text1" w:themeTint="A6"/>
          <w:sz w:val="18"/>
          <w:szCs w:val="18"/>
        </w:rPr>
        <w:t>2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CA1BE7" w14:textId="77777777" w:rsidR="00235F96" w:rsidRDefault="00235F96" w:rsidP="00F83825">
      <w:pPr>
        <w:spacing w:after="0" w:line="240" w:lineRule="auto"/>
      </w:pPr>
      <w:r>
        <w:separator/>
      </w:r>
    </w:p>
  </w:footnote>
  <w:footnote w:type="continuationSeparator" w:id="0">
    <w:p w14:paraId="76A8E31A" w14:textId="77777777" w:rsidR="00235F96" w:rsidRDefault="00235F96" w:rsidP="00F83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F8D6D3" w14:textId="1C49CCFF" w:rsidR="00235F96" w:rsidRDefault="001C60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564A13E6" wp14:editId="0AED7814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5" name="DocumentMarking.CMark_S1I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B7A5DE" w14:textId="77777777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898989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898989"/>
                            </w:rPr>
                            <w:t>Air Bank / interní</w:t>
                          </w:r>
                        </w:p>
                        <w:p w14:paraId="1FB5DE87" w14:textId="526317E1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A13E6" id="_x0000_t202" coordsize="21600,21600" o:spt="202" path="m,l,21600r21600,l21600,xe">
              <v:stroke joinstyle="miter"/>
              <v:path gradientshapeok="t" o:connecttype="rect"/>
            </v:shapetype>
            <v:shape id="DocumentMarking.CMark_S1I1" o:spid="_x0000_s1026" type="#_x0000_t202" style="position:absolute;margin-left:459.65pt;margin-top:31.15pt;width:88.85pt;height:50pt;z-index:251667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" o:allowincell="f" filled="f" stroked="f" strokeweight=".5pt">
              <v:textbox>
                <w:txbxContent>
                  <w:p w14:paraId="5AB7A5DE" w14:textId="77777777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898989"/>
                      </w:rPr>
                    </w:pPr>
                    <w:r w:rsidRPr="001C605B">
                      <w:rPr>
                        <w:rFonts w:cs="Arial"/>
                        <w:noProof/>
                        <w:color w:val="898989"/>
                      </w:rPr>
                      <w:t>Air Bank / interní</w:t>
                    </w:r>
                  </w:p>
                  <w:p w14:paraId="1FB5DE87" w14:textId="526317E1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000000"/>
                        <w:sz w:val="12"/>
                      </w:rPr>
                    </w:pPr>
                    <w:r w:rsidRPr="001C605B">
                      <w:rPr>
                        <w:rFonts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0C073" w14:textId="72A6CCB4" w:rsidR="00235F96" w:rsidRDefault="001C60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04080650" wp14:editId="713DBFFB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9" name="DocumentMarking.CMark_S1I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44D68" w14:textId="77777777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898989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898989"/>
                            </w:rPr>
                            <w:t>Air Bank / interní</w:t>
                          </w:r>
                        </w:p>
                        <w:p w14:paraId="2C6D3765" w14:textId="673A469A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80650" id="_x0000_t202" coordsize="21600,21600" o:spt="202" path="m,l,21600r21600,l21600,xe">
              <v:stroke joinstyle="miter"/>
              <v:path gradientshapeok="t" o:connecttype="rect"/>
            </v:shapetype>
            <v:shape id="DocumentMarking.CMark_S1I2" o:spid="_x0000_s1027" type="#_x0000_t202" style="position:absolute;margin-left:459.65pt;margin-top:31.15pt;width:88.85pt;height:50pt;z-index:251668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" o:allowincell="f" filled="f" stroked="f" strokeweight=".5pt">
              <v:textbox>
                <w:txbxContent>
                  <w:p w14:paraId="11A44D68" w14:textId="77777777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898989"/>
                      </w:rPr>
                    </w:pPr>
                    <w:r w:rsidRPr="001C605B">
                      <w:rPr>
                        <w:rFonts w:cs="Arial"/>
                        <w:noProof/>
                        <w:color w:val="898989"/>
                      </w:rPr>
                      <w:t>Air Bank / interní</w:t>
                    </w:r>
                  </w:p>
                  <w:p w14:paraId="2C6D3765" w14:textId="673A469A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000000"/>
                        <w:sz w:val="12"/>
                      </w:rPr>
                    </w:pPr>
                    <w:r w:rsidRPr="001C605B">
                      <w:rPr>
                        <w:rFonts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5F96">
      <w:rPr>
        <w:noProof/>
      </w:rPr>
      <w:drawing>
        <wp:anchor distT="0" distB="0" distL="114300" distR="114300" simplePos="0" relativeHeight="251663360" behindDoc="0" locked="0" layoutInCell="1" allowOverlap="1" wp14:anchorId="22C5013C" wp14:editId="7ACD1DEE">
          <wp:simplePos x="0" y="0"/>
          <wp:positionH relativeFrom="column">
            <wp:posOffset>0</wp:posOffset>
          </wp:positionH>
          <wp:positionV relativeFrom="page">
            <wp:posOffset>0</wp:posOffset>
          </wp:positionV>
          <wp:extent cx="1979930" cy="1386205"/>
          <wp:effectExtent l="0" t="0" r="0" b="0"/>
          <wp:wrapNone/>
          <wp:docPr id="2" name="Picture 0" descr="Description: Description: Description: Description: ab_znacka_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Description: Description: Description: ab_znacka_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1386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D32CB0"/>
    <w:multiLevelType w:val="hybridMultilevel"/>
    <w:tmpl w:val="21229A44"/>
    <w:lvl w:ilvl="0" w:tplc="A9A0FB2C">
      <w:numFmt w:val="bullet"/>
      <w:pStyle w:val="Bullets"/>
      <w:lvlText w:val="—"/>
      <w:lvlJc w:val="left"/>
      <w:pPr>
        <w:ind w:left="720" w:hanging="360"/>
      </w:pPr>
      <w:rPr>
        <w:rFonts w:ascii="Linotype Univers 430 Regular" w:eastAsia="Times New Roman" w:hAnsi="Linotype Univers 430 Regular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attachedTemplate r:id="rId1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E11"/>
    <w:rsid w:val="000013DB"/>
    <w:rsid w:val="000036C7"/>
    <w:rsid w:val="0000651D"/>
    <w:rsid w:val="00006CA0"/>
    <w:rsid w:val="00007D7B"/>
    <w:rsid w:val="000146A6"/>
    <w:rsid w:val="00021B20"/>
    <w:rsid w:val="00023FF5"/>
    <w:rsid w:val="000253DF"/>
    <w:rsid w:val="00025748"/>
    <w:rsid w:val="00031C14"/>
    <w:rsid w:val="00035A44"/>
    <w:rsid w:val="000373A3"/>
    <w:rsid w:val="0004096B"/>
    <w:rsid w:val="00040DEC"/>
    <w:rsid w:val="00044DAC"/>
    <w:rsid w:val="00044DF4"/>
    <w:rsid w:val="00046B04"/>
    <w:rsid w:val="00052AD7"/>
    <w:rsid w:val="00053ADD"/>
    <w:rsid w:val="000610DD"/>
    <w:rsid w:val="0006165B"/>
    <w:rsid w:val="00061B3F"/>
    <w:rsid w:val="00062531"/>
    <w:rsid w:val="00070700"/>
    <w:rsid w:val="0007084A"/>
    <w:rsid w:val="00075A1C"/>
    <w:rsid w:val="00077A81"/>
    <w:rsid w:val="00082102"/>
    <w:rsid w:val="00082AB4"/>
    <w:rsid w:val="00083FAB"/>
    <w:rsid w:val="00084926"/>
    <w:rsid w:val="0008545D"/>
    <w:rsid w:val="0008771B"/>
    <w:rsid w:val="00087C08"/>
    <w:rsid w:val="000904B8"/>
    <w:rsid w:val="00094D59"/>
    <w:rsid w:val="000A4A67"/>
    <w:rsid w:val="000A521D"/>
    <w:rsid w:val="000A682A"/>
    <w:rsid w:val="000A6A86"/>
    <w:rsid w:val="000A6DBC"/>
    <w:rsid w:val="000A7735"/>
    <w:rsid w:val="000B48F6"/>
    <w:rsid w:val="000B74E6"/>
    <w:rsid w:val="000B78F7"/>
    <w:rsid w:val="000C0701"/>
    <w:rsid w:val="000C092A"/>
    <w:rsid w:val="000C297D"/>
    <w:rsid w:val="000C5271"/>
    <w:rsid w:val="000D574C"/>
    <w:rsid w:val="000E3AE5"/>
    <w:rsid w:val="000F1D48"/>
    <w:rsid w:val="000F4AF7"/>
    <w:rsid w:val="000F4CBE"/>
    <w:rsid w:val="000F4E29"/>
    <w:rsid w:val="0010145F"/>
    <w:rsid w:val="00101D0C"/>
    <w:rsid w:val="00101DC4"/>
    <w:rsid w:val="001041A0"/>
    <w:rsid w:val="00104BA7"/>
    <w:rsid w:val="00111A7F"/>
    <w:rsid w:val="00112E85"/>
    <w:rsid w:val="00113357"/>
    <w:rsid w:val="00113CDF"/>
    <w:rsid w:val="00116000"/>
    <w:rsid w:val="0014063D"/>
    <w:rsid w:val="0014674F"/>
    <w:rsid w:val="001527E5"/>
    <w:rsid w:val="001560C7"/>
    <w:rsid w:val="00157C16"/>
    <w:rsid w:val="001600DB"/>
    <w:rsid w:val="00162F92"/>
    <w:rsid w:val="00165F80"/>
    <w:rsid w:val="0017285D"/>
    <w:rsid w:val="00183774"/>
    <w:rsid w:val="00190F52"/>
    <w:rsid w:val="00195DD0"/>
    <w:rsid w:val="001978D8"/>
    <w:rsid w:val="001A0840"/>
    <w:rsid w:val="001C3DCE"/>
    <w:rsid w:val="001C4E90"/>
    <w:rsid w:val="001C605B"/>
    <w:rsid w:val="001C7264"/>
    <w:rsid w:val="001C761E"/>
    <w:rsid w:val="001D7FC3"/>
    <w:rsid w:val="001E0708"/>
    <w:rsid w:val="001E47BA"/>
    <w:rsid w:val="001E676F"/>
    <w:rsid w:val="001F0A05"/>
    <w:rsid w:val="001F2B9D"/>
    <w:rsid w:val="001F6216"/>
    <w:rsid w:val="001F7CF0"/>
    <w:rsid w:val="002005E8"/>
    <w:rsid w:val="00202DDA"/>
    <w:rsid w:val="002039E2"/>
    <w:rsid w:val="00204FCE"/>
    <w:rsid w:val="0021188A"/>
    <w:rsid w:val="002120E5"/>
    <w:rsid w:val="00217042"/>
    <w:rsid w:val="0022638A"/>
    <w:rsid w:val="002276C7"/>
    <w:rsid w:val="0023163F"/>
    <w:rsid w:val="00231681"/>
    <w:rsid w:val="002319C6"/>
    <w:rsid w:val="002330AD"/>
    <w:rsid w:val="002349F0"/>
    <w:rsid w:val="00235F96"/>
    <w:rsid w:val="00236D5D"/>
    <w:rsid w:val="002425E6"/>
    <w:rsid w:val="00242D04"/>
    <w:rsid w:val="00243939"/>
    <w:rsid w:val="00255ABF"/>
    <w:rsid w:val="00264A67"/>
    <w:rsid w:val="00265F01"/>
    <w:rsid w:val="00266CCD"/>
    <w:rsid w:val="002748FE"/>
    <w:rsid w:val="00274ED0"/>
    <w:rsid w:val="002764D2"/>
    <w:rsid w:val="0027667F"/>
    <w:rsid w:val="00281B75"/>
    <w:rsid w:val="00282890"/>
    <w:rsid w:val="00283CAE"/>
    <w:rsid w:val="002863FC"/>
    <w:rsid w:val="00291154"/>
    <w:rsid w:val="002925C8"/>
    <w:rsid w:val="0029282F"/>
    <w:rsid w:val="00293DF2"/>
    <w:rsid w:val="002A021D"/>
    <w:rsid w:val="002A58E4"/>
    <w:rsid w:val="002A5B7D"/>
    <w:rsid w:val="002B1807"/>
    <w:rsid w:val="002B2E6F"/>
    <w:rsid w:val="002B6DFB"/>
    <w:rsid w:val="002C0723"/>
    <w:rsid w:val="002C1EEA"/>
    <w:rsid w:val="002C2E11"/>
    <w:rsid w:val="002C50D9"/>
    <w:rsid w:val="002C6BC8"/>
    <w:rsid w:val="002D192E"/>
    <w:rsid w:val="002D3C42"/>
    <w:rsid w:val="002D7BF9"/>
    <w:rsid w:val="002E1BC4"/>
    <w:rsid w:val="002E48C7"/>
    <w:rsid w:val="002F6024"/>
    <w:rsid w:val="002F6091"/>
    <w:rsid w:val="00303D10"/>
    <w:rsid w:val="00306565"/>
    <w:rsid w:val="00311555"/>
    <w:rsid w:val="00312FC0"/>
    <w:rsid w:val="00317108"/>
    <w:rsid w:val="003221FE"/>
    <w:rsid w:val="003255BF"/>
    <w:rsid w:val="00326C3A"/>
    <w:rsid w:val="0033084E"/>
    <w:rsid w:val="0033158B"/>
    <w:rsid w:val="00333B63"/>
    <w:rsid w:val="003356BF"/>
    <w:rsid w:val="00336F71"/>
    <w:rsid w:val="00340396"/>
    <w:rsid w:val="00347777"/>
    <w:rsid w:val="00352C66"/>
    <w:rsid w:val="00354438"/>
    <w:rsid w:val="00357C96"/>
    <w:rsid w:val="0036290A"/>
    <w:rsid w:val="00366AC2"/>
    <w:rsid w:val="00370436"/>
    <w:rsid w:val="00373FCC"/>
    <w:rsid w:val="003748EE"/>
    <w:rsid w:val="00374C1E"/>
    <w:rsid w:val="00376313"/>
    <w:rsid w:val="00376F00"/>
    <w:rsid w:val="00380FEB"/>
    <w:rsid w:val="00385CDC"/>
    <w:rsid w:val="003978C9"/>
    <w:rsid w:val="003A115E"/>
    <w:rsid w:val="003A1440"/>
    <w:rsid w:val="003A165A"/>
    <w:rsid w:val="003A6DD9"/>
    <w:rsid w:val="003B4730"/>
    <w:rsid w:val="003B5DD1"/>
    <w:rsid w:val="003C0A5C"/>
    <w:rsid w:val="003C0B7D"/>
    <w:rsid w:val="003C19E5"/>
    <w:rsid w:val="003C28CD"/>
    <w:rsid w:val="003C3407"/>
    <w:rsid w:val="003C4870"/>
    <w:rsid w:val="003C5178"/>
    <w:rsid w:val="003E2C86"/>
    <w:rsid w:val="003E38E3"/>
    <w:rsid w:val="003E3C25"/>
    <w:rsid w:val="003E77FF"/>
    <w:rsid w:val="003F3299"/>
    <w:rsid w:val="003F5117"/>
    <w:rsid w:val="004017B6"/>
    <w:rsid w:val="0040283E"/>
    <w:rsid w:val="00405DD3"/>
    <w:rsid w:val="00406A7A"/>
    <w:rsid w:val="004070D2"/>
    <w:rsid w:val="00411946"/>
    <w:rsid w:val="00413763"/>
    <w:rsid w:val="004139A5"/>
    <w:rsid w:val="0041514D"/>
    <w:rsid w:val="004160EA"/>
    <w:rsid w:val="0044040E"/>
    <w:rsid w:val="00454076"/>
    <w:rsid w:val="00454EC9"/>
    <w:rsid w:val="004570EF"/>
    <w:rsid w:val="0046065F"/>
    <w:rsid w:val="00462497"/>
    <w:rsid w:val="00470776"/>
    <w:rsid w:val="00482DF0"/>
    <w:rsid w:val="004918E0"/>
    <w:rsid w:val="00497583"/>
    <w:rsid w:val="004978C7"/>
    <w:rsid w:val="004B23CD"/>
    <w:rsid w:val="004B6A41"/>
    <w:rsid w:val="004C0327"/>
    <w:rsid w:val="004C0D3C"/>
    <w:rsid w:val="004C13E6"/>
    <w:rsid w:val="004D1CB7"/>
    <w:rsid w:val="004D300E"/>
    <w:rsid w:val="004D72AC"/>
    <w:rsid w:val="004E0229"/>
    <w:rsid w:val="004E2CE3"/>
    <w:rsid w:val="004E35EB"/>
    <w:rsid w:val="004E76E6"/>
    <w:rsid w:val="004F09B3"/>
    <w:rsid w:val="004F3FF2"/>
    <w:rsid w:val="004F4231"/>
    <w:rsid w:val="00501D53"/>
    <w:rsid w:val="00503DDE"/>
    <w:rsid w:val="00505A67"/>
    <w:rsid w:val="005148BB"/>
    <w:rsid w:val="00522CCB"/>
    <w:rsid w:val="0052322D"/>
    <w:rsid w:val="00524129"/>
    <w:rsid w:val="005241D7"/>
    <w:rsid w:val="0053238C"/>
    <w:rsid w:val="00537F4D"/>
    <w:rsid w:val="00547500"/>
    <w:rsid w:val="00551322"/>
    <w:rsid w:val="00561235"/>
    <w:rsid w:val="00561331"/>
    <w:rsid w:val="00561B9F"/>
    <w:rsid w:val="0056269F"/>
    <w:rsid w:val="00572F23"/>
    <w:rsid w:val="00577D3B"/>
    <w:rsid w:val="005822CF"/>
    <w:rsid w:val="00590757"/>
    <w:rsid w:val="005922CA"/>
    <w:rsid w:val="005A33C6"/>
    <w:rsid w:val="005A58E0"/>
    <w:rsid w:val="005A5F22"/>
    <w:rsid w:val="005B67AF"/>
    <w:rsid w:val="005C1459"/>
    <w:rsid w:val="005C7994"/>
    <w:rsid w:val="005D77F6"/>
    <w:rsid w:val="005E6EC0"/>
    <w:rsid w:val="005F5D97"/>
    <w:rsid w:val="005F6889"/>
    <w:rsid w:val="005F7EFA"/>
    <w:rsid w:val="00600BF3"/>
    <w:rsid w:val="006015C7"/>
    <w:rsid w:val="00603AAF"/>
    <w:rsid w:val="00604119"/>
    <w:rsid w:val="0061147B"/>
    <w:rsid w:val="00614BEB"/>
    <w:rsid w:val="00614F87"/>
    <w:rsid w:val="006151A7"/>
    <w:rsid w:val="006161AA"/>
    <w:rsid w:val="006177C3"/>
    <w:rsid w:val="006257FE"/>
    <w:rsid w:val="00626B9D"/>
    <w:rsid w:val="00627D9F"/>
    <w:rsid w:val="00633AD5"/>
    <w:rsid w:val="00635BE2"/>
    <w:rsid w:val="00636546"/>
    <w:rsid w:val="006365D7"/>
    <w:rsid w:val="0063761F"/>
    <w:rsid w:val="00640AF4"/>
    <w:rsid w:val="00644956"/>
    <w:rsid w:val="006454EB"/>
    <w:rsid w:val="00645E0F"/>
    <w:rsid w:val="00645E7B"/>
    <w:rsid w:val="00650BF1"/>
    <w:rsid w:val="0065196E"/>
    <w:rsid w:val="006541D9"/>
    <w:rsid w:val="00656C31"/>
    <w:rsid w:val="00657F58"/>
    <w:rsid w:val="00661D3F"/>
    <w:rsid w:val="00665698"/>
    <w:rsid w:val="006739C3"/>
    <w:rsid w:val="0067457C"/>
    <w:rsid w:val="00676FEE"/>
    <w:rsid w:val="00677A6F"/>
    <w:rsid w:val="0068075B"/>
    <w:rsid w:val="006849E6"/>
    <w:rsid w:val="00685F67"/>
    <w:rsid w:val="006865A7"/>
    <w:rsid w:val="0068794B"/>
    <w:rsid w:val="006936DF"/>
    <w:rsid w:val="00697C17"/>
    <w:rsid w:val="006A176F"/>
    <w:rsid w:val="006A2230"/>
    <w:rsid w:val="006A68B6"/>
    <w:rsid w:val="006A7F0B"/>
    <w:rsid w:val="006B70E6"/>
    <w:rsid w:val="006C35CB"/>
    <w:rsid w:val="006C3C6C"/>
    <w:rsid w:val="006C706C"/>
    <w:rsid w:val="006D479B"/>
    <w:rsid w:val="006D50C3"/>
    <w:rsid w:val="006D7093"/>
    <w:rsid w:val="006E5081"/>
    <w:rsid w:val="006F1CE1"/>
    <w:rsid w:val="006F2BBD"/>
    <w:rsid w:val="006F5289"/>
    <w:rsid w:val="006F62E7"/>
    <w:rsid w:val="006F7084"/>
    <w:rsid w:val="006F79E2"/>
    <w:rsid w:val="00701B2D"/>
    <w:rsid w:val="007044CC"/>
    <w:rsid w:val="00706E6D"/>
    <w:rsid w:val="00712D70"/>
    <w:rsid w:val="00714B3D"/>
    <w:rsid w:val="007245D0"/>
    <w:rsid w:val="00727382"/>
    <w:rsid w:val="00734F10"/>
    <w:rsid w:val="0073567E"/>
    <w:rsid w:val="007472F9"/>
    <w:rsid w:val="007526F5"/>
    <w:rsid w:val="00754FED"/>
    <w:rsid w:val="00756B7B"/>
    <w:rsid w:val="00763334"/>
    <w:rsid w:val="0076456E"/>
    <w:rsid w:val="0077062C"/>
    <w:rsid w:val="007750AE"/>
    <w:rsid w:val="00776539"/>
    <w:rsid w:val="00776886"/>
    <w:rsid w:val="00781CE8"/>
    <w:rsid w:val="0078418D"/>
    <w:rsid w:val="007847A9"/>
    <w:rsid w:val="00794719"/>
    <w:rsid w:val="00794B9D"/>
    <w:rsid w:val="00794D5B"/>
    <w:rsid w:val="00795205"/>
    <w:rsid w:val="00796569"/>
    <w:rsid w:val="007A37BD"/>
    <w:rsid w:val="007A46FE"/>
    <w:rsid w:val="007A543B"/>
    <w:rsid w:val="007B1FAE"/>
    <w:rsid w:val="007B2877"/>
    <w:rsid w:val="007B29F6"/>
    <w:rsid w:val="007B4C6B"/>
    <w:rsid w:val="007B5589"/>
    <w:rsid w:val="007B7A3C"/>
    <w:rsid w:val="007C5259"/>
    <w:rsid w:val="007C631F"/>
    <w:rsid w:val="007C6421"/>
    <w:rsid w:val="007C7291"/>
    <w:rsid w:val="007D30CE"/>
    <w:rsid w:val="007D4386"/>
    <w:rsid w:val="007D4F66"/>
    <w:rsid w:val="007D5051"/>
    <w:rsid w:val="007E06B6"/>
    <w:rsid w:val="007E4378"/>
    <w:rsid w:val="007E5E2F"/>
    <w:rsid w:val="007F1CC1"/>
    <w:rsid w:val="007F46C8"/>
    <w:rsid w:val="007F5784"/>
    <w:rsid w:val="007F5A83"/>
    <w:rsid w:val="007F67B5"/>
    <w:rsid w:val="00802E0E"/>
    <w:rsid w:val="0081238D"/>
    <w:rsid w:val="008163AA"/>
    <w:rsid w:val="0082526B"/>
    <w:rsid w:val="008305D4"/>
    <w:rsid w:val="00833799"/>
    <w:rsid w:val="00845557"/>
    <w:rsid w:val="00847694"/>
    <w:rsid w:val="008537DE"/>
    <w:rsid w:val="00862731"/>
    <w:rsid w:val="00867392"/>
    <w:rsid w:val="00871487"/>
    <w:rsid w:val="00871EFE"/>
    <w:rsid w:val="0087314A"/>
    <w:rsid w:val="0087334E"/>
    <w:rsid w:val="00873A07"/>
    <w:rsid w:val="00877349"/>
    <w:rsid w:val="00883554"/>
    <w:rsid w:val="00884D09"/>
    <w:rsid w:val="008A2BAB"/>
    <w:rsid w:val="008A64E7"/>
    <w:rsid w:val="008A651B"/>
    <w:rsid w:val="008B02DF"/>
    <w:rsid w:val="008B04EA"/>
    <w:rsid w:val="008B1C22"/>
    <w:rsid w:val="008B4AB6"/>
    <w:rsid w:val="008B5999"/>
    <w:rsid w:val="008B7744"/>
    <w:rsid w:val="008C5D5F"/>
    <w:rsid w:val="008C5DE4"/>
    <w:rsid w:val="008C6CB2"/>
    <w:rsid w:val="008C71C3"/>
    <w:rsid w:val="008D0B8E"/>
    <w:rsid w:val="008D5892"/>
    <w:rsid w:val="008D71E2"/>
    <w:rsid w:val="008E3598"/>
    <w:rsid w:val="008E41D6"/>
    <w:rsid w:val="008F0247"/>
    <w:rsid w:val="008F09BB"/>
    <w:rsid w:val="008F1E98"/>
    <w:rsid w:val="008F4F9F"/>
    <w:rsid w:val="00902E51"/>
    <w:rsid w:val="00903A42"/>
    <w:rsid w:val="00913DAC"/>
    <w:rsid w:val="00914998"/>
    <w:rsid w:val="009157CB"/>
    <w:rsid w:val="00921469"/>
    <w:rsid w:val="009216CD"/>
    <w:rsid w:val="009261F5"/>
    <w:rsid w:val="009264D9"/>
    <w:rsid w:val="00931F55"/>
    <w:rsid w:val="009334FD"/>
    <w:rsid w:val="00937A4D"/>
    <w:rsid w:val="00942A94"/>
    <w:rsid w:val="00943424"/>
    <w:rsid w:val="009439AC"/>
    <w:rsid w:val="00946992"/>
    <w:rsid w:val="00950432"/>
    <w:rsid w:val="00950D74"/>
    <w:rsid w:val="00952CFE"/>
    <w:rsid w:val="0095460C"/>
    <w:rsid w:val="0096616C"/>
    <w:rsid w:val="00967181"/>
    <w:rsid w:val="00967828"/>
    <w:rsid w:val="00972D6E"/>
    <w:rsid w:val="0097350C"/>
    <w:rsid w:val="00981331"/>
    <w:rsid w:val="009851AB"/>
    <w:rsid w:val="0099007A"/>
    <w:rsid w:val="00996F4D"/>
    <w:rsid w:val="009A0E14"/>
    <w:rsid w:val="009A1B89"/>
    <w:rsid w:val="009A2209"/>
    <w:rsid w:val="009A4A5B"/>
    <w:rsid w:val="009B3B29"/>
    <w:rsid w:val="009C0340"/>
    <w:rsid w:val="009C30F9"/>
    <w:rsid w:val="009C5087"/>
    <w:rsid w:val="009C6D24"/>
    <w:rsid w:val="009C7A71"/>
    <w:rsid w:val="009D4500"/>
    <w:rsid w:val="009D6A80"/>
    <w:rsid w:val="009D6B06"/>
    <w:rsid w:val="009D73E5"/>
    <w:rsid w:val="009E0AC5"/>
    <w:rsid w:val="009F0329"/>
    <w:rsid w:val="009F2E70"/>
    <w:rsid w:val="009F3A24"/>
    <w:rsid w:val="00A01215"/>
    <w:rsid w:val="00A0166C"/>
    <w:rsid w:val="00A04AF4"/>
    <w:rsid w:val="00A05955"/>
    <w:rsid w:val="00A226BC"/>
    <w:rsid w:val="00A243B6"/>
    <w:rsid w:val="00A2717A"/>
    <w:rsid w:val="00A42666"/>
    <w:rsid w:val="00A43B95"/>
    <w:rsid w:val="00A578D0"/>
    <w:rsid w:val="00A62CE1"/>
    <w:rsid w:val="00A71645"/>
    <w:rsid w:val="00A73100"/>
    <w:rsid w:val="00A76B90"/>
    <w:rsid w:val="00A8089E"/>
    <w:rsid w:val="00A80D80"/>
    <w:rsid w:val="00A8234D"/>
    <w:rsid w:val="00A83636"/>
    <w:rsid w:val="00A95003"/>
    <w:rsid w:val="00AA279D"/>
    <w:rsid w:val="00AA665B"/>
    <w:rsid w:val="00AB4D55"/>
    <w:rsid w:val="00AB5627"/>
    <w:rsid w:val="00AB6F97"/>
    <w:rsid w:val="00AB7521"/>
    <w:rsid w:val="00AC2AA2"/>
    <w:rsid w:val="00AC3CF3"/>
    <w:rsid w:val="00AC428E"/>
    <w:rsid w:val="00AC52D9"/>
    <w:rsid w:val="00AD5395"/>
    <w:rsid w:val="00AF18CB"/>
    <w:rsid w:val="00AF4011"/>
    <w:rsid w:val="00B006A4"/>
    <w:rsid w:val="00B029A6"/>
    <w:rsid w:val="00B06670"/>
    <w:rsid w:val="00B13695"/>
    <w:rsid w:val="00B16F0F"/>
    <w:rsid w:val="00B20E8A"/>
    <w:rsid w:val="00B22B60"/>
    <w:rsid w:val="00B2545C"/>
    <w:rsid w:val="00B25961"/>
    <w:rsid w:val="00B3022D"/>
    <w:rsid w:val="00B32821"/>
    <w:rsid w:val="00B335E6"/>
    <w:rsid w:val="00B3515F"/>
    <w:rsid w:val="00B35767"/>
    <w:rsid w:val="00B371A0"/>
    <w:rsid w:val="00B42B44"/>
    <w:rsid w:val="00B42CF9"/>
    <w:rsid w:val="00B50247"/>
    <w:rsid w:val="00B5372E"/>
    <w:rsid w:val="00B5597B"/>
    <w:rsid w:val="00B55AA1"/>
    <w:rsid w:val="00B65B80"/>
    <w:rsid w:val="00B708BA"/>
    <w:rsid w:val="00B73292"/>
    <w:rsid w:val="00B73C39"/>
    <w:rsid w:val="00B754C3"/>
    <w:rsid w:val="00B81ED6"/>
    <w:rsid w:val="00B841D5"/>
    <w:rsid w:val="00B8716B"/>
    <w:rsid w:val="00B87536"/>
    <w:rsid w:val="00B91D92"/>
    <w:rsid w:val="00BA1FFC"/>
    <w:rsid w:val="00BA32F7"/>
    <w:rsid w:val="00BA5325"/>
    <w:rsid w:val="00BA6F9B"/>
    <w:rsid w:val="00BA7095"/>
    <w:rsid w:val="00BB5C3E"/>
    <w:rsid w:val="00BB61A4"/>
    <w:rsid w:val="00BB67A3"/>
    <w:rsid w:val="00BC5DAA"/>
    <w:rsid w:val="00BD1C60"/>
    <w:rsid w:val="00BD453F"/>
    <w:rsid w:val="00BD7872"/>
    <w:rsid w:val="00BE26EE"/>
    <w:rsid w:val="00BE538D"/>
    <w:rsid w:val="00BE7C2F"/>
    <w:rsid w:val="00BF21EB"/>
    <w:rsid w:val="00BF2F9C"/>
    <w:rsid w:val="00BF4852"/>
    <w:rsid w:val="00BF5F79"/>
    <w:rsid w:val="00BF7388"/>
    <w:rsid w:val="00C035AA"/>
    <w:rsid w:val="00C03E77"/>
    <w:rsid w:val="00C06337"/>
    <w:rsid w:val="00C1032D"/>
    <w:rsid w:val="00C12E55"/>
    <w:rsid w:val="00C24702"/>
    <w:rsid w:val="00C24AC4"/>
    <w:rsid w:val="00C27A3D"/>
    <w:rsid w:val="00C27D80"/>
    <w:rsid w:val="00C3321D"/>
    <w:rsid w:val="00C3393B"/>
    <w:rsid w:val="00C36274"/>
    <w:rsid w:val="00C3730E"/>
    <w:rsid w:val="00C442BE"/>
    <w:rsid w:val="00C5227E"/>
    <w:rsid w:val="00C5497D"/>
    <w:rsid w:val="00C564CB"/>
    <w:rsid w:val="00C56851"/>
    <w:rsid w:val="00C70040"/>
    <w:rsid w:val="00C713D9"/>
    <w:rsid w:val="00C80411"/>
    <w:rsid w:val="00C9215A"/>
    <w:rsid w:val="00C93B47"/>
    <w:rsid w:val="00C94100"/>
    <w:rsid w:val="00C97769"/>
    <w:rsid w:val="00C97888"/>
    <w:rsid w:val="00CA3FA2"/>
    <w:rsid w:val="00CB058F"/>
    <w:rsid w:val="00CB3ACA"/>
    <w:rsid w:val="00CC063B"/>
    <w:rsid w:val="00CC1252"/>
    <w:rsid w:val="00CC2860"/>
    <w:rsid w:val="00CC33B9"/>
    <w:rsid w:val="00CE0572"/>
    <w:rsid w:val="00CF48AD"/>
    <w:rsid w:val="00D00D3B"/>
    <w:rsid w:val="00D0283B"/>
    <w:rsid w:val="00D02A47"/>
    <w:rsid w:val="00D02CF7"/>
    <w:rsid w:val="00D04D25"/>
    <w:rsid w:val="00D04EAF"/>
    <w:rsid w:val="00D05B22"/>
    <w:rsid w:val="00D07FBD"/>
    <w:rsid w:val="00D218E0"/>
    <w:rsid w:val="00D25757"/>
    <w:rsid w:val="00D304CA"/>
    <w:rsid w:val="00D353C1"/>
    <w:rsid w:val="00D36A0E"/>
    <w:rsid w:val="00D37219"/>
    <w:rsid w:val="00D37852"/>
    <w:rsid w:val="00D4000E"/>
    <w:rsid w:val="00D41E38"/>
    <w:rsid w:val="00D427E2"/>
    <w:rsid w:val="00D43064"/>
    <w:rsid w:val="00D44BBC"/>
    <w:rsid w:val="00D5289F"/>
    <w:rsid w:val="00D54ECC"/>
    <w:rsid w:val="00D55415"/>
    <w:rsid w:val="00D56F58"/>
    <w:rsid w:val="00D573D0"/>
    <w:rsid w:val="00D6265D"/>
    <w:rsid w:val="00D62995"/>
    <w:rsid w:val="00D62D93"/>
    <w:rsid w:val="00D6479D"/>
    <w:rsid w:val="00D661E8"/>
    <w:rsid w:val="00D676B9"/>
    <w:rsid w:val="00D7188C"/>
    <w:rsid w:val="00D74587"/>
    <w:rsid w:val="00D76AA8"/>
    <w:rsid w:val="00D77CAB"/>
    <w:rsid w:val="00D80286"/>
    <w:rsid w:val="00D82CA2"/>
    <w:rsid w:val="00D95869"/>
    <w:rsid w:val="00D9797B"/>
    <w:rsid w:val="00DA219C"/>
    <w:rsid w:val="00DA5039"/>
    <w:rsid w:val="00DB5896"/>
    <w:rsid w:val="00DB58EC"/>
    <w:rsid w:val="00DC1A09"/>
    <w:rsid w:val="00DC1C6B"/>
    <w:rsid w:val="00DC3D9C"/>
    <w:rsid w:val="00DC749F"/>
    <w:rsid w:val="00DD23B1"/>
    <w:rsid w:val="00DD6781"/>
    <w:rsid w:val="00DD6D2B"/>
    <w:rsid w:val="00DE33C8"/>
    <w:rsid w:val="00DE6765"/>
    <w:rsid w:val="00DF1ED0"/>
    <w:rsid w:val="00DF4F55"/>
    <w:rsid w:val="00E0046B"/>
    <w:rsid w:val="00E0562C"/>
    <w:rsid w:val="00E07B54"/>
    <w:rsid w:val="00E110B0"/>
    <w:rsid w:val="00E11AD2"/>
    <w:rsid w:val="00E208BF"/>
    <w:rsid w:val="00E224A4"/>
    <w:rsid w:val="00E25910"/>
    <w:rsid w:val="00E2623E"/>
    <w:rsid w:val="00E26D62"/>
    <w:rsid w:val="00E321A8"/>
    <w:rsid w:val="00E36D3B"/>
    <w:rsid w:val="00E5233E"/>
    <w:rsid w:val="00E6307B"/>
    <w:rsid w:val="00E64037"/>
    <w:rsid w:val="00E646CD"/>
    <w:rsid w:val="00E7144D"/>
    <w:rsid w:val="00E74D6D"/>
    <w:rsid w:val="00E82935"/>
    <w:rsid w:val="00E8556F"/>
    <w:rsid w:val="00E879FB"/>
    <w:rsid w:val="00E92C25"/>
    <w:rsid w:val="00E92C7B"/>
    <w:rsid w:val="00E931BF"/>
    <w:rsid w:val="00E941BF"/>
    <w:rsid w:val="00EA0B77"/>
    <w:rsid w:val="00EA3883"/>
    <w:rsid w:val="00EA5185"/>
    <w:rsid w:val="00EB36EC"/>
    <w:rsid w:val="00EB55C9"/>
    <w:rsid w:val="00EB5E12"/>
    <w:rsid w:val="00EC42DA"/>
    <w:rsid w:val="00ED0B01"/>
    <w:rsid w:val="00ED6298"/>
    <w:rsid w:val="00EE69F1"/>
    <w:rsid w:val="00EE71BE"/>
    <w:rsid w:val="00EF23AC"/>
    <w:rsid w:val="00EF295C"/>
    <w:rsid w:val="00EF2D3C"/>
    <w:rsid w:val="00EF303B"/>
    <w:rsid w:val="00EF4376"/>
    <w:rsid w:val="00F0112D"/>
    <w:rsid w:val="00F03E94"/>
    <w:rsid w:val="00F10241"/>
    <w:rsid w:val="00F12093"/>
    <w:rsid w:val="00F128AA"/>
    <w:rsid w:val="00F147B3"/>
    <w:rsid w:val="00F1612F"/>
    <w:rsid w:val="00F20A06"/>
    <w:rsid w:val="00F2108D"/>
    <w:rsid w:val="00F3048D"/>
    <w:rsid w:val="00F30CA8"/>
    <w:rsid w:val="00F320AC"/>
    <w:rsid w:val="00F346B4"/>
    <w:rsid w:val="00F40044"/>
    <w:rsid w:val="00F52EF1"/>
    <w:rsid w:val="00F557AB"/>
    <w:rsid w:val="00F55F5E"/>
    <w:rsid w:val="00F577B1"/>
    <w:rsid w:val="00F5793D"/>
    <w:rsid w:val="00F66668"/>
    <w:rsid w:val="00F704C7"/>
    <w:rsid w:val="00F70F47"/>
    <w:rsid w:val="00F7107D"/>
    <w:rsid w:val="00F74872"/>
    <w:rsid w:val="00F74D89"/>
    <w:rsid w:val="00F75555"/>
    <w:rsid w:val="00F75CF0"/>
    <w:rsid w:val="00F7686F"/>
    <w:rsid w:val="00F82773"/>
    <w:rsid w:val="00F83825"/>
    <w:rsid w:val="00F83DDC"/>
    <w:rsid w:val="00FA07E7"/>
    <w:rsid w:val="00FA21AB"/>
    <w:rsid w:val="00FA23BC"/>
    <w:rsid w:val="00FA4D8C"/>
    <w:rsid w:val="00FA5400"/>
    <w:rsid w:val="00FA6447"/>
    <w:rsid w:val="00FA6D33"/>
    <w:rsid w:val="00FB425C"/>
    <w:rsid w:val="00FB630F"/>
    <w:rsid w:val="00FB67FB"/>
    <w:rsid w:val="00FC0EA2"/>
    <w:rsid w:val="00FE2E97"/>
    <w:rsid w:val="00FF1927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72528566"/>
  <w15:docId w15:val="{4D191EE4-34BD-4468-9BAD-265EEA90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3D0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82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38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83825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838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83825"/>
    <w:rPr>
      <w:rFonts w:cs="Times New Roman"/>
    </w:rPr>
  </w:style>
  <w:style w:type="table" w:styleId="TableGrid">
    <w:name w:val="Table Grid"/>
    <w:basedOn w:val="TableNormal"/>
    <w:uiPriority w:val="59"/>
    <w:rsid w:val="009D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locked/>
    <w:rsid w:val="00F83825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6151A7"/>
    <w:rPr>
      <w:rFonts w:cs="Times New Roman"/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6CCD"/>
    <w:rPr>
      <w:rFonts w:cs="Times New Roman"/>
      <w:color w:val="808080"/>
    </w:rPr>
  </w:style>
  <w:style w:type="paragraph" w:styleId="ListParagraph">
    <w:name w:val="List Paragraph"/>
    <w:basedOn w:val="Normal"/>
    <w:uiPriority w:val="34"/>
    <w:qFormat/>
    <w:rsid w:val="002005E8"/>
    <w:pPr>
      <w:ind w:left="720"/>
      <w:contextualSpacing/>
    </w:pPr>
  </w:style>
  <w:style w:type="paragraph" w:customStyle="1" w:styleId="Subject">
    <w:name w:val="Subject"/>
    <w:basedOn w:val="Normal"/>
    <w:next w:val="Normal"/>
    <w:qFormat/>
    <w:rsid w:val="00F30CA8"/>
    <w:pPr>
      <w:spacing w:after="0" w:line="280" w:lineRule="exact"/>
    </w:pPr>
    <w:rPr>
      <w:rFonts w:cs="Arial"/>
      <w:b/>
      <w:szCs w:val="20"/>
    </w:rPr>
  </w:style>
  <w:style w:type="paragraph" w:customStyle="1" w:styleId="Bullets">
    <w:name w:val="Bullets"/>
    <w:basedOn w:val="ListParagraph"/>
    <w:link w:val="BulletsChar"/>
    <w:qFormat/>
    <w:rsid w:val="00F30CA8"/>
    <w:pPr>
      <w:numPr>
        <w:numId w:val="1"/>
      </w:numPr>
      <w:spacing w:after="0" w:line="290" w:lineRule="exact"/>
      <w:ind w:left="224" w:hanging="224"/>
    </w:pPr>
    <w:rPr>
      <w:rFonts w:eastAsia="Times New Roman"/>
      <w:szCs w:val="18"/>
      <w:lang w:eastAsia="en-US"/>
    </w:rPr>
  </w:style>
  <w:style w:type="character" w:customStyle="1" w:styleId="BulletsChar">
    <w:name w:val="Bullets Char"/>
    <w:basedOn w:val="DefaultParagraphFont"/>
    <w:link w:val="Bullets"/>
    <w:locked/>
    <w:rsid w:val="00F30CA8"/>
    <w:rPr>
      <w:rFonts w:ascii="Arial" w:eastAsia="Times New Roman" w:hAnsi="Arial"/>
      <w:sz w:val="20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B335E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35E6"/>
    <w:rPr>
      <w:rFonts w:ascii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5E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bopekarova\AppData\Local\Microsoft\Windows\Temporary%20Internet%20Files\Content.IE5\O8SNCVJ0\AB_hlavickovy_papir_Arial_10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0259C-2642-4C1F-BDAF-95EDCF256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AB_hlavickovy_papir_Arial_10b.dotx</Template>
  <TotalTime>34</TotalTime>
  <Pages>2</Pages>
  <Words>646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bopekarova</dc:creator>
  <cp:lastModifiedBy>Antol Filip</cp:lastModifiedBy>
  <cp:revision>13</cp:revision>
  <cp:lastPrinted>2017-01-06T08:28:00Z</cp:lastPrinted>
  <dcterms:created xsi:type="dcterms:W3CDTF">2017-02-14T13:23:00Z</dcterms:created>
  <dcterms:modified xsi:type="dcterms:W3CDTF">2018-06-27T14:58:00Z</dcterms:modified>
  <cp:category>Air Bank / interní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rbank-DocumentTagging.ClassificationMark.P00">
    <vt:lpwstr>&lt;ClassificationMark xmlns:xsi="http://www.w3.org/2001/XMLSchema-instance" xmlns:xsd="http://www.w3.org/2001/XMLSchema" margin="NaN" class="C1" owner="bopekarova" position="TopRight" marginX="1.3" marginY="0.6" classifiedOn="2017-02-14T14:23:01.806063</vt:lpwstr>
  </property>
  <property fmtid="{D5CDD505-2E9C-101B-9397-08002B2CF9AE}" pid="3" name="airbank-DocumentTagging.ClassificationMark.P01">
    <vt:lpwstr>6+01:00" showPrintedBy="false" showPrintDate="false" language="cs" ApplicationVersion="Microsoft Word, 14.0" addinVersion="5.7.7.0" template="Air Bank"&gt;&lt;history bulk="false" class="Air Bank / interní" code="C1" user="Zapletalíková Lenka" date="2017-0</vt:lpwstr>
  </property>
  <property fmtid="{D5CDD505-2E9C-101B-9397-08002B2CF9AE}" pid="4" name="airbank-DocumentTagging.ClassificationMark.P02">
    <vt:lpwstr>2-14T14:23:01.8090636+01:00" /&gt;&lt;recipients /&gt;&lt;documentOwners /&gt;&lt;/ClassificationMark&gt;</vt:lpwstr>
  </property>
  <property fmtid="{D5CDD505-2E9C-101B-9397-08002B2CF9AE}" pid="5" name="airbank-DocumentTagging.ClassificationMark">
    <vt:lpwstr>￼PARTS:3</vt:lpwstr>
  </property>
  <property fmtid="{D5CDD505-2E9C-101B-9397-08002B2CF9AE}" pid="6" name="airbank-DocumentClasification">
    <vt:lpwstr>Air Bank / interní</vt:lpwstr>
  </property>
  <property fmtid="{D5CDD505-2E9C-101B-9397-08002B2CF9AE}" pid="7" name="airbank-DLP">
    <vt:lpwstr>airbank-DLP:DLP_AB INTERNI</vt:lpwstr>
  </property>
</Properties>
</file>