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BC75" w14:textId="24B6BFD7" w:rsidR="00AD75C5" w:rsidRPr="009B33CE" w:rsidRDefault="006A3856">
      <w:pPr>
        <w:rPr>
          <w:rFonts w:ascii="Arial" w:hAnsi="Arial" w:cs="Arial"/>
          <w:b/>
          <w:bCs/>
          <w:sz w:val="28"/>
          <w:szCs w:val="28"/>
        </w:rPr>
      </w:pPr>
      <w:r w:rsidRPr="009B33CE">
        <w:rPr>
          <w:rFonts w:ascii="Arial" w:hAnsi="Arial" w:cs="Arial"/>
          <w:b/>
          <w:bCs/>
          <w:sz w:val="28"/>
          <w:szCs w:val="28"/>
        </w:rPr>
        <w:t xml:space="preserve">Dataset Name: Annual Progress Report Data </w:t>
      </w:r>
      <w:r w:rsidR="00BD5D6F" w:rsidRPr="009B33CE">
        <w:rPr>
          <w:rFonts w:ascii="Arial" w:hAnsi="Arial" w:cs="Arial"/>
          <w:b/>
          <w:bCs/>
          <w:sz w:val="28"/>
          <w:szCs w:val="28"/>
        </w:rPr>
        <w:t>(</w:t>
      </w:r>
      <w:r w:rsidRPr="009B33CE">
        <w:rPr>
          <w:rFonts w:ascii="Arial" w:hAnsi="Arial" w:cs="Arial"/>
          <w:b/>
          <w:bCs/>
          <w:sz w:val="28"/>
          <w:szCs w:val="28"/>
        </w:rPr>
        <w:t>Table D</w:t>
      </w:r>
      <w:r w:rsidR="00BD5D6F" w:rsidRPr="009B33CE">
        <w:rPr>
          <w:rFonts w:ascii="Arial" w:hAnsi="Arial" w:cs="Arial"/>
          <w:b/>
          <w:bCs/>
          <w:sz w:val="28"/>
          <w:szCs w:val="28"/>
        </w:rPr>
        <w:t>)</w:t>
      </w:r>
    </w:p>
    <w:tbl>
      <w:tblPr>
        <w:tblStyle w:val="GridTable4-Accent5"/>
        <w:tblW w:w="9085" w:type="dxa"/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900"/>
        <w:gridCol w:w="2790"/>
        <w:gridCol w:w="1530"/>
      </w:tblGrid>
      <w:tr w:rsidR="00BA1D8F" w:rsidRPr="009B33CE" w14:paraId="24B4BC7A" w14:textId="66743D53" w:rsidTr="009B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24B4BC76" w14:textId="1D8A43EF" w:rsidR="00BA1D8F" w:rsidRPr="009B33CE" w:rsidRDefault="00BA1D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Field Name</w:t>
            </w:r>
          </w:p>
        </w:tc>
        <w:tc>
          <w:tcPr>
            <w:tcW w:w="1530" w:type="dxa"/>
          </w:tcPr>
          <w:p w14:paraId="24B4BC77" w14:textId="55E45167" w:rsidR="00BA1D8F" w:rsidRPr="009B33CE" w:rsidRDefault="00BA1D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Field Label</w:t>
            </w:r>
          </w:p>
        </w:tc>
        <w:tc>
          <w:tcPr>
            <w:tcW w:w="900" w:type="dxa"/>
          </w:tcPr>
          <w:p w14:paraId="24B4BC78" w14:textId="67118210" w:rsidR="00BA1D8F" w:rsidRPr="009B33CE" w:rsidRDefault="00BA1D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  <w:r w:rsidR="009B33CE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9B33CE">
              <w:rPr>
                <w:rFonts w:ascii="Arial" w:hAnsi="Arial" w:cs="Arial"/>
                <w:b/>
                <w:sz w:val="24"/>
                <w:szCs w:val="24"/>
              </w:rPr>
              <w:t>ype</w:t>
            </w:r>
          </w:p>
        </w:tc>
        <w:tc>
          <w:tcPr>
            <w:tcW w:w="2790" w:type="dxa"/>
          </w:tcPr>
          <w:p w14:paraId="24B4BC79" w14:textId="77777777" w:rsidR="00BA1D8F" w:rsidRPr="009B33CE" w:rsidRDefault="00BA1D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530" w:type="dxa"/>
          </w:tcPr>
          <w:p w14:paraId="146189EC" w14:textId="43337D9F" w:rsidR="00BA1D8F" w:rsidRPr="009B33CE" w:rsidRDefault="00BA1D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Valid Values (if applicable)</w:t>
            </w:r>
          </w:p>
        </w:tc>
      </w:tr>
      <w:tr w:rsidR="00BA1D8F" w:rsidRPr="009B33CE" w14:paraId="24B4BC7F" w14:textId="7CF4E45E" w:rsidTr="009B33CE">
        <w:trPr>
          <w:trHeight w:val="288"/>
        </w:trPr>
        <w:tc>
          <w:tcPr>
            <w:tcW w:w="2335" w:type="dxa"/>
          </w:tcPr>
          <w:p w14:paraId="24B4BC7B" w14:textId="5D60160E" w:rsidR="00BA1D8F" w:rsidRPr="009B33CE" w:rsidRDefault="00BA1D8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JURS_NAME</w:t>
            </w:r>
            <w:r w:rsidR="006A1F8F">
              <w:rPr>
                <w:rFonts w:ascii="Arial" w:hAnsi="Arial" w:cs="Arial"/>
                <w:b/>
                <w:sz w:val="24"/>
                <w:szCs w:val="24"/>
              </w:rPr>
              <w:t>`</w:t>
            </w:r>
          </w:p>
        </w:tc>
        <w:tc>
          <w:tcPr>
            <w:tcW w:w="1530" w:type="dxa"/>
          </w:tcPr>
          <w:p w14:paraId="24B4BC7C" w14:textId="77777777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  <w:r w:rsidRPr="009B33CE">
              <w:rPr>
                <w:rFonts w:ascii="Arial" w:hAnsi="Arial" w:cs="Arial"/>
                <w:sz w:val="24"/>
                <w:szCs w:val="24"/>
              </w:rPr>
              <w:t>urisdiction</w:t>
            </w:r>
          </w:p>
        </w:tc>
        <w:tc>
          <w:tcPr>
            <w:tcW w:w="900" w:type="dxa"/>
          </w:tcPr>
          <w:p w14:paraId="24B4BC7D" w14:textId="1FCB1A9B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790" w:type="dxa"/>
          </w:tcPr>
          <w:p w14:paraId="24B4BC7E" w14:textId="77777777" w:rsidR="00BA1D8F" w:rsidRPr="009B33CE" w:rsidRDefault="00BA1D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Name of jurisdiction submitting the report pursuant to Government Code 65400</w:t>
            </w:r>
          </w:p>
        </w:tc>
        <w:tc>
          <w:tcPr>
            <w:tcW w:w="1530" w:type="dxa"/>
          </w:tcPr>
          <w:p w14:paraId="59E9EED8" w14:textId="77777777" w:rsidR="00BA1D8F" w:rsidRPr="009B33CE" w:rsidRDefault="00BA1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D8F" w:rsidRPr="009B33CE" w14:paraId="24B4BC84" w14:textId="7E7CC8AE" w:rsidTr="009B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335" w:type="dxa"/>
          </w:tcPr>
          <w:p w14:paraId="24B4BC80" w14:textId="41F86AB9" w:rsidR="00BA1D8F" w:rsidRPr="009B33CE" w:rsidRDefault="00BA1D8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530" w:type="dxa"/>
          </w:tcPr>
          <w:p w14:paraId="24B4BC81" w14:textId="77777777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Reporting Year</w:t>
            </w:r>
          </w:p>
        </w:tc>
        <w:tc>
          <w:tcPr>
            <w:tcW w:w="900" w:type="dxa"/>
          </w:tcPr>
          <w:p w14:paraId="24B4BC82" w14:textId="1D375ADD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790" w:type="dxa"/>
          </w:tcPr>
          <w:p w14:paraId="24B4BC83" w14:textId="77777777" w:rsidR="00BA1D8F" w:rsidRPr="009B33CE" w:rsidRDefault="00BA1D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Reporting year of the APR</w:t>
            </w:r>
          </w:p>
        </w:tc>
        <w:tc>
          <w:tcPr>
            <w:tcW w:w="1530" w:type="dxa"/>
          </w:tcPr>
          <w:p w14:paraId="142BB0DA" w14:textId="77777777" w:rsidR="00BA1D8F" w:rsidRPr="009B33CE" w:rsidRDefault="00BA1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D8F" w:rsidRPr="009B33CE" w14:paraId="24B4BC89" w14:textId="6B2C5590" w:rsidTr="009B33CE">
        <w:trPr>
          <w:trHeight w:val="288"/>
        </w:trPr>
        <w:tc>
          <w:tcPr>
            <w:tcW w:w="2335" w:type="dxa"/>
          </w:tcPr>
          <w:p w14:paraId="24B4BC85" w14:textId="6B4F7A46" w:rsidR="00BA1D8F" w:rsidRPr="009B33CE" w:rsidRDefault="00BA1D8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PROGRAM_NAME</w:t>
            </w:r>
          </w:p>
        </w:tc>
        <w:tc>
          <w:tcPr>
            <w:tcW w:w="1530" w:type="dxa"/>
          </w:tcPr>
          <w:p w14:paraId="24B4BC86" w14:textId="6CA0D7A4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Name of Program</w:t>
            </w:r>
          </w:p>
        </w:tc>
        <w:tc>
          <w:tcPr>
            <w:tcW w:w="900" w:type="dxa"/>
          </w:tcPr>
          <w:p w14:paraId="24B4BC87" w14:textId="2CA65DB2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790" w:type="dxa"/>
          </w:tcPr>
          <w:p w14:paraId="24B4BC88" w14:textId="153C20C7" w:rsidR="00BA1D8F" w:rsidRPr="009B33CE" w:rsidRDefault="00BA1D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Name of the program as described in the Housing Elemen</w:t>
            </w:r>
            <w:r w:rsidR="00FC0AB1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1EDB6243" w14:textId="77777777" w:rsidR="00BA1D8F" w:rsidRPr="009B33CE" w:rsidRDefault="00BA1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D8F" w:rsidRPr="009B33CE" w14:paraId="24B4BC8E" w14:textId="61555C03" w:rsidTr="009B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335" w:type="dxa"/>
          </w:tcPr>
          <w:p w14:paraId="24B4BC8A" w14:textId="5903A8CB" w:rsidR="00BA1D8F" w:rsidRPr="009B33CE" w:rsidRDefault="00BA1D8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PROGRAM_OBJECTIVE</w:t>
            </w:r>
          </w:p>
        </w:tc>
        <w:tc>
          <w:tcPr>
            <w:tcW w:w="1530" w:type="dxa"/>
          </w:tcPr>
          <w:p w14:paraId="24B4BC8B" w14:textId="77777777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900" w:type="dxa"/>
          </w:tcPr>
          <w:p w14:paraId="24B4BC8C" w14:textId="1A90DA93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790" w:type="dxa"/>
          </w:tcPr>
          <w:p w14:paraId="24B4BC8D" w14:textId="77777777" w:rsidR="00BA1D8F" w:rsidRPr="009B33CE" w:rsidRDefault="00BA1D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The objective of the program</w:t>
            </w:r>
          </w:p>
        </w:tc>
        <w:tc>
          <w:tcPr>
            <w:tcW w:w="1530" w:type="dxa"/>
          </w:tcPr>
          <w:p w14:paraId="22B7B75C" w14:textId="77777777" w:rsidR="00BA1D8F" w:rsidRPr="009B33CE" w:rsidRDefault="00BA1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D8F" w:rsidRPr="009B33CE" w14:paraId="24B4BC93" w14:textId="7D01F6D8" w:rsidTr="009B33CE">
        <w:trPr>
          <w:trHeight w:val="288"/>
        </w:trPr>
        <w:tc>
          <w:tcPr>
            <w:tcW w:w="2335" w:type="dxa"/>
          </w:tcPr>
          <w:p w14:paraId="24B4BC8F" w14:textId="79F7AAA6" w:rsidR="00BA1D8F" w:rsidRPr="009B33CE" w:rsidRDefault="00BA1D8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ACCOMPLISHED_DT</w:t>
            </w:r>
          </w:p>
        </w:tc>
        <w:tc>
          <w:tcPr>
            <w:tcW w:w="1530" w:type="dxa"/>
          </w:tcPr>
          <w:p w14:paraId="24B4BC90" w14:textId="5FB717A6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Timeframe in</w:t>
            </w:r>
            <w:r w:rsidR="007C054C">
              <w:rPr>
                <w:rFonts w:ascii="Arial" w:hAnsi="Arial" w:cs="Arial"/>
                <w:sz w:val="24"/>
                <w:szCs w:val="24"/>
              </w:rPr>
              <w:t xml:space="preserve"> Housing Element</w:t>
            </w:r>
          </w:p>
        </w:tc>
        <w:tc>
          <w:tcPr>
            <w:tcW w:w="900" w:type="dxa"/>
          </w:tcPr>
          <w:p w14:paraId="24B4BC91" w14:textId="10350F80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790" w:type="dxa"/>
          </w:tcPr>
          <w:p w14:paraId="24B4BC92" w14:textId="4E26701E" w:rsidR="00BA1D8F" w:rsidRPr="009B33CE" w:rsidRDefault="00BA1D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The date described in the housing element in which the objective is scheduled to be accomplished</w:t>
            </w:r>
          </w:p>
        </w:tc>
        <w:tc>
          <w:tcPr>
            <w:tcW w:w="1530" w:type="dxa"/>
          </w:tcPr>
          <w:p w14:paraId="4F67C609" w14:textId="77777777" w:rsidR="00BA1D8F" w:rsidRPr="009B33CE" w:rsidRDefault="00BA1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D8F" w:rsidRPr="009B33CE" w14:paraId="24B4BC98" w14:textId="5B2533FD" w:rsidTr="009B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335" w:type="dxa"/>
          </w:tcPr>
          <w:p w14:paraId="24B4BC94" w14:textId="77BE17F9" w:rsidR="00BA1D8F" w:rsidRPr="009B33CE" w:rsidRDefault="00BA1D8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b/>
                <w:sz w:val="24"/>
                <w:szCs w:val="24"/>
              </w:rPr>
              <w:t>PROGRAM_STATUS</w:t>
            </w:r>
          </w:p>
        </w:tc>
        <w:tc>
          <w:tcPr>
            <w:tcW w:w="1530" w:type="dxa"/>
          </w:tcPr>
          <w:p w14:paraId="24B4BC95" w14:textId="77777777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Status of Program Implementation</w:t>
            </w:r>
          </w:p>
        </w:tc>
        <w:tc>
          <w:tcPr>
            <w:tcW w:w="900" w:type="dxa"/>
          </w:tcPr>
          <w:p w14:paraId="24B4BC96" w14:textId="4A05342E" w:rsidR="00BA1D8F" w:rsidRPr="009B33CE" w:rsidRDefault="00BA1D8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2790" w:type="dxa"/>
          </w:tcPr>
          <w:p w14:paraId="24B4BC97" w14:textId="77777777" w:rsidR="00BA1D8F" w:rsidRPr="009B33CE" w:rsidRDefault="00BA1D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33CE">
              <w:rPr>
                <w:rFonts w:ascii="Arial" w:hAnsi="Arial" w:cs="Arial"/>
                <w:sz w:val="24"/>
                <w:szCs w:val="24"/>
              </w:rPr>
              <w:t>Status of the program’s implementation</w:t>
            </w:r>
          </w:p>
        </w:tc>
        <w:tc>
          <w:tcPr>
            <w:tcW w:w="1530" w:type="dxa"/>
          </w:tcPr>
          <w:p w14:paraId="3D486041" w14:textId="77777777" w:rsidR="00BA1D8F" w:rsidRPr="009B33CE" w:rsidRDefault="00BA1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B4BC99" w14:textId="77777777" w:rsidR="00AD75C5" w:rsidRPr="009B33CE" w:rsidRDefault="00AD75C5">
      <w:pPr>
        <w:rPr>
          <w:rFonts w:ascii="Arial" w:hAnsi="Arial" w:cs="Arial"/>
          <w:sz w:val="24"/>
          <w:szCs w:val="24"/>
        </w:rPr>
      </w:pPr>
    </w:p>
    <w:sectPr w:rsidR="00AD75C5" w:rsidRPr="009B3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C5"/>
    <w:rsid w:val="006A1F8F"/>
    <w:rsid w:val="006A3856"/>
    <w:rsid w:val="007C054C"/>
    <w:rsid w:val="00863D87"/>
    <w:rsid w:val="009B33CE"/>
    <w:rsid w:val="00A35382"/>
    <w:rsid w:val="00AD0683"/>
    <w:rsid w:val="00AD75C5"/>
    <w:rsid w:val="00BA1D8F"/>
    <w:rsid w:val="00BD5D6F"/>
    <w:rsid w:val="00DD04A2"/>
    <w:rsid w:val="00F71629"/>
    <w:rsid w:val="00FC0AB1"/>
    <w:rsid w:val="3E90E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BC74"/>
  <w15:docId w15:val="{634C2B44-F031-4F34-B303-CF409BA6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5">
    <w:name w:val="Grid Table 4 Accent 5"/>
    <w:basedOn w:val="TableNormal"/>
    <w:uiPriority w:val="49"/>
    <w:rsid w:val="009B33CE"/>
    <w:pPr>
      <w:spacing w:after="0" w:line="240" w:lineRule="auto"/>
    </w:pPr>
    <w:tblPr>
      <w:tblStyleRowBandSize w:val="1"/>
      <w:tblStyleColBandSize w:val="1"/>
      <w:tblBorders>
        <w:top w:val="single" w:sz="4" w:space="0" w:color="D1DB8D" w:themeColor="accent5" w:themeTint="99"/>
        <w:left w:val="single" w:sz="4" w:space="0" w:color="D1DB8D" w:themeColor="accent5" w:themeTint="99"/>
        <w:bottom w:val="single" w:sz="4" w:space="0" w:color="D1DB8D" w:themeColor="accent5" w:themeTint="99"/>
        <w:right w:val="single" w:sz="4" w:space="0" w:color="D1DB8D" w:themeColor="accent5" w:themeTint="99"/>
        <w:insideH w:val="single" w:sz="4" w:space="0" w:color="D1DB8D" w:themeColor="accent5" w:themeTint="99"/>
        <w:insideV w:val="single" w:sz="4" w:space="0" w:color="D1DB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C442" w:themeColor="accent5"/>
          <w:left w:val="single" w:sz="4" w:space="0" w:color="B4C442" w:themeColor="accent5"/>
          <w:bottom w:val="single" w:sz="4" w:space="0" w:color="B4C442" w:themeColor="accent5"/>
          <w:right w:val="single" w:sz="4" w:space="0" w:color="B4C442" w:themeColor="accent5"/>
          <w:insideH w:val="nil"/>
          <w:insideV w:val="nil"/>
        </w:tcBorders>
        <w:shd w:val="clear" w:color="auto" w:fill="B4C442" w:themeFill="accent5"/>
      </w:tcPr>
    </w:tblStylePr>
    <w:tblStylePr w:type="lastRow">
      <w:rPr>
        <w:b/>
        <w:bCs/>
      </w:rPr>
      <w:tblPr/>
      <w:tcPr>
        <w:tcBorders>
          <w:top w:val="double" w:sz="4" w:space="0" w:color="B4C4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5A579DD0DD64697FE92E791F0169B" ma:contentTypeVersion="12" ma:contentTypeDescription="Create a new document." ma:contentTypeScope="" ma:versionID="651670cb9e65dc2163280d45de60ab72">
  <xsd:schema xmlns:xsd="http://www.w3.org/2001/XMLSchema" xmlns:xs="http://www.w3.org/2001/XMLSchema" xmlns:p="http://schemas.microsoft.com/office/2006/metadata/properties" xmlns:ns1="http://schemas.microsoft.com/sharepoint/v3" xmlns:ns2="56f86dfb-0c3e-412c-b1de-2371881b2615" xmlns:ns3="e11c43c0-8d31-40f5-8902-66de722b7b52" targetNamespace="http://schemas.microsoft.com/office/2006/metadata/properties" ma:root="true" ma:fieldsID="85267b8ec685ad1147859ed7e7966ee3" ns1:_="" ns2:_="" ns3:_="">
    <xsd:import namespace="http://schemas.microsoft.com/sharepoint/v3"/>
    <xsd:import namespace="56f86dfb-0c3e-412c-b1de-2371881b2615"/>
    <xsd:import namespace="e11c43c0-8d31-40f5-8902-66de722b7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6dfb-0c3e-412c-b1de-2371881b2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c43c0-8d31-40f5-8902-66de722b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6F69C-2312-4933-991C-99C7A3492C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D5616B8-F979-4070-84FC-D5B95054FD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289FF-FDF3-4FE0-B706-C95DDD7D4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f86dfb-0c3e-412c-b1de-2371881b2615"/>
    <ds:schemaRef ds:uri="e11c43c0-8d31-40f5-8902-66de722b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Brinkhuis, Tom@HCD</dc:creator>
  <cp:keywords/>
  <cp:lastModifiedBy>Bennet, Sydney@HCD</cp:lastModifiedBy>
  <cp:revision>9</cp:revision>
  <dcterms:created xsi:type="dcterms:W3CDTF">2022-07-25T15:31:00Z</dcterms:created>
  <dcterms:modified xsi:type="dcterms:W3CDTF">2022-07-25T20:09:00Z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0x010100B425A579DD0DD64697FE92E791F0169B</vt:lpwstr>
  </property>
</Properties>
</file>