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76"/>
        <w:jc w:val="center"/>
        <w:rPr/>
      </w:pPr>
      <w:bookmarkStart w:id="0" w:name="_gjdgxs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rPr/>
        <w:t xml:space="preserve"> </w:t>
      </w:r>
    </w:p>
    <w:p>
      <w:pPr>
        <w:pStyle w:val="LOnormal"/>
        <w:spacing w:lineRule="auto" w:line="276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bookmarkStart w:id="1" w:name="_1fob9te"/>
      <w:bookmarkEnd w:id="1"/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3497"/>
        <w:gridCol w:w="1097"/>
        <w:gridCol w:w="1097"/>
        <w:gridCol w:w="1102"/>
        <w:gridCol w:w="1115"/>
      </w:tblGrid>
      <w:tr>
        <w:trPr/>
        <w:tc>
          <w:tcPr>
            <w:tcW w:w="1117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#</w:t>
            </w:r>
          </w:p>
        </w:tc>
        <w:tc>
          <w:tcPr>
            <w:tcW w:w="3497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Caracteristica</w:t>
            </w:r>
          </w:p>
        </w:tc>
        <w:tc>
          <w:tcPr>
            <w:tcW w:w="1097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(P)</w:t>
            </w:r>
          </w:p>
        </w:tc>
        <w:tc>
          <w:tcPr>
            <w:tcW w:w="1097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(E)</w:t>
            </w:r>
          </w:p>
        </w:tc>
        <w:tc>
          <w:tcPr>
            <w:tcW w:w="1102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(R)</w:t>
            </w:r>
          </w:p>
        </w:tc>
        <w:tc>
          <w:tcPr>
            <w:tcW w:w="1115" w:type="dxa"/>
            <w:tcBorders/>
            <w:shd w:fill="FF9900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(B)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1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Login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2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Restauração de senha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3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Desativação de usuário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4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Cadastro de usuário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5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Cadastro de produto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A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6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 xml:space="preserve">Cadastro de ordem de produção 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A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7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Consulta de Planejamento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rFonts w:ascii="Arial" w:hAnsi="Arial"/>
                <w:b w:val="false"/>
                <w:b w:val="false"/>
                <w:color w:val="000000"/>
                <w:sz w:val="22"/>
              </w:rPr>
            </w:pPr>
            <w:r>
              <w:rPr>
                <w:b w:val="false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Planejamento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da Linha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10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do Controle de Qualidade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11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da Gerência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12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de Negócios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13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Consulta de Log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14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Relatório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15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Relatório de Produção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16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Relatório de Testes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17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Relatório de Testes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18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Relatório de Tempo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19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Relatório de Tempo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I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20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Calendário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21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Área de Projeção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22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Cadastro de Metas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23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Relatório de Metas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24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Filtro de Metas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  <w:tr>
        <w:trPr/>
        <w:tc>
          <w:tcPr>
            <w:tcW w:w="111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25</w:t>
            </w:r>
          </w:p>
        </w:tc>
        <w:tc>
          <w:tcPr>
            <w:tcW w:w="34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Notificação de finalização do produto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U</w:t>
            </w:r>
          </w:p>
        </w:tc>
        <w:tc>
          <w:tcPr>
            <w:tcW w:w="1097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02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M</w:t>
            </w:r>
          </w:p>
        </w:tc>
        <w:tc>
          <w:tcPr>
            <w:tcW w:w="1115" w:type="dxa"/>
            <w:tcBorders/>
            <w:shd w:fill="F1C232" w:val="clear"/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LibreOffice/6.3.2.2$Windows_X86_64 LibreOffice_project/98b30e735bda24bc04ab42594c85f7fd8be07b9c</Application>
  <Pages>2</Pages>
  <Words>354</Words>
  <Characters>1448</Characters>
  <CharactersWithSpaces>1631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2021-06-03T15:49:18Z</dcterms:modified>
  <cp:revision>6</cp:revision>
  <dc:subject/>
  <dc:title/>
</cp:coreProperties>
</file>