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tabs>
          <w:tab w:val="clear" w:pos="408"/>
          <w:tab w:val="left" w:pos="285" w:leader="none"/>
        </w:tabs>
        <w:spacing w:lineRule="auto" w:line="240" w:before="80" w:after="0"/>
        <w:ind w:left="383" w:right="0" w:hanging="0"/>
        <w:jc w:val="left"/>
        <w:rPr>
          <w:sz w:val="21"/>
        </w:rPr>
      </w:pPr>
      <w:r>
        <w:rPr>
          <w:sz w:val="21"/>
        </w:rPr>
      </w:r>
    </w:p>
    <w:p>
      <w:pPr>
        <w:pStyle w:val="Corpodotexto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76" w:before="1" w:after="0"/>
        <w:ind w:left="100" w:right="4386" w:hanging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  <w:spacing w:val="0"/>
          <w:sz w:val="21"/>
        </w:rPr>
        <w:t>Receber solicitação de produção</w:t>
      </w:r>
    </w:p>
    <w:p>
      <w:pPr>
        <w:pStyle w:val="ListParagraph"/>
        <w:numPr>
          <w:ilvl w:val="0"/>
          <w:numId w:val="0"/>
        </w:numPr>
        <w:tabs>
          <w:tab w:val="clear" w:pos="408"/>
          <w:tab w:val="left" w:pos="285" w:leader="none"/>
        </w:tabs>
        <w:spacing w:lineRule="auto" w:line="276" w:before="1" w:after="0"/>
        <w:ind w:left="384" w:right="4386" w:hanging="0"/>
        <w:jc w:val="left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18"/>
          <w:u w:val="none"/>
          <w:em w:val="none"/>
        </w:rPr>
        <w:t>Comercial envia solicita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ção de produç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ão</w:t>
      </w:r>
    </w:p>
    <w:p>
      <w:pPr>
        <w:pStyle w:val="Normal"/>
        <w:spacing w:before="0" w:after="0"/>
        <w:ind w:left="100" w:right="0" w:hanging="0"/>
        <w:jc w:val="left"/>
        <w:rPr>
          <w:sz w:val="21"/>
        </w:rPr>
      </w:pPr>
      <w:r>
        <w:rPr>
          <w:b/>
          <w:sz w:val="22"/>
        </w:rPr>
        <w:t xml:space="preserve">Objetivo: </w:t>
      </w:r>
      <w:r>
        <w:rPr>
          <w:sz w:val="22"/>
        </w:rPr>
        <w:t>Receber solicitação de análise de reparo vinda do comercial</w:t>
      </w:r>
      <w:r>
        <w:rPr>
          <w:sz w:val="21"/>
        </w:rPr>
        <w:t>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Manutenção(Produção)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40" w:before="37" w:after="0"/>
        <w:ind w:left="1540" w:right="0" w:hanging="360"/>
        <w:jc w:val="left"/>
        <w:rPr>
          <w:sz w:val="21"/>
        </w:rPr>
      </w:pPr>
      <w:r>
        <w:rPr>
          <w:sz w:val="21"/>
        </w:rPr>
        <w:t>Manutenção recebe a solicitação de análise de reparo do Comercial</w:t>
      </w:r>
    </w:p>
    <w:p>
      <w:pPr>
        <w:pStyle w:val="Corpodotexto"/>
        <w:spacing w:before="3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40" w:before="0" w:after="0"/>
        <w:ind w:left="284" w:right="0" w:hanging="185"/>
        <w:jc w:val="left"/>
        <w:rPr/>
      </w:pPr>
      <w:r>
        <w:rPr>
          <w:b/>
          <w:bCs/>
          <w:color w:val="000000"/>
          <w:spacing w:val="0"/>
          <w:sz w:val="21"/>
          <w:szCs w:val="22"/>
        </w:rPr>
        <w:t xml:space="preserve">Analisar </w:t>
      </w:r>
      <w:r>
        <w:rPr>
          <w:b/>
          <w:bCs/>
          <w:color w:val="000000"/>
          <w:spacing w:val="0"/>
          <w:sz w:val="21"/>
        </w:rPr>
        <w:t>Solicitação de produção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Gerencia verifica solicitação de produção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Analisar quais os defeitos e componentes danificados do equipamento.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Manutenção(Produção)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1140" w:hanging="360"/>
        <w:jc w:val="left"/>
        <w:rPr>
          <w:sz w:val="21"/>
        </w:rPr>
      </w:pPr>
      <w:r>
        <w:rPr>
          <w:sz w:val="21"/>
        </w:rPr>
        <w:t xml:space="preserve">Equipe de manutenção recebe o equipamento e realiza a análise </w:t>
      </w:r>
      <w:r>
        <w:rPr>
          <w:spacing w:val="-5"/>
          <w:sz w:val="21"/>
        </w:rPr>
        <w:t xml:space="preserve">para </w:t>
      </w:r>
      <w:r>
        <w:rPr>
          <w:sz w:val="21"/>
        </w:rPr>
        <w:t>determinar se quais defeitos e componentes danificados.</w:t>
      </w:r>
    </w:p>
    <w:p>
      <w:pPr>
        <w:pStyle w:val="Corpodotexto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40" w:before="0" w:after="0"/>
        <w:ind w:left="284" w:right="0" w:hanging="18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Emitir Ordem  de produção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 xml:space="preserve">Gerencia emite ordem de produção </w:t>
      </w:r>
    </w:p>
    <w:p>
      <w:pPr>
        <w:pStyle w:val="Corpodotexto"/>
        <w:spacing w:lineRule="auto" w:line="276"/>
        <w:ind w:left="100" w:right="299" w:hanging="0"/>
        <w:rPr/>
      </w:pPr>
      <w:r>
        <w:rPr>
          <w:b/>
          <w:sz w:val="22"/>
        </w:rPr>
        <w:t xml:space="preserve">Objetivo: </w:t>
      </w:r>
      <w:r>
        <w:rPr/>
        <w:t>Notificar comercial de que a análise foi concluída e quais componentes deverão ser trocados.</w:t>
      </w:r>
    </w:p>
    <w:p>
      <w:pPr>
        <w:pStyle w:val="Ttulo1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Manutenção(Produção)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40" w:leader="none"/>
        </w:tabs>
        <w:spacing w:lineRule="auto" w:line="276" w:before="36" w:after="0"/>
        <w:ind w:left="1540" w:right="124" w:hanging="360"/>
        <w:jc w:val="both"/>
        <w:rPr>
          <w:sz w:val="21"/>
        </w:rPr>
      </w:pPr>
      <w:r>
        <w:rPr>
          <w:sz w:val="21"/>
        </w:rPr>
        <w:t xml:space="preserve">Equipe de manutenção após realizar a análise, encaminha o laudo para a </w:t>
      </w:r>
      <w:r>
        <w:rPr>
          <w:spacing w:val="-3"/>
          <w:sz w:val="21"/>
        </w:rPr>
        <w:t xml:space="preserve">equipe </w:t>
      </w:r>
      <w:r>
        <w:rPr>
          <w:sz w:val="21"/>
        </w:rPr>
        <w:t>do comercial notificando os defeitos e componentes necessários para executar o reparo.</w:t>
      </w:r>
    </w:p>
    <w:p>
      <w:pPr>
        <w:pStyle w:val="Corpodotexto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345" w:leader="none"/>
        </w:tabs>
        <w:spacing w:lineRule="auto" w:line="240" w:before="1" w:after="0"/>
        <w:ind w:left="344" w:right="0" w:hanging="24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Receber Ordem de produção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Gerencia envia ordem de produção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Notificar manutenção de que o reparo foi aprovado e deverá ser executado.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Comercial</w:t>
      </w:r>
    </w:p>
    <w:p>
      <w:pPr>
        <w:sectPr>
          <w:type w:val="nextPage"/>
          <w:pgSz w:w="11920" w:h="16838"/>
          <w:pgMar w:left="1340" w:right="136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474" w:hanging="360"/>
        <w:jc w:val="left"/>
        <w:rPr>
          <w:sz w:val="21"/>
        </w:rPr>
      </w:pPr>
      <w:r>
        <w:rPr>
          <w:sz w:val="21"/>
        </w:rPr>
        <w:t xml:space="preserve">Comercial analisa o laudo da análise de reparo e no caso de aprovado, </w:t>
      </w:r>
      <w:r>
        <w:rPr>
          <w:spacing w:val="-4"/>
          <w:sz w:val="21"/>
        </w:rPr>
        <w:t xml:space="preserve">envia </w:t>
      </w:r>
      <w:r>
        <w:rPr>
          <w:sz w:val="21"/>
        </w:rPr>
        <w:t>para equipe de manutenção.</w:t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40" w:before="80" w:after="0"/>
        <w:ind w:left="284" w:right="0" w:hanging="18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4"/>
        </w:rPr>
        <w:t>Separar componentes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Linha de produção pega componentes necessários</w:t>
      </w:r>
    </w:p>
    <w:p>
      <w:pPr>
        <w:pStyle w:val="Normal"/>
        <w:spacing w:before="38" w:after="0"/>
        <w:ind w:left="100" w:right="0" w:hanging="0"/>
        <w:jc w:val="left"/>
        <w:rPr>
          <w:sz w:val="21"/>
        </w:rPr>
      </w:pPr>
      <w:r>
        <w:rPr>
          <w:b/>
          <w:sz w:val="22"/>
        </w:rPr>
        <w:t xml:space="preserve">Objetivo: </w:t>
      </w:r>
      <w:r>
        <w:rPr>
          <w:sz w:val="21"/>
        </w:rPr>
        <w:t>Priorizar ordem de manutenção.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Gerente de Negócio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825" w:hanging="360"/>
        <w:jc w:val="left"/>
        <w:rPr>
          <w:sz w:val="21"/>
        </w:rPr>
      </w:pPr>
      <w:r>
        <w:rPr>
          <w:sz w:val="21"/>
        </w:rPr>
        <w:t xml:space="preserve">Gerente de negócio pode priorizar as ordens de manutenção para </w:t>
      </w:r>
      <w:r>
        <w:rPr>
          <w:spacing w:val="-3"/>
          <w:sz w:val="21"/>
        </w:rPr>
        <w:t xml:space="preserve">melhor </w:t>
      </w:r>
      <w:r>
        <w:rPr>
          <w:sz w:val="21"/>
        </w:rPr>
        <w:t>aproveitamento de mão-de-obra.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40" w:before="0" w:after="0"/>
        <w:ind w:left="284" w:right="0" w:hanging="18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4"/>
        </w:rPr>
        <w:t>Fixar componentes</w:t>
      </w:r>
    </w:p>
    <w:p>
      <w:pPr>
        <w:pStyle w:val="Normal"/>
        <w:spacing w:lineRule="auto" w:line="276" w:before="38" w:after="0"/>
        <w:ind w:left="100" w:right="4793" w:hanging="0"/>
        <w:jc w:val="left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Linha de produção seleciona componentes a serem fixados</w:t>
      </w:r>
    </w:p>
    <w:p>
      <w:pPr>
        <w:pStyle w:val="Normal"/>
        <w:spacing w:lineRule="auto" w:line="276" w:before="38" w:after="0"/>
        <w:ind w:left="0" w:right="4793" w:hanging="0"/>
        <w:jc w:val="left"/>
        <w:rPr/>
      </w:pPr>
      <w:r>
        <w:rPr>
          <w:b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 xml:space="preserve"> </w:t>
      </w:r>
      <w:r>
        <w:rPr>
          <w:sz w:val="21"/>
        </w:rPr>
        <w:t xml:space="preserve"> </w:t>
      </w:r>
      <w:r>
        <w:rPr>
          <w:b/>
          <w:sz w:val="22"/>
        </w:rPr>
        <w:t xml:space="preserve">Objetivo: </w:t>
      </w:r>
      <w:r>
        <w:rPr>
          <w:sz w:val="21"/>
        </w:rPr>
        <w:t xml:space="preserve">Executar o reparo do equipamento.   </w:t>
      </w:r>
      <w:r>
        <w:rPr>
          <w:b/>
          <w:sz w:val="22"/>
        </w:rPr>
        <w:t>Trabalhadores envolvidos:</w:t>
      </w:r>
    </w:p>
    <w:p>
      <w:pPr>
        <w:pStyle w:val="Corpodotexto"/>
        <w:spacing w:before="0" w:after="0"/>
        <w:rPr/>
      </w:pPr>
      <w:r>
        <w:rPr/>
        <w:t>Manutenção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451" w:hanging="360"/>
        <w:jc w:val="left"/>
        <w:rPr>
          <w:sz w:val="21"/>
        </w:rPr>
      </w:pPr>
      <w:r>
        <w:rPr>
          <w:sz w:val="21"/>
        </w:rPr>
        <w:t xml:space="preserve">Equipe de manutenção recebe equipamento com ordem de reparo e realiza </w:t>
      </w:r>
      <w:r>
        <w:rPr>
          <w:spacing w:val="-17"/>
          <w:sz w:val="21"/>
        </w:rPr>
        <w:t xml:space="preserve">o </w:t>
      </w:r>
      <w:r>
        <w:rPr>
          <w:sz w:val="21"/>
        </w:rPr>
        <w:t>reparo do mesmo.</w:t>
      </w:r>
    </w:p>
    <w:p>
      <w:pPr>
        <w:pStyle w:val="Corpodotexto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40" w:before="0" w:after="0"/>
        <w:ind w:left="284" w:right="0" w:hanging="18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4"/>
        </w:rPr>
        <w:t>Soldar Componentes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>Linha de produção confere  componentes fixados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Notificar comercial de que o reparo foi concluído.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Manutenção, Comercial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277" w:hanging="360"/>
        <w:jc w:val="left"/>
        <w:rPr>
          <w:sz w:val="21"/>
        </w:rPr>
      </w:pPr>
      <w:r>
        <w:rPr>
          <w:sz w:val="21"/>
        </w:rPr>
        <w:t xml:space="preserve">Manutenção gera um laudo de reparo e envia para o comercial com o status </w:t>
      </w:r>
      <w:r>
        <w:rPr>
          <w:spacing w:val="-9"/>
          <w:sz w:val="21"/>
        </w:rPr>
        <w:t xml:space="preserve">de </w:t>
      </w:r>
      <w:r>
        <w:rPr>
          <w:sz w:val="21"/>
        </w:rPr>
        <w:t>reparo concluído e componentes trocados.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285" w:leader="none"/>
        </w:tabs>
        <w:spacing w:lineRule="auto" w:line="240" w:before="1" w:after="0"/>
        <w:ind w:left="284" w:right="0" w:hanging="18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4"/>
        </w:rPr>
        <w:t>Fazer Retrabalho</w:t>
      </w:r>
    </w:p>
    <w:p>
      <w:pPr>
        <w:pStyle w:val="Corpodotexto"/>
        <w:spacing w:before="37" w:after="0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 xml:space="preserve">Linha de produção separa subcomponente 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Informar o motivo da recusa da manutenção.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Manutenção, Comercial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778" w:hanging="360"/>
        <w:jc w:val="left"/>
        <w:rPr>
          <w:sz w:val="21"/>
        </w:rPr>
      </w:pPr>
      <w:r>
        <w:rPr>
          <w:sz w:val="21"/>
        </w:rPr>
        <w:t xml:space="preserve">Manutenção analisa ordem de reparo e recusa, enviando documento </w:t>
      </w:r>
      <w:r>
        <w:rPr>
          <w:spacing w:val="-5"/>
          <w:sz w:val="21"/>
        </w:rPr>
        <w:t xml:space="preserve">para </w:t>
      </w:r>
      <w:r>
        <w:rPr>
          <w:sz w:val="21"/>
        </w:rPr>
        <w:t>equipe do comercial com os motivos da recusa.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Receber sub componente não testado</w:t>
      </w:r>
    </w:p>
    <w:p>
      <w:pPr>
        <w:pStyle w:val="Normal"/>
        <w:spacing w:before="38" w:after="0"/>
        <w:ind w:left="100" w:right="0" w:hanging="0"/>
        <w:jc w:val="left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Linha de produção envia subcomponente não testado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Comercial realizar solicitação de acordo com pedido do cliente.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Comercial</w:t>
      </w:r>
    </w:p>
    <w:p>
      <w:pPr>
        <w:sectPr>
          <w:type w:val="nextPage"/>
          <w:pgSz w:w="11920" w:h="16838"/>
          <w:pgMar w:left="1340" w:right="136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358" w:hanging="360"/>
        <w:jc w:val="left"/>
        <w:rPr>
          <w:sz w:val="21"/>
        </w:rPr>
      </w:pPr>
      <w:r>
        <w:rPr>
          <w:sz w:val="21"/>
        </w:rPr>
        <w:t xml:space="preserve">Comercial Recebe pedido de cliente e envia essa solicitação de pedido, com </w:t>
      </w:r>
      <w:r>
        <w:rPr>
          <w:spacing w:val="-17"/>
          <w:sz w:val="21"/>
        </w:rPr>
        <w:t xml:space="preserve">o </w:t>
      </w:r>
      <w:r>
        <w:rPr>
          <w:sz w:val="21"/>
        </w:rPr>
        <w:t>modelo desejado pelo cliente para o gerente de produção.</w:t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395" w:leader="none"/>
        </w:tabs>
        <w:spacing w:lineRule="auto" w:line="240" w:before="80" w:after="0"/>
        <w:ind w:left="394" w:right="0" w:hanging="295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4"/>
        </w:rPr>
        <w:t>Testar Subcomponente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Controle de Qualidade separa componente para teste</w:t>
      </w:r>
      <w:r>
        <w:rPr/>
        <w:t>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Linha de montagem recebe ordem de priorização.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Gerente de negócio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137" w:hanging="360"/>
        <w:jc w:val="left"/>
        <w:rPr>
          <w:sz w:val="21"/>
        </w:rPr>
      </w:pPr>
      <w:r>
        <w:rPr>
          <w:sz w:val="21"/>
        </w:rPr>
        <w:t xml:space="preserve">Gerente de negócio ao conversar com seus clientes pode emitir uma ordem </w:t>
      </w:r>
      <w:r>
        <w:rPr>
          <w:spacing w:val="-5"/>
          <w:sz w:val="21"/>
        </w:rPr>
        <w:t xml:space="preserve">para </w:t>
      </w:r>
      <w:r>
        <w:rPr>
          <w:sz w:val="21"/>
        </w:rPr>
        <w:t>que se priorize determinado pedido, esta priorização é determinada por ele, e não segue regras de negócio previamente determinadas.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Separar subcomponentes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Linha de produção recebe  subcomponentes testados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Equipe de almoxarifado separar componentes para produção.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Produção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463" w:hanging="360"/>
        <w:jc w:val="left"/>
        <w:rPr>
          <w:sz w:val="21"/>
        </w:rPr>
      </w:pPr>
      <w:r>
        <w:rPr>
          <w:sz w:val="21"/>
        </w:rPr>
        <w:t xml:space="preserve">Gerente de estoque, separa os componentes necessários para montagem </w:t>
      </w:r>
      <w:r>
        <w:rPr>
          <w:spacing w:val="-9"/>
          <w:sz w:val="21"/>
        </w:rPr>
        <w:t xml:space="preserve">de </w:t>
      </w:r>
      <w:r>
        <w:rPr>
          <w:sz w:val="21"/>
        </w:rPr>
        <w:t>determinado pedido, podendo ser separado por pedido completo ou por subcomponente de pedido.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1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4"/>
        </w:rPr>
        <w:t>Fixar Subcomponentes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Linha de produção coloca subcomponentes testados</w:t>
      </w:r>
      <w:r>
        <w:rPr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Linha de montagem realizar a fixação dos componentes.</w:t>
      </w:r>
    </w:p>
    <w:p>
      <w:pPr>
        <w:pStyle w:val="Ttulo1"/>
        <w:spacing w:before="37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Produção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206" w:hanging="360"/>
        <w:jc w:val="left"/>
        <w:rPr>
          <w:sz w:val="21"/>
        </w:rPr>
      </w:pPr>
      <w:r>
        <w:rPr>
          <w:sz w:val="21"/>
        </w:rPr>
        <w:t xml:space="preserve">A linha de produção deixa os componentes em cima da placa base, para que </w:t>
      </w:r>
      <w:r>
        <w:rPr>
          <w:spacing w:val="-8"/>
          <w:sz w:val="21"/>
        </w:rPr>
        <w:t xml:space="preserve">se </w:t>
      </w:r>
      <w:r>
        <w:rPr>
          <w:sz w:val="21"/>
        </w:rPr>
        <w:t>possa fazer conferência de todos os itens do pedido ou subcomponente.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Empacotar a maquina</w:t>
      </w:r>
    </w:p>
    <w:p>
      <w:pPr>
        <w:pStyle w:val="Normal"/>
        <w:spacing w:lineRule="auto" w:line="276" w:before="38" w:after="0"/>
        <w:ind w:left="100" w:right="3264" w:hanging="0"/>
        <w:jc w:val="left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Linha de produção termina montagem da maquina</w:t>
      </w:r>
      <w:r>
        <w:rPr>
          <w:sz w:val="22"/>
        </w:rPr>
        <w:t xml:space="preserve"> </w:t>
      </w:r>
      <w:r>
        <w:rPr>
          <w:b/>
          <w:sz w:val="22"/>
        </w:rPr>
        <w:t xml:space="preserve">Objetivo: </w:t>
      </w:r>
      <w:r>
        <w:rPr>
          <w:sz w:val="21"/>
        </w:rPr>
        <w:t xml:space="preserve">Linha de montagem realizar a soldagem das peças. </w:t>
      </w:r>
      <w:r>
        <w:rPr>
          <w:b/>
          <w:sz w:val="22"/>
        </w:rPr>
        <w:t>Trabalhadores envolvidos:</w:t>
      </w:r>
    </w:p>
    <w:p>
      <w:pPr>
        <w:pStyle w:val="Corpodotexto"/>
        <w:spacing w:before="0" w:after="0"/>
        <w:rPr/>
      </w:pPr>
      <w:r>
        <w:rPr/>
        <w:t>Produção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346" w:hanging="360"/>
        <w:jc w:val="left"/>
        <w:rPr>
          <w:sz w:val="21"/>
        </w:rPr>
      </w:pPr>
      <w:r>
        <w:rPr>
          <w:sz w:val="21"/>
        </w:rPr>
        <w:t xml:space="preserve">Após a conferência dos itens anteriores a linha de produção solda os equipamentos e os separa deixando-os secar, repousar para que se possa </w:t>
      </w:r>
      <w:r>
        <w:rPr>
          <w:spacing w:val="-6"/>
          <w:sz w:val="21"/>
        </w:rPr>
        <w:t xml:space="preserve">dar </w:t>
      </w:r>
      <w:r>
        <w:rPr>
          <w:sz w:val="21"/>
        </w:rPr>
        <w:t>continuidade no processo.</w:t>
      </w:r>
    </w:p>
    <w:p>
      <w:pPr>
        <w:pStyle w:val="Corpodotexto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Encaminhar maquina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Linha de produção seleciona maquina montada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Linha de montagem fazer o retrabalho vindo da equipe de testes.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Produção</w:t>
      </w:r>
    </w:p>
    <w:p>
      <w:pPr>
        <w:sectPr>
          <w:type w:val="nextPage"/>
          <w:pgSz w:w="11920" w:h="16838"/>
          <w:pgMar w:left="1340" w:right="136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464" w:hanging="360"/>
        <w:jc w:val="left"/>
        <w:rPr>
          <w:sz w:val="21"/>
        </w:rPr>
      </w:pPr>
      <w:r>
        <w:rPr>
          <w:sz w:val="21"/>
        </w:rPr>
        <w:t xml:space="preserve">A linha de produção faz uma verificação primária na placa verificando se </w:t>
      </w:r>
      <w:r>
        <w:rPr>
          <w:spacing w:val="-4"/>
          <w:sz w:val="21"/>
        </w:rPr>
        <w:t xml:space="preserve">falta </w:t>
      </w:r>
      <w:r>
        <w:rPr>
          <w:sz w:val="21"/>
        </w:rPr>
        <w:t>algo ou se algo quebrou durante o processo se soltou para que se haja continuidade no processo</w:t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8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Receber máquina pronta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Controle de Qualidade envia maquina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Equipe de testes testar os sub-componentes.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Produção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451" w:hanging="360"/>
        <w:jc w:val="left"/>
        <w:rPr>
          <w:sz w:val="21"/>
        </w:rPr>
      </w:pPr>
      <w:r>
        <w:rPr>
          <w:sz w:val="21"/>
        </w:rPr>
        <w:t xml:space="preserve">Após a placa ficar pronta gera o que chamamos de sub componente este </w:t>
      </w:r>
      <w:r>
        <w:rPr>
          <w:spacing w:val="-6"/>
          <w:sz w:val="21"/>
        </w:rPr>
        <w:t xml:space="preserve">sub </w:t>
      </w:r>
      <w:r>
        <w:rPr>
          <w:sz w:val="21"/>
        </w:rPr>
        <w:t>componente é testado de forma a verificar se há algum item quebrado, ou necessitando de reparo caso contrário o sub componente fica separado aguardando para ser montado</w:t>
      </w:r>
    </w:p>
    <w:p>
      <w:pPr>
        <w:pStyle w:val="Corpodotexto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Enviar Máquina pronta</w:t>
      </w:r>
    </w:p>
    <w:p>
      <w:pPr>
        <w:pStyle w:val="Normal"/>
        <w:spacing w:lineRule="auto" w:line="276" w:before="38" w:after="0"/>
        <w:ind w:left="100" w:right="3042" w:hanging="0"/>
        <w:jc w:val="left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Gerencia separa maquina</w:t>
      </w:r>
    </w:p>
    <w:p>
      <w:pPr>
        <w:pStyle w:val="Normal"/>
        <w:spacing w:lineRule="auto" w:line="276" w:before="38" w:after="0"/>
        <w:ind w:left="100" w:right="3042" w:hanging="0"/>
        <w:jc w:val="left"/>
        <w:rPr/>
      </w:pPr>
      <w:r>
        <w:rPr>
          <w:b/>
          <w:sz w:val="22"/>
        </w:rPr>
        <w:t xml:space="preserve">Objetivo: </w:t>
      </w:r>
      <w:r>
        <w:rPr>
          <w:sz w:val="21"/>
        </w:rPr>
        <w:t xml:space="preserve">Linha de montagem realizar a montagem da máquina. </w:t>
      </w:r>
      <w:r>
        <w:rPr>
          <w:b/>
          <w:sz w:val="22"/>
        </w:rPr>
        <w:t>Trabalhadores envolvidos:</w:t>
      </w:r>
    </w:p>
    <w:p>
      <w:pPr>
        <w:pStyle w:val="Corpodotexto"/>
        <w:spacing w:before="0" w:after="0"/>
        <w:rPr/>
      </w:pPr>
      <w:r>
        <w:rPr/>
        <w:t>Produção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100" w:hanging="360"/>
        <w:jc w:val="left"/>
        <w:rPr>
          <w:sz w:val="21"/>
        </w:rPr>
      </w:pPr>
      <w:r>
        <w:rPr>
          <w:sz w:val="21"/>
        </w:rPr>
        <w:t xml:space="preserve">Após todos os sub componentes terem sido feitos é efetuada a montagem do equipamento ou máquina, é levado para o controle de qualidade que testará </w:t>
      </w:r>
      <w:r>
        <w:rPr>
          <w:spacing w:val="-5"/>
          <w:sz w:val="21"/>
        </w:rPr>
        <w:t xml:space="preserve">tudo </w:t>
      </w:r>
      <w:r>
        <w:rPr>
          <w:sz w:val="21"/>
        </w:rPr>
        <w:t>na máquina a fim de achar erros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2"/>
        </w:rPr>
        <w:t>Priorizar pedido no planejamento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Negócios envia pedido de prioridade</w:t>
      </w:r>
    </w:p>
    <w:p>
      <w:pPr>
        <w:pStyle w:val="Normal"/>
        <w:spacing w:before="38" w:after="0"/>
        <w:ind w:left="100" w:right="0" w:hanging="0"/>
        <w:jc w:val="left"/>
        <w:rPr>
          <w:sz w:val="21"/>
        </w:rPr>
      </w:pPr>
      <w:r>
        <w:rPr>
          <w:b/>
          <w:sz w:val="22"/>
        </w:rPr>
        <w:t xml:space="preserve">Objetivo: </w:t>
      </w:r>
      <w:r>
        <w:rPr>
          <w:sz w:val="21"/>
        </w:rPr>
        <w:t>Equipe de testes testar a máquina.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Produção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6" w:after="0"/>
        <w:ind w:left="1540" w:right="475" w:hanging="360"/>
        <w:jc w:val="left"/>
        <w:rPr>
          <w:sz w:val="21"/>
        </w:rPr>
      </w:pPr>
      <w:r>
        <w:rPr>
          <w:sz w:val="21"/>
        </w:rPr>
        <w:t xml:space="preserve">A secção de teste realizava testes na máquina, caso esteja tudo certo, esta </w:t>
      </w:r>
      <w:r>
        <w:rPr>
          <w:spacing w:val="-16"/>
          <w:sz w:val="21"/>
        </w:rPr>
        <w:t xml:space="preserve">é </w:t>
      </w:r>
      <w:r>
        <w:rPr>
          <w:sz w:val="21"/>
        </w:rPr>
        <w:t>mandada para fora do setor de produção, caso contrário retorna para a</w:t>
      </w:r>
    </w:p>
    <w:p>
      <w:pPr>
        <w:pStyle w:val="Corpodotexto"/>
        <w:spacing w:before="0" w:after="0"/>
        <w:ind w:left="1540" w:right="0" w:hanging="0"/>
        <w:rPr/>
      </w:pPr>
      <w:r>
        <w:rPr/>
        <w:t>montagem</w:t>
      </w:r>
    </w:p>
    <w:p>
      <w:pPr>
        <w:pStyle w:val="Corpodotexto"/>
        <w:spacing w:before="5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Padro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>
          <w:b/>
          <w:b/>
          <w:bCs/>
        </w:rPr>
      </w:pPr>
      <w:r>
        <w:rPr>
          <w:b/>
          <w:bCs/>
          <w:color w:val="000000"/>
          <w:spacing w:val="0"/>
          <w:sz w:val="21"/>
        </w:rPr>
        <w:t>Enviar pedido priorizado</w:t>
      </w:r>
    </w:p>
    <w:p>
      <w:pPr>
        <w:pStyle w:val="Corpodotexto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Gerencia separa pedido a priorizar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Gerente de produção analisar e recusar solicitação.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Gerente de negócio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40" w:before="36" w:after="0"/>
        <w:ind w:left="1540" w:right="0" w:hanging="360"/>
        <w:jc w:val="left"/>
        <w:rPr>
          <w:sz w:val="21"/>
        </w:rPr>
      </w:pPr>
      <w:r>
        <w:rPr>
          <w:sz w:val="21"/>
        </w:rPr>
        <w:t>Gerente de produção recebe e analisa solicitação e determina recusa.</w:t>
      </w:r>
    </w:p>
    <w:p>
      <w:pPr>
        <w:pStyle w:val="Corpodotexto"/>
        <w:spacing w:before="4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Ttulo1"/>
        <w:numPr>
          <w:ilvl w:val="0"/>
          <w:numId w:val="1"/>
        </w:numPr>
        <w:tabs>
          <w:tab w:val="clear" w:pos="408"/>
          <w:tab w:val="left" w:pos="407" w:leader="none"/>
        </w:tabs>
        <w:spacing w:lineRule="auto" w:line="240" w:before="0" w:after="0"/>
        <w:ind w:left="406" w:right="0" w:hanging="307"/>
        <w:jc w:val="left"/>
        <w:rPr/>
      </w:pPr>
      <w:r>
        <w:rPr/>
        <w:t>Retornar equipamento com</w:t>
      </w:r>
      <w:r>
        <w:rPr>
          <w:spacing w:val="-4"/>
        </w:rPr>
        <w:t xml:space="preserve"> </w:t>
      </w:r>
      <w:r>
        <w:rPr/>
        <w:t>erro</w:t>
      </w:r>
    </w:p>
    <w:p>
      <w:pPr>
        <w:pStyle w:val="Corpodotexto"/>
        <w:rPr>
          <w:sz w:val="22"/>
        </w:rPr>
      </w:pPr>
      <w:r>
        <w:rPr>
          <w:b/>
          <w:sz w:val="22"/>
        </w:rPr>
        <w:t xml:space="preserve">Evento: </w:t>
      </w:r>
      <w:r>
        <w:rPr/>
        <w:t>Controle de qualidade retorna equipamento com erro</w:t>
      </w:r>
      <w:r>
        <w:rPr>
          <w:sz w:val="22"/>
        </w:rPr>
        <w:t>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Equipe de manutenção retorna equipamento com erro para equipe de produção.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Manutenção</w:t>
      </w:r>
    </w:p>
    <w:p>
      <w:pPr>
        <w:pStyle w:val="ListParagraph"/>
        <w:numPr>
          <w:ilvl w:val="1"/>
          <w:numId w:val="1"/>
        </w:numPr>
        <w:tabs>
          <w:tab w:val="clear" w:pos="408"/>
          <w:tab w:val="left" w:pos="1539" w:leader="none"/>
          <w:tab w:val="left" w:pos="1540" w:leader="none"/>
        </w:tabs>
        <w:spacing w:lineRule="auto" w:line="276" w:before="37" w:after="0"/>
        <w:ind w:left="1540" w:right="276" w:hanging="360"/>
        <w:jc w:val="left"/>
        <w:rPr/>
      </w:pPr>
      <w:r>
        <w:rPr>
          <w:sz w:val="21"/>
        </w:rPr>
        <w:t xml:space="preserve">Controle de qualidade após análise, retorna equipamento com erro para </w:t>
      </w:r>
      <w:r>
        <w:rPr>
          <w:spacing w:val="-3"/>
          <w:sz w:val="21"/>
        </w:rPr>
        <w:t xml:space="preserve">equipe </w:t>
      </w:r>
      <w:r>
        <w:rPr>
          <w:sz w:val="21"/>
        </w:rPr>
        <w:t>de produção.</w:t>
      </w:r>
    </w:p>
    <w:sectPr>
      <w:type w:val="nextPage"/>
      <w:pgSz w:w="11920" w:h="16838"/>
      <w:pgMar w:left="1340" w:right="136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">
    <w:charset w:val="00"/>
    <w:family w:val="roman"/>
    <w:pitch w:val="variable"/>
  </w:font>
  <w:font w:name="DejaVu Sans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284" w:hanging="185"/>
      </w:pPr>
      <w:rPr>
        <w:sz w:val="22"/>
        <w:spacing w:val="-1"/>
        <w:b/>
        <w:szCs w:val="20"/>
        <w:bCs/>
        <w:w w:val="100"/>
        <w:rFonts w:eastAsia="Arial" w:cs="Arial"/>
        <w:lang w:val="pt-PT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ascii="Arial" w:hAnsi="Arial" w:cs="Arial" w:hint="default"/>
        <w:sz w:val="21"/>
        <w:spacing w:val="-9"/>
        <w:szCs w:val="21"/>
        <w:w w:val="100"/>
        <w:rFonts w:cs="Arial"/>
        <w:lang w:val="pt-PT" w:eastAsia="en-US" w:bidi="ar-SA"/>
      </w:rPr>
    </w:lvl>
    <w:lvl w:ilvl="2">
      <w:start w:val="0"/>
      <w:numFmt w:val="bullet"/>
      <w:lvlText w:val=""/>
      <w:lvlJc w:val="left"/>
      <w:pPr>
        <w:ind w:left="2393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246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100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0"/>
      <w:numFmt w:val="bullet"/>
      <w:lvlText w:val=""/>
      <w:lvlJc w:val="left"/>
      <w:pPr>
        <w:ind w:left="4953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0"/>
      <w:numFmt w:val="bullet"/>
      <w:lvlText w:val=""/>
      <w:lvlJc w:val="left"/>
      <w:pPr>
        <w:ind w:left="5806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0"/>
      <w:numFmt w:val="bullet"/>
      <w:lvlText w:val=""/>
      <w:lvlJc w:val="left"/>
      <w:pPr>
        <w:ind w:left="6660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0"/>
      <w:numFmt w:val="bullet"/>
      <w:lvlText w:val=""/>
      <w:lvlJc w:val="left"/>
      <w:pPr>
        <w:ind w:left="7513" w:hanging="360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00" w:right="0" w:hanging="0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spacing w:before="38" w:after="0"/>
      <w:ind w:left="100" w:right="0" w:hanging="0"/>
    </w:pPr>
    <w:rPr>
      <w:rFonts w:ascii="Arial" w:hAnsi="Arial" w:eastAsia="Arial" w:cs="Arial"/>
      <w:sz w:val="21"/>
      <w:szCs w:val="21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540" w:right="0" w:hanging="360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Padro">
    <w:name w:val="Padrão"/>
    <w:qFormat/>
    <w:pPr>
      <w:widowControl w:val="false"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TitleOnlyLTGliederung1">
    <w:name w:val="Title Only~LT~Gliederung 1"/>
    <w:qFormat/>
    <w:pPr>
      <w:widowControl w:val="false"/>
      <w:bidi w:val="0"/>
      <w:spacing w:lineRule="auto" w:line="216" w:before="283" w:after="0"/>
      <w:ind w:left="0" w:right="0" w:hanging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en-US" w:bidi="ar-SA"/>
    </w:rPr>
  </w:style>
  <w:style w:type="paragraph" w:styleId="TitleOnlyLTGliederung2">
    <w:name w:val="Title Only~LT~Gliederung 2"/>
    <w:basedOn w:val="TitleOnly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 w:val="false"/>
      <w:bidi w:val="0"/>
      <w:spacing w:lineRule="atLeast" w:line="200" w:before="0" w:after="0"/>
      <w:ind w:left="0" w:right="0" w:hanging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OnlyLTUntertitel">
    <w:name w:val="Title Only~LT~Untertitel"/>
    <w:qFormat/>
    <w:pPr>
      <w:widowControl w:val="false"/>
      <w:bidi w:val="0"/>
      <w:spacing w:lineRule="auto" w:line="240" w:before="0" w:after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OnlyLTNotizen">
    <w:name w:val="Title Only~LT~Notizen"/>
    <w:qFormat/>
    <w:pPr>
      <w:widowControl w:val="false"/>
      <w:bidi w:val="0"/>
      <w:spacing w:lineRule="auto" w:line="240"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OnlyLTHintergrundobjekte">
    <w:name w:val="Title Only~LT~Hintergrundobjekte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OnlyLTHintergrund">
    <w:name w:val="Title Only~LT~Hintergrund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 w:val="false"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bjetosdoplanodefundo">
    <w:name w:val="Objetos do plano de fundo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Planodefundo">
    <w:name w:val="Plano de fundo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Notas">
    <w:name w:val="Notas"/>
    <w:qFormat/>
    <w:pPr>
      <w:widowControl w:val="false"/>
      <w:bidi w:val="0"/>
      <w:spacing w:lineRule="auto" w:line="240"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Estruturadetpicos1">
    <w:name w:val="Estrutura de tópicos 1"/>
    <w:qFormat/>
    <w:pPr>
      <w:widowControl w:val="false"/>
      <w:bidi w:val="0"/>
      <w:spacing w:lineRule="auto" w:line="216" w:before="283" w:after="0"/>
      <w:ind w:left="0" w:right="0" w:hanging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en-US" w:bidi="ar-SA"/>
    </w:rPr>
  </w:style>
  <w:style w:type="paragraph" w:styleId="Estruturadetpicos2">
    <w:name w:val="Estrutura de tópicos 2"/>
    <w:basedOn w:val="Estruturadetpicos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ParagraphFont1">
    <w:name w:val="Default Paragraph Font"/>
    <w:qFormat/>
    <w:pPr>
      <w:widowControl/>
      <w:bidi w:val="0"/>
      <w:jc w:val="left"/>
    </w:pPr>
    <w:rPr>
      <w:rFonts w:ascii="Liberation Serif" w:hAnsi="Liberation Serif" w:eastAsia="Tahoma" w:cs="DejaVu Sans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LibreOffice/6.3.2.2$Windows_X86_64 LibreOffice_project/98b30e735bda24bc04ab42594c85f7fd8be07b9c</Application>
  <Pages>4</Pages>
  <Words>885</Words>
  <Characters>5263</Characters>
  <CharactersWithSpaces>6008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2021-04-30T00:23:15Z</dcterms:created>
  <dc:creator/>
  <dc:description/>
  <dc:language>pt-BR</dc:language>
  <cp:lastModifiedBy/>
  <dcterms:modified xsi:type="dcterms:W3CDTF">2021-05-02T19:45:28Z</dcterms:modified>
  <cp:revision>2</cp:revision>
  <dc:subject/>
  <dc:title>18. Descrição dos Processos de Negócio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2021-04-30T00:00:00Z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