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77"/>
        <w:ind w:left="36" w:right="0" w:hanging="0"/>
        <w:rPr>
          <w:rFonts w:ascii="Times New Roman" w:hAnsi="Times New Roman" w:eastAsia="宋体" w:cs="Times New Roman"/>
          <w:bCs/>
          <w:sz w:val="22"/>
        </w:rPr>
      </w:pPr>
      <w:bookmarkStart w:id="0" w:name="_GoBack"/>
      <w:bookmarkEnd w:id="0"/>
      <w:r>
        <w:rPr>
          <w:rFonts w:eastAsia="宋体" w:cs="Times New Roman" w:ascii="Times New Roman" w:hAnsi="Times New Roman"/>
          <w:bCs/>
          <w:sz w:val="22"/>
        </w:rPr>
        <w:t>HW0188- Engineering Communication 1</w:t>
      </w:r>
    </w:p>
    <w:p>
      <w:pPr>
        <w:pStyle w:val="Normal"/>
        <w:spacing w:before="0" w:after="277"/>
        <w:ind w:left="36" w:right="0" w:hanging="0"/>
        <w:rPr>
          <w:rFonts w:ascii="Times New Roman" w:hAnsi="Times New Roman" w:eastAsia="宋体" w:cs="Times New Roman"/>
          <w:bCs/>
          <w:sz w:val="22"/>
        </w:rPr>
      </w:pPr>
      <w:r>
        <w:rPr>
          <w:rFonts w:eastAsia="宋体" w:cs="Times New Roman" w:ascii="Times New Roman" w:hAnsi="Times New Roman"/>
          <w:bCs/>
          <w:sz w:val="22"/>
        </w:rPr>
        <w:t>Assignment 1</w:t>
      </w:r>
    </w:p>
    <w:p>
      <w:pPr>
        <w:pStyle w:val="Normal"/>
        <w:spacing w:before="0" w:after="277"/>
        <w:ind w:left="36" w:right="0" w:hanging="0"/>
        <w:rPr>
          <w:rFonts w:ascii="Times New Roman" w:hAnsi="Times New Roman" w:eastAsia="宋体" w:cs="Times New Roman"/>
          <w:bCs/>
          <w:sz w:val="22"/>
        </w:rPr>
      </w:pPr>
      <w:r>
        <w:rPr>
          <w:rFonts w:eastAsia="宋体" w:cs="Times New Roman" w:ascii="Times New Roman" w:hAnsi="Times New Roman"/>
          <w:bCs/>
          <w:sz w:val="22"/>
        </w:rPr>
        <w:t>Short technical proposal</w:t>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r>
    </w:p>
    <w:p>
      <w:pPr>
        <w:pStyle w:val="Normal"/>
        <w:spacing w:before="0" w:after="277"/>
        <w:ind w:left="36" w:right="0" w:hanging="0"/>
        <w:jc w:val="center"/>
        <w:rPr>
          <w:rFonts w:ascii="Times New Roman" w:hAnsi="Times New Roman" w:eastAsia="宋体" w:cs="Times New Roman"/>
          <w:b/>
          <w:b/>
          <w:bCs/>
          <w:sz w:val="44"/>
          <w:szCs w:val="44"/>
        </w:rPr>
      </w:pPr>
      <w:r>
        <w:rPr>
          <w:rFonts w:eastAsia="宋体" w:cs="Times New Roman" w:ascii="Times New Roman" w:hAnsi="Times New Roman"/>
          <w:b/>
          <w:bCs/>
          <w:sz w:val="44"/>
          <w:szCs w:val="44"/>
        </w:rPr>
        <w:t>Anti Food Deserta</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br/>
        <w:t>Name</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t>Civil Engineering/Year 1</w:t>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Cs/>
          <w:sz w:val="24"/>
          <w:szCs w:val="24"/>
        </w:rPr>
        <w:t>Matric Numer</w:t>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before="0" w:after="277"/>
        <w:ind w:left="36" w:right="0" w:hanging="0"/>
        <w:jc w:val="center"/>
        <w:rPr>
          <w:rFonts w:ascii="Times New Roman" w:hAnsi="Times New Roman" w:eastAsia="宋体" w:cs="Times New Roman"/>
          <w:bCs/>
          <w:sz w:val="24"/>
          <w:szCs w:val="24"/>
        </w:rPr>
      </w:pPr>
      <w:r>
        <w:rPr>
          <w:rFonts w:eastAsia="宋体" w:cs="Times New Roman" w:ascii="Times New Roman" w:hAnsi="Times New Roman"/>
          <w:b/>
          <w:bCs/>
          <w:sz w:val="24"/>
          <w:szCs w:val="24"/>
        </w:rPr>
        <w:t xml:space="preserve">                                                                                                                            </w:t>
      </w:r>
      <w:r>
        <w:rPr>
          <w:rFonts w:eastAsia="宋体" w:cs="Times New Roman" w:ascii="Times New Roman" w:hAnsi="Times New Roman"/>
          <w:bCs/>
          <w:sz w:val="24"/>
          <w:szCs w:val="24"/>
        </w:rPr>
        <w:t>Word Count: 498</w:t>
      </w:r>
      <w:r>
        <w:br w:type="page"/>
      </w:r>
    </w:p>
    <w:p>
      <w:pPr>
        <w:pStyle w:val="Normal"/>
        <w:spacing w:lineRule="auto" w:line="480" w:before="0" w:after="277"/>
        <w:ind w:left="36" w:right="0" w:hanging="0"/>
        <w:jc w:val="center"/>
        <w:rPr>
          <w:rFonts w:ascii="Times New Roman" w:hAnsi="Times New Roman" w:cs="Times New Roman"/>
          <w:b/>
          <w:b/>
          <w:bCs/>
          <w:sz w:val="24"/>
          <w:szCs w:val="24"/>
        </w:rPr>
      </w:pPr>
      <w:r>
        <w:rPr>
          <w:rFonts w:cs="Times New Roman" w:ascii="Times New Roman" w:hAnsi="Times New Roman"/>
          <w:b/>
          <w:bCs/>
          <w:sz w:val="24"/>
          <w:szCs w:val="24"/>
        </w:rPr>
        <w:t xml:space="preserve">Anti </w:t>
      </w:r>
      <w:r>
        <w:rPr>
          <w:rFonts w:eastAsia="宋体" w:cs="Times New Roman" w:ascii="Times New Roman" w:hAnsi="Times New Roman"/>
          <w:b/>
          <w:bCs/>
          <w:sz w:val="24"/>
          <w:szCs w:val="24"/>
        </w:rPr>
        <w:t>F</w:t>
      </w:r>
      <w:r>
        <w:rPr>
          <w:rFonts w:cs="Times New Roman" w:ascii="Times New Roman" w:hAnsi="Times New Roman"/>
          <w:b/>
          <w:bCs/>
          <w:sz w:val="24"/>
          <w:szCs w:val="24"/>
        </w:rPr>
        <w:t xml:space="preserve">ood </w:t>
      </w:r>
      <w:r>
        <w:rPr>
          <w:rFonts w:eastAsia="宋体" w:cs="Times New Roman" w:ascii="Times New Roman" w:hAnsi="Times New Roman"/>
          <w:b/>
          <w:bCs/>
          <w:sz w:val="24"/>
          <w:szCs w:val="24"/>
        </w:rPr>
        <w:t>D</w:t>
      </w:r>
      <w:r>
        <w:rPr>
          <w:rFonts w:cs="Times New Roman" w:ascii="Times New Roman" w:hAnsi="Times New Roman"/>
          <w:b/>
          <w:bCs/>
          <w:sz w:val="24"/>
          <w:szCs w:val="24"/>
        </w:rPr>
        <w:t>eserta</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Background: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 the recent years, Singapore’s food wastage rate shoots rapidly. In all domains of food production and consumption, wastage of food has grown significantly. Article by food waste republic show</w:t>
      </w:r>
      <w:r>
        <w:rPr>
          <w:rFonts w:eastAsia="宋体" w:cs="Times New Roman" w:ascii="Times New Roman" w:hAnsi="Times New Roman"/>
          <w:sz w:val="24"/>
          <w:szCs w:val="24"/>
        </w:rPr>
        <w:t>s</w:t>
      </w:r>
      <w:r>
        <w:rPr>
          <w:rFonts w:cs="Times New Roman" w:ascii="Times New Roman" w:hAnsi="Times New Roman"/>
          <w:sz w:val="24"/>
          <w:szCs w:val="24"/>
        </w:rPr>
        <w:t xml:space="preserve"> that in 2011,</w:t>
      </w:r>
      <w:r>
        <w:rPr>
          <w:rFonts w:eastAsia="宋体" w:cs="Times New Roman" w:ascii="Times New Roman" w:hAnsi="Times New Roman"/>
          <w:sz w:val="24"/>
          <w:szCs w:val="24"/>
        </w:rPr>
        <w:t xml:space="preserve"> each Singaporean can generate 130kg of food waste per year, out of </w:t>
      </w:r>
      <w:r>
        <w:rPr>
          <w:rFonts w:cs="Times New Roman" w:ascii="Times New Roman" w:hAnsi="Times New Roman"/>
          <w:sz w:val="24"/>
          <w:szCs w:val="24"/>
        </w:rPr>
        <w:t>0.68 million tons of food waste</w:t>
      </w:r>
      <w:r>
        <w:rPr>
          <w:rFonts w:eastAsia="宋体" w:cs="Times New Roman" w:ascii="Times New Roman" w:hAnsi="Times New Roman"/>
          <w:sz w:val="24"/>
          <w:szCs w:val="24"/>
        </w:rPr>
        <w:t xml:space="preserve"> being thrown each year,</w:t>
      </w:r>
      <w:r>
        <w:rPr>
          <w:rFonts w:cs="Times New Roman" w:ascii="Times New Roman" w:hAnsi="Times New Roman"/>
          <w:sz w:val="24"/>
          <w:szCs w:val="24"/>
        </w:rPr>
        <w:t xml:space="preserve"> only 10% </w:t>
      </w:r>
      <w:r>
        <w:rPr>
          <w:rFonts w:eastAsia="宋体" w:cs="Times New Roman" w:ascii="Times New Roman" w:hAnsi="Times New Roman"/>
          <w:sz w:val="24"/>
          <w:szCs w:val="24"/>
        </w:rPr>
        <w:t>could be</w:t>
      </w:r>
      <w:r>
        <w:rPr>
          <w:rFonts w:cs="Times New Roman" w:ascii="Times New Roman" w:hAnsi="Times New Roman"/>
          <w:sz w:val="24"/>
          <w:szCs w:val="24"/>
        </w:rPr>
        <w:t xml:space="preserve"> recycled</w:t>
      </w:r>
      <w:r>
        <w:rPr>
          <w:rFonts w:eastAsia="宋体" w:cs="Times New Roman" w:ascii="Times New Roman" w:hAnsi="Times New Roman"/>
          <w:sz w:val="24"/>
          <w:szCs w:val="24"/>
        </w:rPr>
        <w:t>.</w:t>
      </w:r>
      <w:r>
        <w:rPr>
          <w:rFonts w:cs="Times New Roman" w:ascii="Times New Roman" w:hAnsi="Times New Roman"/>
          <w:sz w:val="24"/>
          <w:szCs w:val="24"/>
        </w:rPr>
        <w:t xml:space="preserve"> [1].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Problem: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phenomenon raised a problem which maybe much neglected in Singapore, the awareness of wasting food is dropping. One big wastage source would be from the cosmetic filtering of food [2]. For most sellers this has already become a natural way or even a tradition in markets to filter food and this generates majority of food wastage. Also the awareness is falling, especially when younger generations begin filling up the society.  I feel the urgency to address this problem as this negative effect is now impacting the current society and might even have a longer lasting negative effect in the future. Thus Anti deserta, meaning anti waste in </w:t>
      </w:r>
      <w:r>
        <w:rPr>
          <w:rFonts w:eastAsia="宋体" w:cs="Times New Roman" w:ascii="Times New Roman" w:hAnsi="Times New Roman"/>
          <w:sz w:val="24"/>
          <w:szCs w:val="24"/>
        </w:rPr>
        <w:t>L</w:t>
      </w:r>
      <w:r>
        <w:rPr>
          <w:rFonts w:cs="Times New Roman" w:ascii="Times New Roman" w:hAnsi="Times New Roman"/>
          <w:sz w:val="24"/>
          <w:szCs w:val="24"/>
        </w:rPr>
        <w:t xml:space="preserve">atin, is been used as the title. </w:t>
      </w:r>
    </w:p>
    <w:p>
      <w:pPr>
        <w:pStyle w:val="Normal"/>
        <w:spacing w:lineRule="auto" w:line="480" w:before="0" w:after="327"/>
        <w:ind w:left="0" w:right="0" w:hanging="0"/>
        <w:rPr>
          <w:rFonts w:ascii="Times New Roman" w:hAnsi="Times New Roman" w:eastAsia="宋体" w:cs="Times New Roman"/>
          <w:sz w:val="24"/>
          <w:szCs w:val="24"/>
        </w:rPr>
      </w:pPr>
      <w:r>
        <w:rPr>
          <w:rFonts w:eastAsia="宋体" w:cs="Times New Roman" w:ascii="Times New Roman" w:hAnsi="Times New Roman"/>
          <w:sz w:val="24"/>
          <w:szCs w:val="24"/>
        </w:rPr>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Solution: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 control the growth of this issue, I propose to setup a convenient way to distribute the wasted edible food. It requires combined effort from organizations, such as Disabled People’s Association (DPA), fighting for the welfare of the elderly, disabled and the poor. Often, they are facing problem of food shortage. Instead of wasting food by discarding them, a more reasonable way would be distributing them to these needy groups. These organizations can set up centers all around Singapore to ease the collection of excess food. On the other hand, an app will be created for the convenience of notifying these centers for food collection. This provides a direct interaction between the food owners and the centers, curbing the food wasted from cosmetic filtering as now there is a better way for producers to make use of them. At such it would reduce the amount of edible food wasted daily and instead, put into good use to aid the needy. This can be beneficial especially within short term, while lowering the food wastage, it also provided the buffer time for other possible longer term solution to take effect.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Benefits: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immediate benefited ones would be the needy groups, directly solving their food shortage. This also cuts burden on NEA’s pilot project reported in Channel News Asia [3], in the effort to reduce inedible food wastage.  </w:t>
      </w:r>
    </w:p>
    <w:p>
      <w:pPr>
        <w:pStyle w:val="Normal"/>
        <w:spacing w:lineRule="auto" w:line="480" w:before="0" w:after="32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eastAsia="宋体" w:cs="Times New Roman"/>
          <w:b/>
          <w:b/>
          <w:sz w:val="24"/>
          <w:szCs w:val="24"/>
        </w:rPr>
      </w:pPr>
      <w:r>
        <w:rPr>
          <w:rFonts w:eastAsia="宋体" w:cs="Times New Roman" w:ascii="Times New Roman" w:hAnsi="Times New Roman"/>
          <w:b/>
          <w:sz w:val="24"/>
          <w:szCs w:val="24"/>
        </w:rPr>
      </w:r>
    </w:p>
    <w:p>
      <w:pPr>
        <w:pStyle w:val="Normal"/>
        <w:spacing w:lineRule="auto" w:line="480"/>
        <w:ind w:left="-5" w:right="0" w:hanging="10"/>
        <w:rPr>
          <w:rFonts w:ascii="Times New Roman" w:hAnsi="Times New Roman" w:eastAsia="宋体" w:cs="Times New Roman"/>
          <w:b/>
          <w:b/>
          <w:sz w:val="24"/>
          <w:szCs w:val="24"/>
        </w:rPr>
      </w:pPr>
      <w:r>
        <w:rPr>
          <w:rFonts w:eastAsia="宋体" w:cs="Times New Roman" w:ascii="Times New Roman" w:hAnsi="Times New Roman"/>
          <w:b/>
          <w:sz w:val="24"/>
          <w:szCs w:val="24"/>
        </w:rPr>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Implementation:  </w:t>
      </w:r>
    </w:p>
    <w:p>
      <w:pPr>
        <w:pStyle w:val="Normal"/>
        <w:spacing w:lineRule="auto" w:line="480" w:before="0" w:after="346"/>
        <w:ind w:left="0" w:right="0" w:hanging="0"/>
        <w:rPr>
          <w:rFonts w:ascii="Times New Roman" w:hAnsi="Times New Roman" w:cs="Times New Roman"/>
        </w:rPr>
      </w:pPr>
      <w:r>
        <w:rPr>
          <w:rFonts w:cs="Times New Roman" w:ascii="Times New Roman" w:hAnsi="Times New Roman"/>
        </w:rPr>
        <w:t xml:space="preserve"> </w:t>
      </w:r>
    </w:p>
    <w:p>
      <w:pPr>
        <w:pStyle w:val="Normal"/>
        <w:spacing w:lineRule="auto" w:line="480" w:before="0" w:after="327"/>
        <w:ind w:left="148" w:right="0" w:hanging="0"/>
        <w:jc w:val="center"/>
        <w:rPr>
          <w:rFonts w:ascii="Times New Roman" w:hAnsi="Times New Roman" w:cs="Times New Roman"/>
        </w:rPr>
      </w:pPr>
      <w:r>
        <w:rPr/>
        <w:drawing>
          <wp:inline distT="0" distB="0" distL="0" distR="0">
            <wp:extent cx="2133600" cy="4181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133600" cy="4181475"/>
                    </a:xfrm>
                    <a:prstGeom prst="rect">
                      <a:avLst/>
                    </a:prstGeom>
                  </pic:spPr>
                </pic:pic>
              </a:graphicData>
            </a:graphic>
          </wp:inline>
        </w:drawing>
      </w:r>
      <w:r>
        <w:rPr>
          <w:rFonts w:cs="Times New Roman" w:ascii="Times New Roman" w:hAnsi="Times New Roman"/>
        </w:rPr>
        <w:t xml:space="preserve"> </w:t>
      </w:r>
    </w:p>
    <w:p>
      <w:pPr>
        <w:pStyle w:val="Normal"/>
        <w:spacing w:lineRule="auto" w:line="480" w:before="0" w:after="16"/>
        <w:ind w:left="360" w:right="0" w:hanging="0"/>
        <w:rPr>
          <w:rFonts w:ascii="Times New Roman" w:hAnsi="Times New Roman" w:cs="Times New Roman"/>
          <w:sz w:val="24"/>
          <w:szCs w:val="24"/>
        </w:rPr>
      </w:pPr>
      <w:r>
        <w:rPr>
          <w:rFonts w:cs="Times New Roman" w:ascii="Times New Roman" w:hAnsi="Times New Roman"/>
          <w:sz w:val="24"/>
          <w:szCs w:val="24"/>
        </w:rPr>
        <w:t xml:space="preserve">Download app “FoodGo!” on </w:t>
      </w:r>
      <w:r>
        <w:rPr>
          <w:rFonts w:eastAsia="宋体" w:cs="Times New Roman" w:ascii="Times New Roman" w:hAnsi="Times New Roman"/>
          <w:sz w:val="24"/>
          <w:szCs w:val="24"/>
        </w:rPr>
        <w:t>G</w:t>
      </w:r>
      <w:r>
        <w:rPr>
          <w:rFonts w:cs="Times New Roman" w:ascii="Times New Roman" w:hAnsi="Times New Roman"/>
          <w:sz w:val="24"/>
          <w:szCs w:val="24"/>
        </w:rPr>
        <w:t xml:space="preserve">oogle play store or app store. The food owners select nearest food centre, fill in their address and contact number. Then, click notify button to inform the centre for food collection. There will also be campaigns by NEA to broadcast this movement to the society.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ascii="Times New Roman" w:hAnsi="Times New Roman" w:eastAsia="宋体" w:cs="Times New Roman"/>
          <w:b/>
          <w:b/>
          <w:bCs/>
          <w:sz w:val="24"/>
          <w:szCs w:val="24"/>
        </w:rPr>
      </w:pPr>
      <w:r>
        <w:rPr>
          <w:rFonts w:eastAsia="宋体" w:cs="Times New Roman" w:ascii="Times New Roman" w:hAnsi="Times New Roman"/>
          <w:b/>
          <w:bCs/>
          <w:sz w:val="24"/>
          <w:szCs w:val="24"/>
        </w:rPr>
      </w:r>
    </w:p>
    <w:p>
      <w:pPr>
        <w:pStyle w:val="Normal"/>
        <w:spacing w:lineRule="auto" w:line="480"/>
        <w:ind w:left="-5" w:right="0" w:hanging="10"/>
        <w:rPr>
          <w:rFonts w:ascii="Times New Roman" w:hAnsi="Times New Roman" w:cs="Times New Roman"/>
          <w:b/>
          <w:b/>
          <w:bCs/>
          <w:sz w:val="24"/>
          <w:szCs w:val="24"/>
        </w:rPr>
      </w:pPr>
      <w:r>
        <w:rPr>
          <w:rFonts w:cs="Times New Roman" w:ascii="Times New Roman" w:hAnsi="Times New Roman"/>
          <w:b/>
          <w:bCs/>
          <w:sz w:val="24"/>
          <w:szCs w:val="24"/>
        </w:rPr>
        <w:t xml:space="preserve">Costs: </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Campaign ---- $200</w:t>
      </w:r>
    </w:p>
    <w:p>
      <w:pPr>
        <w:pStyle w:val="ListParagraph"/>
        <w:numPr>
          <w:ilvl w:val="0"/>
          <w:numId w:val="1"/>
        </w:numPr>
        <w:spacing w:lineRule="auto" w:line="480"/>
        <w:rPr>
          <w:rFonts w:ascii="Times New Roman" w:hAnsi="Times New Roman" w:cs="Times New Roman"/>
          <w:sz w:val="24"/>
          <w:szCs w:val="24"/>
        </w:rPr>
      </w:pPr>
      <w:r>
        <w:rPr>
          <w:rFonts w:cs="Times New Roman" w:ascii="Times New Roman" w:hAnsi="Times New Roman"/>
          <w:sz w:val="24"/>
          <w:szCs w:val="24"/>
        </w:rPr>
        <w:t xml:space="preserve">Software design ---- $1000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before="0" w:after="57"/>
        <w:ind w:left="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480"/>
        <w:ind w:left="-5" w:right="0" w:hanging="10"/>
        <w:rPr>
          <w:rFonts w:ascii="Times New Roman" w:hAnsi="Times New Roman" w:cs="Times New Roman"/>
          <w:b/>
          <w:b/>
          <w:sz w:val="24"/>
          <w:szCs w:val="24"/>
        </w:rPr>
      </w:pPr>
      <w:r>
        <w:rPr>
          <w:rFonts w:cs="Times New Roman" w:ascii="Times New Roman" w:hAnsi="Times New Roman"/>
          <w:b/>
          <w:sz w:val="24"/>
          <w:szCs w:val="24"/>
        </w:rPr>
        <w:t xml:space="preserve">Conclusion: </w:t>
      </w:r>
    </w:p>
    <w:p>
      <w:pPr>
        <w:pStyle w:val="Normal"/>
        <w:spacing w:lineRule="auto" w:line="480"/>
        <w:ind w:left="-5" w:right="0" w:hanging="1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Food wastage not only creates environmental hazards such as pest growth but also unnecessary budget spending. And with the implementation of above solution, it would minimize wastage, at same time easing the food shortage of the needy.  </w:t>
      </w:r>
    </w:p>
    <w:p>
      <w:pPr>
        <w:pStyle w:val="Normal"/>
        <w:spacing w:lineRule="auto" w:line="480"/>
        <w:ind w:left="-15" w:right="0" w:hanging="0"/>
        <w:rPr/>
      </w:pPr>
      <w:r>
        <w:rPr/>
      </w:r>
    </w:p>
    <w:p>
      <w:pPr>
        <w:pStyle w:val="Normal"/>
        <w:spacing w:lineRule="auto" w:line="480"/>
        <w:ind w:left="-15" w:right="0" w:hanging="0"/>
        <w:rPr>
          <w:b/>
          <w:b/>
          <w:bCs/>
        </w:rPr>
      </w:pPr>
      <w:r>
        <w:rPr>
          <w:b/>
          <w:bCs/>
        </w:rPr>
        <w:t>Other checks:</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Sentences shouldn’t be using contractions.</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Subjects must agrees with the verb.</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In the the recent years, errors are hard to check.</w:t>
      </w:r>
    </w:p>
    <w:p>
      <w:pPr>
        <w:pStyle w:val="Normal"/>
        <w:spacing w:lineRule="auto" w:line="480"/>
        <w:ind w:left="-15" w:right="0" w:hanging="0"/>
        <w:rPr>
          <w:rFonts w:ascii="Times New Roman" w:hAnsi="Times New Roman" w:cs="Times New Roman"/>
          <w:sz w:val="24"/>
          <w:szCs w:val="24"/>
        </w:rPr>
      </w:pPr>
      <w:r>
        <w:rPr>
          <w:rFonts w:cs="Times New Roman" w:ascii="Times New Roman" w:hAnsi="Times New Roman"/>
          <w:sz w:val="24"/>
          <w:szCs w:val="24"/>
        </w:rPr>
        <w:t>A words have number agreement.</w:t>
      </w:r>
    </w:p>
    <w:p>
      <w:pPr>
        <w:pStyle w:val="Normal"/>
        <w:spacing w:lineRule="auto" w:line="288" w:before="0" w:after="0"/>
        <w:ind w:left="0" w:right="9242" w:hanging="0"/>
        <w:rPr>
          <w:rFonts w:ascii="Times New Roman" w:hAnsi="Times New Roman" w:eastAsia="Arial" w:cs="Times New Roman"/>
          <w:color w:val="000000"/>
          <w:sz w:val="24"/>
          <w:szCs w:val="24"/>
        </w:rPr>
      </w:pPr>
      <w:r>
        <w:rPr>
          <w:rFonts w:cs="Times New Roman" w:ascii="Times New Roman" w:hAnsi="Times New Roman"/>
          <w:sz w:val="24"/>
          <w:szCs w:val="24"/>
        </w:rPr>
        <w:t xml:space="preserve"> </w:t>
      </w:r>
      <w:r>
        <w:rPr>
          <w:rFonts w:eastAsia="Arial" w:cs="Times New Roman" w:ascii="Times New Roman" w:hAnsi="Times New Roman"/>
          <w:color w:val="000000"/>
          <w:sz w:val="24"/>
          <w:szCs w:val="24"/>
        </w:rPr>
        <w:t xml:space="preserve"> </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Don’t write imperative sentences!</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t>You you must pay attention!</w:t>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宋体" w:cs="Times New Roman"/>
          <w:color w:val="000000"/>
          <w:sz w:val="24"/>
          <w:szCs w:val="24"/>
        </w:rPr>
      </w:pPr>
      <w:r>
        <w:rPr>
          <w:rFonts w:eastAsia="宋体" w:cs="Times New Roman" w:ascii="Times New Roman" w:hAnsi="Times New Roman"/>
          <w:color w:val="000000"/>
          <w:sz w:val="24"/>
          <w:szCs w:val="24"/>
        </w:rPr>
      </w:r>
    </w:p>
    <w:p>
      <w:pPr>
        <w:pStyle w:val="Normal"/>
        <w:spacing w:lineRule="auto" w:line="300" w:before="0" w:after="0"/>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References(APA) </w:t>
      </w:r>
    </w:p>
    <w:p>
      <w:pPr>
        <w:pStyle w:val="Normal"/>
        <w:spacing w:before="0" w:after="0"/>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Food Waste Republic (2014). Food Waste in Singapore. retrieved 4 october 2015 from </w:t>
      </w:r>
      <w:r>
        <w:rPr>
          <w:rFonts w:eastAsia="Arial" w:cs="Times New Roman" w:ascii="Times New Roman" w:hAnsi="Times New Roman"/>
          <w:color w:val="1155CC"/>
          <w:sz w:val="24"/>
          <w:szCs w:val="24"/>
          <w:u w:val="single" w:color="1155CC"/>
        </w:rPr>
        <w:t>http://www.savefoodcutwaste.com/food</w:t>
        <w:softHyphen/>
        <w:t>waste/food</w:t>
        <w:softHyphen/>
        <w:t>wastage</w:t>
        <w:softHyphen/>
        <w:t>in</w:t>
        <w:softHyphen/>
        <w:t>singapore/</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300" w:before="0" w:after="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Ong, D. L (2010). Letting it all go to waste: food waste in Singapore. retrieved 4 october 2015 from </w:t>
      </w:r>
      <w:r>
        <w:rPr>
          <w:rFonts w:eastAsia="Arial" w:cs="Times New Roman" w:ascii="Times New Roman" w:hAnsi="Times New Roman"/>
          <w:color w:val="1155CC"/>
          <w:sz w:val="24"/>
          <w:szCs w:val="24"/>
          <w:u w:val="single" w:color="1155CC"/>
        </w:rPr>
        <w:t>http://wildsingaporenews.blogspot.sg/2010/04/letting</w:t>
        <w:softHyphen/>
        <w:t>it</w:t>
        <w:softHyphen/>
        <w:t>all</w:t>
        <w:softHyphen/>
        <w:t>go</w:t>
        <w:softHyphen/>
        <w:t>to</w:t>
        <w:softHyphen/>
        <w:t>waste</w:t>
        <w:softHyphen/>
        <w:t>food</w:t>
        <w:softHyphen/>
        <w:t>waste.html#.VhDeQ_mqqkp</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numPr>
          <w:ilvl w:val="0"/>
          <w:numId w:val="2"/>
        </w:numPr>
        <w:spacing w:lineRule="auto" w:line="216" w:before="0" w:after="50"/>
        <w:ind w:left="715" w:right="0" w:hanging="36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Channel NewsAsia (2015). NEA calls for tender for collecting, transporting food waste. retrieved 4 october 2015 from </w:t>
      </w:r>
      <w:r>
        <w:rPr>
          <w:rFonts w:eastAsia="Gautami" w:cs="Times New Roman" w:ascii="Times New Roman" w:hAnsi="Times New Roman"/>
          <w:color w:val="000000"/>
          <w:sz w:val="24"/>
          <w:szCs w:val="24"/>
          <w:u w:val="single" w:color="1155CC"/>
        </w:rPr>
        <w:t>​</w:t>
      </w:r>
      <w:r>
        <w:rPr>
          <w:rFonts w:eastAsia="Arial" w:cs="Times New Roman" w:ascii="Times New Roman" w:hAnsi="Times New Roman"/>
          <w:color w:val="1155CC"/>
          <w:sz w:val="24"/>
          <w:szCs w:val="24"/>
          <w:u w:val="single" w:color="1155CC"/>
        </w:rPr>
        <w:t>http://www.channelnewsasia.com/news/singapore/nea</w:t>
        <w:softHyphen/>
        <w:t>calls</w:t>
        <w:softHyphen/>
        <w:t>for</w:t>
        <w:softHyphen/>
        <w:t>tender</w:t>
        <w:softHyphen/>
        <w:t>for/2071990.html</w:t>
      </w: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31"/>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76"/>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27"/>
        <w:ind w:left="0" w:right="0" w:hanging="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w:t>
      </w:r>
    </w:p>
    <w:p>
      <w:pPr>
        <w:pStyle w:val="Normal"/>
        <w:spacing w:before="0" w:after="0"/>
        <w:ind w:left="0" w:right="0" w:hanging="0"/>
        <w:rPr/>
      </w:pPr>
      <w:r>
        <w:rPr>
          <w:rFonts w:eastAsia="Arial" w:cs="Times New Roman" w:ascii="Times New Roman" w:hAnsi="Times New Roman"/>
          <w:color w:val="000000"/>
          <w:sz w:val="24"/>
          <w:szCs w:val="24"/>
        </w:rPr>
        <w:t xml:space="preserve"> </w:t>
      </w:r>
    </w:p>
    <w:sectPr>
      <w:type w:val="nextPage"/>
      <w:pgSz w:w="12240" w:h="15840"/>
      <w:pgMar w:left="1440" w:right="1504" w:header="0" w:top="1451" w:footer="0" w:bottom="1537" w:gutter="0"/>
      <w:pgNumType w:fmt="decimal"/>
      <w:formProt w:val="false"/>
      <w:textDirection w:val="lrTb"/>
      <w:docGrid w:type="default" w:linePitch="26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15" w:hanging="360"/>
      </w:pPr>
      <w:rPr>
        <w:dstrike w:val="false"/>
        <w:strike w:val="false"/>
        <w:vertAlign w:val="baseline"/>
        <w:position w:val="0"/>
        <w:sz w:val="24"/>
        <w:sz w:val="24"/>
        <w:i w:val="false"/>
        <w:u w:val="none" w:color="000000"/>
        <w:b w:val="false"/>
        <w:highlight w:val="white"/>
        <w:szCs w:val="18"/>
        <w:rFonts w:ascii="Times New Roman" w:hAnsi="Times New Roman"/>
        <w:color w:val="000000"/>
      </w:rPr>
    </w:lvl>
    <w:lvl w:ilvl="1">
      <w:start w:val="1"/>
      <w:numFmt w:val="lowerLetter"/>
      <w:lvlText w:val="%2"/>
      <w:lvlJc w:val="left"/>
      <w:pPr>
        <w:ind w:left="1440" w:hanging="360"/>
      </w:pPr>
      <w:rPr>
        <w:dstrike w:val="false"/>
        <w:strike w:val="false"/>
        <w:vertAlign w:val="baseline"/>
        <w:position w:val="0"/>
        <w:sz w:val="18"/>
        <w:sz w:val="18"/>
        <w:i w:val="false"/>
        <w:u w:val="none" w:color="000000"/>
        <w:b w:val="false"/>
        <w:highlight w:val="white"/>
        <w:szCs w:val="18"/>
        <w:color w:val="000000"/>
      </w:rPr>
    </w:lvl>
    <w:lvl w:ilvl="2">
      <w:start w:val="1"/>
      <w:numFmt w:val="lowerRoman"/>
      <w:lvlText w:val="%3"/>
      <w:lvlJc w:val="left"/>
      <w:pPr>
        <w:ind w:left="2160" w:hanging="360"/>
      </w:pPr>
      <w:rPr>
        <w:dstrike w:val="false"/>
        <w:strike w:val="false"/>
        <w:vertAlign w:val="baseline"/>
        <w:position w:val="0"/>
        <w:sz w:val="18"/>
        <w:sz w:val="18"/>
        <w:i w:val="false"/>
        <w:u w:val="none" w:color="000000"/>
        <w:b w:val="false"/>
        <w:highlight w:val="white"/>
        <w:szCs w:val="18"/>
        <w:color w:val="000000"/>
      </w:rPr>
    </w:lvl>
    <w:lvl w:ilvl="3">
      <w:start w:val="1"/>
      <w:numFmt w:val="decimal"/>
      <w:lvlText w:val="%4"/>
      <w:lvlJc w:val="left"/>
      <w:pPr>
        <w:ind w:left="2880" w:hanging="360"/>
      </w:pPr>
      <w:rPr>
        <w:dstrike w:val="false"/>
        <w:strike w:val="false"/>
        <w:vertAlign w:val="baseline"/>
        <w:position w:val="0"/>
        <w:sz w:val="18"/>
        <w:sz w:val="18"/>
        <w:i w:val="false"/>
        <w:u w:val="none" w:color="000000"/>
        <w:b w:val="false"/>
        <w:highlight w:val="white"/>
        <w:szCs w:val="18"/>
        <w:color w:val="000000"/>
      </w:rPr>
    </w:lvl>
    <w:lvl w:ilvl="4">
      <w:start w:val="1"/>
      <w:numFmt w:val="lowerLetter"/>
      <w:lvlText w:val="%5"/>
      <w:lvlJc w:val="left"/>
      <w:pPr>
        <w:ind w:left="3600" w:hanging="360"/>
      </w:pPr>
      <w:rPr>
        <w:dstrike w:val="false"/>
        <w:strike w:val="false"/>
        <w:vertAlign w:val="baseline"/>
        <w:position w:val="0"/>
        <w:sz w:val="18"/>
        <w:sz w:val="18"/>
        <w:i w:val="false"/>
        <w:u w:val="none" w:color="000000"/>
        <w:b w:val="false"/>
        <w:highlight w:val="white"/>
        <w:szCs w:val="18"/>
        <w:color w:val="000000"/>
      </w:rPr>
    </w:lvl>
    <w:lvl w:ilvl="5">
      <w:start w:val="1"/>
      <w:numFmt w:val="lowerRoman"/>
      <w:lvlText w:val="%6"/>
      <w:lvlJc w:val="left"/>
      <w:pPr>
        <w:ind w:left="4320" w:hanging="360"/>
      </w:pPr>
      <w:rPr>
        <w:dstrike w:val="false"/>
        <w:strike w:val="false"/>
        <w:vertAlign w:val="baseline"/>
        <w:position w:val="0"/>
        <w:sz w:val="18"/>
        <w:sz w:val="18"/>
        <w:i w:val="false"/>
        <w:u w:val="none" w:color="000000"/>
        <w:b w:val="false"/>
        <w:highlight w:val="white"/>
        <w:szCs w:val="18"/>
        <w:color w:val="000000"/>
      </w:rPr>
    </w:lvl>
    <w:lvl w:ilvl="6">
      <w:start w:val="1"/>
      <w:numFmt w:val="decimal"/>
      <w:lvlText w:val="%7"/>
      <w:lvlJc w:val="left"/>
      <w:pPr>
        <w:ind w:left="5040" w:hanging="360"/>
      </w:pPr>
      <w:rPr>
        <w:dstrike w:val="false"/>
        <w:strike w:val="false"/>
        <w:vertAlign w:val="baseline"/>
        <w:position w:val="0"/>
        <w:sz w:val="18"/>
        <w:sz w:val="18"/>
        <w:i w:val="false"/>
        <w:u w:val="none" w:color="000000"/>
        <w:b w:val="false"/>
        <w:highlight w:val="white"/>
        <w:szCs w:val="18"/>
        <w:color w:val="000000"/>
      </w:rPr>
    </w:lvl>
    <w:lvl w:ilvl="7">
      <w:start w:val="1"/>
      <w:numFmt w:val="lowerLetter"/>
      <w:lvlText w:val="%8"/>
      <w:lvlJc w:val="left"/>
      <w:pPr>
        <w:ind w:left="5760" w:hanging="360"/>
      </w:pPr>
      <w:rPr>
        <w:dstrike w:val="false"/>
        <w:strike w:val="false"/>
        <w:vertAlign w:val="baseline"/>
        <w:position w:val="0"/>
        <w:sz w:val="18"/>
        <w:sz w:val="18"/>
        <w:i w:val="false"/>
        <w:u w:val="none" w:color="000000"/>
        <w:b w:val="false"/>
        <w:highlight w:val="white"/>
        <w:szCs w:val="18"/>
        <w:color w:val="000000"/>
      </w:rPr>
    </w:lvl>
    <w:lvl w:ilvl="8">
      <w:start w:val="1"/>
      <w:numFmt w:val="lowerRoman"/>
      <w:lvlText w:val="%9"/>
      <w:lvlJc w:val="left"/>
      <w:pPr>
        <w:ind w:left="6480" w:hanging="360"/>
      </w:pPr>
      <w:rPr>
        <w:dstrike w:val="false"/>
        <w:strike w:val="false"/>
        <w:vertAlign w:val="baseline"/>
        <w:position w:val="0"/>
        <w:sz w:val="18"/>
        <w:sz w:val="18"/>
        <w:i w:val="false"/>
        <w:u w:val="none" w:color="000000"/>
        <w:b w:val="false"/>
        <w:highlight w:val="white"/>
        <w:szCs w:val="18"/>
        <w:color w:val="00000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0e95"/>
    <w:pPr>
      <w:widowControl/>
      <w:suppressAutoHyphens w:val="true"/>
      <w:bidi w:val="0"/>
      <w:spacing w:lineRule="auto" w:line="252" w:before="0" w:after="323"/>
      <w:ind w:left="10" w:right="0" w:hanging="10"/>
      <w:jc w:val="left"/>
    </w:pPr>
    <w:rPr>
      <w:rFonts w:ascii="Trebuchet MS" w:hAnsi="Trebuchet MS" w:eastAsia="Trebuchet MS" w:cs="Trebuchet MS"/>
      <w:color w:val="444444"/>
      <w:sz w:val="18"/>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23426"/>
    <w:rPr>
      <w:rFonts w:ascii="Tahoma" w:hAnsi="Tahoma" w:eastAsia="Trebuchet MS" w:cs="Tahoma"/>
      <w:color w:val="444444"/>
      <w:sz w:val="16"/>
      <w:szCs w:val="16"/>
    </w:rPr>
  </w:style>
  <w:style w:type="character" w:styleId="ListLabel1">
    <w:name w:val="ListLabel 1"/>
    <w:qFormat/>
    <w:rPr>
      <w:rFonts w:eastAsia="Trebuchet MS" w:cs="Trebuchet MS"/>
      <w:i w:val="false"/>
      <w:color w:val="444444"/>
      <w:position w:val="0"/>
      <w:sz w:val="18"/>
      <w:sz w:val="18"/>
      <w:szCs w:val="18"/>
      <w:shd w:fill="FFFFFF" w:val="clear"/>
      <w:vertAlign w:val="baseline"/>
    </w:rPr>
  </w:style>
  <w:style w:type="character" w:styleId="ListLabel2">
    <w:name w:val="ListLabel 2"/>
    <w:qFormat/>
    <w:rPr>
      <w:rFonts w:eastAsia="Trebuchet MS" w:cs="Trebuchet MS"/>
      <w:i w:val="false"/>
      <w:color w:val="444444"/>
      <w:position w:val="0"/>
      <w:sz w:val="18"/>
      <w:sz w:val="18"/>
      <w:szCs w:val="18"/>
      <w:shd w:fill="FFFFFF" w:val="clear"/>
      <w:vertAlign w:val="baseline"/>
    </w:rPr>
  </w:style>
  <w:style w:type="character" w:styleId="ListLabel3">
    <w:name w:val="ListLabel 3"/>
    <w:qFormat/>
    <w:rPr>
      <w:rFonts w:eastAsia="Trebuchet MS" w:cs="Trebuchet MS"/>
      <w:i w:val="false"/>
      <w:color w:val="444444"/>
      <w:position w:val="0"/>
      <w:sz w:val="18"/>
      <w:sz w:val="18"/>
      <w:szCs w:val="18"/>
      <w:shd w:fill="FFFFFF" w:val="clear"/>
      <w:vertAlign w:val="baseline"/>
    </w:rPr>
  </w:style>
  <w:style w:type="character" w:styleId="ListLabel4">
    <w:name w:val="ListLabel 4"/>
    <w:qFormat/>
    <w:rPr>
      <w:rFonts w:eastAsia="Trebuchet MS" w:cs="Trebuchet MS"/>
      <w:i w:val="false"/>
      <w:color w:val="444444"/>
      <w:position w:val="0"/>
      <w:sz w:val="18"/>
      <w:sz w:val="18"/>
      <w:szCs w:val="18"/>
      <w:shd w:fill="FFFFFF" w:val="clear"/>
      <w:vertAlign w:val="baseline"/>
    </w:rPr>
  </w:style>
  <w:style w:type="character" w:styleId="ListLabel5">
    <w:name w:val="ListLabel 5"/>
    <w:qFormat/>
    <w:rPr>
      <w:rFonts w:eastAsia="Trebuchet MS" w:cs="Trebuchet MS"/>
      <w:i w:val="false"/>
      <w:color w:val="444444"/>
      <w:position w:val="0"/>
      <w:sz w:val="18"/>
      <w:sz w:val="18"/>
      <w:szCs w:val="18"/>
      <w:shd w:fill="FFFFFF" w:val="clear"/>
      <w:vertAlign w:val="baseline"/>
    </w:rPr>
  </w:style>
  <w:style w:type="character" w:styleId="ListLabel6">
    <w:name w:val="ListLabel 6"/>
    <w:qFormat/>
    <w:rPr>
      <w:rFonts w:eastAsia="Trebuchet MS" w:cs="Trebuchet MS"/>
      <w:i w:val="false"/>
      <w:color w:val="444444"/>
      <w:position w:val="0"/>
      <w:sz w:val="18"/>
      <w:sz w:val="18"/>
      <w:szCs w:val="18"/>
      <w:shd w:fill="FFFFFF" w:val="clear"/>
      <w:vertAlign w:val="baseline"/>
    </w:rPr>
  </w:style>
  <w:style w:type="character" w:styleId="ListLabel7">
    <w:name w:val="ListLabel 7"/>
    <w:qFormat/>
    <w:rPr>
      <w:rFonts w:eastAsia="Trebuchet MS" w:cs="Trebuchet MS"/>
      <w:i w:val="false"/>
      <w:color w:val="444444"/>
      <w:position w:val="0"/>
      <w:sz w:val="18"/>
      <w:sz w:val="18"/>
      <w:szCs w:val="18"/>
      <w:shd w:fill="FFFFFF" w:val="clear"/>
      <w:vertAlign w:val="baseline"/>
    </w:rPr>
  </w:style>
  <w:style w:type="character" w:styleId="ListLabel8">
    <w:name w:val="ListLabel 8"/>
    <w:qFormat/>
    <w:rPr>
      <w:rFonts w:eastAsia="Trebuchet MS" w:cs="Trebuchet MS"/>
      <w:i w:val="false"/>
      <w:color w:val="444444"/>
      <w:position w:val="0"/>
      <w:sz w:val="18"/>
      <w:sz w:val="18"/>
      <w:szCs w:val="18"/>
      <w:shd w:fill="FFFFFF" w:val="clear"/>
      <w:vertAlign w:val="baseline"/>
    </w:rPr>
  </w:style>
  <w:style w:type="character" w:styleId="ListLabel9">
    <w:name w:val="ListLabel 9"/>
    <w:qFormat/>
    <w:rPr>
      <w:rFonts w:eastAsia="Trebuchet MS" w:cs="Trebuchet MS"/>
      <w:i w:val="false"/>
      <w:color w:val="444444"/>
      <w:position w:val="0"/>
      <w:sz w:val="18"/>
      <w:sz w:val="18"/>
      <w:szCs w:val="18"/>
      <w:shd w:fill="FFFFFF" w:val="clear"/>
      <w:vertAlign w:val="baseline"/>
    </w:rPr>
  </w:style>
  <w:style w:type="character" w:styleId="ListLabel10">
    <w:name w:val="ListLabel 10"/>
    <w:qFormat/>
    <w:rPr>
      <w:rFonts w:ascii="Times New Roman" w:hAnsi="Times New Roman" w:eastAsia="Arial" w:cs="Arial"/>
      <w:i w:val="false"/>
      <w:color w:val="000000"/>
      <w:position w:val="0"/>
      <w:sz w:val="24"/>
      <w:sz w:val="24"/>
      <w:szCs w:val="18"/>
      <w:shd w:fill="FFFFFF" w:val="clear"/>
      <w:vertAlign w:val="baseline"/>
    </w:rPr>
  </w:style>
  <w:style w:type="character" w:styleId="ListLabel11">
    <w:name w:val="ListLabel 11"/>
    <w:qFormat/>
    <w:rPr>
      <w:rFonts w:eastAsia="Arial" w:cs="Arial"/>
      <w:i w:val="false"/>
      <w:color w:val="000000"/>
      <w:position w:val="0"/>
      <w:sz w:val="18"/>
      <w:sz w:val="18"/>
      <w:szCs w:val="18"/>
      <w:shd w:fill="FFFFFF" w:val="clear"/>
      <w:vertAlign w:val="baseline"/>
    </w:rPr>
  </w:style>
  <w:style w:type="character" w:styleId="ListLabel12">
    <w:name w:val="ListLabel 12"/>
    <w:qFormat/>
    <w:rPr>
      <w:rFonts w:eastAsia="Arial" w:cs="Arial"/>
      <w:i w:val="false"/>
      <w:color w:val="000000"/>
      <w:position w:val="0"/>
      <w:sz w:val="18"/>
      <w:sz w:val="18"/>
      <w:szCs w:val="18"/>
      <w:shd w:fill="FFFFFF" w:val="clear"/>
      <w:vertAlign w:val="baseline"/>
    </w:rPr>
  </w:style>
  <w:style w:type="character" w:styleId="ListLabel13">
    <w:name w:val="ListLabel 13"/>
    <w:qFormat/>
    <w:rPr>
      <w:rFonts w:eastAsia="Arial" w:cs="Arial"/>
      <w:i w:val="false"/>
      <w:color w:val="000000"/>
      <w:position w:val="0"/>
      <w:sz w:val="18"/>
      <w:sz w:val="18"/>
      <w:szCs w:val="18"/>
      <w:shd w:fill="FFFFFF" w:val="clear"/>
      <w:vertAlign w:val="baseline"/>
    </w:rPr>
  </w:style>
  <w:style w:type="character" w:styleId="ListLabel14">
    <w:name w:val="ListLabel 14"/>
    <w:qFormat/>
    <w:rPr>
      <w:rFonts w:eastAsia="Arial" w:cs="Arial"/>
      <w:i w:val="false"/>
      <w:color w:val="000000"/>
      <w:position w:val="0"/>
      <w:sz w:val="18"/>
      <w:sz w:val="18"/>
      <w:szCs w:val="18"/>
      <w:shd w:fill="FFFFFF" w:val="clear"/>
      <w:vertAlign w:val="baseline"/>
    </w:rPr>
  </w:style>
  <w:style w:type="character" w:styleId="ListLabel15">
    <w:name w:val="ListLabel 15"/>
    <w:qFormat/>
    <w:rPr>
      <w:rFonts w:eastAsia="Arial" w:cs="Arial"/>
      <w:i w:val="false"/>
      <w:color w:val="000000"/>
      <w:position w:val="0"/>
      <w:sz w:val="18"/>
      <w:sz w:val="18"/>
      <w:szCs w:val="18"/>
      <w:shd w:fill="FFFFFF" w:val="clear"/>
      <w:vertAlign w:val="baseline"/>
    </w:rPr>
  </w:style>
  <w:style w:type="character" w:styleId="ListLabel16">
    <w:name w:val="ListLabel 16"/>
    <w:qFormat/>
    <w:rPr>
      <w:rFonts w:eastAsia="Arial" w:cs="Arial"/>
      <w:i w:val="false"/>
      <w:color w:val="000000"/>
      <w:position w:val="0"/>
      <w:sz w:val="18"/>
      <w:sz w:val="18"/>
      <w:szCs w:val="18"/>
      <w:shd w:fill="FFFFFF" w:val="clear"/>
      <w:vertAlign w:val="baseline"/>
    </w:rPr>
  </w:style>
  <w:style w:type="character" w:styleId="ListLabel17">
    <w:name w:val="ListLabel 17"/>
    <w:qFormat/>
    <w:rPr>
      <w:rFonts w:eastAsia="Arial" w:cs="Arial"/>
      <w:i w:val="false"/>
      <w:color w:val="000000"/>
      <w:position w:val="0"/>
      <w:sz w:val="18"/>
      <w:sz w:val="18"/>
      <w:szCs w:val="18"/>
      <w:shd w:fill="FFFFFF" w:val="clear"/>
      <w:vertAlign w:val="baseline"/>
    </w:rPr>
  </w:style>
  <w:style w:type="character" w:styleId="ListLabel18">
    <w:name w:val="ListLabel 18"/>
    <w:qFormat/>
    <w:rPr>
      <w:rFonts w:eastAsia="Arial" w:cs="Arial"/>
      <w:i w:val="false"/>
      <w:color w:val="000000"/>
      <w:position w:val="0"/>
      <w:sz w:val="18"/>
      <w:sz w:val="18"/>
      <w:szCs w:val="18"/>
      <w:shd w:fill="FFFFFF" w:val="clear"/>
      <w:vertAlign w:val="baseline"/>
    </w:rPr>
  </w:style>
  <w:style w:type="character" w:styleId="ListLabel19">
    <w:name w:val="ListLabel 19"/>
    <w:qFormat/>
    <w:rPr>
      <w:rFonts w:ascii="Times New Roman" w:hAnsi="Times New Roman" w:eastAsia="Arial" w:cs="Arial"/>
      <w:i w:val="false"/>
      <w:color w:val="000000"/>
      <w:position w:val="0"/>
      <w:sz w:val="24"/>
      <w:sz w:val="24"/>
      <w:szCs w:val="18"/>
      <w:shd w:fill="FFFFFF" w:val="clear"/>
      <w:vertAlign w:val="baseline"/>
    </w:rPr>
  </w:style>
  <w:style w:type="character" w:styleId="ListLabel20">
    <w:name w:val="ListLabel 20"/>
    <w:qFormat/>
    <w:rPr>
      <w:rFonts w:eastAsia="Arial" w:cs="Arial"/>
      <w:i w:val="false"/>
      <w:color w:val="000000"/>
      <w:position w:val="0"/>
      <w:sz w:val="18"/>
      <w:sz w:val="18"/>
      <w:szCs w:val="18"/>
      <w:shd w:fill="FFFFFF" w:val="clear"/>
      <w:vertAlign w:val="baseline"/>
    </w:rPr>
  </w:style>
  <w:style w:type="character" w:styleId="ListLabel21">
    <w:name w:val="ListLabel 21"/>
    <w:qFormat/>
    <w:rPr>
      <w:rFonts w:eastAsia="Arial" w:cs="Arial"/>
      <w:i w:val="false"/>
      <w:color w:val="000000"/>
      <w:position w:val="0"/>
      <w:sz w:val="18"/>
      <w:sz w:val="18"/>
      <w:szCs w:val="18"/>
      <w:shd w:fill="FFFFFF" w:val="clear"/>
      <w:vertAlign w:val="baseline"/>
    </w:rPr>
  </w:style>
  <w:style w:type="character" w:styleId="ListLabel22">
    <w:name w:val="ListLabel 22"/>
    <w:qFormat/>
    <w:rPr>
      <w:rFonts w:eastAsia="Arial" w:cs="Arial"/>
      <w:i w:val="false"/>
      <w:color w:val="000000"/>
      <w:position w:val="0"/>
      <w:sz w:val="18"/>
      <w:sz w:val="18"/>
      <w:szCs w:val="18"/>
      <w:shd w:fill="FFFFFF" w:val="clear"/>
      <w:vertAlign w:val="baseline"/>
    </w:rPr>
  </w:style>
  <w:style w:type="character" w:styleId="ListLabel23">
    <w:name w:val="ListLabel 23"/>
    <w:qFormat/>
    <w:rPr>
      <w:rFonts w:eastAsia="Arial" w:cs="Arial"/>
      <w:i w:val="false"/>
      <w:color w:val="000000"/>
      <w:position w:val="0"/>
      <w:sz w:val="18"/>
      <w:sz w:val="18"/>
      <w:szCs w:val="18"/>
      <w:shd w:fill="FFFFFF" w:val="clear"/>
      <w:vertAlign w:val="baseline"/>
    </w:rPr>
  </w:style>
  <w:style w:type="character" w:styleId="ListLabel24">
    <w:name w:val="ListLabel 24"/>
    <w:qFormat/>
    <w:rPr>
      <w:rFonts w:eastAsia="Arial" w:cs="Arial"/>
      <w:i w:val="false"/>
      <w:color w:val="000000"/>
      <w:position w:val="0"/>
      <w:sz w:val="18"/>
      <w:sz w:val="18"/>
      <w:szCs w:val="18"/>
      <w:shd w:fill="FFFFFF" w:val="clear"/>
      <w:vertAlign w:val="baseline"/>
    </w:rPr>
  </w:style>
  <w:style w:type="character" w:styleId="ListLabel25">
    <w:name w:val="ListLabel 25"/>
    <w:qFormat/>
    <w:rPr>
      <w:rFonts w:eastAsia="Arial" w:cs="Arial"/>
      <w:i w:val="false"/>
      <w:color w:val="000000"/>
      <w:position w:val="0"/>
      <w:sz w:val="18"/>
      <w:sz w:val="18"/>
      <w:szCs w:val="18"/>
      <w:shd w:fill="FFFFFF" w:val="clear"/>
      <w:vertAlign w:val="baseline"/>
    </w:rPr>
  </w:style>
  <w:style w:type="character" w:styleId="ListLabel26">
    <w:name w:val="ListLabel 26"/>
    <w:qFormat/>
    <w:rPr>
      <w:rFonts w:eastAsia="Arial" w:cs="Arial"/>
      <w:i w:val="false"/>
      <w:color w:val="000000"/>
      <w:position w:val="0"/>
      <w:sz w:val="18"/>
      <w:sz w:val="18"/>
      <w:szCs w:val="18"/>
      <w:shd w:fill="FFFFFF" w:val="clear"/>
      <w:vertAlign w:val="baseline"/>
    </w:rPr>
  </w:style>
  <w:style w:type="character" w:styleId="ListLabel27">
    <w:name w:val="ListLabel 27"/>
    <w:qFormat/>
    <w:rPr>
      <w:rFonts w:eastAsia="Arial" w:cs="Arial"/>
      <w:i w:val="false"/>
      <w:color w:val="000000"/>
      <w:position w:val="0"/>
      <w:sz w:val="18"/>
      <w:sz w:val="18"/>
      <w:szCs w:val="18"/>
      <w:shd w:fill="FFFFFF" w:val="clear"/>
      <w:vertAlign w:val="baseline"/>
    </w:rPr>
  </w:style>
  <w:style w:type="character" w:styleId="ListLabel28">
    <w:name w:val="ListLabel 28"/>
    <w:qFormat/>
    <w:rPr>
      <w:rFonts w:eastAsia="Arial" w:cs="Arial"/>
      <w:i w:val="false"/>
      <w:color w:val="000000"/>
      <w:position w:val="0"/>
      <w:sz w:val="24"/>
      <w:sz w:val="24"/>
      <w:szCs w:val="18"/>
      <w:shd w:fill="FFFFFF" w:val="clear"/>
      <w:vertAlign w:val="baseline"/>
    </w:rPr>
  </w:style>
  <w:style w:type="character" w:styleId="ListLabel29">
    <w:name w:val="ListLabel 29"/>
    <w:qFormat/>
    <w:rPr>
      <w:rFonts w:eastAsia="Arial" w:cs="Arial"/>
      <w:i w:val="false"/>
      <w:color w:val="000000"/>
      <w:position w:val="0"/>
      <w:sz w:val="18"/>
      <w:sz w:val="18"/>
      <w:szCs w:val="18"/>
      <w:shd w:fill="FFFFFF" w:val="clear"/>
      <w:vertAlign w:val="baseline"/>
    </w:rPr>
  </w:style>
  <w:style w:type="character" w:styleId="ListLabel30">
    <w:name w:val="ListLabel 30"/>
    <w:qFormat/>
    <w:rPr>
      <w:i w:val="false"/>
      <w:color w:val="000000"/>
      <w:position w:val="0"/>
      <w:sz w:val="24"/>
      <w:sz w:val="24"/>
      <w:szCs w:val="18"/>
      <w:shd w:fill="FFFFFF" w:val="clear"/>
      <w:vertAlign w:val="baseline"/>
    </w:rPr>
  </w:style>
  <w:style w:type="character" w:styleId="ListLabel31">
    <w:name w:val="ListLabel 31"/>
    <w:qFormat/>
    <w:rPr>
      <w:i w:val="false"/>
      <w:color w:val="000000"/>
      <w:position w:val="0"/>
      <w:sz w:val="18"/>
      <w:sz w:val="18"/>
      <w:szCs w:val="18"/>
      <w:shd w:fill="FFFFFF" w:val="clear"/>
      <w:vertAlign w:val="baseline"/>
    </w:rPr>
  </w:style>
  <w:style w:type="character" w:styleId="ListLabel32">
    <w:name w:val="ListLabel 32"/>
    <w:qFormat/>
    <w:rPr>
      <w:rFonts w:ascii="Times New Roman" w:hAnsi="Times New Roman"/>
      <w:b w:val="false"/>
      <w:i w:val="false"/>
      <w:strike w:val="false"/>
      <w:dstrike w:val="false"/>
      <w:color w:val="000000"/>
      <w:position w:val="0"/>
      <w:sz w:val="24"/>
      <w:sz w:val="24"/>
      <w:szCs w:val="18"/>
      <w:highlight w:val="white"/>
      <w:u w:val="none" w:color="000000"/>
      <w:vertAlign w:val="baseline"/>
    </w:rPr>
  </w:style>
  <w:style w:type="character" w:styleId="ListLabel33">
    <w:name w:val="ListLabel 33"/>
    <w:qFormat/>
    <w:rPr>
      <w:b w:val="false"/>
      <w:i w:val="false"/>
      <w:strike w:val="false"/>
      <w:dstrike w:val="false"/>
      <w:color w:val="000000"/>
      <w:position w:val="0"/>
      <w:sz w:val="18"/>
      <w:sz w:val="18"/>
      <w:szCs w:val="18"/>
      <w:highlight w:val="white"/>
      <w:u w:val="none" w:color="000000"/>
      <w:vertAlign w:val="baseline"/>
    </w:rPr>
  </w:style>
  <w:style w:type="character" w:styleId="ListLabel34">
    <w:name w:val="ListLabel 34"/>
    <w:qFormat/>
    <w:rPr>
      <w:b w:val="false"/>
      <w:i w:val="false"/>
      <w:strike w:val="false"/>
      <w:dstrike w:val="false"/>
      <w:color w:val="000000"/>
      <w:position w:val="0"/>
      <w:sz w:val="18"/>
      <w:sz w:val="18"/>
      <w:szCs w:val="18"/>
      <w:highlight w:val="white"/>
      <w:u w:val="none" w:color="000000"/>
      <w:vertAlign w:val="baseline"/>
    </w:rPr>
  </w:style>
  <w:style w:type="character" w:styleId="ListLabel35">
    <w:name w:val="ListLabel 35"/>
    <w:qFormat/>
    <w:rPr>
      <w:b w:val="false"/>
      <w:i w:val="false"/>
      <w:strike w:val="false"/>
      <w:dstrike w:val="false"/>
      <w:color w:val="000000"/>
      <w:position w:val="0"/>
      <w:sz w:val="18"/>
      <w:sz w:val="18"/>
      <w:szCs w:val="18"/>
      <w:highlight w:val="white"/>
      <w:u w:val="none" w:color="000000"/>
      <w:vertAlign w:val="baseline"/>
    </w:rPr>
  </w:style>
  <w:style w:type="character" w:styleId="ListLabel36">
    <w:name w:val="ListLabel 36"/>
    <w:qFormat/>
    <w:rPr>
      <w:b w:val="false"/>
      <w:i w:val="false"/>
      <w:strike w:val="false"/>
      <w:dstrike w:val="false"/>
      <w:color w:val="000000"/>
      <w:position w:val="0"/>
      <w:sz w:val="18"/>
      <w:sz w:val="18"/>
      <w:szCs w:val="18"/>
      <w:highlight w:val="white"/>
      <w:u w:val="none" w:color="000000"/>
      <w:vertAlign w:val="baseline"/>
    </w:rPr>
  </w:style>
  <w:style w:type="character" w:styleId="ListLabel37">
    <w:name w:val="ListLabel 37"/>
    <w:qFormat/>
    <w:rPr>
      <w:b w:val="false"/>
      <w:i w:val="false"/>
      <w:strike w:val="false"/>
      <w:dstrike w:val="false"/>
      <w:color w:val="000000"/>
      <w:position w:val="0"/>
      <w:sz w:val="18"/>
      <w:sz w:val="18"/>
      <w:szCs w:val="18"/>
      <w:highlight w:val="white"/>
      <w:u w:val="none" w:color="000000"/>
      <w:vertAlign w:val="baseline"/>
    </w:rPr>
  </w:style>
  <w:style w:type="character" w:styleId="ListLabel38">
    <w:name w:val="ListLabel 38"/>
    <w:qFormat/>
    <w:rPr>
      <w:b w:val="false"/>
      <w:i w:val="false"/>
      <w:strike w:val="false"/>
      <w:dstrike w:val="false"/>
      <w:color w:val="000000"/>
      <w:position w:val="0"/>
      <w:sz w:val="18"/>
      <w:sz w:val="18"/>
      <w:szCs w:val="18"/>
      <w:highlight w:val="white"/>
      <w:u w:val="none" w:color="000000"/>
      <w:vertAlign w:val="baseline"/>
    </w:rPr>
  </w:style>
  <w:style w:type="character" w:styleId="ListLabel39">
    <w:name w:val="ListLabel 39"/>
    <w:qFormat/>
    <w:rPr>
      <w:b w:val="false"/>
      <w:i w:val="false"/>
      <w:strike w:val="false"/>
      <w:dstrike w:val="false"/>
      <w:color w:val="000000"/>
      <w:position w:val="0"/>
      <w:sz w:val="18"/>
      <w:sz w:val="18"/>
      <w:szCs w:val="18"/>
      <w:highlight w:val="white"/>
      <w:u w:val="none" w:color="000000"/>
      <w:vertAlign w:val="baseline"/>
    </w:rPr>
  </w:style>
  <w:style w:type="character" w:styleId="ListLabel40">
    <w:name w:val="ListLabel 40"/>
    <w:qFormat/>
    <w:rPr>
      <w:b w:val="false"/>
      <w:i w:val="false"/>
      <w:strike w:val="false"/>
      <w:dstrike w:val="false"/>
      <w:color w:val="000000"/>
      <w:position w:val="0"/>
      <w:sz w:val="18"/>
      <w:sz w:val="18"/>
      <w:szCs w:val="18"/>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e0e95"/>
    <w:pPr>
      <w:spacing w:before="0" w:after="323"/>
      <w:ind w:left="720" w:right="0" w:hanging="10"/>
      <w:contextualSpacing/>
    </w:pPr>
    <w:rPr/>
  </w:style>
  <w:style w:type="paragraph" w:styleId="BalloonText">
    <w:name w:val="Balloon Text"/>
    <w:basedOn w:val="Normal"/>
    <w:link w:val="BalloonTextChar"/>
    <w:uiPriority w:val="99"/>
    <w:semiHidden/>
    <w:unhideWhenUsed/>
    <w:qFormat/>
    <w:rsid w:val="007234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6</Pages>
  <Words>619</Words>
  <Characters>3407</Characters>
  <CharactersWithSpaces>4215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2016-09-27T07:50:00Z</dcterms:created>
  <dc:creator>user</dc:creator>
  <dc:description/>
  <dc:language>en-SG</dc:language>
  <cp:lastModifiedBy/>
  <dcterms:modified xsi:type="dcterms:W3CDTF">2017-10-17T14:46:40Z</dcterms:modified>
  <cp:revision>6</cp:revision>
  <dc:subject/>
  <dc:title/>
</cp:coreProperties>
</file>