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3A69" w:sz="24"/>
              <w:bottom w:val="none" w:color="FFFFFF" w:sz="0"/>
              <w:right w:val="none" w:color="FFFFFF" w:sz="0"/>
            </w:tcBorders>
            <w:shd w:fill="EEF6FD" w:color="auto" w:val="clear"/>
            <w:tcMar>
              <w:top w:type="dxa" w:w="120"/>
              <w:left w:type="dxa" w:w="200"/>
              <w:bottom w:type="dxa" w:w="120"/>
              <w:right w:type="dxa" w:w="200"/>
            </w:tcMar>
          </w:tcPr>
          <w:p>
            <w:pPr>
              <w:spacing w:after="0"/>
            </w:pPr>
            <w:r>
              <w:rPr>
                <w:rFonts w:ascii="Arial" w:cs="Arial" w:eastAsia="Arial" w:hAnsi="Arial"/>
                <w:b/>
                <w:bCs/>
              </w:rPr>
              <w:t xml:space="preserve">Editable draft, generated from the microsite content file.</w:t>
            </w:r>
            <w:r>
              <w:rPr>
                <w:rFonts w:ascii="Arial" w:cs="Arial" w:eastAsia="Arial" w:hAnsi="Arial"/>
              </w:rPr>
              <w:t xml:space="preserve"> Edit the words here freely. The phone pictures are images; the editable versions are the SVG files in assets/guides/screens (drag them into Figma, where the text stays editable).</w:t>
            </w:r>
          </w:p>
        </w:tc>
      </w:tr>
    </w:tbl>
    <w:p>
      <w:pPr>
        <w:spacing w:after="60"/>
      </w:pPr>
    </w:p>
    <w:p>
      <w:pPr>
        <w:spacing w:after="120"/>
      </w:pPr>
      <w:r>
        <w:rPr>
          <w:rFonts w:ascii="Arial" w:cs="Arial" w:eastAsia="Arial" w:hAnsi="Arial"/>
          <w:b/>
          <w:bCs/>
        </w:rPr>
        <w:t xml:space="preserve">What we're asking you to do:</w:t>
      </w:r>
      <w:r>
        <w:rPr>
          <w:rFonts w:ascii="Arial" w:cs="Arial" w:eastAsia="Arial" w:hAnsi="Arial"/>
        </w:rPr>
        <w:t xml:space="preserve"> spend about 30 to 40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40 minutes, and work through the one route below that matches your situation.</w:t>
      </w:r>
    </w:p>
    <w:p>
      <w:pPr>
        <w:pStyle w:val="Heading2"/>
        <w:spacing w:after="120" w:before="240"/>
      </w:pPr>
      <w:r>
        <w:rPr>
          <w:rFonts w:ascii="Arial" w:cs="Arial" w:eastAsia="Arial" w:hAnsi="Arial"/>
        </w:rPr>
        <w:t xml:space="preserve">Before you start: three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pStyle w:val="ListParagraph"/>
        <w:numPr>
          <w:ilvl w:val="0"/>
          <w:numId w:val="3"/>
        </w:numPr>
        <w:spacing w:after="80"/>
      </w:pPr>
      <w:r>
        <w:rPr>
          <w:rFonts w:ascii="Arial" w:cs="Arial" w:eastAsia="Arial" w:hAnsi="Arial"/>
        </w:rPr>
        <w:t xml:space="preserve">To confirm you're an adult, you'll be asked for the security code (CVV) of the card on your Apple Account. </w:t>
      </w:r>
      <w:r>
        <w:rPr>
          <w:rFonts w:ascii="Arial" w:cs="Arial" w:eastAsia="Arial" w:hAnsi="Arial"/>
          <w:b/>
          <w:bCs/>
        </w:rPr>
        <w:t xml:space="preserve">You won't be charged.</w:t>
      </w:r>
      <w:r>
        <w:rPr>
          <w:rFonts w:ascii="Arial" w:cs="Arial" w:eastAsia="Arial" w:hAnsi="Arial"/>
        </w:rPr>
        <w:t xml:space="preserve"> If that card has expired, update it first in </w:t>
      </w:r>
      <w:r>
        <w:rPr>
          <w:rFonts w:ascii="Arial" w:cs="Arial" w:eastAsia="Arial" w:hAnsi="Arial"/>
          <w:b/>
          <w:bCs/>
        </w:rPr>
        <w:t xml:space="preserve">Settings</w:t>
      </w:r>
      <w:r>
        <w:rPr>
          <w:rFonts w:ascii="Arial" w:cs="Arial" w:eastAsia="Arial" w:hAnsi="Arial"/>
        </w:rPr>
        <w:t xml:space="preserve"> → your name → </w:t>
      </w:r>
      <w:r>
        <w:rPr>
          <w:rFonts w:ascii="Arial" w:cs="Arial" w:eastAsia="Arial" w:hAnsi="Arial"/>
          <w:b/>
          <w:bCs/>
        </w:rPr>
        <w:t xml:space="preserve">Payment &amp; Shipping</w:t>
      </w:r>
      <w:r>
        <w:rPr>
          <w:rFonts w:ascii="Arial" w:cs="Arial" w:eastAsia="Arial" w:hAnsi="Arial"/>
        </w:rPr>
        <w:t xml:space="preserve">.</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4"/>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Screen Time isn't on yet, turn it on.</w:t>
      </w:r>
    </w:p>
    <w:p>
      <w:pPr>
        <w:pStyle w:val="ListParagraph"/>
        <w:numPr>
          <w:ilvl w:val="0"/>
          <w:numId w:val="4"/>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4"/>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5"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6"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7"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8"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9"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Your child's name should appear. Tap it.</w:t>
      </w:r>
    </w:p>
    <w:p>
      <w:pPr>
        <w:pStyle w:val="ListParagraph"/>
        <w:numPr>
          <w:ilvl w:val="0"/>
          <w:numId w:val="5"/>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0"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1"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Turn Screen Time on if it isn't already. A screen like the one shown will pop up.</w:t>
      </w:r>
    </w:p>
    <w:p>
      <w:pPr>
        <w:pStyle w:val="ListParagraph"/>
        <w:numPr>
          <w:ilvl w:val="0"/>
          <w:numId w:val="6"/>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6"/>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2"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3"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4"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5"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6"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7"/>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7"/>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17"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8"/>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8"/>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8"/>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18"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19"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Add your child's Google Account</w:t>
      </w:r>
    </w:p>
    <w:p>
      <w:pPr>
        <w:spacing w:after="120"/>
      </w:pPr>
      <w:r>
        <w:rPr>
          <w:rFonts w:ascii="Arial" w:cs="Arial" w:eastAsia="Arial" w:hAnsi="Arial"/>
          <w:i/>
          <w:iCs/>
          <w:color w:val="555555"/>
        </w:rPr>
        <w:t xml:space="preserve">10 minutes · on your phone, in Family Link</w:t>
      </w:r>
    </w:p>
    <w:p>
      <w:pPr>
        <w:spacing w:after="120"/>
      </w:pPr>
      <w:r>
        <w:rPr>
          <w:rFonts w:ascii="Arial" w:cs="Arial" w:eastAsia="Arial" w:hAnsi="Arial"/>
        </w:rPr>
        <w:t xml:space="preserve">Once you've signed in, Family Link asks whether your child has a Google Account.</w:t>
      </w:r>
    </w:p>
    <w:p>
      <w:pPr>
        <w:pStyle w:val="ListParagraph"/>
        <w:numPr>
          <w:ilvl w:val="0"/>
          <w:numId w:val="9"/>
        </w:numPr>
        <w:spacing w:after="80"/>
      </w:pPr>
      <w:r>
        <w:rPr>
          <w:rFonts w:ascii="Arial" w:cs="Arial" w:eastAsia="Arial" w:hAnsi="Arial"/>
          <w:b/>
          <w:bCs/>
        </w:rPr>
        <w:t xml:space="preserve">If they don't have one</w:t>
      </w:r>
      <w:r>
        <w:rPr>
          <w:rFonts w:ascii="Arial" w:cs="Arial" w:eastAsia="Arial" w:hAnsi="Arial"/>
        </w:rPr>
        <w:t xml:space="preserve">, choose </w:t>
      </w:r>
      <w:r>
        <w:rPr>
          <w:rFonts w:ascii="Arial" w:cs="Arial" w:eastAsia="Arial" w:hAnsi="Arial"/>
          <w:b/>
          <w:bCs/>
        </w:rPr>
        <w:t xml:space="preserve">No</w:t>
      </w:r>
      <w:r>
        <w:rPr>
          <w:rFonts w:ascii="Arial" w:cs="Arial" w:eastAsia="Arial" w:hAnsi="Arial"/>
        </w:rPr>
        <w:t xml:space="preserve"> and follow the prompts to create one: their name, date of birth, a Gmail address and a password.</w:t>
      </w:r>
    </w:p>
    <w:p>
      <w:pPr>
        <w:pStyle w:val="ListParagraph"/>
        <w:numPr>
          <w:ilvl w:val="1"/>
          <w:numId w:val="2"/>
        </w:numPr>
        <w:spacing w:after="80"/>
      </w:pPr>
      <w:r>
        <w:rPr>
          <w:rFonts w:ascii="Arial" w:cs="Arial" w:eastAsia="Arial" w:hAnsi="Arial"/>
          <w:b/>
          <w:bCs/>
        </w:rPr>
        <w:t xml:space="preserve">Check the date of birth is correct.</w:t>
      </w:r>
      <w:r>
        <w:rPr>
          <w:rFonts w:ascii="Arial" w:cs="Arial" w:eastAsia="Arial" w:hAnsi="Arial"/>
        </w:rPr>
        <w:t xml:space="preserve"> Google uses your child's age to decide which protections apply. A wrong birth year quietly switches off protections you think you have.</w:t>
      </w:r>
    </w:p>
    <w:p>
      <w:pPr>
        <w:pStyle w:val="ListParagraph"/>
        <w:numPr>
          <w:ilvl w:val="1"/>
          <w:numId w:val="2"/>
        </w:numPr>
        <w:spacing w:after="80"/>
      </w:pPr>
      <w:r>
        <w:rPr>
          <w:rFonts w:ascii="Arial" w:cs="Arial" w:eastAsia="Arial" w:hAnsi="Arial"/>
        </w:rPr>
        <w:t xml:space="preserve">Write down the new address and password. You'll need them on your child's phone in the next step.</w:t>
      </w:r>
    </w:p>
    <w:p>
      <w:pPr>
        <w:pStyle w:val="ListParagraph"/>
        <w:numPr>
          <w:ilvl w:val="0"/>
          <w:numId w:val="9"/>
        </w:numPr>
        <w:spacing w:after="80"/>
      </w:pPr>
      <w:r>
        <w:rPr>
          <w:rFonts w:ascii="Arial" w:cs="Arial" w:eastAsia="Arial" w:hAnsi="Arial"/>
          <w:b/>
          <w:bCs/>
        </w:rPr>
        <w:t xml:space="preserve">If they already have one</w:t>
      </w:r>
      <w:r>
        <w:rPr>
          <w:rFonts w:ascii="Arial" w:cs="Arial" w:eastAsia="Arial" w:hAnsi="Arial"/>
        </w:rPr>
        <w:t xml:space="preserve">, choose </w:t>
      </w:r>
      <w:r>
        <w:rPr>
          <w:rFonts w:ascii="Arial" w:cs="Arial" w:eastAsia="Arial" w:hAnsi="Arial"/>
          <w:b/>
          <w:bCs/>
        </w:rPr>
        <w:t xml:space="preserve">Yes</w:t>
      </w:r>
      <w:r>
        <w:rPr>
          <w:rFonts w:ascii="Arial" w:cs="Arial" w:eastAsia="Arial" w:hAnsi="Arial"/>
        </w:rPr>
        <w:t xml:space="preserve"> and follow the prompts. Check the date of birth on their account is correct too.</w:t>
      </w:r>
    </w:p>
    <w:p>
      <w:pPr>
        <w:pStyle w:val="ListParagraph"/>
        <w:numPr>
          <w:ilvl w:val="0"/>
          <w:numId w:val="9"/>
        </w:numPr>
        <w:spacing w:after="80"/>
      </w:pPr>
      <w:r>
        <w:rPr>
          <w:rFonts w:ascii="Arial" w:cs="Arial" w:eastAsia="Arial" w:hAnsi="Arial"/>
        </w:rPr>
        <w:t xml:space="preserve">After you set the password, read what Google shows you and tap to agree.</w:t>
      </w:r>
    </w:p>
    <w:p>
      <w:pPr>
        <w:pStyle w:val="ListParagraph"/>
        <w:numPr>
          <w:ilvl w:val="0"/>
          <w:numId w:val="9"/>
        </w:numPr>
        <w:spacing w:after="80"/>
      </w:pPr>
      <w:r>
        <w:rPr>
          <w:rFonts w:ascii="Arial" w:cs="Arial" w:eastAsia="Arial" w:hAnsi="Arial"/>
        </w:rPr>
        <w:t xml:space="preserve">Google then checks it's you. You may get a code by text message, and you may be asked for a card's details to confirm you're over 18. </w:t>
      </w:r>
      <w:r>
        <w:rPr>
          <w:rFonts w:ascii="Arial" w:cs="Arial" w:eastAsia="Arial" w:hAnsi="Arial"/>
          <w:b/>
          <w:bCs/>
        </w:rPr>
        <w:t xml:space="preserve">You won't be charged.</w:t>
      </w:r>
    </w:p>
    <w:p>
      <w:pPr>
        <w:pStyle w:val="ListParagraph"/>
        <w:numPr>
          <w:ilvl w:val="0"/>
          <w:numId w:val="9"/>
        </w:numPr>
        <w:spacing w:after="80"/>
      </w:pPr>
      <w:r>
        <w:rPr>
          <w:rFonts w:ascii="Arial" w:cs="Arial" w:eastAsia="Arial" w:hAnsi="Arial"/>
        </w:rPr>
        <w:t xml:space="preserve">Family Link shows you what it can do. Tap through to the end.</w:t>
      </w:r>
    </w:p>
    <w:p>
      <w:pPr>
        <w:pStyle w:val="ListParagraph"/>
        <w:numPr>
          <w:ilvl w:val="0"/>
          <w:numId w:val="9"/>
        </w:numPr>
        <w:spacing w:after="80"/>
      </w:pPr>
      <w:r>
        <w:rPr>
          <w:rFonts w:ascii="Arial" w:cs="Arial" w:eastAsia="Arial" w:hAnsi="Arial"/>
        </w:rPr>
        <w:t xml:space="preserve">At </w:t>
      </w:r>
      <w:r>
        <w:rPr>
          <w:rFonts w:ascii="Arial" w:cs="Arial" w:eastAsia="Arial" w:hAnsi="Arial"/>
          <w:b/>
          <w:bCs/>
        </w:rPr>
        <w:t xml:space="preserve">Choose settings for</w:t>
      </w:r>
      <w:r>
        <w:rPr>
          <w:rFonts w:ascii="Arial" w:cs="Arial" w:eastAsia="Arial" w:hAnsi="Arial"/>
        </w:rPr>
        <w:t xml:space="preserve"> your child, choose </w:t>
      </w:r>
      <w:r>
        <w:rPr>
          <w:rFonts w:ascii="Arial" w:cs="Arial" w:eastAsia="Arial" w:hAnsi="Arial"/>
          <w:b/>
          <w:bCs/>
        </w:rPr>
        <w:t xml:space="preserve">fewer steps</w:t>
      </w:r>
      <w:r>
        <w:rPr>
          <w:rFonts w:ascii="Arial" w:cs="Arial" w:eastAsia="Arial" w:hAnsi="Arial"/>
        </w:rPr>
        <w:t xml:space="preserve">. You'll make the study's settings later in this guide.</w:t>
      </w:r>
    </w:p>
    <w:p>
      <w:pPr>
        <w:pStyle w:val="ListParagraph"/>
        <w:numPr>
          <w:ilvl w:val="0"/>
          <w:numId w:val="9"/>
        </w:numPr>
        <w:spacing w:after="80"/>
      </w:pPr>
      <w:r>
        <w:rPr>
          <w:rFonts w:ascii="Arial" w:cs="Arial" w:eastAsia="Arial" w:hAnsi="Arial"/>
        </w:rPr>
        <w:t xml:space="preserve">When asked about personalising your data, you can tap </w:t>
      </w:r>
      <w:r>
        <w:rPr>
          <w:rFonts w:ascii="Arial" w:cs="Arial" w:eastAsia="Arial" w:hAnsi="Arial"/>
          <w:b/>
          <w:bCs/>
        </w:rPr>
        <w:t xml:space="preserve">Reject all</w:t>
      </w:r>
      <w:r>
        <w:rPr>
          <w:rFonts w:ascii="Arial" w:cs="Arial" w:eastAsia="Arial" w:hAnsi="Arial"/>
        </w:rPr>
        <w:t xml:space="preserve">.</w:t>
      </w:r>
    </w:p>
    <w:p>
      <w:pPr>
        <w:spacing w:after="120"/>
      </w:pPr>
      <w:r>
        <w:rPr>
          <w:rFonts w:ascii="Arial" w:cs="Arial" w:eastAsia="Arial" w:hAnsi="Arial"/>
        </w:rPr>
        <w:t xml:space="preserve">You'll then reach Family Link's main screen.</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14575"/>
                  <wp:effectExtent t="0" r="0" b="0" l="0"/>
                  <wp:docPr id="20" name="fl-has-account" descr="Family Link asks whether your child has a Google Account. If they don't, choose No and create one." title="fl-ha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2314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Family Link asks whether your child has a Google Account. If they don't, choose No and create one.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90800"/>
                  <wp:effectExtent t="0" r="0" b="0" l="0"/>
                  <wp:docPr id="21" name="fl-create-account" descr="Creating your child's Google Account: name, date of birth and a Gmail address, then a password. Check the date of birth is correct." title="fl-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2590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Creating your child's Google Account: name, date of birth and a Gmail address, then a password. Check the date of birth is correct.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95500"/>
                  <wp:effectExtent t="0" r="0" b="0" l="0"/>
                  <wp:docPr id="22" name="fl-choose-settings" descr="Choose settings for your child. Choose fewer steps: you make the study settings later in this guide." title="fl-choos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2095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Choose settings for your child. Choose fewer steps: you make the study settings later in this guide.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23" name="fl-personalise" descr="Family Link asks about personalising your data. You can tap Reject all." title="fl-person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Family Link asks about personalising your data. You can tap Reject all.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Link your child's phone</w:t>
      </w:r>
    </w:p>
    <w:p>
      <w:pPr>
        <w:spacing w:after="120"/>
      </w:pPr>
      <w:r>
        <w:rPr>
          <w:rFonts w:ascii="Arial" w:cs="Arial" w:eastAsia="Arial" w:hAnsi="Arial"/>
          <w:i/>
          <w:iCs/>
          <w:color w:val="555555"/>
        </w:rPr>
        <w:t xml:space="preserve">10 minutes · on your child's phone</w:t>
      </w:r>
    </w:p>
    <w:p>
      <w:pPr>
        <w:spacing w:after="120"/>
      </w:pPr>
      <w:r>
        <w:rPr>
          <w:rFonts w:ascii="Arial" w:cs="Arial" w:eastAsia="Arial" w:hAnsi="Arial"/>
          <w:b/>
          <w:bCs/>
        </w:rPr>
        <w:t xml:space="preserve">Before you start, check the accounts on your child's phone.</w:t>
      </w:r>
      <w:r>
        <w:rPr>
          <w:rFonts w:ascii="Arial" w:cs="Arial" w:eastAsia="Arial" w:hAnsi="Arial"/>
        </w:rPr>
        <w:t xml:space="preserve"> The only Google Account on it must be your child's. If your own Google Account is signed in on their phone, remove it first (search Settings for </w:t>
      </w:r>
      <w:r>
        <w:rPr>
          <w:rFonts w:ascii="Arial" w:cs="Arial" w:eastAsia="Arial" w:hAnsi="Arial"/>
          <w:b/>
          <w:bCs/>
        </w:rPr>
        <w:t xml:space="preserve">Accounts</w:t>
      </w:r>
      <w:r>
        <w:rPr>
          <w:rFonts w:ascii="Arial" w:cs="Arial" w:eastAsia="Arial" w:hAnsi="Arial"/>
        </w:rPr>
        <w:t xml:space="preserve">), or set-up won't let you continue.</w:t>
      </w:r>
    </w:p>
    <w:p>
      <w:pPr>
        <w:pStyle w:val="ListParagraph"/>
        <w:numPr>
          <w:ilvl w:val="0"/>
          <w:numId w:val="10"/>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Google</w:t>
      </w:r>
      <w:r>
        <w:rPr>
          <w:rFonts w:ascii="Arial" w:cs="Arial" w:eastAsia="Arial" w:hAnsi="Arial"/>
        </w:rPr>
        <w:t xml:space="preserve"> (on some phones: </w:t>
      </w:r>
      <w:r>
        <w:rPr>
          <w:rFonts w:ascii="Arial" w:cs="Arial" w:eastAsia="Arial" w:hAnsi="Arial"/>
          <w:b/>
          <w:bCs/>
        </w:rPr>
        <w:t xml:space="preserve">Google services</w:t>
      </w:r>
      <w:r>
        <w:rPr>
          <w:rFonts w:ascii="Arial" w:cs="Arial" w:eastAsia="Arial" w:hAnsi="Arial"/>
        </w:rPr>
        <w:t xml:space="preserve">). You don't need anything called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10"/>
        </w:numPr>
        <w:spacing w:after="80"/>
      </w:pPr>
      <w:r>
        <w:rPr>
          <w:rFonts w:ascii="Arial" w:cs="Arial" w:eastAsia="Arial" w:hAnsi="Arial"/>
        </w:rPr>
        <w:t xml:space="preserve">Tap </w:t>
      </w:r>
      <w:r>
        <w:rPr>
          <w:rFonts w:ascii="Arial" w:cs="Arial" w:eastAsia="Arial" w:hAnsi="Arial"/>
          <w:b/>
          <w:bCs/>
        </w:rPr>
        <w:t xml:space="preserve">Parental controls</w:t>
      </w:r>
      <w:r>
        <w:rPr>
          <w:rFonts w:ascii="Arial" w:cs="Arial" w:eastAsia="Arial" w:hAnsi="Arial"/>
        </w:rPr>
        <w:t xml:space="preserve">. It's under </w:t>
      </w:r>
      <w:r>
        <w:rPr>
          <w:rFonts w:ascii="Arial" w:cs="Arial" w:eastAsia="Arial" w:hAnsi="Arial"/>
          <w:b/>
          <w:bCs/>
        </w:rPr>
        <w:t xml:space="preserve">Kids &amp; family</w:t>
      </w:r>
      <w:r>
        <w:rPr>
          <w:rFonts w:ascii="Arial" w:cs="Arial" w:eastAsia="Arial" w:hAnsi="Arial"/>
        </w:rPr>
        <w:t xml:space="preserve"> (on Samsung phones: </w:t>
      </w:r>
      <w:r>
        <w:rPr>
          <w:rFonts w:ascii="Arial" w:cs="Arial" w:eastAsia="Arial" w:hAnsi="Arial"/>
          <w:b/>
          <w:bCs/>
        </w:rPr>
        <w:t xml:space="preserve">Children and family</w:t>
      </w:r>
      <w:r>
        <w:rPr>
          <w:rFonts w:ascii="Arial" w:cs="Arial" w:eastAsia="Arial" w:hAnsi="Arial"/>
        </w:rPr>
        <w:t xml:space="preserve">).</w:t>
      </w:r>
    </w:p>
    <w:p>
      <w:pPr>
        <w:pStyle w:val="ListParagraph"/>
        <w:numPr>
          <w:ilvl w:val="0"/>
          <w:numId w:val="10"/>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choose </w:t>
      </w:r>
      <w:r>
        <w:rPr>
          <w:rFonts w:ascii="Arial" w:cs="Arial" w:eastAsia="Arial" w:hAnsi="Arial"/>
          <w:b/>
          <w:bCs/>
        </w:rPr>
        <w:t xml:space="preserve">Child or teen</w:t>
      </w:r>
      <w:r>
        <w:rPr>
          <w:rFonts w:ascii="Arial" w:cs="Arial" w:eastAsia="Arial" w:hAnsi="Arial"/>
        </w:rPr>
        <w:t xml:space="preserve">, then choose your child's account.</w:t>
      </w:r>
    </w:p>
    <w:p>
      <w:pPr>
        <w:pStyle w:val="ListParagraph"/>
        <w:numPr>
          <w:ilvl w:val="0"/>
          <w:numId w:val="10"/>
        </w:numPr>
        <w:spacing w:after="80"/>
      </w:pPr>
      <w:r>
        <w:rPr>
          <w:rFonts w:ascii="Arial" w:cs="Arial" w:eastAsia="Arial" w:hAnsi="Arial"/>
        </w:rPr>
        <w:t xml:space="preserve">When asked for a parent, sign in with </w:t>
      </w:r>
      <w:r>
        <w:rPr>
          <w:rFonts w:ascii="Arial" w:cs="Arial" w:eastAsia="Arial" w:hAnsi="Arial"/>
          <w:b/>
          <w:bCs/>
        </w:rPr>
        <w:t xml:space="preserve">your own</w:t>
      </w:r>
      <w:r>
        <w:rPr>
          <w:rFonts w:ascii="Arial" w:cs="Arial" w:eastAsia="Arial" w:hAnsi="Arial"/>
        </w:rPr>
        <w:t xml:space="preserve"> Google Account. This only confirms it's you.</w:t>
      </w:r>
    </w:p>
    <w:p>
      <w:pPr>
        <w:pStyle w:val="ListParagraph"/>
        <w:numPr>
          <w:ilvl w:val="0"/>
          <w:numId w:val="10"/>
        </w:numPr>
        <w:spacing w:after="80"/>
      </w:pPr>
      <w:r>
        <w:rPr>
          <w:rFonts w:ascii="Arial" w:cs="Arial" w:eastAsia="Arial" w:hAnsi="Arial"/>
        </w:rPr>
        <w:t xml:space="preserve">If asked, set a </w:t>
      </w:r>
      <w:r>
        <w:rPr>
          <w:rFonts w:ascii="Arial" w:cs="Arial" w:eastAsia="Arial" w:hAnsi="Arial"/>
          <w:b/>
          <w:bCs/>
        </w:rPr>
        <w:t xml:space="preserve">parental controls PIN</w:t>
      </w:r>
      <w:r>
        <w:rPr>
          <w:rFonts w:ascii="Arial" w:cs="Arial" w:eastAsia="Arial" w:hAnsi="Arial"/>
        </w:rPr>
        <w:t xml:space="preserve">: four digits your child doesn't know. Write it down with your other codes, and don't let your child see you type it.</w:t>
      </w:r>
    </w:p>
    <w:p>
      <w:pPr>
        <w:pStyle w:val="ListParagraph"/>
        <w:numPr>
          <w:ilvl w:val="0"/>
          <w:numId w:val="10"/>
        </w:numPr>
        <w:spacing w:after="80"/>
      </w:pPr>
      <w:r>
        <w:rPr>
          <w:rFonts w:ascii="Arial" w:cs="Arial" w:eastAsia="Arial" w:hAnsi="Arial"/>
        </w:rPr>
        <w:t xml:space="preserve">You'll be asked about lots of other settings along the way. Go straight through: accepting them all or saying no to them all are both fine, because you'll make the study's settings next.</w:t>
      </w:r>
    </w:p>
    <w:p>
      <w:pPr>
        <w:pStyle w:val="ListParagraph"/>
        <w:numPr>
          <w:ilvl w:val="0"/>
          <w:numId w:val="10"/>
        </w:numPr>
        <w:spacing w:after="80"/>
      </w:pPr>
      <w:r>
        <w:rPr>
          <w:rFonts w:ascii="Arial" w:cs="Arial" w:eastAsia="Arial" w:hAnsi="Arial"/>
        </w:rPr>
        <w:t xml:space="preserve">Your child enters their own password and taps </w:t>
      </w:r>
      <w:r>
        <w:rPr>
          <w:rFonts w:ascii="Arial" w:cs="Arial" w:eastAsia="Arial" w:hAnsi="Arial"/>
          <w:b/>
          <w:bCs/>
        </w:rPr>
        <w:t xml:space="preserve">Agree</w:t>
      </w:r>
      <w:r>
        <w:rPr>
          <w:rFonts w:ascii="Arial" w:cs="Arial" w:eastAsia="Arial" w:hAnsi="Arial"/>
        </w:rPr>
        <w:t xml:space="preserve">.</w:t>
      </w:r>
    </w:p>
    <w:p>
      <w:pPr>
        <w:pStyle w:val="ListParagraph"/>
        <w:numPr>
          <w:ilvl w:val="0"/>
          <w:numId w:val="10"/>
        </w:numPr>
        <w:spacing w:after="80"/>
      </w:pPr>
      <w:r>
        <w:rPr>
          <w:rFonts w:ascii="Arial" w:cs="Arial" w:eastAsia="Arial" w:hAnsi="Arial"/>
          <w:b/>
          <w:bCs/>
        </w:rPr>
        <w:t xml:space="preserve">On a Samsung phone</w:t>
      </w:r>
      <w:r>
        <w:rPr>
          <w:rFonts w:ascii="Arial" w:cs="Arial" w:eastAsia="Arial" w:hAnsi="Arial"/>
        </w:rPr>
        <w:t xml:space="preserve">, you may also be asked to set up parental controls with a Samsung account. If so:</w:t>
      </w:r>
    </w:p>
    <w:p>
      <w:pPr>
        <w:pStyle w:val="ListParagraph"/>
        <w:numPr>
          <w:ilvl w:val="1"/>
          <w:numId w:val="2"/>
        </w:numPr>
        <w:spacing w:after="80"/>
      </w:pPr>
      <w:r>
        <w:rPr>
          <w:rFonts w:ascii="Arial" w:cs="Arial" w:eastAsia="Arial" w:hAnsi="Arial"/>
        </w:rPr>
        <w:t xml:space="preserve">Sign in on their phone with </w:t>
      </w:r>
      <w:r>
        <w:rPr>
          <w:rFonts w:ascii="Arial" w:cs="Arial" w:eastAsia="Arial" w:hAnsi="Arial"/>
          <w:b/>
          <w:bCs/>
        </w:rPr>
        <w:t xml:space="preserve">your own</w:t>
      </w:r>
      <w:r>
        <w:rPr>
          <w:rFonts w:ascii="Arial" w:cs="Arial" w:eastAsia="Arial" w:hAnsi="Arial"/>
        </w:rPr>
        <w:t xml:space="preserve"> Samsung account. If you don't have one, you can create one there, even if your own phone isn't a Samsung.</w:t>
      </w:r>
    </w:p>
    <w:p>
      <w:pPr>
        <w:pStyle w:val="ListParagraph"/>
        <w:numPr>
          <w:ilvl w:val="1"/>
          <w:numId w:val="2"/>
        </w:numPr>
        <w:spacing w:after="80"/>
      </w:pPr>
      <w:r>
        <w:rPr>
          <w:rFonts w:ascii="Arial" w:cs="Arial" w:eastAsia="Arial" w:hAnsi="Arial"/>
        </w:rPr>
        <w:t xml:space="preserve">Go to </w:t>
      </w:r>
      <w:r>
        <w:rPr>
          <w:rFonts w:ascii="Arial" w:cs="Arial" w:eastAsia="Arial" w:hAnsi="Arial"/>
          <w:b/>
          <w:bCs/>
        </w:rPr>
        <w:t xml:space="preserve">Family</w:t>
      </w:r>
      <w:r>
        <w:rPr>
          <w:rFonts w:ascii="Arial" w:cs="Arial" w:eastAsia="Arial" w:hAnsi="Arial"/>
        </w:rPr>
        <w:t xml:space="preserve"> → </w:t>
      </w:r>
      <w:r>
        <w:rPr>
          <w:rFonts w:ascii="Arial" w:cs="Arial" w:eastAsia="Arial" w:hAnsi="Arial"/>
          <w:b/>
          <w:bCs/>
        </w:rPr>
        <w:t xml:space="preserve">Invite new members</w:t>
      </w:r>
      <w:r>
        <w:rPr>
          <w:rFonts w:ascii="Arial" w:cs="Arial" w:eastAsia="Arial" w:hAnsi="Arial"/>
        </w:rPr>
        <w:t xml:space="preserve"> → </w:t>
      </w:r>
      <w:r>
        <w:rPr>
          <w:rFonts w:ascii="Arial" w:cs="Arial" w:eastAsia="Arial" w:hAnsi="Arial"/>
          <w:b/>
          <w:bCs/>
        </w:rPr>
        <w:t xml:space="preserve">Create child account</w:t>
      </w:r>
      <w:r>
        <w:rPr>
          <w:rFonts w:ascii="Arial" w:cs="Arial" w:eastAsia="Arial" w:hAnsi="Arial"/>
        </w:rPr>
        <w:t xml:space="preserve">, and use your child's Google (Gmail) address.</w:t>
      </w:r>
    </w:p>
    <w:p>
      <w:pPr>
        <w:pStyle w:val="ListParagraph"/>
        <w:numPr>
          <w:ilvl w:val="1"/>
          <w:numId w:val="2"/>
        </w:numPr>
        <w:spacing w:after="80"/>
      </w:pPr>
      <w:r>
        <w:rPr>
          <w:rFonts w:ascii="Arial" w:cs="Arial" w:eastAsia="Arial" w:hAnsi="Arial"/>
        </w:rPr>
        <w:t xml:space="preserve">Your Samsung account can stay on their phone. Your Google Account must not.</w:t>
      </w:r>
    </w:p>
    <w:p>
      <w:pPr>
        <w:spacing w:after="120"/>
      </w:pPr>
      <w:r>
        <w:rPr>
          <w:rFonts w:ascii="Arial" w:cs="Arial" w:eastAsia="Arial" w:hAnsi="Arial"/>
        </w:rPr>
        <w:t xml:space="preserve">That's the link made. From now on you manage everything from Family Link on your phone, which now shows your child's phone.</w:t>
      </w:r>
    </w:p>
    <w:p>
      <w:pPr>
        <w:spacing w:after="120"/>
      </w:pPr>
      <w:r>
        <w:rPr>
          <w:rFonts w:ascii="Arial" w:cs="Arial" w:eastAsia="Arial" w:hAnsi="Arial"/>
        </w:rPr>
        <w:t xml:space="preserve">Can't find Parental controls? Search Settings for </w:t>
      </w:r>
      <w:r>
        <w:rPr>
          <w:rFonts w:ascii="Arial" w:cs="Arial" w:eastAsia="Arial" w:hAnsi="Arial"/>
          <w:b/>
          <w:bCs/>
        </w:rPr>
        <w:t xml:space="preserve">parental controls</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24" name="and-accounts" descr="The accounts on your child's phone. The only Google Account is your child's. On a Samsung phone, your own Samsung account can be there too." title="and-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accounts on your child's phone. The only Google Account is your child's. On a Samsung phone, your own Samsung account can be there too.</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5" name="and-settings-google" descr="The Settings app on your child's phone. Google (on some phones Google services)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Settings app on your child's phone. Google (on some phones Google services) is in the list; its place varies by brand.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26" name="and-parental-controls" descr="On your child's phone: Settings, Google. Parental controls is under Kids &amp; family (on Samsung phones: Children and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On your child's phone: Settings, Google. Parental controls is under Kids &amp; family (on Samsung phones: Children and family).</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27"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start of parental controls set-up, with a Get started button.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28"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A question asking who will use the phone. Choose Child or teen.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9" name="and-parent-sign-in" descr="On your child's phone, Family Link asks a parent to sign in. Enter your own Google Account. This only confirms it's you."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On your child's phone, Family Link asks a parent to sign in. Enter your own Google Account. This only confirms it's you.</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38400"/>
                  <wp:effectExtent t="0" r="0" b="0" l="0"/>
                  <wp:docPr id="30" name="and-pin" descr="Set a parental controls PIN: four digits your child does not know. Write it down with your other codes." title="an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2438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Set a parental controls PIN: four digits your child does not know. Write it down with your other codes.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31"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Your child agrees to supervision by entering their own password and tapping Agree.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32"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Can't find it? Search Settings for parental controls and tap the result.</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worked</w:t>
      </w:r>
    </w:p>
    <w:p>
      <w:pPr>
        <w:spacing w:after="120"/>
      </w:pPr>
      <w:r>
        <w:rPr>
          <w:rFonts w:ascii="Arial" w:cs="Arial" w:eastAsia="Arial" w:hAnsi="Arial"/>
          <w:i/>
          <w:iCs/>
          <w:color w:val="555555"/>
        </w:rPr>
        <w:t xml:space="preserve">2 minutes · on your phone</w:t>
      </w:r>
    </w:p>
    <w:p>
      <w:pPr>
        <w:pStyle w:val="ListParagraph"/>
        <w:numPr>
          <w:ilvl w:val="0"/>
          <w:numId w:val="11"/>
        </w:numPr>
        <w:spacing w:after="80"/>
      </w:pPr>
      <w:r>
        <w:rPr>
          <w:rFonts w:ascii="Arial" w:cs="Arial" w:eastAsia="Arial" w:hAnsi="Arial"/>
        </w:rPr>
        <w:t xml:space="preserve">In Family Link, open your child's profile.</w:t>
      </w:r>
    </w:p>
    <w:p>
      <w:pPr>
        <w:pStyle w:val="ListParagraph"/>
        <w:numPr>
          <w:ilvl w:val="0"/>
          <w:numId w:val="11"/>
        </w:numPr>
        <w:spacing w:after="80"/>
      </w:pPr>
      <w:r>
        <w:rPr>
          <w:rFonts w:ascii="Arial" w:cs="Arial" w:eastAsia="Arial" w:hAnsi="Arial"/>
        </w:rPr>
        <w:t xml:space="preserve">If it shows their phone and recent activity, the link is live.</w:t>
      </w:r>
    </w:p>
    <w:p>
      <w:pPr>
        <w:pStyle w:val="ListParagraph"/>
        <w:numPr>
          <w:ilvl w:val="0"/>
          <w:numId w:val="11"/>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66850"/>
                  <wp:effectExtent t="0" r="0" b="0" l="0"/>
                  <wp:docPr id="33" name="fl-profile" descr="Your child's profile in Family Link, showing their phone and recent activity."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1466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Your child's profile in Family Link, showing their phone and recent activity.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2"/>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Tick </w:t>
      </w:r>
      <w:r>
        <w:rPr>
          <w:rFonts w:ascii="Arial" w:cs="Arial" w:eastAsia="Arial" w:hAnsi="Arial"/>
          <w:b/>
          <w:bCs/>
        </w:rPr>
        <w:t xml:space="preserve">every category in the list, one by one</w:t>
      </w:r>
      <w:r>
        <w:rPr>
          <w:rFonts w:ascii="Arial" w:cs="Arial" w:eastAsia="Arial" w:hAnsi="Arial"/>
        </w:rPr>
        <w:t xml:space="preserve">: Social, Games, Entertainment, Creativity, Productivity &amp; Finance, Education, Information &amp; Reading, Health &amp; Fitness, Utilities, Shopping &amp; Food, Travel and Other. </w:t>
      </w:r>
      <w:r>
        <w:rPr>
          <w:rFonts w:ascii="Arial" w:cs="Arial" w:eastAsia="Arial" w:hAnsi="Arial"/>
          <w:b/>
          <w:bCs/>
        </w:rPr>
        <w:t xml:space="preserve">Do not tick Websites.</w:t>
      </w:r>
      <w:r>
        <w:rPr>
          <w:rFonts w:ascii="Arial" w:cs="Arial" w:eastAsia="Arial" w:hAnsi="Arial"/>
        </w:rPr>
        <w:t xml:space="preserve"> Work down the list so you don't miss one.</w:t>
      </w:r>
    </w:p>
    <w:p>
      <w:pPr>
        <w:pStyle w:val="ListParagraph"/>
        <w:numPr>
          <w:ilvl w:val="0"/>
          <w:numId w:val="12"/>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2"/>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2"/>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2"/>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4"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35"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36" name="ios-choose-apps" descr="Choose Apps. Every category from Social to Other is ticked. All Apps &amp; Categories at the top and Websites at the bottom are not ticked.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All Apps &amp; Categories at the top and Websites at the bottom are not ticked.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37"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38"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9"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40"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41"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3"/>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3"/>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Swipe left to delete anything on the starter list you don't want.</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2"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43"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44"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5"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6"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7"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48"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49"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0"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4"/>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51"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52"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53"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5"/>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 You don't need to go into Controls.</w:t>
      </w:r>
    </w:p>
    <w:p>
      <w:pPr>
        <w:pStyle w:val="ListParagraph"/>
        <w:numPr>
          <w:ilvl w:val="1"/>
          <w:numId w:val="2"/>
        </w:numPr>
        <w:spacing w:after="80"/>
      </w:pPr>
      <w:r>
        <w:rPr>
          <w:rFonts w:ascii="Arial" w:cs="Arial" w:eastAsia="Arial" w:hAnsi="Arial"/>
        </w:rPr>
        <w:t xml:space="preserve">If it asks you to </w:t>
      </w:r>
      <w:r>
        <w:rPr>
          <w:rFonts w:ascii="Arial" w:cs="Arial" w:eastAsia="Arial" w:hAnsi="Arial"/>
          <w:b/>
          <w:bCs/>
        </w:rPr>
        <w:t xml:space="preserve">Add device</w:t>
      </w:r>
      <w:r>
        <w:rPr>
          <w:rFonts w:ascii="Arial" w:cs="Arial" w:eastAsia="Arial" w:hAnsi="Arial"/>
        </w:rPr>
        <w:t xml:space="preserve">, your child's phone isn't linked yet. Follow the instructions it shows: they're the same as in </w:t>
      </w:r>
      <w:r>
        <w:rPr>
          <w:rFonts w:ascii="Arial" w:cs="Arial" w:eastAsia="Arial" w:hAnsi="Arial"/>
          <w:b/>
          <w:bCs/>
        </w:rPr>
        <w:t xml:space="preserve">Link your child's phone</w:t>
      </w:r>
      <w:r>
        <w:rPr>
          <w:rFonts w:ascii="Arial" w:cs="Arial" w:eastAsia="Arial" w:hAnsi="Arial"/>
        </w:rPr>
        <w:t xml:space="preserve">.</w:t>
      </w:r>
    </w:p>
    <w:p>
      <w:pPr>
        <w:pStyle w:val="ListParagraph"/>
        <w:numPr>
          <w:ilvl w:val="1"/>
          <w:numId w:val="2"/>
        </w:numPr>
        <w:spacing w:after="80"/>
      </w:pPr>
      <w:r>
        <w:rPr>
          <w:rFonts w:ascii="Arial" w:cs="Arial" w:eastAsia="Arial" w:hAnsi="Arial"/>
        </w:rPr>
        <w:t xml:space="preserve">Otherwise you'll see your child's phone, shown by its model name (for example SM-S901B).</w:t>
      </w:r>
    </w:p>
    <w:p>
      <w:pPr>
        <w:pStyle w:val="ListParagraph"/>
        <w:numPr>
          <w:ilvl w:val="0"/>
          <w:numId w:val="15"/>
        </w:numPr>
        <w:spacing w:after="80"/>
      </w:pPr>
      <w:r>
        <w:rPr>
          <w:rFonts w:ascii="Arial" w:cs="Arial" w:eastAsia="Arial" w:hAnsi="Arial"/>
        </w:rPr>
        <w:t xml:space="preserve">Under </w:t>
      </w:r>
      <w:r>
        <w:rPr>
          <w:rFonts w:ascii="Arial" w:cs="Arial" w:eastAsia="Arial" w:hAnsi="Arial"/>
          <w:b/>
          <w:bCs/>
        </w:rPr>
        <w:t xml:space="preserve">Schedules</w:t>
      </w:r>
      <w:r>
        <w:rPr>
          <w:rFonts w:ascii="Arial" w:cs="Arial" w:eastAsia="Arial" w:hAnsi="Arial"/>
        </w:rPr>
        <w:t xml:space="preserve"> there are two options, </w:t>
      </w:r>
      <w:r>
        <w:rPr>
          <w:rFonts w:ascii="Arial" w:cs="Arial" w:eastAsia="Arial" w:hAnsi="Arial"/>
          <w:b/>
          <w:bCs/>
        </w:rPr>
        <w:t xml:space="preserve">Downtime</w:t>
      </w:r>
      <w:r>
        <w:rPr>
          <w:rFonts w:ascii="Arial" w:cs="Arial" w:eastAsia="Arial" w:hAnsi="Arial"/>
        </w:rPr>
        <w:t xml:space="preserve"> and </w:t>
      </w:r>
      <w:r>
        <w:rPr>
          <w:rFonts w:ascii="Arial" w:cs="Arial" w:eastAsia="Arial" w:hAnsi="Arial"/>
          <w:b/>
          <w:bCs/>
        </w:rPr>
        <w:t xml:space="preserve">School time</w:t>
      </w:r>
      <w:r>
        <w:rPr>
          <w:rFonts w:ascii="Arial" w:cs="Arial" w:eastAsia="Arial" w:hAnsi="Arial"/>
        </w:rPr>
        <w:t xml:space="preserve">. Turn on </w:t>
      </w:r>
      <w:r>
        <w:rPr>
          <w:rFonts w:ascii="Arial" w:cs="Arial" w:eastAsia="Arial" w:hAnsi="Arial"/>
          <w:b/>
          <w:bCs/>
        </w:rPr>
        <w:t xml:space="preserve">Downtime</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 choose a day → </w:t>
      </w:r>
      <w:r>
        <w:rPr>
          <w:rFonts w:ascii="Arial" w:cs="Arial" w:eastAsia="Arial" w:hAnsi="Arial"/>
          <w:b/>
          <w:bCs/>
        </w:rPr>
        <w:t xml:space="preserve">Start 12:00 AM</w:t>
      </w:r>
      <w:r>
        <w:rPr>
          <w:rFonts w:ascii="Arial" w:cs="Arial" w:eastAsia="Arial" w:hAnsi="Arial"/>
        </w:rPr>
        <w:t xml:space="preserve">, </w:t>
      </w:r>
      <w:r>
        <w:rPr>
          <w:rFonts w:ascii="Arial" w:cs="Arial" w:eastAsia="Arial" w:hAnsi="Arial"/>
          <w:b/>
          <w:bCs/>
        </w:rPr>
        <w:t xml:space="preserve">End 11:59 PM</w:t>
      </w:r>
      <w:r>
        <w:rPr>
          <w:rFonts w:ascii="Arial" w:cs="Arial" w:eastAsia="Arial" w:hAnsi="Arial"/>
        </w:rPr>
        <w:t xml:space="preserve"> → </w:t>
      </w:r>
      <w:r>
        <w:rPr>
          <w:rFonts w:ascii="Arial" w:cs="Arial" w:eastAsia="Arial" w:hAnsi="Arial"/>
          <w:b/>
          <w:bCs/>
        </w:rPr>
        <w:t xml:space="preserve">Apply to all days of the week</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Tap </w:t>
      </w:r>
      <w:r>
        <w:rPr>
          <w:rFonts w:ascii="Arial" w:cs="Arial" w:eastAsia="Arial" w:hAnsi="Arial"/>
          <w:b/>
          <w:bCs/>
        </w:rPr>
        <w:t xml:space="preserve">Allowed apps</w:t>
      </w:r>
      <w:r>
        <w:rPr>
          <w:rFonts w:ascii="Arial" w:cs="Arial" w:eastAsia="Arial" w:hAnsi="Arial"/>
        </w:rPr>
        <w:t xml:space="preserve">. There's no switch to allow them all at once, so go through </w:t>
      </w:r>
      <w:r>
        <w:rPr>
          <w:rFonts w:ascii="Arial" w:cs="Arial" w:eastAsia="Arial" w:hAnsi="Arial"/>
          <w:b/>
          <w:bCs/>
        </w:rPr>
        <w:t xml:space="preserve">the apps on the list</w:t>
      </w:r>
      <w:r>
        <w:rPr>
          <w:rFonts w:ascii="Arial" w:cs="Arial" w:eastAsia="Arial" w:hAnsi="Arial"/>
        </w:rPr>
        <w:t xml:space="preserve"> one at a time and set each one to </w:t>
      </w:r>
      <w:r>
        <w:rPr>
          <w:rFonts w:ascii="Arial" w:cs="Arial" w:eastAsia="Arial" w:hAnsi="Arial"/>
          <w:b/>
          <w:bCs/>
        </w:rPr>
        <w:t xml:space="preserve">Unlimited time</w:t>
      </w:r>
      <w:r>
        <w:rPr>
          <w:rFonts w:ascii="Arial" w:cs="Arial" w:eastAsia="Arial" w:hAnsi="Arial"/>
        </w:rPr>
        <w:t xml:space="preserve">.</w:t>
      </w:r>
    </w:p>
    <w:p>
      <w:pPr>
        <w:spacing w:after="120"/>
      </w:pPr>
      <w:r>
        <w:rPr>
          <w:rFonts w:ascii="Arial" w:cs="Arial" w:eastAsia="Arial" w:hAnsi="Arial"/>
        </w:rPr>
        <w:t xml:space="preserve">To block one app outright rather than by schedule: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tap the app → turn </w:t>
      </w:r>
      <w:r>
        <w:rPr>
          <w:rFonts w:ascii="Arial" w:cs="Arial" w:eastAsia="Arial" w:hAnsi="Arial"/>
          <w:b/>
          <w:bCs/>
        </w:rPr>
        <w:t xml:space="preserve">Allowed</w:t>
      </w:r>
      <w:r>
        <w:rPr>
          <w:rFonts w:ascii="Arial" w:cs="Arial" w:eastAsia="Arial" w:hAnsi="Arial"/>
        </w:rPr>
        <w:t xml:space="preserve"> off.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54" name="fl-home" descr="Family Link on your phone, open at your child. Their phone is shown by its model name (here SM-S901B). Tap Screen time: you don't need to go into Controls." title="fl-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 at your child. Their phone is shown by its model name (here SM-S901B). Tap Screen time: you don't need to go into Controls.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62175"/>
                  <wp:effectExtent t="0" r="0" b="0" l="0"/>
                  <wp:docPr id="55" name="fl-downtime" descr="Screen time in Family Link. Under Schedules there are two: Downtime and School time. Turn on Downtime."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21621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Screen time in Family Link. Under Schedules there are two: Downtime and School time. Turn on Downtime.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9725"/>
                  <wp:effectExtent t="0" r="0" b="0" l="0"/>
                  <wp:docPr id="56" name="fl-schedule" descr="Downtime schedule: start 12:00 AM, end 11:59 PM, then Apply to all days of the week."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6097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Downtime schedule: start 12:00 AM, end 11:59 PM, then Apply to all days of the week.</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7" name="fl-allowed-apps" descr="Allowed apps in Family Link. There is no switch for all of them: set each app on the list to Unlimited time, one at a 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Allowed apps in Family Link. There is no switch for all of them: set each app on the list to Unlimited time, one at a time.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6"/>
        </w:numPr>
        <w:spacing w:after="80"/>
      </w:pPr>
      <w:r>
        <w:rPr>
          <w:rFonts w:ascii="Arial" w:cs="Arial" w:eastAsia="Arial" w:hAnsi="Arial"/>
        </w:rPr>
        <w:t xml:space="preserve">In Family Link, go to </w:t>
      </w:r>
      <w:r>
        <w:rPr>
          <w:rFonts w:ascii="Arial" w:cs="Arial" w:eastAsia="Arial" w:hAnsi="Arial"/>
          <w:b/>
          <w:bCs/>
        </w:rPr>
        <w:t xml:space="preserve">Controls</w:t>
      </w:r>
      <w:r>
        <w:rPr>
          <w:rFonts w:ascii="Arial" w:cs="Arial" w:eastAsia="Arial" w:hAnsi="Arial"/>
        </w:rPr>
        <w:t xml:space="preserve"> → </w:t>
      </w:r>
      <w:r>
        <w:rPr>
          <w:rFonts w:ascii="Arial" w:cs="Arial" w:eastAsia="Arial" w:hAnsi="Arial"/>
          <w:b/>
          <w:bCs/>
        </w:rPr>
        <w:t xml:space="preserve">Google Chrome and Web</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Approved sites</w:t>
      </w:r>
      <w:r>
        <w:rPr>
          <w:rFonts w:ascii="Arial" w:cs="Arial" w:eastAsia="Arial" w:hAnsi="Arial"/>
        </w:rPr>
        <w:t xml:space="preserve"> and add each site on the list. </w:t>
      </w:r>
      <w:r>
        <w:rPr>
          <w:rFonts w:ascii="Arial" w:cs="Arial" w:eastAsia="Arial" w:hAnsi="Arial"/>
          <w:b/>
          <w:bCs/>
        </w:rPr>
        <w:t xml:space="preserve">Use the main web address only</w:t>
      </w:r>
      <w:r>
        <w:rPr>
          <w:rFonts w:ascii="Arial" w:cs="Arial" w:eastAsia="Arial" w:hAnsi="Arial"/>
        </w:rPr>
        <w:t xml:space="preserve">, such as bbc.co.uk. Family Link won't accept a page within a site, such as bbc.co.uk/bitesize.</w:t>
      </w:r>
    </w:p>
    <w:p>
      <w:pPr>
        <w:pStyle w:val="ListParagraph"/>
        <w:numPr>
          <w:ilvl w:val="0"/>
          <w:numId w:val="16"/>
        </w:numPr>
        <w:spacing w:after="80"/>
      </w:pPr>
      <w:r>
        <w:rPr>
          <w:rFonts w:ascii="Arial" w:cs="Arial" w:eastAsia="Arial" w:hAnsi="Arial"/>
          <w:b/>
          <w:bCs/>
        </w:rPr>
        <w:t xml:space="preserve">If other browsers aren't already blocked</w:t>
      </w:r>
      <w:r>
        <w:rPr>
          <w:rFonts w:ascii="Arial" w:cs="Arial" w:eastAsia="Arial" w:hAnsi="Arial"/>
        </w:rPr>
        <w:t xml:space="preserve">, block them: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tap each browser → turn </w:t>
      </w:r>
      <w:r>
        <w:rPr>
          <w:rFonts w:ascii="Arial" w:cs="Arial" w:eastAsia="Arial" w:hAnsi="Arial"/>
          <w:b/>
          <w:bCs/>
        </w:rPr>
        <w:t xml:space="preserve">Allowed</w:t>
      </w:r>
      <w:r>
        <w:rPr>
          <w:rFonts w:ascii="Arial" w:cs="Arial" w:eastAsia="Arial" w:hAnsi="Arial"/>
        </w:rPr>
        <w:t xml:space="preserve"> 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09750"/>
                  <wp:effectExtent t="0" r="0" b="0" l="0"/>
                  <wp:docPr id="58" name="fl-controls-chrome" descr="Controls in Family Link. Google Chrome and Web is in the list straight away, with no Content restrictions page in between." title="fl-controls-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1809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Controls in Family Link. Google Chrome and Web is in the list straight away, with no Content restrictions page in between.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05025"/>
                  <wp:effectExtent t="0" r="0" b="0" l="0"/>
                  <wp:docPr id="59" name="fl-chrome" descr="Google Chrome and Web in Family Link, set to Only allow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21050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and Web in Family Link, set to Only allow approved sites.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43150"/>
                  <wp:effectExtent t="0" r="0" b="0" l="0"/>
                  <wp:docPr id="60" name="fl-add-site" descr="Adding an approved site in Family Link: type the main web address (bbc.co.uk, not bbc.co.uk/bitesize), then tap Add."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2343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Adding an approved site in Family Link: type the main web address (bbc.co.uk, not bbc.co.uk/bitesize), then tap Add.</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7"/>
        </w:numPr>
        <w:spacing w:after="80"/>
      </w:pPr>
      <w:r>
        <w:rPr>
          <w:rFonts w:ascii="Arial" w:cs="Arial" w:eastAsia="Arial" w:hAnsi="Arial"/>
        </w:rPr>
        <w:t xml:space="preserve">In Family Link, go to </w:t>
      </w:r>
      <w:r>
        <w:rPr>
          <w:rFonts w:ascii="Arial" w:cs="Arial" w:eastAsia="Arial" w:hAnsi="Arial"/>
          <w:b/>
          <w:bCs/>
        </w:rPr>
        <w:t xml:space="preserve">Controls</w:t>
      </w:r>
      <w:r>
        <w:rPr>
          <w:rFonts w:ascii="Arial" w:cs="Arial" w:eastAsia="Arial" w:hAnsi="Arial"/>
        </w:rPr>
        <w:t xml:space="preserve"> →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Under download approvals,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09750"/>
                  <wp:effectExtent t="0" r="0" b="0" l="0"/>
                  <wp:docPr id="61" name="fl-controls-play" descr="Controls in Family Link, with Google Play highlighted." title="fl-control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19250" cy="1809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Controls in Family Link, with Google Play highlighted.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24000"/>
                  <wp:effectExtent t="0" r="0" b="0" l="0"/>
                  <wp:docPr id="62" name="fl-play" descr="Google Play settings in Family Link, with approval needed for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19250" cy="1524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Play settings in Family Link, with approval needed for all content.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p>
      <w:r>
        <w:br w:type="page"/>
      </w:r>
    </w:p>
    <w:p>
      <w:pPr>
        <w:pStyle w:val="Heading1"/>
        <w:spacing w:after="120" w:before="360"/>
      </w:pPr>
      <w:r>
        <w:rPr>
          <w:rFonts w:ascii="Arial" w:cs="Arial" w:eastAsia="Arial" w:hAnsi="Arial"/>
        </w:rPr>
        <w:t xml:space="preserve">Review notes for the team (delete before sending)</w:t>
      </w:r>
    </w:p>
    <w:p>
      <w:pPr>
        <w:spacing w:after="120"/>
      </w:pPr>
      <w:r>
        <w:rPr>
          <w:rFonts w:ascii="Arial" w:cs="Arial" w:eastAsia="Arial" w:hAnsi="Arial"/>
        </w:rPr>
        <w:t xml:space="preserve">Points found while checking the steps against the screenshots. Test each one on a real device before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Area</w:t>
            </w:r>
          </w:p>
        </w:tc>
        <w:tc>
          <w:tcPr>
            <w:tcW w:type="dxa" w:w="66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Note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where to set it up</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When a child is in Family Sharing, their Screen Time is usually managed from the parent's phone (Settings, Screen Time, the child's name), and the passcode recovery screen may not appear. Test whether steps 2 to 5 of Route A should happen on the parent's phone instead. That would also make Route A simpler.</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linking the new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Creating a child account on your phone doesn't sign your child's iPhone into it, and the passcode recovery step may also lead on to linking the child's account. The guide needs a step for signing their iPhone in, and an answer for a child whose iPhone already uses another account: sign out and start again, or carry on if it is already a child account in your family. Test on an iPhone, with screenshots from the child's phone.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card check</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Creating a child account asks for the CVV of the card on the parent's Apple Account. This is now in step 1. Not yet tested to the end, because the test account's card had expired.</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iPhone categories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Review suggestion: tell parents to leave unticked any category they want their child to use, in an app or on the web, such as Education or Information &amp; Reading. That would allow every app in that category, not just the ones on the list, so it changes what we're asking. Decide before changing the guide.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tested on a phone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Route C was tested on a Samsung Galaxy S22 (SM-S901B) with a new test child account, and the guide now follows those notes: creating the child's account in Family Link, Settings, Google (not All services), Children and family on Samsung, the parental controls PIN, Screen time without Controls, Schedules (Downtime or School time), Time limits (not App limits), Google Chrome and Web, and Google Play straight from Controls. The screens are redrawn from the notes, not from screenshots, so they stay marked as drafts. Take screenshots on the next test.</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Samsung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 the Samsung, parental controls also asked for a Samsung account (the parent's own, with a child account created inside it), plus a card check. It isn't clear whether Family Link needs this, or whether other brands ask for something similar. Test on a Pixel and one other brand, then decide whether the Samsung part of Route C step 3 stays.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websites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Family Link only accepts a whole site (bbc.co.uk), not a page within it (bbc.co.uk/bitesize). Allowing bbc.co.uk also allows the rest of the BBC, including iPlayer. Write the website list as whole sites, and check what else each one opens up.</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allowed apps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Apps are allowed one at a time. The test note said "Go to allowlist": check the exact label Family Link uses on this screen and update the step and the drawing.</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existing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Only the "create a new account" path was tested. Test a child who already has a Google Account, including one with the wrong date of birth.</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Software versions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All iPhone screens follow your screenshots (iOS 18 and 26). iOS 27 changes parental controls. Check every screen on the version families will have in April 2027.</w:t>
            </w:r>
          </w:p>
        </w:tc>
      </w:tr>
    </w:tbl>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draft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abstractNum w:abstractNumId="17"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ae8de18c9eae4591390d87e4278dcd8442f329.png"/><Relationship Id="rId9" Type="http://schemas.openxmlformats.org/officeDocument/2006/relationships/image" Target="media/abd2bf9ca0015a1cafe78f2b3b9570035b4e6108.png"/><Relationship Id="rId10" Type="http://schemas.openxmlformats.org/officeDocument/2006/relationships/image" Target="media/0974268c7b504e41c1f5229085e36cf888432f91.png"/><Relationship Id="rId11" Type="http://schemas.openxmlformats.org/officeDocument/2006/relationships/image" Target="media/466f83497ac2500a3641b3d66cb160a4d5ec3059.png"/><Relationship Id="rId12" Type="http://schemas.openxmlformats.org/officeDocument/2006/relationships/image" Target="media/20bfbe167ee5bc6ee8e1e41ddc205d88d1334c9a.png"/><Relationship Id="rId13" Type="http://schemas.openxmlformats.org/officeDocument/2006/relationships/image" Target="media/97441bcc93f694eeda20354f82fddc0b9b1cb4c3.png"/><Relationship Id="rId14" Type="http://schemas.openxmlformats.org/officeDocument/2006/relationships/image" Target="media/369308628343ef36a097caeaf27369ed7c72197c.png"/><Relationship Id="rId15" Type="http://schemas.openxmlformats.org/officeDocument/2006/relationships/image" Target="media/f7e5379fc2f8ff397c226dbd57c685f3394cf8db.png"/><Relationship Id="rId16" Type="http://schemas.openxmlformats.org/officeDocument/2006/relationships/image" Target="media/59719afd26008d374323f89e0fe59c2f7342f36f.png"/><Relationship Id="rId17" Type="http://schemas.openxmlformats.org/officeDocument/2006/relationships/image" Target="media/f2c118d6f08651a78a302feb63cb6bfeeab229d7.png"/><Relationship Id="rId18" Type="http://schemas.openxmlformats.org/officeDocument/2006/relationships/image" Target="media/ad1f058ac4c6aae9a6096de168a29531342e4d15.png"/><Relationship Id="rId19" Type="http://schemas.openxmlformats.org/officeDocument/2006/relationships/image" Target="media/214bb169e165610ad63960625b480370b6f66140.png"/><Relationship Id="rId20" Type="http://schemas.openxmlformats.org/officeDocument/2006/relationships/image" Target="media/ac2584919b181df2a5ffbcabf027fc5240465b0f.png"/><Relationship Id="rId21" Type="http://schemas.openxmlformats.org/officeDocument/2006/relationships/image" Target="media/bad1b16b298694036563bf96d8ed27237dd395d1.png"/><Relationship Id="rId22" Type="http://schemas.openxmlformats.org/officeDocument/2006/relationships/image" Target="media/1ce1b86701d2f043a06704d5bf0052d420d0289c.png"/><Relationship Id="rId23" Type="http://schemas.openxmlformats.org/officeDocument/2006/relationships/image" Target="media/929d69cebf681bf1153cb01a2361ef226abf39d9.png"/><Relationship Id="rId24" Type="http://schemas.openxmlformats.org/officeDocument/2006/relationships/image" Target="media/ab9c5628b1c238d4e8c7fa0daf03396dd587c175.png"/><Relationship Id="rId25" Type="http://schemas.openxmlformats.org/officeDocument/2006/relationships/image" Target="media/0ebdecc905cdea0aef8e060de29d7ba48d7b1bb8.png"/><Relationship Id="rId26" Type="http://schemas.openxmlformats.org/officeDocument/2006/relationships/image" Target="media/56e260b88b2362778b43ea7e84bcbca978343eb8.png"/><Relationship Id="rId27" Type="http://schemas.openxmlformats.org/officeDocument/2006/relationships/image" Target="media/95e16ad53ee80ad017d195aff86dba29d1b13d15.png"/><Relationship Id="rId28" Type="http://schemas.openxmlformats.org/officeDocument/2006/relationships/image" Target="media/d65fa9d12c36be2e152b79afe341293eefce9d06.png"/><Relationship Id="rId29" Type="http://schemas.openxmlformats.org/officeDocument/2006/relationships/image" Target="media/9072aacb472c12897ecf481e00f5d35ac6fef5fa.png"/><Relationship Id="rId30" Type="http://schemas.openxmlformats.org/officeDocument/2006/relationships/image" Target="media/7fd0b9201fc6058afaf367585fde1523d5458ff7.png"/><Relationship Id="rId31" Type="http://schemas.openxmlformats.org/officeDocument/2006/relationships/image" Target="media/e27e54fff792f1b4998527cfc2776870629c3f6f.png"/><Relationship Id="rId32" Type="http://schemas.openxmlformats.org/officeDocument/2006/relationships/image" Target="media/77b6b89da7692cacbca2df86e9714780bf5b2781.png"/><Relationship Id="rId33" Type="http://schemas.openxmlformats.org/officeDocument/2006/relationships/image" Target="media/9da2e3811ee17e57bfbf8d6d24af61d3cf586ee2.png"/><Relationship Id="rId34" Type="http://schemas.openxmlformats.org/officeDocument/2006/relationships/image" Target="media/895751799b5844143ac67fdd10ed55dbc4000d94.png"/><Relationship Id="rId35" Type="http://schemas.openxmlformats.org/officeDocument/2006/relationships/image" Target="media/397053890b82dc943e54fb30f843b88bc1380616.png"/><Relationship Id="rId36" Type="http://schemas.openxmlformats.org/officeDocument/2006/relationships/image" Target="media/384274a5748352e443880671f4cbb332ff819d93.png"/><Relationship Id="rId37" Type="http://schemas.openxmlformats.org/officeDocument/2006/relationships/image" Target="media/e92c2359b2d20a3eb2bedd62c2562956fea12715.png"/><Relationship Id="rId38" Type="http://schemas.openxmlformats.org/officeDocument/2006/relationships/image" Target="media/93aec5cd3adfa8c47cb1742b2ed783827f9fad77.png"/><Relationship Id="rId39" Type="http://schemas.openxmlformats.org/officeDocument/2006/relationships/image" Target="media/95ddb4d172380db4fd651f9b6e856d0a6ef244cf.png"/><Relationship Id="rId40" Type="http://schemas.openxmlformats.org/officeDocument/2006/relationships/image" Target="media/f772c4bd04e0c5ccd68aac2ce4ce9e3a5542e637.png"/><Relationship Id="rId41" Type="http://schemas.openxmlformats.org/officeDocument/2006/relationships/image" Target="media/038f9f5fa101f2cf9f20f2f5ce8e49cba0197726.png"/><Relationship Id="rId42" Type="http://schemas.openxmlformats.org/officeDocument/2006/relationships/image" Target="media/a25a4ecdb6ffa25ef3bcece3033dbf7e04c2b319.png"/><Relationship Id="rId43" Type="http://schemas.openxmlformats.org/officeDocument/2006/relationships/image" Target="media/fbdfb24f2eb6adef27da8f89cc90dc5fb397eba6.png"/><Relationship Id="rId44" Type="http://schemas.openxmlformats.org/officeDocument/2006/relationships/image" Target="media/57bc62632eff078ab82ae8ae54b7acc28a3ab408.png"/><Relationship Id="rId45" Type="http://schemas.openxmlformats.org/officeDocument/2006/relationships/image" Target="media/324ef54b94641e7e1163d3e0fac4ab1b96a05fe0.png"/><Relationship Id="rId46" Type="http://schemas.openxmlformats.org/officeDocument/2006/relationships/image" Target="media/4b51158d3ec2b283ba6e4040cf727c9849991d29.png"/><Relationship Id="rId47" Type="http://schemas.openxmlformats.org/officeDocument/2006/relationships/image" Target="media/9d8318aaccef9da0de0dee43433bee7c9b9f11ed.png"/><Relationship Id="rId48" Type="http://schemas.openxmlformats.org/officeDocument/2006/relationships/image" Target="media/c119442deab543bd05ad9922354b4bdfd66650d1.png"/><Relationship Id="rId49" Type="http://schemas.openxmlformats.org/officeDocument/2006/relationships/image" Target="media/c25eaa9c4dfea2f3480b12ba2864edbbb225024b.png"/><Relationship Id="rId50" Type="http://schemas.openxmlformats.org/officeDocument/2006/relationships/image" Target="media/01981cdc99db166526e642655f38795590a25707.png"/><Relationship Id="rId51" Type="http://schemas.openxmlformats.org/officeDocument/2006/relationships/image" Target="media/2caa535b34f39d1dac7aa89fc26f4a318120b4d4.png"/><Relationship Id="rId52" Type="http://schemas.openxmlformats.org/officeDocument/2006/relationships/image" Target="media/e66dfe636c398b1c61d5384aafb831f971600b5d.png"/><Relationship Id="rId53" Type="http://schemas.openxmlformats.org/officeDocument/2006/relationships/image" Target="media/3182658a5a858bf3cba5e347894a195f6634747b.png"/><Relationship Id="rId54" Type="http://schemas.openxmlformats.org/officeDocument/2006/relationships/image" Target="media/8bf152b4376abfb7c40f9618bc53f112d143c7a2.png"/><Relationship Id="rId55" Type="http://schemas.openxmlformats.org/officeDocument/2006/relationships/image" Target="media/1a981081a4f073a1768f7849ac4e32e2df3e402e.png"/><Relationship Id="rId56" Type="http://schemas.openxmlformats.org/officeDocument/2006/relationships/image" Target="media/df1b2ced8da7048e0b98816c492116de524981b8.png"/><Relationship Id="rId57" Type="http://schemas.openxmlformats.org/officeDocument/2006/relationships/image" Target="media/a835ed596a0c36e51914675c73c4093fe32ca244.png"/><Relationship Id="rId58" Type="http://schemas.openxmlformats.org/officeDocument/2006/relationships/image" Target="media/8929abb5dbaa76e97ff910913ebb532e47836887.png"/><Relationship Id="rId59" Type="http://schemas.openxmlformats.org/officeDocument/2006/relationships/image" Target="media/f2e3b0c09657af61512e8dd709de535645b6bfb0.png"/><Relationship Id="rId60" Type="http://schemas.openxmlformats.org/officeDocument/2006/relationships/image" Target="media/9a94ac9a23294d5d4c458d42a9a538f037b05d35.png"/><Relationship Id="rId61" Type="http://schemas.openxmlformats.org/officeDocument/2006/relationships/image" Target="media/dae296b4389d5ef5a3192f1642290c293ad83a4e.png"/><Relationship Id="rId62" Type="http://schemas.openxmlformats.org/officeDocument/2006/relationships/image" Target="media/740611043c6f9868bd0389c54d00e46d70890668.png"/><Relationship Id="rId63" Type="http://schemas.openxmlformats.org/officeDocument/2006/relationships/image" Target="media/c634228c22ffc950e1270c4f7a413721eca2ef9e.png"/><Relationship Id="rId64" Type="http://schemas.openxmlformats.org/officeDocument/2006/relationships/image" Target="media/7a90bbedc3f5bed9e5c57d93c3f8863f66b83a08.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2026-10-05T15:09:10.540Z</dcterms:created>
  <dcterms:modified xsi:type="dcterms:W3CDTF">2026-10-05T15:09:10.540Z</dcterms:modified>
</cp:coreProperties>
</file>

<file path=docProps/custom.xml><?xml version="1.0" encoding="utf-8"?>
<Properties xmlns="http://schemas.openxmlformats.org/officeDocument/2006/custom-properties" xmlns:vt="http://schemas.openxmlformats.org/officeDocument/2006/docPropsVTypes"/>
</file>