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7E7C1" w14:textId="6CC9F1E8" w:rsidR="003F2CAB" w:rsidRDefault="003F2CAB" w:rsidP="003F2CAB">
      <w:pPr>
        <w:jc w:val="center"/>
        <w:rPr>
          <w:b/>
          <w:bCs/>
          <w:sz w:val="36"/>
          <w:szCs w:val="40"/>
        </w:rPr>
      </w:pPr>
      <w:r>
        <w:rPr>
          <w:rFonts w:hint="eastAsia"/>
          <w:b/>
          <w:bCs/>
          <w:sz w:val="36"/>
          <w:szCs w:val="40"/>
        </w:rPr>
        <w:t>图</w:t>
      </w:r>
      <w:r>
        <w:rPr>
          <w:rFonts w:hint="eastAsia"/>
          <w:b/>
          <w:bCs/>
          <w:sz w:val="36"/>
          <w:szCs w:val="40"/>
        </w:rPr>
        <w:t>的应用实验报告</w:t>
      </w:r>
    </w:p>
    <w:p w14:paraId="46629F7E" w14:textId="629C83DC" w:rsidR="003F2CAB" w:rsidRDefault="003F2CAB" w:rsidP="003F2CAB">
      <w:pPr>
        <w:jc w:val="center"/>
        <w:rPr>
          <w:sz w:val="24"/>
          <w:szCs w:val="28"/>
        </w:rPr>
      </w:pPr>
      <w:r>
        <w:rPr>
          <w:rFonts w:hint="eastAsia"/>
          <w:sz w:val="24"/>
          <w:szCs w:val="28"/>
        </w:rPr>
        <w:t>姓名：陆明奇 学号：2050283 日期：2021年1</w:t>
      </w:r>
      <w:r>
        <w:rPr>
          <w:sz w:val="24"/>
          <w:szCs w:val="28"/>
        </w:rPr>
        <w:t>2</w:t>
      </w:r>
      <w:r>
        <w:rPr>
          <w:rFonts w:hint="eastAsia"/>
          <w:sz w:val="24"/>
          <w:szCs w:val="28"/>
        </w:rPr>
        <w:t>月</w:t>
      </w:r>
      <w:r>
        <w:rPr>
          <w:sz w:val="24"/>
          <w:szCs w:val="28"/>
        </w:rPr>
        <w:t>11</w:t>
      </w:r>
      <w:r>
        <w:rPr>
          <w:rFonts w:hint="eastAsia"/>
          <w:sz w:val="24"/>
          <w:szCs w:val="28"/>
        </w:rPr>
        <w:t>日</w:t>
      </w:r>
    </w:p>
    <w:p w14:paraId="508D9072" w14:textId="77777777" w:rsidR="003F2CAB" w:rsidRDefault="003F2CAB" w:rsidP="003F2CAB">
      <w:pPr>
        <w:pStyle w:val="a3"/>
        <w:numPr>
          <w:ilvl w:val="0"/>
          <w:numId w:val="7"/>
        </w:numPr>
        <w:ind w:firstLineChars="0"/>
        <w:rPr>
          <w:b/>
          <w:bCs/>
          <w:sz w:val="28"/>
          <w:szCs w:val="32"/>
        </w:rPr>
      </w:pPr>
      <w:r>
        <w:rPr>
          <w:rFonts w:hint="eastAsia"/>
          <w:b/>
          <w:bCs/>
          <w:sz w:val="28"/>
          <w:szCs w:val="32"/>
        </w:rPr>
        <w:t>涉及数据结构和相关背景</w:t>
      </w:r>
    </w:p>
    <w:p w14:paraId="0CB48F8B" w14:textId="0611FB88" w:rsidR="001232D3" w:rsidRPr="001232D3" w:rsidRDefault="001232D3" w:rsidP="001232D3">
      <w:pPr>
        <w:pStyle w:val="aa"/>
        <w:shd w:val="clear" w:color="auto" w:fill="FFFFFF"/>
        <w:spacing w:before="0" w:beforeAutospacing="0" w:after="0" w:afterAutospacing="0" w:line="390" w:lineRule="atLeast"/>
        <w:ind w:firstLine="360"/>
        <w:rPr>
          <w:rFonts w:asciiTheme="minorEastAsia" w:eastAsiaTheme="minorEastAsia" w:hAnsiTheme="minorEastAsia" w:cs="Arial"/>
          <w:color w:val="000000" w:themeColor="text1"/>
        </w:rPr>
      </w:pPr>
      <w:r w:rsidRPr="001232D3">
        <w:rPr>
          <w:rFonts w:asciiTheme="minorEastAsia" w:eastAsiaTheme="minorEastAsia" w:hAnsiTheme="minorEastAsia" w:cs="Arial"/>
          <w:color w:val="000000" w:themeColor="text1"/>
        </w:rPr>
        <w:t>通过图（无向图或有向图）中所有边一次且仅一次行遍图中所有顶点的通路称为欧拉通路，通过图中所有边一次且仅一次行遍所有顶点的回路称为欧拉回路。具有欧拉回路的图称为欧拉图，具有欧拉通路而无欧拉回路的图称为半欧拉图。</w:t>
      </w:r>
    </w:p>
    <w:p w14:paraId="12E14059" w14:textId="45E67A77" w:rsidR="001232D3" w:rsidRPr="001232D3" w:rsidRDefault="001232D3" w:rsidP="001232D3">
      <w:pPr>
        <w:pStyle w:val="aa"/>
        <w:shd w:val="clear" w:color="auto" w:fill="FFFFFF"/>
        <w:spacing w:before="0" w:beforeAutospacing="0" w:after="0" w:afterAutospacing="0" w:line="390" w:lineRule="atLeast"/>
        <w:ind w:firstLine="360"/>
        <w:rPr>
          <w:rFonts w:asciiTheme="minorEastAsia" w:eastAsiaTheme="minorEastAsia" w:hAnsiTheme="minorEastAsia" w:cs="Arial"/>
          <w:color w:val="000000" w:themeColor="text1"/>
        </w:rPr>
      </w:pPr>
      <w:r w:rsidRPr="001232D3">
        <w:rPr>
          <w:rFonts w:asciiTheme="minorEastAsia" w:eastAsiaTheme="minorEastAsia" w:hAnsiTheme="minorEastAsia" w:cs="Arial"/>
          <w:color w:val="000000" w:themeColor="text1"/>
        </w:rPr>
        <w:t>无向图是否具有欧拉通路或回路的判定</w:t>
      </w:r>
      <w:r>
        <w:rPr>
          <w:rFonts w:asciiTheme="minorEastAsia" w:eastAsiaTheme="minorEastAsia" w:hAnsiTheme="minorEastAsia" w:cs="Arial" w:hint="eastAsia"/>
          <w:color w:val="000000" w:themeColor="text1"/>
        </w:rPr>
        <w:t>：</w:t>
      </w:r>
    </w:p>
    <w:p w14:paraId="7023FC08" w14:textId="515A7FF8" w:rsidR="001232D3" w:rsidRDefault="001232D3" w:rsidP="001232D3">
      <w:pPr>
        <w:pStyle w:val="aa"/>
        <w:shd w:val="clear" w:color="auto" w:fill="FFFFFF"/>
        <w:spacing w:before="0" w:beforeAutospacing="0" w:after="0" w:afterAutospacing="0" w:line="390" w:lineRule="atLeast"/>
        <w:rPr>
          <w:rFonts w:asciiTheme="minorEastAsia" w:eastAsiaTheme="minorEastAsia" w:hAnsiTheme="minorEastAsia" w:cs="Arial"/>
          <w:color w:val="000000" w:themeColor="text1"/>
        </w:rPr>
      </w:pPr>
      <w:r w:rsidRPr="001232D3">
        <w:rPr>
          <w:rFonts w:asciiTheme="minorEastAsia" w:eastAsiaTheme="minorEastAsia" w:hAnsiTheme="minorEastAsia" w:cs="Arial"/>
          <w:color w:val="000000" w:themeColor="text1"/>
        </w:rPr>
        <w:t> </w:t>
      </w:r>
      <w:r>
        <w:rPr>
          <w:rFonts w:asciiTheme="minorEastAsia" w:eastAsiaTheme="minorEastAsia" w:hAnsiTheme="minorEastAsia" w:cs="Arial"/>
          <w:color w:val="000000" w:themeColor="text1"/>
        </w:rPr>
        <w:tab/>
      </w:r>
      <w:r>
        <w:rPr>
          <w:rFonts w:asciiTheme="minorEastAsia" w:eastAsiaTheme="minorEastAsia" w:hAnsiTheme="minorEastAsia" w:cs="Arial" w:hint="eastAsia"/>
          <w:color w:val="000000" w:themeColor="text1"/>
        </w:rPr>
        <w:t>（1）：</w:t>
      </w:r>
      <w:r w:rsidRPr="001232D3">
        <w:rPr>
          <w:rFonts w:asciiTheme="minorEastAsia" w:eastAsiaTheme="minorEastAsia" w:hAnsiTheme="minorEastAsia" w:cs="Arial"/>
          <w:color w:val="000000" w:themeColor="text1"/>
        </w:rPr>
        <w:t>G有欧拉通路的充分必要条件为：G 连通，G中只有两个奇度顶点(它们分别是欧拉通路的两个端点)。</w:t>
      </w:r>
    </w:p>
    <w:p w14:paraId="653131AA" w14:textId="0130BC01" w:rsidR="001232D3" w:rsidRDefault="001232D3" w:rsidP="001232D3">
      <w:pPr>
        <w:pStyle w:val="aa"/>
        <w:shd w:val="clear" w:color="auto" w:fill="FFFFFF"/>
        <w:spacing w:before="0" w:beforeAutospacing="0" w:after="0" w:afterAutospacing="0" w:line="390" w:lineRule="atLeast"/>
        <w:ind w:firstLine="360"/>
        <w:rPr>
          <w:rFonts w:asciiTheme="minorEastAsia" w:eastAsiaTheme="minorEastAsia" w:hAnsiTheme="minorEastAsia" w:cs="Arial"/>
          <w:color w:val="000000" w:themeColor="text1"/>
        </w:rPr>
      </w:pPr>
      <w:r>
        <w:rPr>
          <w:rFonts w:asciiTheme="minorEastAsia" w:eastAsiaTheme="minorEastAsia" w:hAnsiTheme="minorEastAsia" w:cs="Arial" w:hint="eastAsia"/>
          <w:color w:val="000000" w:themeColor="text1"/>
        </w:rPr>
        <w:t>（2）：</w:t>
      </w:r>
      <w:r w:rsidRPr="001232D3">
        <w:rPr>
          <w:rFonts w:asciiTheme="minorEastAsia" w:eastAsiaTheme="minorEastAsia" w:hAnsiTheme="minorEastAsia" w:cs="Arial"/>
          <w:color w:val="000000" w:themeColor="text1"/>
        </w:rPr>
        <w:t> G有欧拉回路(G为欧拉图)：G连通，G中均为偶度顶点。</w:t>
      </w:r>
    </w:p>
    <w:p w14:paraId="553B1F0A" w14:textId="2B4B447D" w:rsidR="001232D3" w:rsidRPr="001232D3" w:rsidRDefault="001232D3" w:rsidP="001232D3">
      <w:pPr>
        <w:pStyle w:val="aa"/>
        <w:shd w:val="clear" w:color="auto" w:fill="FFFFFF"/>
        <w:spacing w:before="0" w:beforeAutospacing="0" w:after="0" w:afterAutospacing="0" w:line="390" w:lineRule="atLeast"/>
        <w:ind w:left="420"/>
        <w:rPr>
          <w:rFonts w:asciiTheme="minorEastAsia" w:eastAsiaTheme="minorEastAsia" w:hAnsiTheme="minorEastAsia" w:cs="Arial"/>
          <w:color w:val="000000" w:themeColor="text1"/>
        </w:rPr>
      </w:pPr>
      <w:r w:rsidRPr="001232D3">
        <w:rPr>
          <w:rFonts w:asciiTheme="minorEastAsia" w:eastAsiaTheme="minorEastAsia" w:hAnsiTheme="minorEastAsia" w:cs="Arial"/>
          <w:color w:val="000000" w:themeColor="text1"/>
        </w:rPr>
        <w:t>有向图是否具有欧拉通路或回路的判定</w:t>
      </w:r>
      <w:r>
        <w:rPr>
          <w:rFonts w:asciiTheme="minorEastAsia" w:eastAsiaTheme="minorEastAsia" w:hAnsiTheme="minorEastAsia" w:cs="Arial" w:hint="eastAsia"/>
          <w:color w:val="000000" w:themeColor="text1"/>
        </w:rPr>
        <w:t>：</w:t>
      </w:r>
    </w:p>
    <w:p w14:paraId="652F09CA" w14:textId="77777777" w:rsidR="001232D3" w:rsidRDefault="001232D3" w:rsidP="001232D3">
      <w:pPr>
        <w:pStyle w:val="aa"/>
        <w:shd w:val="clear" w:color="auto" w:fill="FFFFFF"/>
        <w:spacing w:before="0" w:beforeAutospacing="0" w:after="0" w:afterAutospacing="0" w:line="390" w:lineRule="atLeast"/>
        <w:ind w:firstLine="420"/>
        <w:rPr>
          <w:rFonts w:asciiTheme="minorEastAsia" w:eastAsiaTheme="minorEastAsia" w:hAnsiTheme="minorEastAsia" w:cs="Arial"/>
          <w:color w:val="000000" w:themeColor="text1"/>
        </w:rPr>
      </w:pPr>
      <w:r>
        <w:rPr>
          <w:rFonts w:asciiTheme="minorEastAsia" w:eastAsiaTheme="minorEastAsia" w:hAnsiTheme="minorEastAsia" w:cs="Arial" w:hint="eastAsia"/>
          <w:color w:val="000000" w:themeColor="text1"/>
        </w:rPr>
        <w:t>（1）：</w:t>
      </w:r>
      <w:r w:rsidRPr="001232D3">
        <w:rPr>
          <w:rFonts w:asciiTheme="minorEastAsia" w:eastAsiaTheme="minorEastAsia" w:hAnsiTheme="minorEastAsia" w:cs="Arial"/>
          <w:color w:val="000000" w:themeColor="text1"/>
        </w:rPr>
        <w:t> D有欧拉通路：D连通，除两个顶点外，其余顶点的入度均等于出度，这两个特殊的顶点中，一个顶点的入度比出度大1，另一个顶点的入度比出度小1。</w:t>
      </w:r>
    </w:p>
    <w:p w14:paraId="2B5E620C" w14:textId="3DF0BCB6" w:rsidR="001232D3" w:rsidRPr="001232D3" w:rsidRDefault="001232D3" w:rsidP="001232D3">
      <w:pPr>
        <w:pStyle w:val="aa"/>
        <w:shd w:val="clear" w:color="auto" w:fill="FFFFFF"/>
        <w:spacing w:before="0" w:beforeAutospacing="0" w:after="0" w:afterAutospacing="0" w:line="390" w:lineRule="atLeast"/>
        <w:ind w:firstLine="420"/>
        <w:rPr>
          <w:rFonts w:asciiTheme="minorEastAsia" w:eastAsiaTheme="minorEastAsia" w:hAnsiTheme="minorEastAsia" w:cs="Arial"/>
          <w:color w:val="000000" w:themeColor="text1"/>
        </w:rPr>
      </w:pPr>
      <w:r>
        <w:rPr>
          <w:rFonts w:asciiTheme="minorEastAsia" w:eastAsiaTheme="minorEastAsia" w:hAnsiTheme="minorEastAsia" w:cs="Arial" w:hint="eastAsia"/>
          <w:color w:val="000000" w:themeColor="text1"/>
        </w:rPr>
        <w:t>（2）：</w:t>
      </w:r>
      <w:r w:rsidRPr="001232D3">
        <w:rPr>
          <w:rFonts w:asciiTheme="minorEastAsia" w:eastAsiaTheme="minorEastAsia" w:hAnsiTheme="minorEastAsia" w:cs="Arial"/>
          <w:color w:val="000000" w:themeColor="text1"/>
        </w:rPr>
        <w:t> D有欧拉回路(D为欧拉图)：D连通，D中所有顶点的入度等于出度。 (注意：这里说有向图连通，说的是有向图是弱连通图。即把有向图中的边变成无向边，只要该图连通，那么原有向图即是弱连通图。)</w:t>
      </w:r>
    </w:p>
    <w:p w14:paraId="19005120" w14:textId="77777777" w:rsidR="003F2CAB" w:rsidRDefault="003F2CAB" w:rsidP="003F2CAB">
      <w:pPr>
        <w:rPr>
          <w:b/>
          <w:bCs/>
          <w:sz w:val="28"/>
          <w:szCs w:val="28"/>
        </w:rPr>
      </w:pPr>
      <w:r>
        <w:rPr>
          <w:rFonts w:hint="eastAsia"/>
          <w:b/>
          <w:bCs/>
          <w:sz w:val="28"/>
          <w:szCs w:val="28"/>
        </w:rPr>
        <w:t>2. 实验内容</w:t>
      </w:r>
    </w:p>
    <w:p w14:paraId="3C34ECED" w14:textId="77777777" w:rsidR="003F2CAB" w:rsidRDefault="003F2CAB" w:rsidP="003F2CAB">
      <w:pPr>
        <w:rPr>
          <w:b/>
          <w:bCs/>
          <w:sz w:val="24"/>
          <w:szCs w:val="28"/>
        </w:rPr>
      </w:pPr>
      <w:r>
        <w:rPr>
          <w:rFonts w:hint="eastAsia"/>
          <w:b/>
          <w:bCs/>
          <w:sz w:val="24"/>
          <w:szCs w:val="28"/>
        </w:rPr>
        <w:t>2.1 问题描述</w:t>
      </w:r>
    </w:p>
    <w:p w14:paraId="6EE3E171" w14:textId="77777777" w:rsidR="001232D3" w:rsidRPr="001232D3" w:rsidRDefault="001232D3" w:rsidP="001232D3">
      <w:pPr>
        <w:ind w:firstLine="420"/>
        <w:rPr>
          <w:sz w:val="24"/>
          <w:szCs w:val="28"/>
        </w:rPr>
      </w:pPr>
      <w:r w:rsidRPr="001232D3">
        <w:rPr>
          <w:rFonts w:hint="eastAsia"/>
          <w:sz w:val="24"/>
          <w:szCs w:val="28"/>
        </w:rPr>
        <w:t>圣诞节马上到了，我们用一笔画画出圣诞老人的房子吧。现在的问题是，一共有多少种画法呢？</w:t>
      </w:r>
    </w:p>
    <w:p w14:paraId="203F36CE" w14:textId="77777777" w:rsidR="001232D3" w:rsidRDefault="001232D3" w:rsidP="001232D3">
      <w:pPr>
        <w:rPr>
          <w:sz w:val="24"/>
          <w:szCs w:val="28"/>
        </w:rPr>
      </w:pPr>
      <w:r w:rsidRPr="001232D3">
        <w:rPr>
          <w:rFonts w:hint="eastAsia"/>
          <w:sz w:val="24"/>
          <w:szCs w:val="28"/>
        </w:rPr>
        <w:lastRenderedPageBreak/>
        <w:t>请你写一个程序，从下图所示房子的左下角（数字</w:t>
      </w:r>
      <w:r w:rsidRPr="001232D3">
        <w:rPr>
          <w:sz w:val="24"/>
          <w:szCs w:val="28"/>
        </w:rPr>
        <w:t>1）开始，按照节点递增顺序，输出所有可以一笔画完的顺序，要求一条边不能画两次。</w:t>
      </w:r>
    </w:p>
    <w:p w14:paraId="399F2D26" w14:textId="1E6DB7AD" w:rsidR="001232D3" w:rsidRDefault="001232D3" w:rsidP="001232D3">
      <w:pPr>
        <w:ind w:firstLineChars="800" w:firstLine="1680"/>
        <w:rPr>
          <w:sz w:val="24"/>
          <w:szCs w:val="28"/>
        </w:rPr>
      </w:pPr>
      <w:r>
        <w:rPr>
          <w:noProof/>
        </w:rPr>
        <w:drawing>
          <wp:inline distT="0" distB="0" distL="0" distR="0" wp14:anchorId="722C3AA4" wp14:editId="25D29AC5">
            <wp:extent cx="3215919" cy="3261643"/>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5919" cy="3261643"/>
                    </a:xfrm>
                    <a:prstGeom prst="rect">
                      <a:avLst/>
                    </a:prstGeom>
                  </pic:spPr>
                </pic:pic>
              </a:graphicData>
            </a:graphic>
          </wp:inline>
        </w:drawing>
      </w:r>
    </w:p>
    <w:p w14:paraId="141DAC17" w14:textId="34263A81" w:rsidR="003F2CAB" w:rsidRDefault="003F2CAB" w:rsidP="001232D3">
      <w:pPr>
        <w:rPr>
          <w:b/>
          <w:bCs/>
          <w:sz w:val="24"/>
          <w:szCs w:val="28"/>
        </w:rPr>
      </w:pPr>
      <w:r>
        <w:rPr>
          <w:rFonts w:hint="eastAsia"/>
          <w:b/>
          <w:bCs/>
          <w:sz w:val="24"/>
          <w:szCs w:val="28"/>
        </w:rPr>
        <w:t>2.2 数据结构设计</w:t>
      </w:r>
    </w:p>
    <w:p w14:paraId="220E6619" w14:textId="36BB4F4D" w:rsidR="00725E98" w:rsidRPr="00725E98" w:rsidRDefault="00725E98" w:rsidP="00725E98">
      <w:pPr>
        <w:spacing w:line="360" w:lineRule="auto"/>
        <w:ind w:firstLine="420"/>
        <w:rPr>
          <w:sz w:val="24"/>
          <w:szCs w:val="24"/>
        </w:rPr>
      </w:pPr>
      <w:r w:rsidRPr="00725E98">
        <w:rPr>
          <w:sz w:val="24"/>
          <w:szCs w:val="24"/>
        </w:rPr>
        <w:t>程序采用邻接矩阵保存图，</w:t>
      </w:r>
      <w:r>
        <w:rPr>
          <w:rFonts w:hint="eastAsia"/>
          <w:sz w:val="24"/>
          <w:szCs w:val="24"/>
        </w:rPr>
        <w:t>一维数组存储一笔画的路径。</w:t>
      </w:r>
    </w:p>
    <w:p w14:paraId="5BB0C6FB" w14:textId="32C069D2" w:rsidR="003F2CAB" w:rsidRDefault="003F2CAB" w:rsidP="003F2CAB">
      <w:pPr>
        <w:spacing w:line="360" w:lineRule="auto"/>
        <w:rPr>
          <w:b/>
          <w:bCs/>
          <w:sz w:val="24"/>
          <w:szCs w:val="28"/>
        </w:rPr>
      </w:pPr>
      <w:r>
        <w:rPr>
          <w:rFonts w:hint="eastAsia"/>
          <w:b/>
          <w:bCs/>
          <w:sz w:val="24"/>
          <w:szCs w:val="28"/>
        </w:rPr>
        <w:t>2.</w:t>
      </w:r>
      <w:r w:rsidR="00CF79D4">
        <w:rPr>
          <w:b/>
          <w:bCs/>
          <w:sz w:val="24"/>
          <w:szCs w:val="28"/>
        </w:rPr>
        <w:t>3</w:t>
      </w:r>
      <w:r>
        <w:rPr>
          <w:rFonts w:hint="eastAsia"/>
          <w:b/>
          <w:bCs/>
          <w:sz w:val="24"/>
          <w:szCs w:val="28"/>
        </w:rPr>
        <w:t>功能说明（函数、类）</w:t>
      </w:r>
    </w:p>
    <w:p w14:paraId="0CB06FC7" w14:textId="77777777" w:rsidR="0046629D" w:rsidRDefault="0046629D" w:rsidP="004662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DFS_draw</w:t>
      </w:r>
      <w:r>
        <w:rPr>
          <w:rFonts w:ascii="新宋体" w:eastAsia="新宋体" w:cs="新宋体"/>
          <w:color w:val="FF9900"/>
          <w:kern w:val="0"/>
          <w:sz w:val="19"/>
          <w:szCs w:val="19"/>
        </w:rPr>
        <w:t>(</w:t>
      </w:r>
      <w:r>
        <w:rPr>
          <w:rFonts w:ascii="新宋体" w:eastAsia="新宋体" w:cs="新宋体"/>
          <w:color w:val="2B91AF"/>
          <w:kern w:val="0"/>
          <w:sz w:val="19"/>
          <w:szCs w:val="19"/>
        </w:rPr>
        <w:t>MGraph</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r>
        <w:rPr>
          <w:rFonts w:ascii="新宋体" w:eastAsia="新宋体" w:cs="新宋体"/>
          <w:color w:val="FF9900"/>
          <w:kern w:val="0"/>
          <w:sz w:val="19"/>
          <w:szCs w:val="19"/>
        </w:rPr>
        <w:t>)</w:t>
      </w:r>
    </w:p>
    <w:p w14:paraId="67BCD459" w14:textId="77777777" w:rsidR="0046629D" w:rsidRDefault="0046629D" w:rsidP="004662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FF9900"/>
          <w:kern w:val="0"/>
          <w:sz w:val="19"/>
          <w:szCs w:val="19"/>
        </w:rPr>
        <w:t>{</w:t>
      </w:r>
    </w:p>
    <w:p w14:paraId="522B36DE" w14:textId="77777777" w:rsidR="0046629D" w:rsidRDefault="0046629D" w:rsidP="004662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r>
        <w:rPr>
          <w:rFonts w:ascii="新宋体" w:eastAsia="新宋体" w:cs="新宋体"/>
          <w:color w:val="000000"/>
          <w:kern w:val="0"/>
          <w:sz w:val="19"/>
          <w:szCs w:val="19"/>
        </w:rPr>
        <w:t xml:space="preserve">no == 1 &amp;&amp; </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 1</w:t>
      </w:r>
      <w:r>
        <w:rPr>
          <w:rFonts w:ascii="新宋体" w:eastAsia="新宋体" w:cs="新宋体"/>
          <w:color w:val="FF1493"/>
          <w:kern w:val="0"/>
          <w:sz w:val="19"/>
          <w:szCs w:val="19"/>
        </w:rPr>
        <w:t>)</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递归终止条件</w:t>
      </w:r>
    </w:p>
    <w:p w14:paraId="5EE4C900" w14:textId="77777777" w:rsidR="0046629D" w:rsidRDefault="0046629D" w:rsidP="004662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09FFE37D" w14:textId="77777777" w:rsidR="0046629D" w:rsidRDefault="0046629D" w:rsidP="004662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38C6E7C3" w14:textId="77777777" w:rsidR="0046629D" w:rsidRDefault="0046629D" w:rsidP="004662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808080"/>
          <w:kern w:val="0"/>
          <w:sz w:val="19"/>
          <w:szCs w:val="19"/>
        </w:rPr>
        <w:t>s</w:t>
      </w:r>
      <w:r>
        <w:rPr>
          <w:rFonts w:ascii="新宋体" w:eastAsia="新宋体" w:cs="新宋体"/>
          <w:color w:val="FF1493"/>
          <w:kern w:val="0"/>
          <w:sz w:val="19"/>
          <w:szCs w:val="19"/>
        </w:rPr>
        <w:t>[</w:t>
      </w:r>
      <w:r>
        <w:rPr>
          <w:rFonts w:ascii="新宋体" w:eastAsia="新宋体" w:cs="新宋体"/>
          <w:color w:val="000000"/>
          <w:kern w:val="0"/>
          <w:sz w:val="19"/>
          <w:szCs w:val="19"/>
        </w:rPr>
        <w:t>no</w:t>
      </w:r>
      <w:r>
        <w:rPr>
          <w:rFonts w:ascii="新宋体" w:eastAsia="新宋体" w:cs="新宋体"/>
          <w:color w:val="FF1493"/>
          <w:kern w:val="0"/>
          <w:sz w:val="19"/>
          <w:szCs w:val="19"/>
        </w:rPr>
        <w:t>]</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i</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保存路径</w:t>
      </w:r>
    </w:p>
    <w:p w14:paraId="41B5E3E7" w14:textId="77777777" w:rsidR="0046629D" w:rsidRDefault="0046629D" w:rsidP="004662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no++;</w:t>
      </w:r>
      <w:r>
        <w:rPr>
          <w:rFonts w:ascii="新宋体" w:eastAsia="新宋体" w:cs="新宋体"/>
          <w:color w:val="008000"/>
          <w:kern w:val="0"/>
          <w:sz w:val="19"/>
          <w:szCs w:val="19"/>
        </w:rPr>
        <w:t>//</w:t>
      </w:r>
      <w:r>
        <w:rPr>
          <w:rFonts w:ascii="新宋体" w:eastAsia="新宋体" w:cs="新宋体" w:hint="eastAsia"/>
          <w:color w:val="008000"/>
          <w:kern w:val="0"/>
          <w:sz w:val="19"/>
          <w:szCs w:val="19"/>
        </w:rPr>
        <w:t>开始寻找下一段路径</w:t>
      </w:r>
    </w:p>
    <w:p w14:paraId="79F4FA5E" w14:textId="77777777" w:rsidR="0046629D" w:rsidRDefault="0046629D" w:rsidP="004662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1; k &lt;= </w:t>
      </w:r>
      <w:r>
        <w:rPr>
          <w:rFonts w:ascii="新宋体" w:eastAsia="新宋体" w:cs="新宋体"/>
          <w:color w:val="808080"/>
          <w:kern w:val="0"/>
          <w:sz w:val="19"/>
          <w:szCs w:val="19"/>
        </w:rPr>
        <w:t>G</w:t>
      </w:r>
      <w:r>
        <w:rPr>
          <w:rFonts w:ascii="新宋体" w:eastAsia="新宋体" w:cs="新宋体"/>
          <w:color w:val="000000"/>
          <w:kern w:val="0"/>
          <w:sz w:val="19"/>
          <w:szCs w:val="19"/>
        </w:rPr>
        <w:t>.vexnum; k++</w:t>
      </w:r>
      <w:r>
        <w:rPr>
          <w:rFonts w:ascii="新宋体" w:eastAsia="新宋体" w:cs="新宋体"/>
          <w:color w:val="FF1493"/>
          <w:kern w:val="0"/>
          <w:sz w:val="19"/>
          <w:szCs w:val="19"/>
        </w:rPr>
        <w:t>)</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p>
    <w:p w14:paraId="4635E61A" w14:textId="77777777" w:rsidR="0046629D" w:rsidRDefault="0046629D" w:rsidP="004662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9ACD32"/>
          <w:kern w:val="0"/>
          <w:sz w:val="19"/>
          <w:szCs w:val="19"/>
        </w:rPr>
        <w:t>(</w:t>
      </w:r>
      <w:r>
        <w:rPr>
          <w:rFonts w:ascii="新宋体" w:eastAsia="新宋体" w:cs="新宋体"/>
          <w:color w:val="808080"/>
          <w:kern w:val="0"/>
          <w:sz w:val="19"/>
          <w:szCs w:val="19"/>
        </w:rPr>
        <w:t>G</w:t>
      </w:r>
      <w:r>
        <w:rPr>
          <w:rFonts w:ascii="新宋体" w:eastAsia="新宋体" w:cs="新宋体"/>
          <w:color w:val="000000"/>
          <w:kern w:val="0"/>
          <w:sz w:val="19"/>
          <w:szCs w:val="19"/>
        </w:rPr>
        <w:t>.arcs</w:t>
      </w:r>
      <w:r>
        <w:rPr>
          <w:rFonts w:ascii="新宋体" w:eastAsia="新宋体" w:cs="新宋体"/>
          <w:color w:val="9400D3"/>
          <w:kern w:val="0"/>
          <w:sz w:val="19"/>
          <w:szCs w:val="19"/>
        </w:rPr>
        <w:t>[</w:t>
      </w:r>
      <w:r>
        <w:rPr>
          <w:rFonts w:ascii="新宋体" w:eastAsia="新宋体" w:cs="新宋体"/>
          <w:color w:val="808080"/>
          <w:kern w:val="0"/>
          <w:sz w:val="19"/>
          <w:szCs w:val="19"/>
        </w:rPr>
        <w:t>i</w:t>
      </w:r>
      <w:r>
        <w:rPr>
          <w:rFonts w:ascii="新宋体" w:eastAsia="新宋体" w:cs="新宋体"/>
          <w:color w:val="9400D3"/>
          <w:kern w:val="0"/>
          <w:sz w:val="19"/>
          <w:szCs w:val="19"/>
        </w:rPr>
        <w:t>][</w:t>
      </w:r>
      <w:r>
        <w:rPr>
          <w:rFonts w:ascii="新宋体" w:eastAsia="新宋体" w:cs="新宋体"/>
          <w:color w:val="000000"/>
          <w:kern w:val="0"/>
          <w:sz w:val="19"/>
          <w:szCs w:val="19"/>
        </w:rPr>
        <w:t>k</w:t>
      </w:r>
      <w:r>
        <w:rPr>
          <w:rFonts w:ascii="新宋体" w:eastAsia="新宋体" w:cs="新宋体"/>
          <w:color w:val="9400D3"/>
          <w:kern w:val="0"/>
          <w:sz w:val="19"/>
          <w:szCs w:val="19"/>
        </w:rPr>
        <w:t>]</w:t>
      </w:r>
      <w:r>
        <w:rPr>
          <w:rFonts w:ascii="新宋体" w:eastAsia="新宋体" w:cs="新宋体"/>
          <w:color w:val="000000"/>
          <w:kern w:val="0"/>
          <w:sz w:val="19"/>
          <w:szCs w:val="19"/>
        </w:rPr>
        <w:t xml:space="preserve"> != 0</w:t>
      </w:r>
      <w:r>
        <w:rPr>
          <w:rFonts w:ascii="新宋体" w:eastAsia="新宋体" w:cs="新宋体"/>
          <w:color w:val="9ACD32"/>
          <w:kern w:val="0"/>
          <w:sz w:val="19"/>
          <w:szCs w:val="19"/>
        </w:rPr>
        <w:t>)</w:t>
      </w:r>
      <w:r>
        <w:rPr>
          <w:rFonts w:ascii="新宋体" w:eastAsia="新宋体" w:cs="新宋体"/>
          <w:color w:val="000000"/>
          <w:kern w:val="0"/>
          <w:sz w:val="19"/>
          <w:szCs w:val="19"/>
        </w:rPr>
        <w:t xml:space="preserve"> </w:t>
      </w:r>
      <w:r>
        <w:rPr>
          <w:rFonts w:ascii="新宋体" w:eastAsia="新宋体" w:cs="新宋体"/>
          <w:color w:val="9ACD32"/>
          <w:kern w:val="0"/>
          <w:sz w:val="19"/>
          <w:szCs w:val="19"/>
        </w:rPr>
        <w:t>{</w:t>
      </w:r>
    </w:p>
    <w:p w14:paraId="1CC95A53" w14:textId="77777777" w:rsidR="0046629D" w:rsidRDefault="0046629D" w:rsidP="004662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G</w:t>
      </w:r>
      <w:r>
        <w:rPr>
          <w:rFonts w:ascii="新宋体" w:eastAsia="新宋体" w:cs="新宋体"/>
          <w:color w:val="000000"/>
          <w:kern w:val="0"/>
          <w:sz w:val="19"/>
          <w:szCs w:val="19"/>
        </w:rPr>
        <w:t>.arcs</w:t>
      </w:r>
      <w:r>
        <w:rPr>
          <w:rFonts w:ascii="新宋体" w:eastAsia="新宋体" w:cs="新宋体"/>
          <w:color w:val="9400D3"/>
          <w:kern w:val="0"/>
          <w:sz w:val="19"/>
          <w:szCs w:val="19"/>
        </w:rPr>
        <w:t>[</w:t>
      </w:r>
      <w:r>
        <w:rPr>
          <w:rFonts w:ascii="新宋体" w:eastAsia="新宋体" w:cs="新宋体"/>
          <w:color w:val="808080"/>
          <w:kern w:val="0"/>
          <w:sz w:val="19"/>
          <w:szCs w:val="19"/>
        </w:rPr>
        <w:t>i</w:t>
      </w:r>
      <w:r>
        <w:rPr>
          <w:rFonts w:ascii="新宋体" w:eastAsia="新宋体" w:cs="新宋体"/>
          <w:color w:val="9400D3"/>
          <w:kern w:val="0"/>
          <w:sz w:val="19"/>
          <w:szCs w:val="19"/>
        </w:rPr>
        <w:t>][</w:t>
      </w:r>
      <w:r>
        <w:rPr>
          <w:rFonts w:ascii="新宋体" w:eastAsia="新宋体" w:cs="新宋体"/>
          <w:color w:val="000000"/>
          <w:kern w:val="0"/>
          <w:sz w:val="19"/>
          <w:szCs w:val="19"/>
        </w:rPr>
        <w:t>k</w:t>
      </w:r>
      <w:r>
        <w:rPr>
          <w:rFonts w:ascii="新宋体" w:eastAsia="新宋体" w:cs="新宋体"/>
          <w:color w:val="9400D3"/>
          <w:kern w:val="0"/>
          <w:sz w:val="19"/>
          <w:szCs w:val="19"/>
        </w:rPr>
        <w:t>]</w:t>
      </w:r>
      <w:r>
        <w:rPr>
          <w:rFonts w:ascii="新宋体" w:eastAsia="新宋体" w:cs="新宋体"/>
          <w:color w:val="000000"/>
          <w:kern w:val="0"/>
          <w:sz w:val="19"/>
          <w:szCs w:val="19"/>
        </w:rPr>
        <w:t xml:space="preserve"> = 0;</w:t>
      </w:r>
    </w:p>
    <w:p w14:paraId="739AE4B0" w14:textId="77777777" w:rsidR="0046629D" w:rsidRDefault="0046629D" w:rsidP="004662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G</w:t>
      </w:r>
      <w:r>
        <w:rPr>
          <w:rFonts w:ascii="新宋体" w:eastAsia="新宋体" w:cs="新宋体"/>
          <w:color w:val="000000"/>
          <w:kern w:val="0"/>
          <w:sz w:val="19"/>
          <w:szCs w:val="19"/>
        </w:rPr>
        <w:t>.arcs</w:t>
      </w:r>
      <w:r>
        <w:rPr>
          <w:rFonts w:ascii="新宋体" w:eastAsia="新宋体" w:cs="新宋体"/>
          <w:color w:val="9400D3"/>
          <w:kern w:val="0"/>
          <w:sz w:val="19"/>
          <w:szCs w:val="19"/>
        </w:rPr>
        <w:t>[</w:t>
      </w:r>
      <w:r>
        <w:rPr>
          <w:rFonts w:ascii="新宋体" w:eastAsia="新宋体" w:cs="新宋体"/>
          <w:color w:val="000000"/>
          <w:kern w:val="0"/>
          <w:sz w:val="19"/>
          <w:szCs w:val="19"/>
        </w:rPr>
        <w:t>k</w:t>
      </w:r>
      <w:r>
        <w:rPr>
          <w:rFonts w:ascii="新宋体" w:eastAsia="新宋体" w:cs="新宋体"/>
          <w:color w:val="9400D3"/>
          <w:kern w:val="0"/>
          <w:sz w:val="19"/>
          <w:szCs w:val="19"/>
        </w:rPr>
        <w:t>][</w:t>
      </w:r>
      <w:r>
        <w:rPr>
          <w:rFonts w:ascii="新宋体" w:eastAsia="新宋体" w:cs="新宋体"/>
          <w:color w:val="808080"/>
          <w:kern w:val="0"/>
          <w:sz w:val="19"/>
          <w:szCs w:val="19"/>
        </w:rPr>
        <w:t>i</w:t>
      </w:r>
      <w:r>
        <w:rPr>
          <w:rFonts w:ascii="新宋体" w:eastAsia="新宋体" w:cs="新宋体"/>
          <w:color w:val="9400D3"/>
          <w:kern w:val="0"/>
          <w:sz w:val="19"/>
          <w:szCs w:val="19"/>
        </w:rPr>
        <w:t>]</w:t>
      </w:r>
      <w:r>
        <w:rPr>
          <w:rFonts w:ascii="新宋体" w:eastAsia="新宋体" w:cs="新宋体"/>
          <w:color w:val="000000"/>
          <w:kern w:val="0"/>
          <w:sz w:val="19"/>
          <w:szCs w:val="19"/>
        </w:rPr>
        <w:t xml:space="preserve"> = 0;</w:t>
      </w:r>
    </w:p>
    <w:p w14:paraId="1844192B" w14:textId="77777777" w:rsidR="0046629D" w:rsidRDefault="0046629D" w:rsidP="004662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DFS_draw</w:t>
      </w:r>
      <w:r>
        <w:rPr>
          <w:rFonts w:ascii="新宋体" w:eastAsia="新宋体" w:cs="新宋体"/>
          <w:color w:val="9400D3"/>
          <w:kern w:val="0"/>
          <w:sz w:val="19"/>
          <w:szCs w:val="19"/>
        </w:rPr>
        <w:t>(</w:t>
      </w:r>
      <w:r>
        <w:rPr>
          <w:rFonts w:ascii="新宋体" w:eastAsia="新宋体" w:cs="新宋体"/>
          <w:color w:val="808080"/>
          <w:kern w:val="0"/>
          <w:sz w:val="19"/>
          <w:szCs w:val="19"/>
        </w:rPr>
        <w:t>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k</w:t>
      </w:r>
      <w:r>
        <w:rPr>
          <w:rFonts w:ascii="新宋体" w:eastAsia="新宋体" w:cs="新宋体"/>
          <w:color w:val="9400D3"/>
          <w:kern w:val="0"/>
          <w:sz w:val="19"/>
          <w:szCs w:val="19"/>
        </w:rPr>
        <w:t>)</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搜索下一个点</w:t>
      </w:r>
    </w:p>
    <w:p w14:paraId="07864963" w14:textId="77777777" w:rsidR="0046629D" w:rsidRDefault="0046629D" w:rsidP="004662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G</w:t>
      </w:r>
      <w:r>
        <w:rPr>
          <w:rFonts w:ascii="新宋体" w:eastAsia="新宋体" w:cs="新宋体"/>
          <w:color w:val="000000"/>
          <w:kern w:val="0"/>
          <w:sz w:val="19"/>
          <w:szCs w:val="19"/>
        </w:rPr>
        <w:t>.arcs</w:t>
      </w:r>
      <w:r>
        <w:rPr>
          <w:rFonts w:ascii="新宋体" w:eastAsia="新宋体" w:cs="新宋体"/>
          <w:color w:val="9400D3"/>
          <w:kern w:val="0"/>
          <w:sz w:val="19"/>
          <w:szCs w:val="19"/>
        </w:rPr>
        <w:t>[</w:t>
      </w:r>
      <w:r>
        <w:rPr>
          <w:rFonts w:ascii="新宋体" w:eastAsia="新宋体" w:cs="新宋体"/>
          <w:color w:val="808080"/>
          <w:kern w:val="0"/>
          <w:sz w:val="19"/>
          <w:szCs w:val="19"/>
        </w:rPr>
        <w:t>i</w:t>
      </w:r>
      <w:r>
        <w:rPr>
          <w:rFonts w:ascii="新宋体" w:eastAsia="新宋体" w:cs="新宋体"/>
          <w:color w:val="9400D3"/>
          <w:kern w:val="0"/>
          <w:sz w:val="19"/>
          <w:szCs w:val="19"/>
        </w:rPr>
        <w:t>][</w:t>
      </w:r>
      <w:r>
        <w:rPr>
          <w:rFonts w:ascii="新宋体" w:eastAsia="新宋体" w:cs="新宋体"/>
          <w:color w:val="000000"/>
          <w:kern w:val="0"/>
          <w:sz w:val="19"/>
          <w:szCs w:val="19"/>
        </w:rPr>
        <w:t>k</w:t>
      </w:r>
      <w:r>
        <w:rPr>
          <w:rFonts w:ascii="新宋体" w:eastAsia="新宋体" w:cs="新宋体"/>
          <w:color w:val="9400D3"/>
          <w:kern w:val="0"/>
          <w:sz w:val="19"/>
          <w:szCs w:val="19"/>
        </w:rPr>
        <w:t>]</w:t>
      </w:r>
      <w:r>
        <w:rPr>
          <w:rFonts w:ascii="新宋体" w:eastAsia="新宋体" w:cs="新宋体"/>
          <w:color w:val="000000"/>
          <w:kern w:val="0"/>
          <w:sz w:val="19"/>
          <w:szCs w:val="19"/>
        </w:rPr>
        <w:t xml:space="preserve"> = 1;</w:t>
      </w:r>
      <w:r>
        <w:rPr>
          <w:rFonts w:ascii="新宋体" w:eastAsia="新宋体" w:cs="新宋体"/>
          <w:color w:val="008000"/>
          <w:kern w:val="0"/>
          <w:sz w:val="19"/>
          <w:szCs w:val="19"/>
        </w:rPr>
        <w:t>//</w:t>
      </w:r>
      <w:r>
        <w:rPr>
          <w:rFonts w:ascii="新宋体" w:eastAsia="新宋体" w:cs="新宋体" w:hint="eastAsia"/>
          <w:color w:val="008000"/>
          <w:kern w:val="0"/>
          <w:sz w:val="19"/>
          <w:szCs w:val="19"/>
        </w:rPr>
        <w:t>回退</w:t>
      </w:r>
    </w:p>
    <w:p w14:paraId="45BA085F" w14:textId="77777777" w:rsidR="0046629D" w:rsidRDefault="0046629D" w:rsidP="004662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G</w:t>
      </w:r>
      <w:r>
        <w:rPr>
          <w:rFonts w:ascii="新宋体" w:eastAsia="新宋体" w:cs="新宋体"/>
          <w:color w:val="000000"/>
          <w:kern w:val="0"/>
          <w:sz w:val="19"/>
          <w:szCs w:val="19"/>
        </w:rPr>
        <w:t>.arcs</w:t>
      </w:r>
      <w:r>
        <w:rPr>
          <w:rFonts w:ascii="新宋体" w:eastAsia="新宋体" w:cs="新宋体"/>
          <w:color w:val="9400D3"/>
          <w:kern w:val="0"/>
          <w:sz w:val="19"/>
          <w:szCs w:val="19"/>
        </w:rPr>
        <w:t>[</w:t>
      </w:r>
      <w:r>
        <w:rPr>
          <w:rFonts w:ascii="新宋体" w:eastAsia="新宋体" w:cs="新宋体"/>
          <w:color w:val="000000"/>
          <w:kern w:val="0"/>
          <w:sz w:val="19"/>
          <w:szCs w:val="19"/>
        </w:rPr>
        <w:t>k</w:t>
      </w:r>
      <w:r>
        <w:rPr>
          <w:rFonts w:ascii="新宋体" w:eastAsia="新宋体" w:cs="新宋体"/>
          <w:color w:val="9400D3"/>
          <w:kern w:val="0"/>
          <w:sz w:val="19"/>
          <w:szCs w:val="19"/>
        </w:rPr>
        <w:t>][</w:t>
      </w:r>
      <w:r>
        <w:rPr>
          <w:rFonts w:ascii="新宋体" w:eastAsia="新宋体" w:cs="新宋体"/>
          <w:color w:val="808080"/>
          <w:kern w:val="0"/>
          <w:sz w:val="19"/>
          <w:szCs w:val="19"/>
        </w:rPr>
        <w:t>i</w:t>
      </w:r>
      <w:r>
        <w:rPr>
          <w:rFonts w:ascii="新宋体" w:eastAsia="新宋体" w:cs="新宋体"/>
          <w:color w:val="9400D3"/>
          <w:kern w:val="0"/>
          <w:sz w:val="19"/>
          <w:szCs w:val="19"/>
        </w:rPr>
        <w:t>]</w:t>
      </w:r>
      <w:r>
        <w:rPr>
          <w:rFonts w:ascii="新宋体" w:eastAsia="新宋体" w:cs="新宋体"/>
          <w:color w:val="000000"/>
          <w:kern w:val="0"/>
          <w:sz w:val="19"/>
          <w:szCs w:val="19"/>
        </w:rPr>
        <w:t xml:space="preserve"> = 1;</w:t>
      </w:r>
    </w:p>
    <w:p w14:paraId="0CE00134" w14:textId="77777777" w:rsidR="0046629D" w:rsidRDefault="0046629D" w:rsidP="004662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9ACD32"/>
          <w:kern w:val="0"/>
          <w:sz w:val="19"/>
          <w:szCs w:val="19"/>
        </w:rPr>
        <w:t>}</w:t>
      </w:r>
    </w:p>
    <w:p w14:paraId="089ACF75" w14:textId="77777777" w:rsidR="0046629D" w:rsidRDefault="0046629D" w:rsidP="004662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36156B62" w14:textId="77777777" w:rsidR="0046629D" w:rsidRDefault="0046629D" w:rsidP="004662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r>
        <w:rPr>
          <w:rFonts w:ascii="新宋体" w:eastAsia="新宋体" w:cs="新宋体"/>
          <w:color w:val="000000"/>
          <w:kern w:val="0"/>
          <w:sz w:val="19"/>
          <w:szCs w:val="19"/>
        </w:rPr>
        <w:t xml:space="preserve">no == </w:t>
      </w:r>
      <w:r>
        <w:rPr>
          <w:rFonts w:ascii="新宋体" w:eastAsia="新宋体" w:cs="新宋体"/>
          <w:color w:val="808080"/>
          <w:kern w:val="0"/>
          <w:sz w:val="19"/>
          <w:szCs w:val="19"/>
        </w:rPr>
        <w:t>G</w:t>
      </w:r>
      <w:r>
        <w:rPr>
          <w:rFonts w:ascii="新宋体" w:eastAsia="新宋体" w:cs="新宋体"/>
          <w:color w:val="000000"/>
          <w:kern w:val="0"/>
          <w:sz w:val="19"/>
          <w:szCs w:val="19"/>
        </w:rPr>
        <w:t>.arcnum + 1</w:t>
      </w:r>
      <w:r>
        <w:rPr>
          <w:rFonts w:ascii="新宋体" w:eastAsia="新宋体" w:cs="新宋体"/>
          <w:color w:val="FF1493"/>
          <w:kern w:val="0"/>
          <w:sz w:val="19"/>
          <w:szCs w:val="19"/>
        </w:rPr>
        <w:t>)</w:t>
      </w:r>
      <w:r>
        <w:rPr>
          <w:rFonts w:ascii="新宋体" w:eastAsia="新宋体" w:cs="新宋体"/>
          <w:color w:val="000000"/>
          <w:kern w:val="0"/>
          <w:sz w:val="19"/>
          <w:szCs w:val="19"/>
        </w:rPr>
        <w:t xml:space="preserve"> </w:t>
      </w:r>
      <w:r>
        <w:rPr>
          <w:rFonts w:ascii="新宋体" w:eastAsia="新宋体" w:cs="新宋体"/>
          <w:color w:val="FF1493"/>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输出路径</w:t>
      </w:r>
    </w:p>
    <w:p w14:paraId="6EC56B0F" w14:textId="77777777" w:rsidR="0046629D" w:rsidRDefault="0046629D" w:rsidP="004662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第</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++num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种走法</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26A92433" w14:textId="77777777" w:rsidR="0046629D" w:rsidRDefault="0046629D" w:rsidP="004662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9ACD32"/>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1; k &lt;= </w:t>
      </w:r>
      <w:r>
        <w:rPr>
          <w:rFonts w:ascii="新宋体" w:eastAsia="新宋体" w:cs="新宋体"/>
          <w:color w:val="808080"/>
          <w:kern w:val="0"/>
          <w:sz w:val="19"/>
          <w:szCs w:val="19"/>
        </w:rPr>
        <w:t>G</w:t>
      </w:r>
      <w:r>
        <w:rPr>
          <w:rFonts w:ascii="新宋体" w:eastAsia="新宋体" w:cs="新宋体"/>
          <w:color w:val="000000"/>
          <w:kern w:val="0"/>
          <w:sz w:val="19"/>
          <w:szCs w:val="19"/>
        </w:rPr>
        <w:t>.arcnum; k++</w:t>
      </w:r>
      <w:r>
        <w:rPr>
          <w:rFonts w:ascii="新宋体" w:eastAsia="新宋体" w:cs="新宋体"/>
          <w:color w:val="9ACD32"/>
          <w:kern w:val="0"/>
          <w:sz w:val="19"/>
          <w:szCs w:val="19"/>
        </w:rPr>
        <w:t>)</w:t>
      </w:r>
      <w:r>
        <w:rPr>
          <w:rFonts w:ascii="新宋体" w:eastAsia="新宋体" w:cs="新宋体"/>
          <w:color w:val="000000"/>
          <w:kern w:val="0"/>
          <w:sz w:val="19"/>
          <w:szCs w:val="19"/>
        </w:rPr>
        <w:t xml:space="preserve"> </w:t>
      </w:r>
      <w:r>
        <w:rPr>
          <w:rFonts w:ascii="新宋体" w:eastAsia="新宋体" w:cs="新宋体"/>
          <w:color w:val="9ACD32"/>
          <w:kern w:val="0"/>
          <w:sz w:val="19"/>
          <w:szCs w:val="19"/>
        </w:rPr>
        <w:t>{</w:t>
      </w:r>
    </w:p>
    <w:p w14:paraId="41DE74D8" w14:textId="77777777" w:rsidR="0046629D" w:rsidRDefault="0046629D" w:rsidP="004662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k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9400D3"/>
          <w:kern w:val="0"/>
          <w:sz w:val="19"/>
          <w:szCs w:val="19"/>
        </w:rPr>
        <w:t>[</w:t>
      </w:r>
      <w:r>
        <w:rPr>
          <w:rFonts w:ascii="新宋体" w:eastAsia="新宋体" w:cs="新宋体"/>
          <w:color w:val="000000"/>
          <w:kern w:val="0"/>
          <w:sz w:val="19"/>
          <w:szCs w:val="19"/>
        </w:rPr>
        <w:t>k</w:t>
      </w:r>
      <w:r>
        <w:rPr>
          <w:rFonts w:ascii="新宋体" w:eastAsia="新宋体" w:cs="新宋体"/>
          <w:color w:val="9400D3"/>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"-&gt;"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9400D3"/>
          <w:kern w:val="0"/>
          <w:sz w:val="19"/>
          <w:szCs w:val="19"/>
        </w:rPr>
        <w:t>[</w:t>
      </w:r>
      <w:r>
        <w:rPr>
          <w:rFonts w:ascii="新宋体" w:eastAsia="新宋体" w:cs="新宋体"/>
          <w:color w:val="000000"/>
          <w:kern w:val="0"/>
          <w:sz w:val="19"/>
          <w:szCs w:val="19"/>
        </w:rPr>
        <w:t>k + 1</w:t>
      </w:r>
      <w:r>
        <w:rPr>
          <w:rFonts w:ascii="新宋体" w:eastAsia="新宋体" w:cs="新宋体"/>
          <w:color w:val="9400D3"/>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0E3564C7" w14:textId="77777777" w:rsidR="0046629D" w:rsidRDefault="0046629D" w:rsidP="004662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9ACD32"/>
          <w:kern w:val="0"/>
          <w:sz w:val="19"/>
          <w:szCs w:val="19"/>
        </w:rPr>
        <w:t>}</w:t>
      </w:r>
    </w:p>
    <w:p w14:paraId="3167E5C2" w14:textId="77777777" w:rsidR="0046629D" w:rsidRDefault="0046629D" w:rsidP="004662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79E6178B" w14:textId="77777777" w:rsidR="0046629D" w:rsidRDefault="0046629D" w:rsidP="004662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FF1493"/>
          <w:kern w:val="0"/>
          <w:sz w:val="19"/>
          <w:szCs w:val="19"/>
        </w:rPr>
        <w:t>}</w:t>
      </w:r>
    </w:p>
    <w:p w14:paraId="0B22280F" w14:textId="77777777" w:rsidR="0046629D" w:rsidRDefault="0046629D" w:rsidP="004662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no--;</w:t>
      </w:r>
      <w:r>
        <w:rPr>
          <w:rFonts w:ascii="新宋体" w:eastAsia="新宋体" w:cs="新宋体"/>
          <w:color w:val="008000"/>
          <w:kern w:val="0"/>
          <w:sz w:val="19"/>
          <w:szCs w:val="19"/>
        </w:rPr>
        <w:t>//</w:t>
      </w:r>
      <w:r>
        <w:rPr>
          <w:rFonts w:ascii="新宋体" w:eastAsia="新宋体" w:cs="新宋体" w:hint="eastAsia"/>
          <w:color w:val="008000"/>
          <w:kern w:val="0"/>
          <w:sz w:val="19"/>
          <w:szCs w:val="19"/>
        </w:rPr>
        <w:t>回退</w:t>
      </w:r>
    </w:p>
    <w:p w14:paraId="386784F7" w14:textId="77777777" w:rsidR="0046629D" w:rsidRDefault="0046629D" w:rsidP="0046629D">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w:t>
      </w:r>
    </w:p>
    <w:p w14:paraId="21523DEC" w14:textId="77777777" w:rsidR="0046629D" w:rsidRDefault="0046629D" w:rsidP="0046629D">
      <w:pPr>
        <w:spacing w:line="360" w:lineRule="auto"/>
        <w:rPr>
          <w:rFonts w:ascii="新宋体" w:eastAsia="新宋体" w:cs="新宋体"/>
          <w:color w:val="FF9900"/>
          <w:kern w:val="0"/>
          <w:sz w:val="19"/>
          <w:szCs w:val="19"/>
        </w:rPr>
      </w:pPr>
      <w:r>
        <w:rPr>
          <w:rFonts w:ascii="新宋体" w:eastAsia="新宋体" w:cs="新宋体"/>
          <w:color w:val="FF9900"/>
          <w:kern w:val="0"/>
          <w:sz w:val="19"/>
          <w:szCs w:val="19"/>
        </w:rPr>
        <w:t>}</w:t>
      </w:r>
    </w:p>
    <w:p w14:paraId="24C65478" w14:textId="2BC935A8" w:rsidR="003F2CAB" w:rsidRDefault="003F2CAB" w:rsidP="0046629D">
      <w:pPr>
        <w:spacing w:line="360" w:lineRule="auto"/>
        <w:rPr>
          <w:sz w:val="24"/>
          <w:szCs w:val="28"/>
        </w:rPr>
      </w:pPr>
      <w:r>
        <w:rPr>
          <w:rFonts w:hint="eastAsia"/>
          <w:sz w:val="24"/>
          <w:szCs w:val="28"/>
        </w:rPr>
        <w:t>功能：</w:t>
      </w:r>
      <w:r w:rsidR="0046629D">
        <w:rPr>
          <w:rFonts w:hint="eastAsia"/>
          <w:sz w:val="24"/>
          <w:szCs w:val="28"/>
        </w:rPr>
        <w:t>输出所有画法的数量并输出所有一笔画完顺序</w:t>
      </w:r>
    </w:p>
    <w:p w14:paraId="67A335C4" w14:textId="4C09D18A" w:rsidR="003F2CAB" w:rsidRDefault="003F2CAB" w:rsidP="003F2CAB">
      <w:pPr>
        <w:spacing w:line="360" w:lineRule="auto"/>
        <w:rPr>
          <w:sz w:val="24"/>
          <w:szCs w:val="28"/>
        </w:rPr>
      </w:pPr>
      <w:r>
        <w:rPr>
          <w:rFonts w:hint="eastAsia"/>
          <w:sz w:val="24"/>
          <w:szCs w:val="28"/>
        </w:rPr>
        <w:t xml:space="preserve">Para </w:t>
      </w:r>
      <w:r w:rsidR="0046629D">
        <w:rPr>
          <w:sz w:val="24"/>
          <w:szCs w:val="28"/>
        </w:rPr>
        <w:t>G</w:t>
      </w:r>
      <w:r>
        <w:rPr>
          <w:rFonts w:hint="eastAsia"/>
          <w:sz w:val="24"/>
          <w:szCs w:val="28"/>
        </w:rPr>
        <w:t xml:space="preserve">: </w:t>
      </w:r>
      <w:r w:rsidR="0046629D">
        <w:rPr>
          <w:rFonts w:hint="eastAsia"/>
          <w:sz w:val="24"/>
          <w:szCs w:val="28"/>
        </w:rPr>
        <w:t>以邻接</w:t>
      </w:r>
      <w:r w:rsidR="003E2E2B">
        <w:rPr>
          <w:rFonts w:hint="eastAsia"/>
          <w:sz w:val="24"/>
          <w:szCs w:val="28"/>
        </w:rPr>
        <w:t>矩阵为存储形式的图</w:t>
      </w:r>
    </w:p>
    <w:p w14:paraId="2FB86B15" w14:textId="37A9856A" w:rsidR="003E2E2B" w:rsidRDefault="003E2E2B" w:rsidP="003F2CAB">
      <w:pPr>
        <w:spacing w:line="360" w:lineRule="auto"/>
        <w:rPr>
          <w:sz w:val="24"/>
          <w:szCs w:val="28"/>
        </w:rPr>
      </w:pPr>
      <w:r>
        <w:rPr>
          <w:sz w:val="24"/>
          <w:szCs w:val="28"/>
        </w:rPr>
        <w:t>P</w:t>
      </w:r>
      <w:r>
        <w:rPr>
          <w:rFonts w:hint="eastAsia"/>
          <w:sz w:val="24"/>
          <w:szCs w:val="28"/>
        </w:rPr>
        <w:t>ara</w:t>
      </w:r>
      <w:r>
        <w:rPr>
          <w:sz w:val="24"/>
          <w:szCs w:val="28"/>
        </w:rPr>
        <w:t xml:space="preserve"> </w:t>
      </w:r>
      <w:r>
        <w:rPr>
          <w:rFonts w:hint="eastAsia"/>
          <w:sz w:val="24"/>
          <w:szCs w:val="28"/>
        </w:rPr>
        <w:t>s：存储路径的一维数组</w:t>
      </w:r>
    </w:p>
    <w:p w14:paraId="7D700241" w14:textId="14208D15" w:rsidR="003E2E2B" w:rsidRDefault="003E2E2B" w:rsidP="003F2CAB">
      <w:pPr>
        <w:spacing w:line="360" w:lineRule="auto"/>
        <w:rPr>
          <w:rFonts w:hint="eastAsia"/>
          <w:sz w:val="24"/>
          <w:szCs w:val="28"/>
        </w:rPr>
      </w:pPr>
      <w:r>
        <w:rPr>
          <w:sz w:val="24"/>
          <w:szCs w:val="28"/>
        </w:rPr>
        <w:t>P</w:t>
      </w:r>
      <w:r>
        <w:rPr>
          <w:rFonts w:hint="eastAsia"/>
          <w:sz w:val="24"/>
          <w:szCs w:val="28"/>
        </w:rPr>
        <w:t>ara</w:t>
      </w:r>
      <w:r>
        <w:rPr>
          <w:sz w:val="24"/>
          <w:szCs w:val="28"/>
        </w:rPr>
        <w:t xml:space="preserve"> </w:t>
      </w:r>
      <w:r>
        <w:rPr>
          <w:rFonts w:hint="eastAsia"/>
          <w:sz w:val="24"/>
          <w:szCs w:val="28"/>
        </w:rPr>
        <w:t>i：搜索的起点</w:t>
      </w:r>
    </w:p>
    <w:p w14:paraId="7B52868D" w14:textId="1AEB702E" w:rsidR="003F2CAB" w:rsidRDefault="003F2CAB" w:rsidP="003F2CAB">
      <w:pPr>
        <w:spacing w:line="360" w:lineRule="auto"/>
        <w:rPr>
          <w:sz w:val="24"/>
          <w:szCs w:val="28"/>
        </w:rPr>
      </w:pPr>
      <w:r>
        <w:rPr>
          <w:rFonts w:hint="eastAsia"/>
          <w:sz w:val="24"/>
          <w:szCs w:val="28"/>
        </w:rPr>
        <w:t>返回值：</w:t>
      </w:r>
      <w:r w:rsidR="0046629D">
        <w:rPr>
          <w:rFonts w:hint="eastAsia"/>
          <w:sz w:val="24"/>
          <w:szCs w:val="28"/>
        </w:rPr>
        <w:t>无返回值</w:t>
      </w:r>
    </w:p>
    <w:p w14:paraId="2800D413" w14:textId="3EED1CF7" w:rsidR="003F2CAB" w:rsidRDefault="003F2CAB" w:rsidP="00733BF6">
      <w:pPr>
        <w:spacing w:line="360" w:lineRule="auto"/>
        <w:ind w:left="960" w:hangingChars="400" w:hanging="960"/>
        <w:rPr>
          <w:rFonts w:hint="eastAsia"/>
          <w:sz w:val="24"/>
          <w:szCs w:val="28"/>
        </w:rPr>
      </w:pPr>
      <w:r>
        <w:rPr>
          <w:rFonts w:hint="eastAsia"/>
          <w:sz w:val="24"/>
          <w:szCs w:val="28"/>
        </w:rPr>
        <w:t>复杂度：</w:t>
      </w:r>
      <w:r w:rsidR="00733BF6" w:rsidRPr="00733BF6">
        <w:rPr>
          <w:rFonts w:hint="eastAsia"/>
          <w:sz w:val="24"/>
          <w:szCs w:val="28"/>
        </w:rPr>
        <w:t>判断是否存在欧拉路径或求解出一条欧拉路径的算法复杂度与无向图边数成线性关系</w:t>
      </w:r>
      <w:r w:rsidR="00733BF6" w:rsidRPr="00733BF6">
        <w:rPr>
          <w:sz w:val="24"/>
          <w:szCs w:val="28"/>
        </w:rPr>
        <w:t xml:space="preserve"> O(n + m)，n 为总点数，m 为总边数。但是 DFS 递归暴力搜索所</w:t>
      </w:r>
      <w:r w:rsidR="00733BF6" w:rsidRPr="00733BF6">
        <w:rPr>
          <w:rFonts w:hint="eastAsia"/>
          <w:sz w:val="24"/>
          <w:szCs w:val="28"/>
        </w:rPr>
        <w:t>有可能路径并输出的过程，算法复杂度难以分析，实质上是一个阶乘级别的</w:t>
      </w:r>
      <w:r w:rsidR="00733BF6" w:rsidRPr="00733BF6">
        <w:rPr>
          <w:sz w:val="24"/>
          <w:szCs w:val="28"/>
        </w:rPr>
        <w:t>NPC 问题，因为欧拉路径总数的理论上界趋近边数的全排列数 m！。调试过程</w:t>
      </w:r>
      <w:r w:rsidR="00733BF6" w:rsidRPr="00733BF6">
        <w:rPr>
          <w:rFonts w:hint="eastAsia"/>
          <w:sz w:val="24"/>
          <w:szCs w:val="28"/>
        </w:rPr>
        <w:t>中可以发现，输出</w:t>
      </w:r>
      <w:r w:rsidR="00733BF6" w:rsidRPr="00733BF6">
        <w:rPr>
          <w:sz w:val="24"/>
          <w:szCs w:val="28"/>
        </w:rPr>
        <w:t xml:space="preserve"> 5个点</w:t>
      </w:r>
      <w:r w:rsidR="00733BF6">
        <w:rPr>
          <w:rFonts w:hint="eastAsia"/>
          <w:sz w:val="24"/>
          <w:szCs w:val="28"/>
        </w:rPr>
        <w:t>以上</w:t>
      </w:r>
      <w:r w:rsidR="00733BF6" w:rsidRPr="00733BF6">
        <w:rPr>
          <w:sz w:val="24"/>
          <w:szCs w:val="28"/>
        </w:rPr>
        <w:t>的稠密图的所有欧拉路径就已经相当耗时。</w:t>
      </w:r>
    </w:p>
    <w:p w14:paraId="653CE612" w14:textId="77777777" w:rsidR="003F2CAB" w:rsidRPr="00733BF6" w:rsidRDefault="003F2CAB" w:rsidP="003F2CAB">
      <w:pPr>
        <w:spacing w:line="240" w:lineRule="exact"/>
        <w:rPr>
          <w:rFonts w:asciiTheme="minorEastAsia" w:hAnsiTheme="minorEastAsia"/>
          <w:color w:val="000000" w:themeColor="text1"/>
          <w:sz w:val="24"/>
          <w:szCs w:val="24"/>
        </w:rPr>
      </w:pPr>
    </w:p>
    <w:p w14:paraId="6C533E57" w14:textId="28F6BEEA" w:rsidR="003F2CAB" w:rsidRDefault="003F2CAB" w:rsidP="003F2CAB">
      <w:pPr>
        <w:rPr>
          <w:b/>
          <w:bCs/>
          <w:sz w:val="24"/>
          <w:szCs w:val="28"/>
        </w:rPr>
      </w:pPr>
      <w:r>
        <w:rPr>
          <w:rFonts w:hint="eastAsia"/>
          <w:b/>
          <w:bCs/>
          <w:sz w:val="24"/>
          <w:szCs w:val="28"/>
        </w:rPr>
        <w:t>2.</w:t>
      </w:r>
      <w:r w:rsidR="00CF79D4">
        <w:rPr>
          <w:b/>
          <w:bCs/>
          <w:sz w:val="24"/>
          <w:szCs w:val="28"/>
        </w:rPr>
        <w:t>4</w:t>
      </w:r>
      <w:r>
        <w:rPr>
          <w:rFonts w:hint="eastAsia"/>
          <w:b/>
          <w:bCs/>
          <w:sz w:val="24"/>
          <w:szCs w:val="28"/>
        </w:rPr>
        <w:t xml:space="preserve"> 调试分析（遇到的问题和解决方法）</w:t>
      </w:r>
    </w:p>
    <w:p w14:paraId="508B8ED5" w14:textId="3F5ADD8C" w:rsidR="003F2CAB" w:rsidRDefault="003F2CAB" w:rsidP="003F2CAB">
      <w:pPr>
        <w:rPr>
          <w:rFonts w:hint="eastAsia"/>
          <w:sz w:val="24"/>
          <w:szCs w:val="28"/>
        </w:rPr>
      </w:pPr>
      <w:r>
        <w:rPr>
          <w:rFonts w:hint="eastAsia"/>
          <w:sz w:val="24"/>
          <w:szCs w:val="28"/>
        </w:rPr>
        <w:tab/>
      </w:r>
      <w:r w:rsidR="00733BF6">
        <w:rPr>
          <w:rFonts w:hint="eastAsia"/>
          <w:sz w:val="24"/>
          <w:szCs w:val="28"/>
        </w:rPr>
        <w:t>在进行D</w:t>
      </w:r>
      <w:r w:rsidR="00733BF6">
        <w:rPr>
          <w:sz w:val="24"/>
          <w:szCs w:val="28"/>
        </w:rPr>
        <w:t>FS</w:t>
      </w:r>
      <w:r w:rsidR="00733BF6">
        <w:rPr>
          <w:rFonts w:hint="eastAsia"/>
          <w:sz w:val="24"/>
          <w:szCs w:val="28"/>
        </w:rPr>
        <w:t>搜索时，可能会出现找不到下一个顶点的情况，此时需要回退到上一步，回退的操作有将邻接矩阵arcs[</w:t>
      </w:r>
      <w:r w:rsidR="00733BF6">
        <w:rPr>
          <w:sz w:val="24"/>
          <w:szCs w:val="28"/>
        </w:rPr>
        <w:t>i][j</w:t>
      </w:r>
      <w:r w:rsidR="00733BF6">
        <w:rPr>
          <w:rFonts w:hint="eastAsia"/>
          <w:sz w:val="24"/>
          <w:szCs w:val="28"/>
        </w:rPr>
        <w:t>和arcs[</w:t>
      </w:r>
      <w:r w:rsidR="00733BF6">
        <w:rPr>
          <w:sz w:val="24"/>
          <w:szCs w:val="28"/>
        </w:rPr>
        <w:t>j][i]</w:t>
      </w:r>
      <w:r w:rsidR="00733BF6">
        <w:rPr>
          <w:rFonts w:hint="eastAsia"/>
          <w:sz w:val="24"/>
          <w:szCs w:val="28"/>
        </w:rPr>
        <w:t>重新置为1，记录路径的一维数组的下标no减1。若缺少了回退操作，则会导致程序出现错误。在D</w:t>
      </w:r>
      <w:r w:rsidR="00733BF6">
        <w:rPr>
          <w:sz w:val="24"/>
          <w:szCs w:val="28"/>
        </w:rPr>
        <w:t>FS</w:t>
      </w:r>
      <w:r w:rsidR="00733BF6">
        <w:rPr>
          <w:rFonts w:hint="eastAsia"/>
          <w:sz w:val="24"/>
          <w:szCs w:val="28"/>
        </w:rPr>
        <w:t>函数的开头还应该设置</w:t>
      </w:r>
      <w:r w:rsidR="00CF79D4">
        <w:rPr>
          <w:rFonts w:hint="eastAsia"/>
          <w:sz w:val="24"/>
          <w:szCs w:val="28"/>
        </w:rPr>
        <w:t>退出</w:t>
      </w:r>
      <w:r w:rsidR="00733BF6">
        <w:rPr>
          <w:rFonts w:hint="eastAsia"/>
          <w:sz w:val="24"/>
          <w:szCs w:val="28"/>
        </w:rPr>
        <w:t>递归的条件。</w:t>
      </w:r>
    </w:p>
    <w:p w14:paraId="14F36BB5" w14:textId="77777777" w:rsidR="003F2CAB" w:rsidRDefault="003F2CAB" w:rsidP="003F2CAB">
      <w:pPr>
        <w:rPr>
          <w:sz w:val="24"/>
          <w:szCs w:val="28"/>
        </w:rPr>
      </w:pPr>
    </w:p>
    <w:p w14:paraId="5977A890" w14:textId="67CFAFA7" w:rsidR="003F2CAB" w:rsidRDefault="007F63C1" w:rsidP="003F2CAB">
      <w:pPr>
        <w:rPr>
          <w:b/>
          <w:bCs/>
          <w:sz w:val="28"/>
          <w:szCs w:val="32"/>
        </w:rPr>
      </w:pPr>
      <w:r>
        <w:rPr>
          <w:noProof/>
        </w:rPr>
        <w:lastRenderedPageBreak/>
        <w:drawing>
          <wp:inline distT="0" distB="0" distL="0" distR="0" wp14:anchorId="059C01FA" wp14:editId="06E3037D">
            <wp:extent cx="1638300" cy="461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38444" cy="4610506"/>
                    </a:xfrm>
                    <a:prstGeom prst="rect">
                      <a:avLst/>
                    </a:prstGeom>
                  </pic:spPr>
                </pic:pic>
              </a:graphicData>
            </a:graphic>
          </wp:inline>
        </w:drawing>
      </w:r>
      <w:r w:rsidRPr="007F63C1">
        <w:rPr>
          <w:noProof/>
        </w:rPr>
        <w:t xml:space="preserve"> </w:t>
      </w:r>
      <w:r>
        <w:rPr>
          <w:noProof/>
        </w:rPr>
        <w:drawing>
          <wp:inline distT="0" distB="0" distL="0" distR="0" wp14:anchorId="00951FDB" wp14:editId="55E3CF2C">
            <wp:extent cx="3520440" cy="4594225"/>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0440" cy="4594225"/>
                    </a:xfrm>
                    <a:prstGeom prst="rect">
                      <a:avLst/>
                    </a:prstGeom>
                  </pic:spPr>
                </pic:pic>
              </a:graphicData>
            </a:graphic>
          </wp:inline>
        </w:drawing>
      </w:r>
    </w:p>
    <w:p w14:paraId="5E8A83C9" w14:textId="0489BC7E" w:rsidR="003F2CAB" w:rsidRPr="007B026C" w:rsidRDefault="003F2CAB" w:rsidP="003F2CAB">
      <w:pPr>
        <w:rPr>
          <w:sz w:val="24"/>
          <w:szCs w:val="24"/>
        </w:rPr>
      </w:pPr>
      <w:r>
        <w:rPr>
          <w:rFonts w:hint="eastAsia"/>
          <w:b/>
          <w:bCs/>
          <w:sz w:val="28"/>
          <w:szCs w:val="32"/>
        </w:rPr>
        <w:t xml:space="preserve"> </w:t>
      </w:r>
      <w:r>
        <w:rPr>
          <w:b/>
          <w:bCs/>
          <w:sz w:val="28"/>
          <w:szCs w:val="32"/>
        </w:rPr>
        <w:t xml:space="preserve">                 </w:t>
      </w:r>
      <w:r w:rsidRPr="007B026C">
        <w:rPr>
          <w:sz w:val="24"/>
          <w:szCs w:val="24"/>
        </w:rPr>
        <w:t xml:space="preserve"> </w:t>
      </w:r>
      <w:r w:rsidR="007F63C1">
        <w:rPr>
          <w:sz w:val="24"/>
          <w:szCs w:val="24"/>
        </w:rPr>
        <w:t xml:space="preserve">   </w:t>
      </w:r>
      <w:r w:rsidRPr="007B026C">
        <w:rPr>
          <w:sz w:val="24"/>
          <w:szCs w:val="24"/>
        </w:rPr>
        <w:t>运行结果</w:t>
      </w:r>
      <w:r>
        <w:rPr>
          <w:rFonts w:hint="eastAsia"/>
          <w:sz w:val="24"/>
          <w:szCs w:val="24"/>
        </w:rPr>
        <w:t xml:space="preserve"> </w:t>
      </w:r>
      <w:r>
        <w:rPr>
          <w:sz w:val="24"/>
          <w:szCs w:val="24"/>
        </w:rPr>
        <w:t xml:space="preserve">                          </w:t>
      </w:r>
    </w:p>
    <w:p w14:paraId="02EEB04E" w14:textId="77777777" w:rsidR="003F2CAB" w:rsidRDefault="003F2CAB" w:rsidP="003F2CAB">
      <w:pPr>
        <w:rPr>
          <w:b/>
          <w:bCs/>
          <w:sz w:val="28"/>
          <w:szCs w:val="32"/>
        </w:rPr>
      </w:pPr>
      <w:r>
        <w:rPr>
          <w:rFonts w:hint="eastAsia"/>
          <w:b/>
          <w:bCs/>
          <w:sz w:val="28"/>
          <w:szCs w:val="32"/>
        </w:rPr>
        <w:t>3.实验总结</w:t>
      </w:r>
    </w:p>
    <w:p w14:paraId="69960744" w14:textId="2DBF4595" w:rsidR="003F2CAB" w:rsidRPr="007F63C1" w:rsidRDefault="003F2CAB" w:rsidP="003F2CAB">
      <w:pPr>
        <w:rPr>
          <w:rFonts w:asciiTheme="minorEastAsia" w:hAnsiTheme="minorEastAsia"/>
          <w:sz w:val="24"/>
          <w:szCs w:val="24"/>
        </w:rPr>
      </w:pPr>
      <w:r>
        <w:rPr>
          <w:sz w:val="24"/>
          <w:szCs w:val="24"/>
        </w:rPr>
        <w:tab/>
      </w:r>
      <w:r w:rsidR="007F63C1" w:rsidRPr="007F63C1">
        <w:rPr>
          <w:rFonts w:asciiTheme="minorEastAsia" w:hAnsiTheme="minorEastAsia"/>
          <w:sz w:val="24"/>
          <w:szCs w:val="24"/>
        </w:rPr>
        <w:t>一笔画问题的实质为无向图的欧拉路径问题。无向图欧拉路径有一个重要的 结论是：一个图存在欧拉路径，当且仅当其为连通图，且所有点度数均为偶 数，或者有且仅有两个点度数为奇数。若所有点度数均为偶数，则从每个点 出发，均可找到能返回自身的欧拉路径(欧拉回路)若有且仅有两个点度数为 奇数，则所有路径都是两个奇点一个作为起点，另一个作为终点。一条路径 的逆路径必然也是一条欧拉路径，因此以两点做起点的欧拉路径数量相同。 本题中，1 和 2 是奇点，因此只有 1,2 出发有一笔画路径。且各有 44 条。</w:t>
      </w:r>
    </w:p>
    <w:p w14:paraId="0B43E54C" w14:textId="0E06932A" w:rsidR="00E40CF6" w:rsidRPr="003F2CAB" w:rsidRDefault="00E40CF6" w:rsidP="003F2CAB"/>
    <w:sectPr w:rsidR="00E40CF6" w:rsidRPr="003F2C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779E2" w14:textId="77777777" w:rsidR="006E3A3E" w:rsidRDefault="006E3A3E" w:rsidP="000E3C88">
      <w:r>
        <w:separator/>
      </w:r>
    </w:p>
  </w:endnote>
  <w:endnote w:type="continuationSeparator" w:id="0">
    <w:p w14:paraId="2BBEE9E1" w14:textId="77777777" w:rsidR="006E3A3E" w:rsidRDefault="006E3A3E" w:rsidP="000E3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6C1A3" w14:textId="77777777" w:rsidR="006E3A3E" w:rsidRDefault="006E3A3E" w:rsidP="000E3C88">
      <w:r>
        <w:separator/>
      </w:r>
    </w:p>
  </w:footnote>
  <w:footnote w:type="continuationSeparator" w:id="0">
    <w:p w14:paraId="6BBEC149" w14:textId="77777777" w:rsidR="006E3A3E" w:rsidRDefault="006E3A3E" w:rsidP="000E3C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37DEF"/>
    <w:multiLevelType w:val="hybridMultilevel"/>
    <w:tmpl w:val="14263F6E"/>
    <w:lvl w:ilvl="0" w:tplc="B5481814">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E6B7A22"/>
    <w:multiLevelType w:val="hybridMultilevel"/>
    <w:tmpl w:val="3C665ED2"/>
    <w:lvl w:ilvl="0" w:tplc="F81C02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29E079B"/>
    <w:multiLevelType w:val="hybridMultilevel"/>
    <w:tmpl w:val="E4182A10"/>
    <w:lvl w:ilvl="0" w:tplc="DCEE47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6360EF"/>
    <w:multiLevelType w:val="hybridMultilevel"/>
    <w:tmpl w:val="6AF0F9EC"/>
    <w:lvl w:ilvl="0" w:tplc="9D4E2C36">
      <w:start w:val="2"/>
      <w:numFmt w:val="bullet"/>
      <w:lvlText w:val=""/>
      <w:lvlJc w:val="left"/>
      <w:pPr>
        <w:ind w:left="480" w:hanging="360"/>
      </w:pPr>
      <w:rPr>
        <w:rFonts w:ascii="Wingdings" w:eastAsiaTheme="minorEastAsia" w:hAnsi="Wingdings" w:cstheme="minorBidi"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4" w15:restartNumberingAfterBreak="0">
    <w:nsid w:val="6EEA67B8"/>
    <w:multiLevelType w:val="hybridMultilevel"/>
    <w:tmpl w:val="8E1A10E2"/>
    <w:lvl w:ilvl="0" w:tplc="1F4AB8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5B750C4"/>
    <w:multiLevelType w:val="hybridMultilevel"/>
    <w:tmpl w:val="A2ECDB3A"/>
    <w:lvl w:ilvl="0" w:tplc="9DB495A6">
      <w:start w:val="2"/>
      <w:numFmt w:val="bullet"/>
      <w:lvlText w:val=""/>
      <w:lvlJc w:val="left"/>
      <w:pPr>
        <w:ind w:left="480" w:hanging="360"/>
      </w:pPr>
      <w:rPr>
        <w:rFonts w:ascii="Wingdings" w:eastAsiaTheme="minorEastAsia" w:hAnsi="Wingdings" w:cstheme="minorBidi"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72F"/>
    <w:rsid w:val="000E3C88"/>
    <w:rsid w:val="000F372F"/>
    <w:rsid w:val="001232D3"/>
    <w:rsid w:val="003E2E2B"/>
    <w:rsid w:val="003F2CAB"/>
    <w:rsid w:val="0046629D"/>
    <w:rsid w:val="006E3A3E"/>
    <w:rsid w:val="00725E98"/>
    <w:rsid w:val="00733BF6"/>
    <w:rsid w:val="007F63C1"/>
    <w:rsid w:val="00997C5C"/>
    <w:rsid w:val="00CF79D4"/>
    <w:rsid w:val="00E40CF6"/>
    <w:rsid w:val="00FC4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5FAF0C"/>
  <w15:chartTrackingRefBased/>
  <w15:docId w15:val="{F359856A-A557-44E4-914C-42417039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372F"/>
    <w:pPr>
      <w:ind w:firstLineChars="200" w:firstLine="420"/>
    </w:pPr>
  </w:style>
  <w:style w:type="paragraph" w:styleId="a4">
    <w:name w:val="Date"/>
    <w:basedOn w:val="a"/>
    <w:next w:val="a"/>
    <w:link w:val="a5"/>
    <w:uiPriority w:val="99"/>
    <w:semiHidden/>
    <w:unhideWhenUsed/>
    <w:rsid w:val="000F372F"/>
    <w:pPr>
      <w:ind w:leftChars="2500" w:left="100"/>
    </w:pPr>
  </w:style>
  <w:style w:type="character" w:customStyle="1" w:styleId="a5">
    <w:name w:val="日期 字符"/>
    <w:basedOn w:val="a0"/>
    <w:link w:val="a4"/>
    <w:uiPriority w:val="99"/>
    <w:semiHidden/>
    <w:rsid w:val="000F372F"/>
  </w:style>
  <w:style w:type="paragraph" w:styleId="a6">
    <w:name w:val="header"/>
    <w:basedOn w:val="a"/>
    <w:link w:val="a7"/>
    <w:uiPriority w:val="99"/>
    <w:unhideWhenUsed/>
    <w:rsid w:val="000E3C8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E3C88"/>
    <w:rPr>
      <w:sz w:val="18"/>
      <w:szCs w:val="18"/>
    </w:rPr>
  </w:style>
  <w:style w:type="paragraph" w:styleId="a8">
    <w:name w:val="footer"/>
    <w:basedOn w:val="a"/>
    <w:link w:val="a9"/>
    <w:uiPriority w:val="99"/>
    <w:unhideWhenUsed/>
    <w:rsid w:val="000E3C88"/>
    <w:pPr>
      <w:tabs>
        <w:tab w:val="center" w:pos="4153"/>
        <w:tab w:val="right" w:pos="8306"/>
      </w:tabs>
      <w:snapToGrid w:val="0"/>
      <w:jc w:val="left"/>
    </w:pPr>
    <w:rPr>
      <w:sz w:val="18"/>
      <w:szCs w:val="18"/>
    </w:rPr>
  </w:style>
  <w:style w:type="character" w:customStyle="1" w:styleId="a9">
    <w:name w:val="页脚 字符"/>
    <w:basedOn w:val="a0"/>
    <w:link w:val="a8"/>
    <w:uiPriority w:val="99"/>
    <w:rsid w:val="000E3C88"/>
    <w:rPr>
      <w:sz w:val="18"/>
      <w:szCs w:val="18"/>
    </w:rPr>
  </w:style>
  <w:style w:type="paragraph" w:styleId="aa">
    <w:name w:val="Normal (Web)"/>
    <w:basedOn w:val="a"/>
    <w:uiPriority w:val="99"/>
    <w:semiHidden/>
    <w:unhideWhenUsed/>
    <w:rsid w:val="001232D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06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284</Words>
  <Characters>1619</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wei_</dc:creator>
  <cp:keywords/>
  <dc:description/>
  <cp:lastModifiedBy>2940436026@qq.com</cp:lastModifiedBy>
  <cp:revision>3</cp:revision>
  <dcterms:created xsi:type="dcterms:W3CDTF">2021-09-16T05:03:00Z</dcterms:created>
  <dcterms:modified xsi:type="dcterms:W3CDTF">2021-12-11T08:15:00Z</dcterms:modified>
</cp:coreProperties>
</file>